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517E2B" w:rsidRDefault="002A4789" w:rsidP="006524AE">
      <w:pPr>
        <w:spacing w:after="240"/>
        <w:jc w:val="center"/>
        <w:rPr>
          <w:rFonts w:ascii="Verdana" w:hAnsi="Verdana" w:cs="Arial"/>
          <w:bCs/>
          <w:sz w:val="48"/>
          <w:szCs w:val="48"/>
        </w:rPr>
      </w:pPr>
      <w:r>
        <w:rPr>
          <w:rFonts w:ascii="Verdana" w:hAnsi="Verdana" w:cs="Arial"/>
          <w:bCs/>
          <w:sz w:val="48"/>
          <w:szCs w:val="48"/>
        </w:rPr>
        <w:t>Shapes</w:t>
      </w:r>
      <w:r w:rsidR="00DF6F2C">
        <w:rPr>
          <w:rFonts w:ascii="Verdana" w:hAnsi="Verdana" w:cs="Arial"/>
          <w:bCs/>
          <w:sz w:val="48"/>
          <w:szCs w:val="48"/>
        </w:rPr>
        <w:t xml:space="preserve"> </w:t>
      </w:r>
      <w:r>
        <w:rPr>
          <w:rFonts w:ascii="Verdana" w:hAnsi="Verdana" w:cs="Arial"/>
          <w:bCs/>
          <w:sz w:val="48"/>
          <w:szCs w:val="48"/>
        </w:rPr>
        <w:t>of</w:t>
      </w:r>
      <w:r w:rsidR="00DF6F2C">
        <w:rPr>
          <w:rFonts w:ascii="Verdana" w:hAnsi="Verdana" w:cs="Arial"/>
          <w:bCs/>
          <w:sz w:val="48"/>
          <w:szCs w:val="48"/>
        </w:rPr>
        <w:t xml:space="preserve"> </w:t>
      </w:r>
      <w:r>
        <w:rPr>
          <w:rFonts w:ascii="Verdana" w:hAnsi="Verdana" w:cs="Arial"/>
          <w:bCs/>
          <w:sz w:val="48"/>
          <w:szCs w:val="48"/>
        </w:rPr>
        <w:t>Trinity</w:t>
      </w:r>
    </w:p>
    <w:p w:rsidR="006524AE" w:rsidRDefault="008F0AE4" w:rsidP="006524AE">
      <w:pPr>
        <w:rPr>
          <w:noProof/>
        </w:rPr>
      </w:pPr>
      <w:r>
        <w:rPr>
          <w:noProof/>
        </w:rPr>
        <w:t>January</w:t>
      </w:r>
      <w:r w:rsidR="00DF6F2C">
        <w:rPr>
          <w:noProof/>
        </w:rPr>
        <w:t xml:space="preserve"> </w:t>
      </w:r>
      <w:r>
        <w:rPr>
          <w:noProof/>
        </w:rPr>
        <w:t>7,</w:t>
      </w:r>
      <w:r w:rsidR="00DF6F2C">
        <w:rPr>
          <w:noProof/>
        </w:rPr>
        <w:t xml:space="preserve"> </w:t>
      </w:r>
      <w:r>
        <w:rPr>
          <w:noProof/>
        </w:rPr>
        <w:t>2023</w:t>
      </w:r>
    </w:p>
    <w:p w:rsidR="00587D57" w:rsidRPr="004A5980" w:rsidRDefault="00517E2B" w:rsidP="004A5980">
      <w:pPr>
        <w:pStyle w:val="Heading3"/>
        <w:keepNext/>
        <w:shd w:val="clear" w:color="auto" w:fill="auto"/>
        <w:rPr>
          <w:rFonts w:ascii="Segoe UI" w:hAnsi="Segoe UI" w:cs="Segoe UI"/>
          <w:color w:val="auto"/>
          <w:sz w:val="36"/>
        </w:rPr>
      </w:pPr>
      <w:r w:rsidRPr="004A5980">
        <w:rPr>
          <w:rFonts w:ascii="Segoe UI" w:hAnsi="Segoe UI" w:cs="Segoe UI"/>
          <w:color w:val="auto"/>
          <w:sz w:val="36"/>
        </w:rPr>
        <w:t>Introduction</w:t>
      </w:r>
    </w:p>
    <w:p w:rsidR="00F378A7" w:rsidRDefault="00274562" w:rsidP="00274562">
      <w:pPr>
        <w:tabs>
          <w:tab w:val="left" w:pos="1080"/>
        </w:tabs>
      </w:pPr>
      <w:r>
        <w:t>One</w:t>
      </w:r>
      <w:r w:rsidR="00DF6F2C">
        <w:t xml:space="preserve"> </w:t>
      </w:r>
      <w:r>
        <w:t>might</w:t>
      </w:r>
      <w:r w:rsidR="00DF6F2C">
        <w:t xml:space="preserve"> </w:t>
      </w:r>
      <w:r>
        <w:t>suppose</w:t>
      </w:r>
      <w:r w:rsidR="00DF6F2C">
        <w:t xml:space="preserve"> </w:t>
      </w:r>
      <w:r>
        <w:t>that</w:t>
      </w:r>
      <w:r w:rsidR="00DF6F2C">
        <w:t xml:space="preserve"> </w:t>
      </w:r>
      <w:r>
        <w:t>after</w:t>
      </w:r>
      <w:r w:rsidR="00DF6F2C">
        <w:t xml:space="preserve"> </w:t>
      </w:r>
      <w:r w:rsidR="008F0AE4">
        <w:t>over</w:t>
      </w:r>
      <w:r w:rsidR="00DF6F2C">
        <w:t xml:space="preserve"> </w:t>
      </w:r>
      <w:r>
        <w:t>2000</w:t>
      </w:r>
      <w:r w:rsidR="00DF6F2C">
        <w:t xml:space="preserve"> </w:t>
      </w:r>
      <w:r>
        <w:t>years</w:t>
      </w:r>
      <w:r w:rsidR="00DF6F2C">
        <w:t xml:space="preserve"> </w:t>
      </w:r>
      <w:r>
        <w:t>of</w:t>
      </w:r>
      <w:r w:rsidR="00DF6F2C">
        <w:t xml:space="preserve"> </w:t>
      </w:r>
      <w:r>
        <w:t>New</w:t>
      </w:r>
      <w:r w:rsidR="00DF6F2C">
        <w:t xml:space="preserve"> </w:t>
      </w:r>
      <w:r>
        <w:t>Testament</w:t>
      </w:r>
      <w:r w:rsidR="00DF6F2C">
        <w:t xml:space="preserve"> </w:t>
      </w:r>
      <w:r>
        <w:t>history</w:t>
      </w:r>
      <w:r w:rsidR="00F378A7">
        <w:t>;</w:t>
      </w:r>
      <w:r w:rsidR="00DF6F2C">
        <w:t xml:space="preserve"> </w:t>
      </w:r>
      <w:r w:rsidR="00296FC3">
        <w:t>plus</w:t>
      </w:r>
      <w:r w:rsidR="00DF6F2C">
        <w:t xml:space="preserve"> </w:t>
      </w:r>
      <w:r w:rsidR="00414B3D">
        <w:t>another</w:t>
      </w:r>
      <w:r w:rsidR="00DF6F2C">
        <w:t xml:space="preserve"> </w:t>
      </w:r>
      <w:r w:rsidR="00F378A7">
        <w:t>1406</w:t>
      </w:r>
      <w:r w:rsidR="00DF6F2C">
        <w:t xml:space="preserve"> </w:t>
      </w:r>
      <w:r w:rsidR="00F378A7">
        <w:t>years</w:t>
      </w:r>
      <w:r w:rsidR="00DF6F2C">
        <w:t xml:space="preserve"> </w:t>
      </w:r>
      <w:r w:rsidR="00F378A7">
        <w:t>of</w:t>
      </w:r>
      <w:r w:rsidR="00DF6F2C">
        <w:t xml:space="preserve"> </w:t>
      </w:r>
      <w:r w:rsidR="00F378A7">
        <w:t>Old</w:t>
      </w:r>
      <w:r w:rsidR="00DF6F2C">
        <w:t xml:space="preserve"> </w:t>
      </w:r>
      <w:r w:rsidR="00F378A7">
        <w:t>Testament</w:t>
      </w:r>
      <w:r w:rsidR="00DF6F2C">
        <w:t xml:space="preserve"> </w:t>
      </w:r>
      <w:r w:rsidR="00F378A7">
        <w:t>history</w:t>
      </w:r>
      <w:r w:rsidR="00DF6F2C">
        <w:t xml:space="preserve"> </w:t>
      </w:r>
      <w:r w:rsidR="00F378A7">
        <w:t>before</w:t>
      </w:r>
      <w:r w:rsidR="00DF6F2C">
        <w:t xml:space="preserve"> </w:t>
      </w:r>
      <w:r w:rsidR="00F378A7">
        <w:t>that</w:t>
      </w:r>
      <w:r w:rsidR="00B6684F">
        <w:t>,</w:t>
      </w:r>
      <w:r w:rsidR="00DF6F2C">
        <w:t xml:space="preserve"> </w:t>
      </w:r>
      <w:r w:rsidR="00B6684F">
        <w:t>when</w:t>
      </w:r>
      <w:r w:rsidR="00DF6F2C">
        <w:t xml:space="preserve"> </w:t>
      </w:r>
      <w:r w:rsidR="00B6684F">
        <w:t>the</w:t>
      </w:r>
      <w:r w:rsidR="00DF6F2C">
        <w:t xml:space="preserve"> </w:t>
      </w:r>
      <w:r w:rsidR="00B6684F">
        <w:t>Exodus</w:t>
      </w:r>
      <w:r w:rsidR="00DF6F2C">
        <w:t xml:space="preserve"> </w:t>
      </w:r>
      <w:r w:rsidR="00B6684F">
        <w:t>took</w:t>
      </w:r>
      <w:r w:rsidR="00DF6F2C">
        <w:t xml:space="preserve"> </w:t>
      </w:r>
      <w:r w:rsidR="00B6684F">
        <w:t>place</w:t>
      </w:r>
      <w:r w:rsidR="00F378A7">
        <w:t>;</w:t>
      </w:r>
      <w:r w:rsidR="00DF6F2C">
        <w:t xml:space="preserve"> </w:t>
      </w:r>
      <w:r w:rsidR="00B6684F">
        <w:t>plus</w:t>
      </w:r>
      <w:r w:rsidR="00DF6F2C">
        <w:t xml:space="preserve"> </w:t>
      </w:r>
      <w:r w:rsidR="00F378A7">
        <w:t>another</w:t>
      </w:r>
      <w:r w:rsidR="00DF6F2C">
        <w:t xml:space="preserve"> </w:t>
      </w:r>
      <w:r w:rsidR="00F378A7">
        <w:t>3000,</w:t>
      </w:r>
      <w:r w:rsidR="00DF6F2C">
        <w:t xml:space="preserve"> </w:t>
      </w:r>
      <w:r w:rsidR="00F378A7">
        <w:t>10000,</w:t>
      </w:r>
      <w:r w:rsidR="00DF6F2C">
        <w:t xml:space="preserve"> </w:t>
      </w:r>
      <w:r w:rsidR="00F378A7">
        <w:t>or</w:t>
      </w:r>
      <w:r w:rsidR="00DF6F2C">
        <w:t xml:space="preserve"> </w:t>
      </w:r>
      <w:r w:rsidR="00F378A7">
        <w:t>even</w:t>
      </w:r>
      <w:r w:rsidR="00DF6F2C">
        <w:t xml:space="preserve"> </w:t>
      </w:r>
      <w:r w:rsidR="00F378A7">
        <w:t>more</w:t>
      </w:r>
      <w:r w:rsidR="00DF6F2C">
        <w:t xml:space="preserve"> </w:t>
      </w:r>
      <w:r w:rsidR="00414B3D">
        <w:t>additional</w:t>
      </w:r>
      <w:r w:rsidR="00DF6F2C">
        <w:t xml:space="preserve"> </w:t>
      </w:r>
      <w:r w:rsidR="00F378A7">
        <w:t>history</w:t>
      </w:r>
      <w:r w:rsidR="00DF6F2C">
        <w:t xml:space="preserve"> </w:t>
      </w:r>
      <w:r w:rsidR="00F378A7">
        <w:t>involving</w:t>
      </w:r>
      <w:r w:rsidR="00DF6F2C">
        <w:t xml:space="preserve"> </w:t>
      </w:r>
      <w:r w:rsidR="00F378A7">
        <w:t>the</w:t>
      </w:r>
      <w:r w:rsidR="00DF6F2C">
        <w:t xml:space="preserve"> </w:t>
      </w:r>
      <w:r w:rsidR="00F378A7">
        <w:t>ancients</w:t>
      </w:r>
      <w:r w:rsidR="00DF6F2C">
        <w:t xml:space="preserve"> </w:t>
      </w:r>
      <w:r w:rsidR="00F378A7">
        <w:t>of</w:t>
      </w:r>
      <w:r w:rsidR="00DF6F2C">
        <w:t xml:space="preserve"> </w:t>
      </w:r>
      <w:r w:rsidR="00F378A7">
        <w:t>Genesis</w:t>
      </w:r>
      <w:r w:rsidR="00B6684F">
        <w:t>;</w:t>
      </w:r>
      <w:r w:rsidR="00DF6F2C">
        <w:t xml:space="preserve"> </w:t>
      </w:r>
      <w:r w:rsidR="00B6684F">
        <w:t>over</w:t>
      </w:r>
      <w:r w:rsidR="00DF6F2C">
        <w:t xml:space="preserve"> </w:t>
      </w:r>
      <w:r w:rsidR="00B6684F">
        <w:t>6500</w:t>
      </w:r>
      <w:r w:rsidR="00DF6F2C">
        <w:t xml:space="preserve"> </w:t>
      </w:r>
      <w:r w:rsidR="00B6684F">
        <w:t>to</w:t>
      </w:r>
      <w:r w:rsidR="00DF6F2C">
        <w:t xml:space="preserve"> </w:t>
      </w:r>
      <w:r w:rsidR="00B6684F">
        <w:t>13500</w:t>
      </w:r>
      <w:r w:rsidR="00DF6F2C">
        <w:t xml:space="preserve"> </w:t>
      </w:r>
      <w:r w:rsidR="00B6684F">
        <w:t>or</w:t>
      </w:r>
      <w:r w:rsidR="00DF6F2C">
        <w:t xml:space="preserve"> </w:t>
      </w:r>
      <w:r w:rsidR="00B6684F">
        <w:t>more</w:t>
      </w:r>
      <w:r w:rsidR="00DF6F2C">
        <w:t xml:space="preserve"> </w:t>
      </w:r>
      <w:r w:rsidR="00B6684F">
        <w:t>years</w:t>
      </w:r>
      <w:r w:rsidR="00DF6F2C">
        <w:t xml:space="preserve"> </w:t>
      </w:r>
      <w:r w:rsidR="00B6684F">
        <w:t>in</w:t>
      </w:r>
      <w:r w:rsidR="00DF6F2C">
        <w:t xml:space="preserve"> </w:t>
      </w:r>
      <w:r w:rsidR="00B6684F">
        <w:t>all</w:t>
      </w:r>
      <w:r w:rsidR="00F378A7">
        <w:t>:</w:t>
      </w:r>
      <w:r w:rsidR="00DF6F2C">
        <w:t xml:space="preserve"> </w:t>
      </w:r>
      <w:r w:rsidR="00F378A7">
        <w:t>that</w:t>
      </w:r>
      <w:r w:rsidR="00DF6F2C">
        <w:t xml:space="preserve"> </w:t>
      </w:r>
      <w:r w:rsidR="00F378A7">
        <w:t>all</w:t>
      </w:r>
      <w:r w:rsidR="00DF6F2C">
        <w:t xml:space="preserve"> </w:t>
      </w:r>
      <w:r w:rsidR="00F378A7">
        <w:t>debate</w:t>
      </w:r>
      <w:r w:rsidR="00DF6F2C">
        <w:t xml:space="preserve"> </w:t>
      </w:r>
      <w:r w:rsidR="00F378A7">
        <w:t>about</w:t>
      </w:r>
      <w:r w:rsidR="00DF6F2C">
        <w:t xml:space="preserve"> </w:t>
      </w:r>
      <w:r w:rsidR="00F378A7">
        <w:t>God</w:t>
      </w:r>
      <w:r w:rsidR="00DF6F2C">
        <w:t xml:space="preserve"> </w:t>
      </w:r>
      <w:r w:rsidR="00F378A7">
        <w:t>had</w:t>
      </w:r>
      <w:r w:rsidR="00DF6F2C">
        <w:t xml:space="preserve"> </w:t>
      </w:r>
      <w:r w:rsidR="00F378A7">
        <w:t>long</w:t>
      </w:r>
      <w:r w:rsidR="00DF6F2C">
        <w:t xml:space="preserve"> </w:t>
      </w:r>
      <w:r w:rsidR="00F378A7">
        <w:t>since</w:t>
      </w:r>
      <w:r w:rsidR="00DF6F2C">
        <w:t xml:space="preserve"> </w:t>
      </w:r>
      <w:r w:rsidR="00D75925">
        <w:t>been</w:t>
      </w:r>
      <w:r w:rsidR="00DF6F2C">
        <w:t xml:space="preserve"> </w:t>
      </w:r>
      <w:r w:rsidR="00D75925">
        <w:t>settled</w:t>
      </w:r>
      <w:r w:rsidR="00F378A7">
        <w:t>.</w:t>
      </w:r>
      <w:r w:rsidR="00DF6F2C">
        <w:t xml:space="preserve">  </w:t>
      </w:r>
      <w:r w:rsidR="00F378A7">
        <w:t>Nothing</w:t>
      </w:r>
      <w:r w:rsidR="00DF6F2C">
        <w:t xml:space="preserve"> </w:t>
      </w:r>
      <w:r w:rsidR="00F378A7">
        <w:t>could</w:t>
      </w:r>
      <w:r w:rsidR="00DF6F2C">
        <w:t xml:space="preserve"> </w:t>
      </w:r>
      <w:r w:rsidR="00F378A7">
        <w:t>be</w:t>
      </w:r>
      <w:r w:rsidR="00DF6F2C">
        <w:t xml:space="preserve"> </w:t>
      </w:r>
      <w:r w:rsidR="009D549C">
        <w:t>fu</w:t>
      </w:r>
      <w:r w:rsidR="00F378A7">
        <w:t>rther</w:t>
      </w:r>
      <w:r w:rsidR="00DF6F2C">
        <w:t xml:space="preserve"> </w:t>
      </w:r>
      <w:r w:rsidR="00F378A7">
        <w:t>from</w:t>
      </w:r>
      <w:r w:rsidR="00DF6F2C">
        <w:t xml:space="preserve"> </w:t>
      </w:r>
      <w:r w:rsidR="00F378A7">
        <w:t>the</w:t>
      </w:r>
      <w:r w:rsidR="00DF6F2C">
        <w:t xml:space="preserve"> </w:t>
      </w:r>
      <w:r w:rsidR="00F378A7">
        <w:t>truth.</w:t>
      </w:r>
      <w:r w:rsidR="00DF6F2C">
        <w:t xml:space="preserve">  </w:t>
      </w:r>
      <w:r w:rsidR="00F378A7">
        <w:t>If</w:t>
      </w:r>
      <w:r w:rsidR="00DF6F2C">
        <w:t xml:space="preserve"> </w:t>
      </w:r>
      <w:r w:rsidR="00F378A7">
        <w:t>anything,</w:t>
      </w:r>
      <w:r w:rsidR="00DF6F2C">
        <w:t xml:space="preserve"> </w:t>
      </w:r>
      <w:r w:rsidR="00F378A7">
        <w:t>the</w:t>
      </w:r>
      <w:r w:rsidR="00DF6F2C">
        <w:t xml:space="preserve"> </w:t>
      </w:r>
      <w:r w:rsidR="00F378A7">
        <w:t>discussion</w:t>
      </w:r>
      <w:r w:rsidR="00DF6F2C">
        <w:t xml:space="preserve"> </w:t>
      </w:r>
      <w:r w:rsidR="00F378A7">
        <w:t>has</w:t>
      </w:r>
      <w:r w:rsidR="00DF6F2C">
        <w:t xml:space="preserve"> </w:t>
      </w:r>
      <w:r w:rsidR="00F378A7">
        <w:t>become</w:t>
      </w:r>
      <w:r w:rsidR="00DF6F2C">
        <w:t xml:space="preserve"> </w:t>
      </w:r>
      <w:r w:rsidR="00F378A7">
        <w:t>even</w:t>
      </w:r>
      <w:r w:rsidR="00DF6F2C">
        <w:t xml:space="preserve"> </w:t>
      </w:r>
      <w:r w:rsidR="00F378A7">
        <w:t>more</w:t>
      </w:r>
      <w:r w:rsidR="00DF6F2C">
        <w:t xml:space="preserve"> </w:t>
      </w:r>
      <w:r w:rsidR="00F378A7">
        <w:t>confused</w:t>
      </w:r>
      <w:r w:rsidR="00DF6F2C">
        <w:t xml:space="preserve"> </w:t>
      </w:r>
      <w:r w:rsidR="00F378A7">
        <w:t>than</w:t>
      </w:r>
      <w:r w:rsidR="00DF6F2C">
        <w:t xml:space="preserve"> </w:t>
      </w:r>
      <w:r w:rsidR="00F378A7">
        <w:t>ever.</w:t>
      </w:r>
    </w:p>
    <w:p w:rsidR="00274562" w:rsidRDefault="00F378A7" w:rsidP="00274562">
      <w:pPr>
        <w:tabs>
          <w:tab w:val="left" w:pos="1080"/>
        </w:tabs>
      </w:pPr>
      <w:r>
        <w:t>Ironically,</w:t>
      </w:r>
      <w:r w:rsidR="00DF6F2C">
        <w:t xml:space="preserve"> </w:t>
      </w:r>
      <w:r>
        <w:t>part</w:t>
      </w:r>
      <w:r w:rsidR="00DF6F2C">
        <w:t xml:space="preserve"> </w:t>
      </w:r>
      <w:r>
        <w:t>of</w:t>
      </w:r>
      <w:r w:rsidR="00DF6F2C">
        <w:t xml:space="preserve"> </w:t>
      </w:r>
      <w:r>
        <w:t>this</w:t>
      </w:r>
      <w:r w:rsidR="00DF6F2C">
        <w:t xml:space="preserve"> </w:t>
      </w:r>
      <w:r>
        <w:t>growing</w:t>
      </w:r>
      <w:r w:rsidR="00DF6F2C">
        <w:t xml:space="preserve"> </w:t>
      </w:r>
      <w:r>
        <w:t>discussion,</w:t>
      </w:r>
      <w:r w:rsidR="00DF6F2C">
        <w:t xml:space="preserve"> </w:t>
      </w:r>
      <w:r>
        <w:t>seems</w:t>
      </w:r>
      <w:r w:rsidR="00DF6F2C">
        <w:t xml:space="preserve"> </w:t>
      </w:r>
      <w:r>
        <w:t>to</w:t>
      </w:r>
      <w:r w:rsidR="00DF6F2C">
        <w:t xml:space="preserve"> </w:t>
      </w:r>
      <w:r>
        <w:t>be</w:t>
      </w:r>
      <w:r w:rsidR="00DF6F2C">
        <w:t xml:space="preserve"> </w:t>
      </w:r>
      <w:r>
        <w:t>driven</w:t>
      </w:r>
      <w:r w:rsidR="00DF6F2C">
        <w:t xml:space="preserve"> </w:t>
      </w:r>
      <w:r>
        <w:t>by</w:t>
      </w:r>
      <w:r w:rsidR="00DF6F2C">
        <w:t xml:space="preserve"> </w:t>
      </w:r>
      <w:r>
        <w:t>recent</w:t>
      </w:r>
      <w:r w:rsidR="00DF6F2C">
        <w:t xml:space="preserve"> </w:t>
      </w:r>
      <w:r>
        <w:t>interactions</w:t>
      </w:r>
      <w:r w:rsidR="00DF6F2C">
        <w:t xml:space="preserve"> </w:t>
      </w:r>
      <w:r>
        <w:t>between</w:t>
      </w:r>
      <w:r w:rsidR="00DF6F2C">
        <w:t xml:space="preserve"> </w:t>
      </w:r>
      <w:r>
        <w:t>Catholics,</w:t>
      </w:r>
      <w:r w:rsidR="00DF6F2C">
        <w:t xml:space="preserve"> </w:t>
      </w:r>
      <w:r>
        <w:t>Orthodox,</w:t>
      </w:r>
      <w:r w:rsidR="00DF6F2C">
        <w:t xml:space="preserve"> </w:t>
      </w:r>
      <w:r>
        <w:t>and</w:t>
      </w:r>
      <w:r w:rsidR="00DF6F2C">
        <w:t xml:space="preserve"> </w:t>
      </w:r>
      <w:r>
        <w:t>Protestants</w:t>
      </w:r>
      <w:r w:rsidR="00DF6F2C">
        <w:t xml:space="preserve"> </w:t>
      </w:r>
      <w:r>
        <w:t>as</w:t>
      </w:r>
      <w:r w:rsidR="00DF6F2C">
        <w:t xml:space="preserve"> </w:t>
      </w:r>
      <w:r>
        <w:t>efforts</w:t>
      </w:r>
      <w:r w:rsidR="00DF6F2C">
        <w:t xml:space="preserve"> </w:t>
      </w:r>
      <w:r>
        <w:t>toward</w:t>
      </w:r>
      <w:r w:rsidR="00DF6F2C">
        <w:t xml:space="preserve"> </w:t>
      </w:r>
      <w:r w:rsidRPr="00F378A7">
        <w:t>ecumenicity</w:t>
      </w:r>
      <w:r w:rsidR="008E1B9F">
        <w:t>,</w:t>
      </w:r>
      <w:r w:rsidR="00DF6F2C">
        <w:t xml:space="preserve"> </w:t>
      </w:r>
      <w:r w:rsidR="00894555">
        <w:t>among</w:t>
      </w:r>
      <w:r w:rsidR="00DF6F2C">
        <w:t xml:space="preserve"> </w:t>
      </w:r>
      <w:r>
        <w:t>the</w:t>
      </w:r>
      <w:r w:rsidR="00DF6F2C">
        <w:t xml:space="preserve"> </w:t>
      </w:r>
      <w:r>
        <w:t>three</w:t>
      </w:r>
      <w:r w:rsidR="008E1B9F">
        <w:t>,</w:t>
      </w:r>
      <w:r w:rsidR="00DF6F2C">
        <w:t xml:space="preserve"> </w:t>
      </w:r>
      <w:r>
        <w:t>have</w:t>
      </w:r>
      <w:r w:rsidR="00DF6F2C">
        <w:t xml:space="preserve"> </w:t>
      </w:r>
      <w:r>
        <w:t>revived</w:t>
      </w:r>
      <w:r w:rsidR="00DF6F2C">
        <w:t xml:space="preserve"> </w:t>
      </w:r>
      <w:r>
        <w:t>ancient</w:t>
      </w:r>
      <w:r w:rsidR="00DF6F2C">
        <w:t xml:space="preserve"> </w:t>
      </w:r>
      <w:r>
        <w:t>studies:</w:t>
      </w:r>
      <w:r w:rsidR="00DF6F2C">
        <w:t xml:space="preserve"> </w:t>
      </w:r>
      <w:r>
        <w:t>each</w:t>
      </w:r>
      <w:r w:rsidR="00DF6F2C">
        <w:t xml:space="preserve"> </w:t>
      </w:r>
      <w:r>
        <w:t>of</w:t>
      </w:r>
      <w:r w:rsidR="00DF6F2C">
        <w:t xml:space="preserve"> </w:t>
      </w:r>
      <w:r>
        <w:t>these</w:t>
      </w:r>
      <w:r w:rsidR="00DF6F2C">
        <w:t xml:space="preserve"> </w:t>
      </w:r>
      <w:r>
        <w:t>three</w:t>
      </w:r>
      <w:r w:rsidR="00DF6F2C">
        <w:t xml:space="preserve"> </w:t>
      </w:r>
      <w:r>
        <w:t>groups</w:t>
      </w:r>
      <w:r w:rsidR="00DF6F2C">
        <w:t xml:space="preserve"> </w:t>
      </w:r>
      <w:r>
        <w:t>is</w:t>
      </w:r>
      <w:r w:rsidR="00DF6F2C">
        <w:t xml:space="preserve"> </w:t>
      </w:r>
      <w:r>
        <w:t>rediscovering</w:t>
      </w:r>
      <w:r w:rsidR="00DF6F2C">
        <w:t xml:space="preserve"> </w:t>
      </w:r>
      <w:r>
        <w:t>things</w:t>
      </w:r>
      <w:r w:rsidR="00DF6F2C">
        <w:t xml:space="preserve"> </w:t>
      </w:r>
      <w:r>
        <w:t>about</w:t>
      </w:r>
      <w:r w:rsidR="00DF6F2C">
        <w:t xml:space="preserve"> </w:t>
      </w:r>
      <w:r>
        <w:t>themselves</w:t>
      </w:r>
      <w:r w:rsidR="00DF6F2C">
        <w:t xml:space="preserve"> </w:t>
      </w:r>
      <w:r>
        <w:t>that</w:t>
      </w:r>
      <w:r w:rsidR="00DF6F2C">
        <w:t xml:space="preserve"> </w:t>
      </w:r>
      <w:r>
        <w:t>were</w:t>
      </w:r>
      <w:r w:rsidR="00DF6F2C">
        <w:t xml:space="preserve"> </w:t>
      </w:r>
      <w:r>
        <w:t>long</w:t>
      </w:r>
      <w:r w:rsidR="00DF6F2C">
        <w:t xml:space="preserve"> </w:t>
      </w:r>
      <w:r>
        <w:t>forgotten</w:t>
      </w:r>
      <w:r w:rsidR="003C7EA2">
        <w:t>.</w:t>
      </w:r>
      <w:r w:rsidR="00DF6F2C">
        <w:t xml:space="preserve">  </w:t>
      </w:r>
      <w:r w:rsidR="003C7EA2">
        <w:t>While</w:t>
      </w:r>
      <w:r w:rsidR="00DF6F2C">
        <w:t xml:space="preserve"> </w:t>
      </w:r>
      <w:r w:rsidR="003C7EA2">
        <w:t>many</w:t>
      </w:r>
      <w:r w:rsidR="00DF6F2C">
        <w:t xml:space="preserve"> </w:t>
      </w:r>
      <w:r w:rsidR="003C7EA2">
        <w:t>of</w:t>
      </w:r>
      <w:r w:rsidR="00DF6F2C">
        <w:t xml:space="preserve"> </w:t>
      </w:r>
      <w:r w:rsidR="003C7EA2">
        <w:t>these</w:t>
      </w:r>
      <w:r w:rsidR="00DF6F2C">
        <w:t xml:space="preserve"> </w:t>
      </w:r>
      <w:r w:rsidR="003C7EA2">
        <w:t>three</w:t>
      </w:r>
      <w:r w:rsidR="00DF6F2C">
        <w:t xml:space="preserve"> </w:t>
      </w:r>
      <w:r w:rsidR="003C7EA2">
        <w:t>groups</w:t>
      </w:r>
      <w:r w:rsidR="00DF6F2C">
        <w:t xml:space="preserve"> </w:t>
      </w:r>
      <w:r w:rsidR="0081174F">
        <w:t>adhere</w:t>
      </w:r>
      <w:r w:rsidR="00DF6F2C">
        <w:t xml:space="preserve"> </w:t>
      </w:r>
      <w:r w:rsidR="003C7EA2">
        <w:t>to</w:t>
      </w:r>
      <w:r w:rsidR="00DF6F2C">
        <w:t xml:space="preserve"> </w:t>
      </w:r>
      <w:r w:rsidR="003C7EA2">
        <w:t>the</w:t>
      </w:r>
      <w:r w:rsidR="00DF6F2C">
        <w:t xml:space="preserve"> </w:t>
      </w:r>
      <w:r w:rsidR="003C7EA2">
        <w:t>first</w:t>
      </w:r>
      <w:r w:rsidR="00DF6F2C">
        <w:t xml:space="preserve"> </w:t>
      </w:r>
      <w:r w:rsidR="003C7EA2">
        <w:t>three</w:t>
      </w:r>
      <w:r w:rsidR="00DF6F2C">
        <w:t xml:space="preserve"> </w:t>
      </w:r>
      <w:r w:rsidR="003C7EA2">
        <w:t>or</w:t>
      </w:r>
      <w:r w:rsidR="00DF6F2C">
        <w:t xml:space="preserve"> </w:t>
      </w:r>
      <w:r w:rsidR="003C7EA2">
        <w:t>four</w:t>
      </w:r>
      <w:r w:rsidR="00DF6F2C">
        <w:t xml:space="preserve"> </w:t>
      </w:r>
      <w:r w:rsidR="003C7EA2">
        <w:t>creeds,</w:t>
      </w:r>
      <w:r w:rsidR="00DF6F2C">
        <w:t xml:space="preserve"> </w:t>
      </w:r>
      <w:r w:rsidR="003C7EA2">
        <w:t>they</w:t>
      </w:r>
      <w:r w:rsidR="00DF6F2C">
        <w:t xml:space="preserve"> </w:t>
      </w:r>
      <w:r w:rsidR="003C7EA2">
        <w:t>have</w:t>
      </w:r>
      <w:r w:rsidR="00DF6F2C">
        <w:t xml:space="preserve"> </w:t>
      </w:r>
      <w:r w:rsidR="003C7EA2">
        <w:t>begun</w:t>
      </w:r>
      <w:r w:rsidR="00DF6F2C">
        <w:t xml:space="preserve"> </w:t>
      </w:r>
      <w:r w:rsidR="003C7EA2">
        <w:t>to</w:t>
      </w:r>
      <w:r w:rsidR="00DF6F2C">
        <w:t xml:space="preserve"> </w:t>
      </w:r>
      <w:r w:rsidR="003C7EA2">
        <w:t>discover</w:t>
      </w:r>
      <w:r w:rsidR="00DF6F2C">
        <w:t xml:space="preserve"> </w:t>
      </w:r>
      <w:r w:rsidR="003C7EA2">
        <w:t>that</w:t>
      </w:r>
      <w:r w:rsidR="00DF6F2C">
        <w:t xml:space="preserve"> </w:t>
      </w:r>
      <w:r w:rsidR="003C7EA2">
        <w:t>while</w:t>
      </w:r>
      <w:r w:rsidR="00DF6F2C">
        <w:t xml:space="preserve"> </w:t>
      </w:r>
      <w:r w:rsidR="003C7EA2">
        <w:t>they</w:t>
      </w:r>
      <w:r w:rsidR="00DF6F2C">
        <w:t xml:space="preserve"> </w:t>
      </w:r>
      <w:r w:rsidR="00414B3D">
        <w:t>each</w:t>
      </w:r>
      <w:r w:rsidR="00DF6F2C">
        <w:t xml:space="preserve"> </w:t>
      </w:r>
      <w:r w:rsidR="003C7EA2">
        <w:t>faithfully</w:t>
      </w:r>
      <w:r w:rsidR="00DF6F2C">
        <w:t xml:space="preserve"> </w:t>
      </w:r>
      <w:r w:rsidR="003C7EA2">
        <w:t>recited</w:t>
      </w:r>
      <w:r w:rsidR="00DF6F2C">
        <w:t xml:space="preserve"> </w:t>
      </w:r>
      <w:r w:rsidR="003C7EA2">
        <w:t>the</w:t>
      </w:r>
      <w:r w:rsidR="00DF6F2C">
        <w:t xml:space="preserve"> </w:t>
      </w:r>
      <w:r w:rsidR="003C7EA2">
        <w:t>same</w:t>
      </w:r>
      <w:r w:rsidR="00DF6F2C">
        <w:t xml:space="preserve"> </w:t>
      </w:r>
      <w:r w:rsidR="003C7EA2">
        <w:t>words</w:t>
      </w:r>
      <w:r w:rsidR="00DF6F2C">
        <w:t xml:space="preserve"> </w:t>
      </w:r>
      <w:r w:rsidR="003C7EA2">
        <w:t>every</w:t>
      </w:r>
      <w:r w:rsidR="00DF6F2C">
        <w:t xml:space="preserve"> </w:t>
      </w:r>
      <w:r w:rsidR="003C7EA2">
        <w:t>week,</w:t>
      </w:r>
      <w:r w:rsidR="00DF6F2C">
        <w:t xml:space="preserve"> </w:t>
      </w:r>
      <w:r w:rsidR="003C7EA2">
        <w:t>each</w:t>
      </w:r>
      <w:r w:rsidR="00DF6F2C">
        <w:t xml:space="preserve"> </w:t>
      </w:r>
      <w:r w:rsidR="003C7EA2">
        <w:t>meant</w:t>
      </w:r>
      <w:r w:rsidR="00DF6F2C">
        <w:t xml:space="preserve"> </w:t>
      </w:r>
      <w:r w:rsidR="003C7EA2">
        <w:t>something</w:t>
      </w:r>
      <w:r w:rsidR="00DF6F2C">
        <w:t xml:space="preserve"> </w:t>
      </w:r>
      <w:r w:rsidR="003C7EA2">
        <w:t>significantly</w:t>
      </w:r>
      <w:r w:rsidR="00DF6F2C">
        <w:t xml:space="preserve"> </w:t>
      </w:r>
      <w:r w:rsidR="003C7EA2">
        <w:t>different</w:t>
      </w:r>
      <w:r w:rsidR="00DF6F2C">
        <w:t xml:space="preserve"> </w:t>
      </w:r>
      <w:r w:rsidR="009D4525">
        <w:t>by</w:t>
      </w:r>
      <w:r w:rsidR="00DF6F2C">
        <w:t xml:space="preserve"> </w:t>
      </w:r>
      <w:r w:rsidR="009D4525">
        <w:t>these</w:t>
      </w:r>
      <w:r w:rsidR="00DF6F2C">
        <w:t xml:space="preserve"> </w:t>
      </w:r>
      <w:r w:rsidR="009D4525">
        <w:t>same</w:t>
      </w:r>
      <w:r w:rsidR="00DF6F2C">
        <w:t xml:space="preserve"> </w:t>
      </w:r>
      <w:r w:rsidR="009D4525">
        <w:t>words</w:t>
      </w:r>
      <w:r w:rsidR="003C7EA2">
        <w:t>.</w:t>
      </w:r>
      <w:r w:rsidR="00DF6F2C">
        <w:t xml:space="preserve">  </w:t>
      </w:r>
      <w:r w:rsidR="00E45537">
        <w:t>So,</w:t>
      </w:r>
      <w:r w:rsidR="00DF6F2C">
        <w:t xml:space="preserve"> </w:t>
      </w:r>
      <w:r w:rsidR="00E45537">
        <w:t>w</w:t>
      </w:r>
      <w:r w:rsidR="00414B3D">
        <w:t>e</w:t>
      </w:r>
      <w:r w:rsidR="00DF6F2C">
        <w:t xml:space="preserve"> </w:t>
      </w:r>
      <w:r w:rsidR="00414B3D">
        <w:t>regularly</w:t>
      </w:r>
      <w:r w:rsidR="00DF6F2C">
        <w:t xml:space="preserve"> </w:t>
      </w:r>
      <w:r w:rsidR="00414B3D">
        <w:t>talk</w:t>
      </w:r>
      <w:r w:rsidR="00DF6F2C">
        <w:t xml:space="preserve"> </w:t>
      </w:r>
      <w:r w:rsidR="00414B3D">
        <w:t>past</w:t>
      </w:r>
      <w:r w:rsidR="00DF6F2C">
        <w:t xml:space="preserve"> </w:t>
      </w:r>
      <w:r w:rsidR="00414B3D">
        <w:t>one</w:t>
      </w:r>
      <w:r w:rsidR="00DF6F2C">
        <w:t xml:space="preserve"> </w:t>
      </w:r>
      <w:r w:rsidR="00414B3D">
        <w:t>another</w:t>
      </w:r>
      <w:r w:rsidR="00DF6F2C">
        <w:t xml:space="preserve"> </w:t>
      </w:r>
      <w:r w:rsidR="00414B3D">
        <w:t>without</w:t>
      </w:r>
      <w:r w:rsidR="00DF6F2C">
        <w:t xml:space="preserve"> </w:t>
      </w:r>
      <w:r w:rsidR="00414B3D">
        <w:t>any</w:t>
      </w:r>
      <w:r w:rsidR="00DF6F2C">
        <w:t xml:space="preserve"> </w:t>
      </w:r>
      <w:r w:rsidR="00414B3D">
        <w:t>real</w:t>
      </w:r>
      <w:r w:rsidR="00DF6F2C">
        <w:t xml:space="preserve"> </w:t>
      </w:r>
      <w:r w:rsidR="00414B3D">
        <w:t>exchange</w:t>
      </w:r>
      <w:r w:rsidR="00DF6F2C">
        <w:t xml:space="preserve"> </w:t>
      </w:r>
      <w:r w:rsidR="00414B3D">
        <w:t>of</w:t>
      </w:r>
      <w:r w:rsidR="00DF6F2C">
        <w:t xml:space="preserve"> </w:t>
      </w:r>
      <w:r w:rsidR="00414B3D">
        <w:t>ideas</w:t>
      </w:r>
      <w:r w:rsidR="00DF6F2C">
        <w:t xml:space="preserve"> </w:t>
      </w:r>
      <w:r w:rsidR="00414B3D">
        <w:t>taking</w:t>
      </w:r>
      <w:r w:rsidR="00DF6F2C">
        <w:t xml:space="preserve"> </w:t>
      </w:r>
      <w:r w:rsidR="00414B3D">
        <w:t>place.</w:t>
      </w:r>
    </w:p>
    <w:p w:rsidR="003C7EA2" w:rsidRDefault="003C7EA2" w:rsidP="00274562">
      <w:pPr>
        <w:tabs>
          <w:tab w:val="left" w:pos="1080"/>
        </w:tabs>
      </w:pPr>
      <w:r>
        <w:t>While</w:t>
      </w:r>
      <w:r w:rsidR="00DF6F2C">
        <w:t xml:space="preserve"> </w:t>
      </w:r>
      <w:r>
        <w:t>I</w:t>
      </w:r>
      <w:r w:rsidR="00DF6F2C">
        <w:t xml:space="preserve"> </w:t>
      </w:r>
      <w:r>
        <w:t>have</w:t>
      </w:r>
      <w:r w:rsidR="00DF6F2C">
        <w:t xml:space="preserve"> </w:t>
      </w:r>
      <w:r>
        <w:t>no</w:t>
      </w:r>
      <w:r w:rsidR="00DF6F2C">
        <w:t xml:space="preserve"> </w:t>
      </w:r>
      <w:r>
        <w:t>clue</w:t>
      </w:r>
      <w:r w:rsidR="00DF6F2C">
        <w:t xml:space="preserve"> </w:t>
      </w:r>
      <w:r>
        <w:t>where</w:t>
      </w:r>
      <w:r w:rsidR="00DF6F2C">
        <w:t xml:space="preserve"> </w:t>
      </w:r>
      <w:r>
        <w:t>the</w:t>
      </w:r>
      <w:r w:rsidR="00DF6F2C">
        <w:t xml:space="preserve"> </w:t>
      </w:r>
      <w:r>
        <w:t>center</w:t>
      </w:r>
      <w:r w:rsidR="00DF6F2C">
        <w:t xml:space="preserve"> </w:t>
      </w:r>
      <w:r>
        <w:t>of</w:t>
      </w:r>
      <w:r w:rsidR="00DF6F2C">
        <w:t xml:space="preserve"> </w:t>
      </w:r>
      <w:r>
        <w:t>this</w:t>
      </w:r>
      <w:r w:rsidR="00DF6F2C">
        <w:t xml:space="preserve"> </w:t>
      </w:r>
      <w:r>
        <w:t>discussion</w:t>
      </w:r>
      <w:r w:rsidR="00DF6F2C">
        <w:t xml:space="preserve"> </w:t>
      </w:r>
      <w:r>
        <w:t>might</w:t>
      </w:r>
      <w:r w:rsidR="00DF6F2C">
        <w:t xml:space="preserve"> </w:t>
      </w:r>
      <w:r w:rsidR="00414B3D">
        <w:t>reside;</w:t>
      </w:r>
      <w:r w:rsidR="00DF6F2C">
        <w:t xml:space="preserve"> </w:t>
      </w:r>
      <w:r w:rsidR="00414B3D">
        <w:t>today,</w:t>
      </w:r>
      <w:r w:rsidR="00DF6F2C">
        <w:t xml:space="preserve"> </w:t>
      </w:r>
      <w:r>
        <w:t>much</w:t>
      </w:r>
      <w:r w:rsidR="00DF6F2C">
        <w:t xml:space="preserve"> </w:t>
      </w:r>
      <w:r>
        <w:t>seems</w:t>
      </w:r>
      <w:r w:rsidR="00DF6F2C">
        <w:t xml:space="preserve"> </w:t>
      </w:r>
      <w:r>
        <w:t>to</w:t>
      </w:r>
      <w:r w:rsidR="00DF6F2C">
        <w:t xml:space="preserve"> </w:t>
      </w:r>
      <w:r w:rsidR="00BE3618">
        <w:t>hinge</w:t>
      </w:r>
      <w:r w:rsidR="00DF6F2C">
        <w:t xml:space="preserve"> </w:t>
      </w:r>
      <w:r>
        <w:t>around</w:t>
      </w:r>
      <w:r w:rsidR="00DF6F2C">
        <w:t xml:space="preserve"> </w:t>
      </w:r>
      <w:r>
        <w:t>the</w:t>
      </w:r>
      <w:r w:rsidR="00DF6F2C">
        <w:t xml:space="preserve"> </w:t>
      </w:r>
      <w:r>
        <w:t>work</w:t>
      </w:r>
      <w:r w:rsidR="00DF6F2C">
        <w:t xml:space="preserve"> </w:t>
      </w:r>
      <w:r>
        <w:t>of</w:t>
      </w:r>
      <w:r w:rsidR="00DF6F2C">
        <w:t xml:space="preserve"> </w:t>
      </w:r>
      <w:r>
        <w:t>Dr.</w:t>
      </w:r>
      <w:r w:rsidR="00DF6F2C">
        <w:t xml:space="preserve"> </w:t>
      </w:r>
      <w:r>
        <w:t>Dale</w:t>
      </w:r>
      <w:r w:rsidR="00DF6F2C">
        <w:t xml:space="preserve"> </w:t>
      </w:r>
      <w:r>
        <w:t>Tuggy</w:t>
      </w:r>
      <w:r w:rsidR="00DF6F2C">
        <w:t xml:space="preserve"> </w:t>
      </w:r>
      <w:r>
        <w:t>and</w:t>
      </w:r>
      <w:r w:rsidR="00DF6F2C">
        <w:t xml:space="preserve"> </w:t>
      </w:r>
      <w:r>
        <w:t>his</w:t>
      </w:r>
      <w:r w:rsidR="00DF6F2C">
        <w:t xml:space="preserve"> </w:t>
      </w:r>
      <w:r>
        <w:t>critics.</w:t>
      </w:r>
      <w:r w:rsidR="00DF6F2C">
        <w:t xml:space="preserve">  </w:t>
      </w:r>
      <w:r>
        <w:t>To</w:t>
      </w:r>
      <w:r w:rsidR="00DF6F2C">
        <w:t xml:space="preserve"> </w:t>
      </w:r>
      <w:r>
        <w:t>cloud</w:t>
      </w:r>
      <w:r w:rsidR="00DF6F2C">
        <w:t xml:space="preserve"> </w:t>
      </w:r>
      <w:r>
        <w:t>the</w:t>
      </w:r>
      <w:r w:rsidR="00DF6F2C">
        <w:t xml:space="preserve"> </w:t>
      </w:r>
      <w:r>
        <w:t>issue</w:t>
      </w:r>
      <w:r w:rsidR="00DF6F2C">
        <w:t xml:space="preserve"> </w:t>
      </w:r>
      <w:r>
        <w:t>even</w:t>
      </w:r>
      <w:r w:rsidR="00DF6F2C">
        <w:t xml:space="preserve"> </w:t>
      </w:r>
      <w:r>
        <w:t>more,</w:t>
      </w:r>
      <w:r w:rsidR="00DF6F2C">
        <w:t xml:space="preserve"> </w:t>
      </w:r>
      <w:r>
        <w:t>Dr.</w:t>
      </w:r>
      <w:r w:rsidR="00DF6F2C">
        <w:t xml:space="preserve"> </w:t>
      </w:r>
      <w:r>
        <w:t>Tuggy</w:t>
      </w:r>
      <w:r w:rsidR="00DF6F2C">
        <w:t xml:space="preserve"> </w:t>
      </w:r>
      <w:r>
        <w:t>seems</w:t>
      </w:r>
      <w:r w:rsidR="00DF6F2C">
        <w:t xml:space="preserve"> </w:t>
      </w:r>
      <w:r>
        <w:t>to</w:t>
      </w:r>
      <w:r w:rsidR="00DF6F2C">
        <w:t xml:space="preserve"> </w:t>
      </w:r>
      <w:r>
        <w:t>be</w:t>
      </w:r>
      <w:r w:rsidR="00DF6F2C">
        <w:t xml:space="preserve"> </w:t>
      </w:r>
      <w:r>
        <w:t>embroiled</w:t>
      </w:r>
      <w:r w:rsidR="00DF6F2C">
        <w:t xml:space="preserve"> </w:t>
      </w:r>
      <w:r>
        <w:t>in</w:t>
      </w:r>
      <w:r w:rsidR="00DF6F2C">
        <w:t xml:space="preserve"> </w:t>
      </w:r>
      <w:r>
        <w:t>other</w:t>
      </w:r>
      <w:r w:rsidR="00DF6F2C">
        <w:t xml:space="preserve"> </w:t>
      </w:r>
      <w:r>
        <w:t>controversies:</w:t>
      </w:r>
      <w:r w:rsidR="00DF6F2C">
        <w:t xml:space="preserve"> </w:t>
      </w:r>
      <w:r>
        <w:t>one</w:t>
      </w:r>
      <w:r w:rsidR="00DF6F2C">
        <w:t xml:space="preserve"> </w:t>
      </w:r>
      <w:r>
        <w:t>centered</w:t>
      </w:r>
      <w:r w:rsidR="00DF6F2C">
        <w:t xml:space="preserve"> </w:t>
      </w:r>
      <w:r>
        <w:t>around</w:t>
      </w:r>
      <w:r w:rsidR="00DF6F2C">
        <w:t xml:space="preserve"> </w:t>
      </w:r>
      <w:r>
        <w:t>his</w:t>
      </w:r>
      <w:r w:rsidR="00DF6F2C">
        <w:t xml:space="preserve"> </w:t>
      </w:r>
      <w:r>
        <w:t>condemnation</w:t>
      </w:r>
      <w:r w:rsidR="00DF6F2C">
        <w:t xml:space="preserve"> </w:t>
      </w:r>
      <w:r>
        <w:t>of</w:t>
      </w:r>
      <w:r w:rsidR="00DF6F2C">
        <w:t xml:space="preserve"> </w:t>
      </w:r>
      <w:r>
        <w:t>Ravi</w:t>
      </w:r>
      <w:r w:rsidR="00DF6F2C">
        <w:t xml:space="preserve"> </w:t>
      </w:r>
      <w:r>
        <w:t>Zacharias,</w:t>
      </w:r>
      <w:r w:rsidR="00DF6F2C">
        <w:t xml:space="preserve"> </w:t>
      </w:r>
      <w:r>
        <w:t>and</w:t>
      </w:r>
      <w:r w:rsidR="00DF6F2C">
        <w:t xml:space="preserve"> </w:t>
      </w:r>
      <w:r>
        <w:t>another</w:t>
      </w:r>
      <w:r w:rsidR="00DF6F2C">
        <w:t xml:space="preserve"> </w:t>
      </w:r>
      <w:r>
        <w:t>around</w:t>
      </w:r>
      <w:r w:rsidR="00DF6F2C">
        <w:t xml:space="preserve"> </w:t>
      </w:r>
      <w:r>
        <w:t>his</w:t>
      </w:r>
      <w:r w:rsidR="00DF6F2C">
        <w:t xml:space="preserve"> </w:t>
      </w:r>
      <w:r>
        <w:t>own</w:t>
      </w:r>
      <w:r w:rsidR="00DF6F2C">
        <w:t xml:space="preserve"> </w:t>
      </w:r>
      <w:r>
        <w:t>resignation,</w:t>
      </w:r>
      <w:r w:rsidR="00DF6F2C">
        <w:t xml:space="preserve"> </w:t>
      </w:r>
      <w:r>
        <w:t>which</w:t>
      </w:r>
      <w:r w:rsidR="00DF6F2C">
        <w:t xml:space="preserve"> </w:t>
      </w:r>
      <w:r>
        <w:t>appears</w:t>
      </w:r>
      <w:r w:rsidR="00DF6F2C">
        <w:t xml:space="preserve"> </w:t>
      </w:r>
      <w:r>
        <w:t>to</w:t>
      </w:r>
      <w:r w:rsidR="00DF6F2C">
        <w:t xml:space="preserve"> </w:t>
      </w:r>
      <w:r>
        <w:t>be</w:t>
      </w:r>
      <w:r w:rsidR="00DF6F2C">
        <w:t xml:space="preserve"> </w:t>
      </w:r>
      <w:r>
        <w:t>very</w:t>
      </w:r>
      <w:r w:rsidR="00DF6F2C">
        <w:t xml:space="preserve"> </w:t>
      </w:r>
      <w:r>
        <w:t>critical</w:t>
      </w:r>
      <w:r w:rsidR="00DF6F2C">
        <w:t xml:space="preserve"> </w:t>
      </w:r>
      <w:r>
        <w:t>of</w:t>
      </w:r>
      <w:r w:rsidR="00DF6F2C">
        <w:t xml:space="preserve"> </w:t>
      </w:r>
      <w:r>
        <w:t>the</w:t>
      </w:r>
      <w:r w:rsidR="00DF6F2C">
        <w:t xml:space="preserve"> </w:t>
      </w:r>
      <w:r>
        <w:t>institution</w:t>
      </w:r>
      <w:r w:rsidR="00DF6F2C">
        <w:t xml:space="preserve"> </w:t>
      </w:r>
      <w:r>
        <w:t>where</w:t>
      </w:r>
      <w:r w:rsidR="00DF6F2C">
        <w:t xml:space="preserve"> </w:t>
      </w:r>
      <w:r>
        <w:t>he</w:t>
      </w:r>
      <w:r w:rsidR="00DF6F2C">
        <w:t xml:space="preserve"> </w:t>
      </w:r>
      <w:r w:rsidR="00D86E2C">
        <w:t>once</w:t>
      </w:r>
      <w:r w:rsidR="00DF6F2C">
        <w:t xml:space="preserve"> </w:t>
      </w:r>
      <w:r>
        <w:t>taught.</w:t>
      </w:r>
      <w:r w:rsidR="00DF6F2C">
        <w:t xml:space="preserve">  </w:t>
      </w:r>
      <w:r>
        <w:t>While</w:t>
      </w:r>
      <w:r w:rsidR="00DF6F2C">
        <w:t xml:space="preserve"> </w:t>
      </w:r>
      <w:r>
        <w:t>such</w:t>
      </w:r>
      <w:r w:rsidR="00DF6F2C">
        <w:t xml:space="preserve"> </w:t>
      </w:r>
      <w:r>
        <w:t>emotional</w:t>
      </w:r>
      <w:r w:rsidR="00DF6F2C">
        <w:t xml:space="preserve"> </w:t>
      </w:r>
      <w:r>
        <w:t>issues</w:t>
      </w:r>
      <w:r w:rsidR="00DF6F2C">
        <w:t xml:space="preserve"> </w:t>
      </w:r>
      <w:r w:rsidR="00F24C26">
        <w:t>may</w:t>
      </w:r>
      <w:r w:rsidR="00DF6F2C">
        <w:t xml:space="preserve"> </w:t>
      </w:r>
      <w:r>
        <w:t>have</w:t>
      </w:r>
      <w:r w:rsidR="00DF6F2C">
        <w:t xml:space="preserve"> </w:t>
      </w:r>
      <w:r>
        <w:t>nothing</w:t>
      </w:r>
      <w:r w:rsidR="00DF6F2C">
        <w:t xml:space="preserve"> </w:t>
      </w:r>
      <w:r>
        <w:t>to</w:t>
      </w:r>
      <w:r w:rsidR="00DF6F2C">
        <w:t xml:space="preserve"> </w:t>
      </w:r>
      <w:r>
        <w:t>do</w:t>
      </w:r>
      <w:r w:rsidR="00DF6F2C">
        <w:t xml:space="preserve"> </w:t>
      </w:r>
      <w:r>
        <w:t>with</w:t>
      </w:r>
      <w:r w:rsidR="00DF6F2C">
        <w:t xml:space="preserve"> </w:t>
      </w:r>
      <w:r>
        <w:t>the</w:t>
      </w:r>
      <w:r w:rsidR="00DF6F2C">
        <w:t xml:space="preserve"> </w:t>
      </w:r>
      <w:r>
        <w:t>accuracy</w:t>
      </w:r>
      <w:r w:rsidR="00DF6F2C">
        <w:t xml:space="preserve"> </w:t>
      </w:r>
      <w:r>
        <w:t>of</w:t>
      </w:r>
      <w:r w:rsidR="00DF6F2C">
        <w:t xml:space="preserve"> </w:t>
      </w:r>
      <w:r>
        <w:t>Dr.</w:t>
      </w:r>
      <w:r w:rsidR="00DF6F2C">
        <w:t xml:space="preserve"> </w:t>
      </w:r>
      <w:r>
        <w:t>Tuggy’s</w:t>
      </w:r>
      <w:r w:rsidR="00DF6F2C">
        <w:t xml:space="preserve"> </w:t>
      </w:r>
      <w:r>
        <w:t>reasoning</w:t>
      </w:r>
      <w:r w:rsidR="00304A7D">
        <w:t>,</w:t>
      </w:r>
      <w:r w:rsidR="00DF6F2C">
        <w:t xml:space="preserve"> </w:t>
      </w:r>
      <w:r w:rsidR="00304A7D">
        <w:t>they</w:t>
      </w:r>
      <w:r w:rsidR="00DF6F2C">
        <w:t xml:space="preserve"> </w:t>
      </w:r>
      <w:r w:rsidR="00304A7D">
        <w:t>certainly</w:t>
      </w:r>
      <w:r w:rsidR="00DF6F2C">
        <w:t xml:space="preserve"> </w:t>
      </w:r>
      <w:r w:rsidR="00304A7D">
        <w:t>do</w:t>
      </w:r>
      <w:r w:rsidR="00DF6F2C">
        <w:t xml:space="preserve"> </w:t>
      </w:r>
      <w:r w:rsidR="00304A7D">
        <w:t>clutter</w:t>
      </w:r>
      <w:r w:rsidR="00DF6F2C">
        <w:t xml:space="preserve"> </w:t>
      </w:r>
      <w:r w:rsidR="00304A7D">
        <w:t>up</w:t>
      </w:r>
      <w:r w:rsidR="00DF6F2C">
        <w:t xml:space="preserve"> </w:t>
      </w:r>
      <w:r w:rsidR="00304A7D">
        <w:t>and</w:t>
      </w:r>
      <w:r w:rsidR="00DF6F2C">
        <w:t xml:space="preserve"> </w:t>
      </w:r>
      <w:r w:rsidR="00304A7D">
        <w:t>increase</w:t>
      </w:r>
      <w:r w:rsidR="00DF6F2C">
        <w:t xml:space="preserve"> </w:t>
      </w:r>
      <w:r w:rsidR="00304A7D">
        <w:t>the</w:t>
      </w:r>
      <w:r w:rsidR="00DF6F2C">
        <w:t xml:space="preserve"> </w:t>
      </w:r>
      <w:r w:rsidR="00304A7D">
        <w:t>volume</w:t>
      </w:r>
      <w:r w:rsidR="00DF6F2C">
        <w:t xml:space="preserve"> </w:t>
      </w:r>
      <w:r w:rsidR="00304A7D">
        <w:t>of</w:t>
      </w:r>
      <w:r w:rsidR="00DF6F2C">
        <w:t xml:space="preserve"> </w:t>
      </w:r>
      <w:r w:rsidR="00304A7D">
        <w:t>literature</w:t>
      </w:r>
      <w:r w:rsidR="00DF6F2C">
        <w:t xml:space="preserve"> </w:t>
      </w:r>
      <w:r w:rsidR="00304A7D">
        <w:t>that</w:t>
      </w:r>
      <w:r w:rsidR="00DF6F2C">
        <w:t xml:space="preserve"> </w:t>
      </w:r>
      <w:r w:rsidR="00304A7D">
        <w:t>must</w:t>
      </w:r>
      <w:r w:rsidR="00DF6F2C">
        <w:t xml:space="preserve"> </w:t>
      </w:r>
      <w:r w:rsidR="00304A7D">
        <w:t>be</w:t>
      </w:r>
      <w:r w:rsidR="00DF6F2C">
        <w:t xml:space="preserve"> </w:t>
      </w:r>
      <w:r w:rsidR="00304A7D">
        <w:t>digested.</w:t>
      </w:r>
      <w:r w:rsidR="00DF6F2C">
        <w:t xml:space="preserve">  </w:t>
      </w:r>
      <w:r w:rsidR="00304A7D">
        <w:t>We</w:t>
      </w:r>
      <w:r w:rsidR="00DF6F2C">
        <w:t xml:space="preserve"> </w:t>
      </w:r>
      <w:r w:rsidR="00304A7D">
        <w:t>will</w:t>
      </w:r>
      <w:r w:rsidR="00DF6F2C">
        <w:t xml:space="preserve"> </w:t>
      </w:r>
      <w:r w:rsidR="00304A7D">
        <w:t>attempt</w:t>
      </w:r>
      <w:r w:rsidR="00DF6F2C">
        <w:t xml:space="preserve"> </w:t>
      </w:r>
      <w:r w:rsidR="00304A7D">
        <w:t>to</w:t>
      </w:r>
      <w:r w:rsidR="00DF6F2C">
        <w:t xml:space="preserve"> </w:t>
      </w:r>
      <w:r w:rsidR="00304A7D">
        <w:t>sidestep</w:t>
      </w:r>
      <w:r w:rsidR="00DF6F2C">
        <w:t xml:space="preserve"> </w:t>
      </w:r>
      <w:r w:rsidR="00304A7D">
        <w:t>such</w:t>
      </w:r>
      <w:r w:rsidR="00DF6F2C">
        <w:t xml:space="preserve"> </w:t>
      </w:r>
      <w:r w:rsidR="00304A7D">
        <w:t>issues:</w:t>
      </w:r>
      <w:r w:rsidR="00DF6F2C">
        <w:t xml:space="preserve"> </w:t>
      </w:r>
      <w:r w:rsidR="00304A7D">
        <w:t>but,</w:t>
      </w:r>
      <w:r w:rsidR="00DF6F2C">
        <w:t xml:space="preserve"> </w:t>
      </w:r>
      <w:r w:rsidR="00304A7D">
        <w:t>you</w:t>
      </w:r>
      <w:r w:rsidR="00DF6F2C">
        <w:t xml:space="preserve"> </w:t>
      </w:r>
      <w:r w:rsidR="00304A7D">
        <w:t>ought</w:t>
      </w:r>
      <w:r w:rsidR="00DF6F2C">
        <w:t xml:space="preserve"> </w:t>
      </w:r>
      <w:r w:rsidR="00304A7D">
        <w:t>to</w:t>
      </w:r>
      <w:r w:rsidR="00DF6F2C">
        <w:t xml:space="preserve"> </w:t>
      </w:r>
      <w:r w:rsidR="00304A7D">
        <w:t>know</w:t>
      </w:r>
      <w:r w:rsidR="00DF6F2C">
        <w:t xml:space="preserve"> </w:t>
      </w:r>
      <w:r w:rsidR="00304A7D">
        <w:t>that</w:t>
      </w:r>
      <w:r w:rsidR="00DF6F2C">
        <w:t xml:space="preserve"> </w:t>
      </w:r>
      <w:r w:rsidR="00304A7D">
        <w:t>they</w:t>
      </w:r>
      <w:r w:rsidR="00DF6F2C">
        <w:t xml:space="preserve"> </w:t>
      </w:r>
      <w:r w:rsidR="00304A7D">
        <w:t>exist.</w:t>
      </w:r>
    </w:p>
    <w:p w:rsidR="003277E1" w:rsidRDefault="00304A7D" w:rsidP="00274562">
      <w:pPr>
        <w:tabs>
          <w:tab w:val="left" w:pos="1080"/>
        </w:tabs>
      </w:pPr>
      <w:r>
        <w:t>The</w:t>
      </w:r>
      <w:r w:rsidR="00DF6F2C">
        <w:t xml:space="preserve"> </w:t>
      </w:r>
      <w:r>
        <w:t>topic</w:t>
      </w:r>
      <w:r w:rsidR="00DF6F2C">
        <w:t xml:space="preserve"> </w:t>
      </w:r>
      <w:r>
        <w:t>is</w:t>
      </w:r>
      <w:r w:rsidR="00DF6F2C">
        <w:t xml:space="preserve"> </w:t>
      </w:r>
      <w:r>
        <w:t>sharply</w:t>
      </w:r>
      <w:r w:rsidR="00DF6F2C">
        <w:t xml:space="preserve"> </w:t>
      </w:r>
      <w:r>
        <w:t>divided</w:t>
      </w:r>
      <w:r w:rsidR="00DF6F2C">
        <w:t xml:space="preserve"> </w:t>
      </w:r>
      <w:r>
        <w:t>between</w:t>
      </w:r>
      <w:r w:rsidR="00DF6F2C">
        <w:t xml:space="preserve"> </w:t>
      </w:r>
      <w:r>
        <w:t>philosophical</w:t>
      </w:r>
      <w:r w:rsidR="00D44A76">
        <w:t>,</w:t>
      </w:r>
      <w:r w:rsidR="00DF6F2C">
        <w:t xml:space="preserve"> </w:t>
      </w:r>
      <w:r>
        <w:t>theological</w:t>
      </w:r>
      <w:r w:rsidR="00DF6F2C">
        <w:t xml:space="preserve"> </w:t>
      </w:r>
      <w:r w:rsidR="00D44A76">
        <w:t>systematics,</w:t>
      </w:r>
      <w:r w:rsidR="00DF6F2C">
        <w:t xml:space="preserve"> </w:t>
      </w:r>
      <w:r w:rsidR="00D44A76">
        <w:t>and</w:t>
      </w:r>
      <w:r w:rsidR="00DF6F2C">
        <w:t xml:space="preserve"> </w:t>
      </w:r>
      <w:r w:rsidR="00D44A76">
        <w:t>biblical</w:t>
      </w:r>
      <w:r w:rsidR="00DF6F2C">
        <w:t xml:space="preserve"> </w:t>
      </w:r>
      <w:r w:rsidR="00D44A76">
        <w:t>theology</w:t>
      </w:r>
      <w:r w:rsidR="00DF6F2C">
        <w:t xml:space="preserve"> </w:t>
      </w:r>
      <w:r w:rsidR="00922146">
        <w:t>approaches</w:t>
      </w:r>
      <w:r>
        <w:t>:</w:t>
      </w:r>
      <w:r w:rsidR="00DF6F2C">
        <w:t xml:space="preserve"> </w:t>
      </w:r>
      <w:r>
        <w:t>between</w:t>
      </w:r>
      <w:r w:rsidR="00DF6F2C">
        <w:t xml:space="preserve"> </w:t>
      </w:r>
      <w:r>
        <w:t>understanding</w:t>
      </w:r>
      <w:r w:rsidR="00DF6F2C">
        <w:t xml:space="preserve"> </w:t>
      </w:r>
      <w:r>
        <w:lastRenderedPageBreak/>
        <w:t>what</w:t>
      </w:r>
      <w:r w:rsidR="00DF6F2C">
        <w:t xml:space="preserve"> </w:t>
      </w:r>
      <w:r>
        <w:t>the</w:t>
      </w:r>
      <w:r w:rsidR="00DF6F2C">
        <w:t xml:space="preserve"> </w:t>
      </w:r>
      <w:r>
        <w:t>Bible</w:t>
      </w:r>
      <w:r w:rsidR="00DF6F2C">
        <w:t xml:space="preserve"> </w:t>
      </w:r>
      <w:r>
        <w:t>says</w:t>
      </w:r>
      <w:r w:rsidR="00DF6F2C">
        <w:t xml:space="preserve"> </w:t>
      </w:r>
      <w:r>
        <w:t>about</w:t>
      </w:r>
      <w:r w:rsidR="00DF6F2C">
        <w:t xml:space="preserve"> </w:t>
      </w:r>
      <w:r>
        <w:t>God,</w:t>
      </w:r>
      <w:r w:rsidR="00DF6F2C">
        <w:t xml:space="preserve"> </w:t>
      </w:r>
      <w:r>
        <w:t>and</w:t>
      </w:r>
      <w:r w:rsidR="00DF6F2C">
        <w:t xml:space="preserve"> </w:t>
      </w:r>
      <w:r>
        <w:t>what</w:t>
      </w:r>
      <w:r w:rsidR="00DF6F2C">
        <w:t xml:space="preserve"> </w:t>
      </w:r>
      <w:r>
        <w:t>may</w:t>
      </w:r>
      <w:r w:rsidR="00DF6F2C">
        <w:t xml:space="preserve"> </w:t>
      </w:r>
      <w:r>
        <w:t>be</w:t>
      </w:r>
      <w:r w:rsidR="00DF6F2C">
        <w:t xml:space="preserve"> </w:t>
      </w:r>
      <w:r>
        <w:t>gleaned</w:t>
      </w:r>
      <w:r w:rsidR="00DF6F2C">
        <w:t xml:space="preserve"> </w:t>
      </w:r>
      <w:r>
        <w:t>from</w:t>
      </w:r>
      <w:r w:rsidR="00DF6F2C">
        <w:t xml:space="preserve"> </w:t>
      </w:r>
      <w:r>
        <w:t>raw</w:t>
      </w:r>
      <w:r w:rsidR="00DF6F2C">
        <w:t xml:space="preserve"> </w:t>
      </w:r>
      <w:r>
        <w:t>reason.</w:t>
      </w:r>
      <w:r w:rsidR="00DF6F2C">
        <w:t xml:space="preserve">  </w:t>
      </w:r>
      <w:r>
        <w:t>The</w:t>
      </w:r>
      <w:r w:rsidR="00DF6F2C">
        <w:t xml:space="preserve"> </w:t>
      </w:r>
      <w:r>
        <w:t>fact</w:t>
      </w:r>
      <w:r w:rsidR="00DF6F2C">
        <w:t xml:space="preserve"> </w:t>
      </w:r>
      <w:r>
        <w:t>that</w:t>
      </w:r>
      <w:r w:rsidR="00DF6F2C">
        <w:t xml:space="preserve"> </w:t>
      </w:r>
      <w:r>
        <w:t>all</w:t>
      </w:r>
      <w:r w:rsidR="00DF6F2C">
        <w:t xml:space="preserve"> </w:t>
      </w:r>
      <w:r>
        <w:t>of</w:t>
      </w:r>
      <w:r w:rsidR="00DF6F2C">
        <w:t xml:space="preserve"> </w:t>
      </w:r>
      <w:r>
        <w:t>our</w:t>
      </w:r>
      <w:r w:rsidR="00DF6F2C">
        <w:t xml:space="preserve"> </w:t>
      </w:r>
      <w:r>
        <w:t>first</w:t>
      </w:r>
      <w:r w:rsidR="00DF6F2C">
        <w:t xml:space="preserve"> </w:t>
      </w:r>
      <w:r>
        <w:t>creedal</w:t>
      </w:r>
      <w:r w:rsidR="00DF6F2C">
        <w:t xml:space="preserve"> </w:t>
      </w:r>
      <w:r>
        <w:t>statements</w:t>
      </w:r>
      <w:r w:rsidR="00DF6F2C">
        <w:t xml:space="preserve"> </w:t>
      </w:r>
      <w:r>
        <w:t>—</w:t>
      </w:r>
      <w:r w:rsidR="00DF6F2C">
        <w:t xml:space="preserve"> </w:t>
      </w:r>
      <w:r>
        <w:t>Nicaea</w:t>
      </w:r>
      <w:r w:rsidR="00DF6F2C">
        <w:t xml:space="preserve"> </w:t>
      </w:r>
      <w:r w:rsidR="00414B3D">
        <w:t>(325)</w:t>
      </w:r>
      <w:r>
        <w:t>,</w:t>
      </w:r>
      <w:r w:rsidR="00DF6F2C">
        <w:t xml:space="preserve"> </w:t>
      </w:r>
      <w:r>
        <w:t>Constantinople</w:t>
      </w:r>
      <w:r w:rsidR="00DF6F2C">
        <w:t xml:space="preserve"> </w:t>
      </w:r>
      <w:r w:rsidR="00414B3D">
        <w:t>(381)</w:t>
      </w:r>
      <w:r>
        <w:t>,</w:t>
      </w:r>
      <w:r w:rsidR="00DF6F2C">
        <w:t xml:space="preserve"> </w:t>
      </w:r>
      <w:r>
        <w:t>Ephesus</w:t>
      </w:r>
      <w:r w:rsidR="00DF6F2C">
        <w:t xml:space="preserve"> </w:t>
      </w:r>
      <w:r w:rsidR="00414B3D">
        <w:t>(431)</w:t>
      </w:r>
      <w:r>
        <w:t>,</w:t>
      </w:r>
      <w:r w:rsidR="00DF6F2C">
        <w:t xml:space="preserve"> </w:t>
      </w:r>
      <w:r>
        <w:t>Chalcedon</w:t>
      </w:r>
      <w:r w:rsidR="00DF6F2C">
        <w:t xml:space="preserve"> </w:t>
      </w:r>
      <w:r w:rsidR="00414B3D">
        <w:t>(451)</w:t>
      </w:r>
      <w:r w:rsidR="00DF6F2C">
        <w:t xml:space="preserve"> </w:t>
      </w:r>
      <w:r>
        <w:t>—</w:t>
      </w:r>
      <w:r w:rsidR="00DF6F2C">
        <w:t xml:space="preserve"> </w:t>
      </w:r>
      <w:r>
        <w:t>are</w:t>
      </w:r>
      <w:r w:rsidR="00DF6F2C">
        <w:t xml:space="preserve"> </w:t>
      </w:r>
      <w:r>
        <w:t>basically</w:t>
      </w:r>
      <w:r w:rsidR="00DF6F2C">
        <w:t xml:space="preserve"> </w:t>
      </w:r>
      <w:r>
        <w:t>philosophical</w:t>
      </w:r>
      <w:r w:rsidR="00DF6F2C">
        <w:t xml:space="preserve"> </w:t>
      </w:r>
      <w:r>
        <w:t>in</w:t>
      </w:r>
      <w:r w:rsidR="00DF6F2C">
        <w:t xml:space="preserve"> </w:t>
      </w:r>
      <w:r>
        <w:t>nature</w:t>
      </w:r>
      <w:r w:rsidR="00DF6F2C">
        <w:t xml:space="preserve"> </w:t>
      </w:r>
      <w:r>
        <w:t>makes</w:t>
      </w:r>
      <w:r w:rsidR="00DF6F2C">
        <w:t xml:space="preserve"> </w:t>
      </w:r>
      <w:r>
        <w:t>them</w:t>
      </w:r>
      <w:r w:rsidR="00DF6F2C">
        <w:t xml:space="preserve"> </w:t>
      </w:r>
      <w:r>
        <w:t>hard</w:t>
      </w:r>
      <w:r w:rsidR="00DF6F2C">
        <w:t xml:space="preserve"> </w:t>
      </w:r>
      <w:r>
        <w:t>to</w:t>
      </w:r>
      <w:r w:rsidR="00DF6F2C">
        <w:t xml:space="preserve"> </w:t>
      </w:r>
      <w:r>
        <w:t>reconcile</w:t>
      </w:r>
      <w:r w:rsidR="00DF6F2C">
        <w:t xml:space="preserve"> </w:t>
      </w:r>
      <w:r>
        <w:t>with</w:t>
      </w:r>
      <w:r w:rsidR="00DF6F2C">
        <w:t xml:space="preserve"> </w:t>
      </w:r>
      <w:r>
        <w:t>the</w:t>
      </w:r>
      <w:r w:rsidR="00DF6F2C">
        <w:t xml:space="preserve"> </w:t>
      </w:r>
      <w:r>
        <w:t>Bible,</w:t>
      </w:r>
      <w:r w:rsidR="00DF6F2C">
        <w:t xml:space="preserve"> </w:t>
      </w:r>
      <w:r>
        <w:t>the</w:t>
      </w:r>
      <w:r w:rsidR="002D3AB5">
        <w:t>ir</w:t>
      </w:r>
      <w:r w:rsidR="00DF6F2C">
        <w:t xml:space="preserve"> </w:t>
      </w:r>
      <w:r>
        <w:t>developmental</w:t>
      </w:r>
      <w:r w:rsidR="00DF6F2C">
        <w:t xml:space="preserve"> </w:t>
      </w:r>
      <w:r>
        <w:t>reasoning</w:t>
      </w:r>
      <w:r w:rsidR="00DF6F2C">
        <w:t xml:space="preserve"> </w:t>
      </w:r>
      <w:r>
        <w:t>has</w:t>
      </w:r>
      <w:r w:rsidR="00DF6F2C">
        <w:t xml:space="preserve"> </w:t>
      </w:r>
      <w:r>
        <w:t>long</w:t>
      </w:r>
      <w:r w:rsidR="00DF6F2C">
        <w:t xml:space="preserve"> </w:t>
      </w:r>
      <w:r>
        <w:t>since</w:t>
      </w:r>
      <w:r w:rsidR="00DF6F2C">
        <w:t xml:space="preserve"> </w:t>
      </w:r>
      <w:r>
        <w:t>been</w:t>
      </w:r>
      <w:r w:rsidR="00DF6F2C">
        <w:t xml:space="preserve"> </w:t>
      </w:r>
      <w:r>
        <w:t>forgotten</w:t>
      </w:r>
      <w:r w:rsidR="00DF6F2C">
        <w:t xml:space="preserve"> </w:t>
      </w:r>
      <w:r>
        <w:t>by</w:t>
      </w:r>
      <w:r w:rsidR="00DF6F2C">
        <w:t xml:space="preserve"> </w:t>
      </w:r>
      <w:r>
        <w:t>most…</w:t>
      </w:r>
      <w:r w:rsidR="00DF6F2C">
        <w:t xml:space="preserve"> </w:t>
      </w:r>
      <w:r>
        <w:t>they</w:t>
      </w:r>
      <w:r w:rsidR="00DF6F2C">
        <w:t xml:space="preserve"> </w:t>
      </w:r>
      <w:r>
        <w:t>are</w:t>
      </w:r>
      <w:r w:rsidR="00DF6F2C">
        <w:t xml:space="preserve"> </w:t>
      </w:r>
      <w:r>
        <w:t>just</w:t>
      </w:r>
      <w:r w:rsidR="00DF6F2C">
        <w:t xml:space="preserve"> </w:t>
      </w:r>
      <w:r>
        <w:t>recited</w:t>
      </w:r>
      <w:r w:rsidR="00DF6F2C">
        <w:t xml:space="preserve"> </w:t>
      </w:r>
      <w:r>
        <w:t>unquestioningly</w:t>
      </w:r>
      <w:r w:rsidR="00DF6F2C">
        <w:t xml:space="preserve"> </w:t>
      </w:r>
      <w:r>
        <w:t>every</w:t>
      </w:r>
      <w:r w:rsidR="00DF6F2C">
        <w:t xml:space="preserve"> </w:t>
      </w:r>
      <w:r>
        <w:t>Sunday</w:t>
      </w:r>
      <w:r w:rsidR="00DF6F2C">
        <w:t xml:space="preserve"> </w:t>
      </w:r>
      <w:r>
        <w:t>and</w:t>
      </w:r>
      <w:r w:rsidR="00DF6F2C">
        <w:t xml:space="preserve"> </w:t>
      </w:r>
      <w:r>
        <w:t>assumed</w:t>
      </w:r>
      <w:r w:rsidR="00DF6F2C">
        <w:t xml:space="preserve"> </w:t>
      </w:r>
      <w:r>
        <w:t>to</w:t>
      </w:r>
      <w:r w:rsidR="00DF6F2C">
        <w:t xml:space="preserve"> </w:t>
      </w:r>
      <w:r>
        <w:t>be</w:t>
      </w:r>
      <w:r w:rsidR="00DF6F2C">
        <w:t xml:space="preserve"> </w:t>
      </w:r>
      <w:r>
        <w:t>true</w:t>
      </w:r>
      <w:r w:rsidR="004F57C7">
        <w:t>.</w:t>
      </w:r>
      <w:r w:rsidR="00DF6F2C">
        <w:t xml:space="preserve">  </w:t>
      </w:r>
      <w:r w:rsidR="004F57C7">
        <w:t>Worse</w:t>
      </w:r>
      <w:r w:rsidR="00DF6F2C">
        <w:t xml:space="preserve"> </w:t>
      </w:r>
      <w:r w:rsidR="004F57C7">
        <w:t>yet,</w:t>
      </w:r>
      <w:r w:rsidR="00DF6F2C">
        <w:t xml:space="preserve"> </w:t>
      </w:r>
      <w:r w:rsidR="004F57C7">
        <w:t>they</w:t>
      </w:r>
      <w:r w:rsidR="00DF6F2C">
        <w:t xml:space="preserve"> </w:t>
      </w:r>
      <w:r w:rsidR="004F57C7">
        <w:t>are</w:t>
      </w:r>
      <w:r w:rsidR="00DF6F2C">
        <w:t xml:space="preserve"> </w:t>
      </w:r>
      <w:r w:rsidR="004F57C7">
        <w:t>claimed</w:t>
      </w:r>
      <w:r w:rsidR="00DF6F2C">
        <w:t xml:space="preserve"> </w:t>
      </w:r>
      <w:r w:rsidR="004F57C7">
        <w:t>to</w:t>
      </w:r>
      <w:r w:rsidR="00DF6F2C">
        <w:t xml:space="preserve"> </w:t>
      </w:r>
      <w:r w:rsidR="004F57C7">
        <w:t>be</w:t>
      </w:r>
      <w:r w:rsidR="00DF6F2C">
        <w:t xml:space="preserve"> </w:t>
      </w:r>
      <w:r w:rsidR="004F57C7">
        <w:t>dogma,</w:t>
      </w:r>
      <w:r w:rsidR="00DF6F2C">
        <w:t xml:space="preserve"> </w:t>
      </w:r>
      <w:r w:rsidR="00C854FF">
        <w:t>a</w:t>
      </w:r>
      <w:r w:rsidR="00DF6F2C">
        <w:t xml:space="preserve"> </w:t>
      </w:r>
      <w:r w:rsidR="004F57C7">
        <w:t>demand</w:t>
      </w:r>
      <w:r w:rsidR="00DF6F2C">
        <w:t xml:space="preserve"> </w:t>
      </w:r>
      <w:r w:rsidR="004F57C7">
        <w:t>that</w:t>
      </w:r>
      <w:r w:rsidR="00DF6F2C">
        <w:t xml:space="preserve"> </w:t>
      </w:r>
      <w:r w:rsidR="004F57C7">
        <w:t>they</w:t>
      </w:r>
      <w:r w:rsidR="00DF6F2C">
        <w:t xml:space="preserve"> </w:t>
      </w:r>
      <w:r w:rsidR="004F57C7">
        <w:t>must</w:t>
      </w:r>
      <w:r w:rsidR="00DF6F2C">
        <w:t xml:space="preserve"> </w:t>
      </w:r>
      <w:r w:rsidR="004F57C7">
        <w:t>be</w:t>
      </w:r>
      <w:r w:rsidR="00DF6F2C">
        <w:t xml:space="preserve"> </w:t>
      </w:r>
      <w:r w:rsidR="004F57C7">
        <w:t>believed</w:t>
      </w:r>
      <w:r w:rsidR="00DF6F2C">
        <w:t xml:space="preserve"> </w:t>
      </w:r>
      <w:r w:rsidR="004F57C7">
        <w:t>to</w:t>
      </w:r>
      <w:r w:rsidR="00DF6F2C">
        <w:t xml:space="preserve"> </w:t>
      </w:r>
      <w:r w:rsidR="004F57C7">
        <w:t>be</w:t>
      </w:r>
      <w:r w:rsidR="00DF6F2C">
        <w:t xml:space="preserve"> </w:t>
      </w:r>
      <w:r w:rsidR="004F57C7">
        <w:t>Christian</w:t>
      </w:r>
      <w:r w:rsidR="002D3AB5">
        <w:t>:</w:t>
      </w:r>
      <w:r w:rsidR="00DF6F2C">
        <w:t xml:space="preserve"> </w:t>
      </w:r>
      <w:r w:rsidR="002D3AB5">
        <w:t>thus</w:t>
      </w:r>
      <w:r w:rsidR="00DF6F2C">
        <w:t xml:space="preserve"> </w:t>
      </w:r>
      <w:r w:rsidR="002D3AB5">
        <w:t>they</w:t>
      </w:r>
      <w:r w:rsidR="00DF6F2C">
        <w:t xml:space="preserve"> </w:t>
      </w:r>
      <w:r w:rsidR="002D3AB5">
        <w:t>are</w:t>
      </w:r>
      <w:r w:rsidR="00DF6F2C">
        <w:t xml:space="preserve"> </w:t>
      </w:r>
      <w:r w:rsidR="00C90AF1">
        <w:t>used</w:t>
      </w:r>
      <w:r w:rsidR="00DF6F2C">
        <w:t xml:space="preserve"> </w:t>
      </w:r>
      <w:r w:rsidR="00C90AF1">
        <w:t>as</w:t>
      </w:r>
      <w:r w:rsidR="00DF6F2C">
        <w:t xml:space="preserve"> </w:t>
      </w:r>
      <w:r w:rsidR="002D3AB5">
        <w:t>a</w:t>
      </w:r>
      <w:r w:rsidR="00DF6F2C">
        <w:t xml:space="preserve"> </w:t>
      </w:r>
      <w:r w:rsidR="002D3AB5">
        <w:t>litmus</w:t>
      </w:r>
      <w:r w:rsidR="00DF6F2C">
        <w:t xml:space="preserve"> </w:t>
      </w:r>
      <w:r w:rsidR="002D3AB5">
        <w:t>test</w:t>
      </w:r>
      <w:r w:rsidR="00DF6F2C">
        <w:t xml:space="preserve"> </w:t>
      </w:r>
      <w:r w:rsidR="002D3AB5">
        <w:t>of</w:t>
      </w:r>
      <w:r w:rsidR="00DF6F2C">
        <w:t xml:space="preserve"> </w:t>
      </w:r>
      <w:r w:rsidR="002D3AB5">
        <w:t>valid</w:t>
      </w:r>
      <w:r w:rsidR="00DF6F2C">
        <w:t xml:space="preserve"> </w:t>
      </w:r>
      <w:r w:rsidR="00053AC8">
        <w:t>Christian</w:t>
      </w:r>
      <w:r w:rsidR="00DF6F2C">
        <w:t xml:space="preserve"> </w:t>
      </w:r>
      <w:r w:rsidR="002D3AB5">
        <w:t>orthodoxy</w:t>
      </w:r>
      <w:r w:rsidR="00DF6F2C">
        <w:t xml:space="preserve"> </w:t>
      </w:r>
      <w:r w:rsidR="002D3AB5">
        <w:t>(not</w:t>
      </w:r>
      <w:r w:rsidR="00DF6F2C">
        <w:t xml:space="preserve"> </w:t>
      </w:r>
      <w:r w:rsidR="00792C78">
        <w:t>to</w:t>
      </w:r>
      <w:r w:rsidR="00DF6F2C">
        <w:t xml:space="preserve"> </w:t>
      </w:r>
      <w:r w:rsidR="00792C78">
        <w:t>be</w:t>
      </w:r>
      <w:r w:rsidR="00DF6F2C">
        <w:t xml:space="preserve"> </w:t>
      </w:r>
      <w:r w:rsidR="00792C78">
        <w:t>confused</w:t>
      </w:r>
      <w:r w:rsidR="00DF6F2C">
        <w:t xml:space="preserve"> </w:t>
      </w:r>
      <w:r w:rsidR="00792C78">
        <w:t>with</w:t>
      </w:r>
      <w:r w:rsidR="00DF6F2C">
        <w:t xml:space="preserve"> </w:t>
      </w:r>
      <w:r w:rsidR="002D3AB5">
        <w:t>Orthodoxy)</w:t>
      </w:r>
      <w:r w:rsidR="004F57C7">
        <w:t>.</w:t>
      </w:r>
      <w:r w:rsidR="00DF6F2C">
        <w:t xml:space="preserve">  </w:t>
      </w:r>
      <w:r w:rsidR="004F57C7">
        <w:t>Even</w:t>
      </w:r>
      <w:r w:rsidR="00DF6F2C">
        <w:t xml:space="preserve"> </w:t>
      </w:r>
      <w:r w:rsidR="004F57C7">
        <w:t>so,</w:t>
      </w:r>
      <w:r w:rsidR="00DF6F2C">
        <w:t xml:space="preserve"> </w:t>
      </w:r>
      <w:r w:rsidR="004F57C7">
        <w:t>some</w:t>
      </w:r>
      <w:r w:rsidR="00DF6F2C">
        <w:t xml:space="preserve"> </w:t>
      </w:r>
      <w:r w:rsidR="004F57C7">
        <w:t>of</w:t>
      </w:r>
      <w:r w:rsidR="00DF6F2C">
        <w:t xml:space="preserve"> </w:t>
      </w:r>
      <w:r w:rsidR="004F57C7">
        <w:t>our</w:t>
      </w:r>
      <w:r w:rsidR="00DF6F2C">
        <w:t xml:space="preserve"> </w:t>
      </w:r>
      <w:r w:rsidR="004F57C7">
        <w:t>best</w:t>
      </w:r>
      <w:r w:rsidR="00DF6F2C">
        <w:t xml:space="preserve"> </w:t>
      </w:r>
      <w:r w:rsidR="004F57C7">
        <w:t>minds</w:t>
      </w:r>
      <w:r w:rsidR="00DF6F2C">
        <w:t xml:space="preserve"> </w:t>
      </w:r>
      <w:r w:rsidR="004F57C7">
        <w:t>are</w:t>
      </w:r>
      <w:r w:rsidR="00DF6F2C">
        <w:t xml:space="preserve"> </w:t>
      </w:r>
      <w:r w:rsidR="004F57C7">
        <w:t>claiming</w:t>
      </w:r>
      <w:r w:rsidR="00DF6F2C">
        <w:t xml:space="preserve"> </w:t>
      </w:r>
      <w:r w:rsidR="004F57C7">
        <w:t>that</w:t>
      </w:r>
      <w:r w:rsidR="00DF6F2C">
        <w:t xml:space="preserve"> </w:t>
      </w:r>
      <w:r w:rsidR="004F57C7">
        <w:t>they’re</w:t>
      </w:r>
      <w:r w:rsidR="00DF6F2C">
        <w:t xml:space="preserve"> </w:t>
      </w:r>
      <w:r w:rsidR="004F57C7">
        <w:t>not</w:t>
      </w:r>
      <w:r w:rsidR="00DF6F2C">
        <w:t xml:space="preserve"> </w:t>
      </w:r>
      <w:r w:rsidR="004F57C7">
        <w:t>Biblical</w:t>
      </w:r>
      <w:r w:rsidR="00DF6F2C">
        <w:t xml:space="preserve"> </w:t>
      </w:r>
      <w:r w:rsidR="004F57C7">
        <w:t>at</w:t>
      </w:r>
      <w:r w:rsidR="00DF6F2C">
        <w:t xml:space="preserve"> </w:t>
      </w:r>
      <w:r w:rsidR="004F57C7">
        <w:t>all.</w:t>
      </w:r>
    </w:p>
    <w:p w:rsidR="0040648B" w:rsidRDefault="004F57C7" w:rsidP="00274562">
      <w:pPr>
        <w:tabs>
          <w:tab w:val="left" w:pos="1080"/>
        </w:tabs>
      </w:pPr>
      <w:r>
        <w:t>If</w:t>
      </w:r>
      <w:r w:rsidR="00DF6F2C">
        <w:t xml:space="preserve"> </w:t>
      </w:r>
      <w:r>
        <w:t>that’s</w:t>
      </w:r>
      <w:r w:rsidR="00DF6F2C">
        <w:t xml:space="preserve"> </w:t>
      </w:r>
      <w:r>
        <w:t>not</w:t>
      </w:r>
      <w:r w:rsidR="00DF6F2C">
        <w:t xml:space="preserve"> </w:t>
      </w:r>
      <w:r>
        <w:t>the</w:t>
      </w:r>
      <w:r w:rsidR="00DF6F2C">
        <w:t xml:space="preserve"> </w:t>
      </w:r>
      <w:r>
        <w:t>proverbial</w:t>
      </w:r>
      <w:r w:rsidR="00DF6F2C">
        <w:t xml:space="preserve"> </w:t>
      </w:r>
      <w:r>
        <w:t>straw</w:t>
      </w:r>
      <w:r w:rsidR="00DF6F2C">
        <w:t xml:space="preserve"> </w:t>
      </w:r>
      <w:r>
        <w:t>on</w:t>
      </w:r>
      <w:r w:rsidR="00DF6F2C">
        <w:t xml:space="preserve"> </w:t>
      </w:r>
      <w:r>
        <w:t>the</w:t>
      </w:r>
      <w:r w:rsidR="00DF6F2C">
        <w:t xml:space="preserve"> </w:t>
      </w:r>
      <w:r>
        <w:t>camel’s</w:t>
      </w:r>
      <w:r w:rsidR="00DF6F2C">
        <w:t xml:space="preserve"> </w:t>
      </w:r>
      <w:r>
        <w:t>back,</w:t>
      </w:r>
      <w:r w:rsidR="00DF6F2C">
        <w:t xml:space="preserve"> </w:t>
      </w:r>
      <w:r>
        <w:t>this</w:t>
      </w:r>
      <w:r w:rsidR="00DF6F2C">
        <w:t xml:space="preserve"> </w:t>
      </w:r>
      <w:r>
        <w:t>is:</w:t>
      </w:r>
      <w:r w:rsidR="00DF6F2C">
        <w:t xml:space="preserve"> </w:t>
      </w:r>
      <w:r>
        <w:t>when</w:t>
      </w:r>
      <w:r w:rsidR="00DF6F2C">
        <w:t xml:space="preserve"> </w:t>
      </w:r>
      <w:r>
        <w:t>we’re</w:t>
      </w:r>
      <w:r w:rsidR="00DF6F2C">
        <w:t xml:space="preserve"> </w:t>
      </w:r>
      <w:r>
        <w:t>being</w:t>
      </w:r>
      <w:r w:rsidR="00DF6F2C">
        <w:t xml:space="preserve"> </w:t>
      </w:r>
      <w:r>
        <w:t>honest,</w:t>
      </w:r>
      <w:r w:rsidR="00DF6F2C">
        <w:t xml:space="preserve"> </w:t>
      </w:r>
      <w:r>
        <w:t>although</w:t>
      </w:r>
      <w:r w:rsidR="00DF6F2C">
        <w:t xml:space="preserve"> </w:t>
      </w:r>
      <w:r>
        <w:t>we’ve</w:t>
      </w:r>
      <w:r w:rsidR="00DF6F2C">
        <w:t xml:space="preserve"> </w:t>
      </w:r>
      <w:r>
        <w:t>confessed</w:t>
      </w:r>
      <w:r w:rsidR="00DF6F2C">
        <w:t xml:space="preserve"> </w:t>
      </w:r>
      <w:r>
        <w:t>these</w:t>
      </w:r>
      <w:r w:rsidR="00DF6F2C">
        <w:t xml:space="preserve"> </w:t>
      </w:r>
      <w:r>
        <w:t>ancient</w:t>
      </w:r>
      <w:r w:rsidR="00DF6F2C">
        <w:t xml:space="preserve"> </w:t>
      </w:r>
      <w:r>
        <w:t>creeds</w:t>
      </w:r>
      <w:r w:rsidR="00DF6F2C">
        <w:t xml:space="preserve"> </w:t>
      </w:r>
      <w:r>
        <w:t>for</w:t>
      </w:r>
      <w:r w:rsidR="00DF6F2C">
        <w:t xml:space="preserve"> </w:t>
      </w:r>
      <w:r>
        <w:t>years,</w:t>
      </w:r>
      <w:r w:rsidR="00DF6F2C">
        <w:t xml:space="preserve"> </w:t>
      </w:r>
      <w:r>
        <w:t>we</w:t>
      </w:r>
      <w:r w:rsidR="00DF6F2C">
        <w:t xml:space="preserve"> </w:t>
      </w:r>
      <w:r>
        <w:t>don’t</w:t>
      </w:r>
      <w:r w:rsidR="00DF6F2C">
        <w:t xml:space="preserve"> </w:t>
      </w:r>
      <w:r>
        <w:t>really</w:t>
      </w:r>
      <w:r w:rsidR="00DF6F2C">
        <w:t xml:space="preserve"> </w:t>
      </w:r>
      <w:r>
        <w:t>understand</w:t>
      </w:r>
      <w:r w:rsidR="00DF6F2C">
        <w:t xml:space="preserve"> </w:t>
      </w:r>
      <w:r>
        <w:t>a</w:t>
      </w:r>
      <w:r w:rsidR="00DF6F2C">
        <w:t xml:space="preserve"> </w:t>
      </w:r>
      <w:r>
        <w:t>word</w:t>
      </w:r>
      <w:r w:rsidR="00DF6F2C">
        <w:t xml:space="preserve"> </w:t>
      </w:r>
      <w:r>
        <w:t>they’re</w:t>
      </w:r>
      <w:r w:rsidR="00DF6F2C">
        <w:t xml:space="preserve"> </w:t>
      </w:r>
      <w:r>
        <w:t>saying,</w:t>
      </w:r>
      <w:r w:rsidR="00DF6F2C">
        <w:t xml:space="preserve"> </w:t>
      </w:r>
      <w:r>
        <w:t>neither</w:t>
      </w:r>
      <w:r w:rsidR="00DF6F2C">
        <w:t xml:space="preserve"> </w:t>
      </w:r>
      <w:r>
        <w:t>did</w:t>
      </w:r>
      <w:r w:rsidR="00DF6F2C">
        <w:t xml:space="preserve"> </w:t>
      </w:r>
      <w:r>
        <w:t>their</w:t>
      </w:r>
      <w:r w:rsidR="00DF6F2C">
        <w:t xml:space="preserve"> </w:t>
      </w:r>
      <w:r>
        <w:t>authors,</w:t>
      </w:r>
      <w:r w:rsidR="00DF6F2C">
        <w:t xml:space="preserve"> </w:t>
      </w:r>
      <w:r>
        <w:t>nor</w:t>
      </w:r>
      <w:r w:rsidR="00DF6F2C">
        <w:t xml:space="preserve"> </w:t>
      </w:r>
      <w:r>
        <w:t>does</w:t>
      </w:r>
      <w:r w:rsidR="00DF6F2C">
        <w:t xml:space="preserve"> </w:t>
      </w:r>
      <w:r>
        <w:t>any</w:t>
      </w:r>
      <w:r w:rsidR="00DF6F2C">
        <w:t xml:space="preserve"> </w:t>
      </w:r>
      <w:r>
        <w:t>mere</w:t>
      </w:r>
      <w:r w:rsidR="00DF6F2C">
        <w:t xml:space="preserve"> </w:t>
      </w:r>
      <w:r>
        <w:t>mortal</w:t>
      </w:r>
      <w:r w:rsidR="00DF6F2C">
        <w:t xml:space="preserve"> </w:t>
      </w:r>
      <w:r>
        <w:t>man:</w:t>
      </w:r>
      <w:r w:rsidR="00DF6F2C">
        <w:t xml:space="preserve"> </w:t>
      </w:r>
      <w:r>
        <w:t>for,</w:t>
      </w:r>
      <w:r w:rsidR="00DF6F2C">
        <w:t xml:space="preserve"> </w:t>
      </w:r>
      <w:r w:rsidR="0087174D">
        <w:t>from</w:t>
      </w:r>
      <w:r w:rsidR="00DF6F2C">
        <w:t xml:space="preserve"> </w:t>
      </w:r>
      <w:r w:rsidR="0087174D">
        <w:t>their</w:t>
      </w:r>
      <w:r w:rsidR="00DF6F2C">
        <w:t xml:space="preserve"> </w:t>
      </w:r>
      <w:r w:rsidR="0087174D">
        <w:t>very</w:t>
      </w:r>
      <w:r w:rsidR="00DF6F2C">
        <w:t xml:space="preserve"> </w:t>
      </w:r>
      <w:r w:rsidR="0087174D">
        <w:t>beginning</w:t>
      </w:r>
      <w:r w:rsidR="00DF6F2C">
        <w:t xml:space="preserve"> </w:t>
      </w:r>
      <w:r w:rsidR="0087174D">
        <w:t>they</w:t>
      </w:r>
      <w:r w:rsidR="00DF6F2C">
        <w:t xml:space="preserve"> </w:t>
      </w:r>
      <w:r w:rsidR="0087174D">
        <w:t>were</w:t>
      </w:r>
      <w:r w:rsidR="00DF6F2C">
        <w:t xml:space="preserve"> </w:t>
      </w:r>
      <w:r w:rsidR="0087174D">
        <w:t>and</w:t>
      </w:r>
      <w:r w:rsidR="00DF6F2C">
        <w:t xml:space="preserve"> </w:t>
      </w:r>
      <w:r>
        <w:t>they</w:t>
      </w:r>
      <w:r w:rsidR="00DF6F2C">
        <w:t xml:space="preserve"> </w:t>
      </w:r>
      <w:r>
        <w:t>are</w:t>
      </w:r>
      <w:r w:rsidR="00B05C9A">
        <w:t>,</w:t>
      </w:r>
      <w:r w:rsidR="00DF6F2C">
        <w:t xml:space="preserve"> </w:t>
      </w:r>
      <w:r>
        <w:t>admittedly</w:t>
      </w:r>
      <w:r w:rsidR="00B05C9A">
        <w:t>,</w:t>
      </w:r>
      <w:r w:rsidR="00DF6F2C">
        <w:t xml:space="preserve"> </w:t>
      </w:r>
      <w:r>
        <w:t>very</w:t>
      </w:r>
      <w:r w:rsidR="00DF6F2C">
        <w:t xml:space="preserve"> </w:t>
      </w:r>
      <w:r>
        <w:t>weak</w:t>
      </w:r>
      <w:r w:rsidR="00DF6F2C">
        <w:t xml:space="preserve"> </w:t>
      </w:r>
      <w:r>
        <w:t>attempts</w:t>
      </w:r>
      <w:r w:rsidR="00DF6F2C">
        <w:t xml:space="preserve"> </w:t>
      </w:r>
      <w:r>
        <w:t>to</w:t>
      </w:r>
      <w:r w:rsidR="00DF6F2C">
        <w:t xml:space="preserve"> </w:t>
      </w:r>
      <w:r>
        <w:t>say</w:t>
      </w:r>
      <w:r w:rsidR="00DF6F2C">
        <w:t xml:space="preserve"> </w:t>
      </w:r>
      <w:r>
        <w:t>something</w:t>
      </w:r>
      <w:r w:rsidR="00DF6F2C">
        <w:t xml:space="preserve"> </w:t>
      </w:r>
      <w:r>
        <w:t>humanly</w:t>
      </w:r>
      <w:r w:rsidR="00DF6F2C">
        <w:t xml:space="preserve"> </w:t>
      </w:r>
      <w:r>
        <w:t>understandable</w:t>
      </w:r>
      <w:r w:rsidR="00DF6F2C">
        <w:t xml:space="preserve"> </w:t>
      </w:r>
      <w:r>
        <w:t>about</w:t>
      </w:r>
      <w:r w:rsidR="00DF6F2C">
        <w:t xml:space="preserve"> </w:t>
      </w:r>
      <w:r>
        <w:t>the</w:t>
      </w:r>
      <w:r w:rsidR="00DF6F2C">
        <w:t xml:space="preserve"> </w:t>
      </w:r>
      <w:r>
        <w:t>greatest</w:t>
      </w:r>
      <w:r w:rsidR="00DF6F2C">
        <w:t xml:space="preserve"> </w:t>
      </w:r>
      <w:r>
        <w:t>mystery</w:t>
      </w:r>
      <w:r w:rsidR="00DF6F2C">
        <w:t xml:space="preserve"> </w:t>
      </w:r>
      <w:r>
        <w:t>of</w:t>
      </w:r>
      <w:r w:rsidR="00DF6F2C">
        <w:t xml:space="preserve"> </w:t>
      </w:r>
      <w:r>
        <w:t>the</w:t>
      </w:r>
      <w:r w:rsidR="00DF6F2C">
        <w:t xml:space="preserve"> </w:t>
      </w:r>
      <w:r>
        <w:t>Bible:</w:t>
      </w:r>
      <w:r w:rsidR="00DF6F2C">
        <w:t xml:space="preserve"> </w:t>
      </w:r>
      <w:r>
        <w:t>namely,</w:t>
      </w:r>
      <w:r w:rsidR="00DF6F2C">
        <w:t xml:space="preserve"> </w:t>
      </w:r>
      <w:r w:rsidR="00A30226">
        <w:t>the</w:t>
      </w:r>
      <w:r w:rsidR="00DF6F2C">
        <w:t xml:space="preserve"> </w:t>
      </w:r>
      <w:r w:rsidR="00A30226">
        <w:t>mystery</w:t>
      </w:r>
      <w:r w:rsidR="00DF6F2C">
        <w:t xml:space="preserve"> </w:t>
      </w:r>
      <w:r w:rsidR="00A30226">
        <w:t>of</w:t>
      </w:r>
      <w:r w:rsidR="00DF6F2C">
        <w:t xml:space="preserve"> </w:t>
      </w:r>
      <w:r>
        <w:t>God</w:t>
      </w:r>
      <w:r w:rsidR="00DF6F2C">
        <w:t xml:space="preserve"> </w:t>
      </w:r>
      <w:r>
        <w:t>Himself.</w:t>
      </w:r>
    </w:p>
    <w:p w:rsidR="00304A7D" w:rsidRDefault="0087174D" w:rsidP="00274562">
      <w:pPr>
        <w:tabs>
          <w:tab w:val="left" w:pos="1080"/>
        </w:tabs>
      </w:pPr>
      <w:r>
        <w:t>Even</w:t>
      </w:r>
      <w:r w:rsidR="00DF6F2C">
        <w:t xml:space="preserve"> </w:t>
      </w:r>
      <w:r>
        <w:t>so,</w:t>
      </w:r>
      <w:r w:rsidR="00DF6F2C">
        <w:t xml:space="preserve"> </w:t>
      </w:r>
      <w:r>
        <w:t>there</w:t>
      </w:r>
      <w:r w:rsidR="00DF6F2C">
        <w:t xml:space="preserve"> </w:t>
      </w:r>
      <w:r>
        <w:t>are</w:t>
      </w:r>
      <w:r w:rsidR="00DF6F2C">
        <w:t xml:space="preserve"> </w:t>
      </w:r>
      <w:r>
        <w:t>others</w:t>
      </w:r>
      <w:r w:rsidR="00DF6F2C">
        <w:t xml:space="preserve"> </w:t>
      </w:r>
      <w:r>
        <w:t>who</w:t>
      </w:r>
      <w:r w:rsidR="00DF6F2C">
        <w:t xml:space="preserve"> </w:t>
      </w:r>
      <w:r>
        <w:t>“falsely”</w:t>
      </w:r>
      <w:r w:rsidR="00DF6F2C">
        <w:t xml:space="preserve"> </w:t>
      </w:r>
      <w:r>
        <w:t>claim</w:t>
      </w:r>
      <w:r w:rsidR="00DF6F2C">
        <w:t xml:space="preserve"> </w:t>
      </w:r>
      <w:r>
        <w:t>that</w:t>
      </w:r>
      <w:r w:rsidR="00DF6F2C">
        <w:t xml:space="preserve"> </w:t>
      </w:r>
      <w:r>
        <w:t>every</w:t>
      </w:r>
      <w:r w:rsidR="00DF6F2C">
        <w:t xml:space="preserve"> </w:t>
      </w:r>
      <w:r>
        <w:t>mystery</w:t>
      </w:r>
      <w:r w:rsidR="00DF6F2C">
        <w:t xml:space="preserve"> </w:t>
      </w:r>
      <w:r>
        <w:t>has</w:t>
      </w:r>
      <w:r w:rsidR="00DF6F2C">
        <w:t xml:space="preserve"> </w:t>
      </w:r>
      <w:r>
        <w:t>been</w:t>
      </w:r>
      <w:r w:rsidR="00DF6F2C">
        <w:t xml:space="preserve"> </w:t>
      </w:r>
      <w:r>
        <w:t>resolved:</w:t>
      </w:r>
      <w:r w:rsidR="00DF6F2C">
        <w:t xml:space="preserve"> </w:t>
      </w:r>
      <w:r>
        <w:t>even</w:t>
      </w:r>
      <w:r w:rsidR="00DF6F2C">
        <w:t xml:space="preserve"> </w:t>
      </w:r>
      <w:r>
        <w:t>though</w:t>
      </w:r>
      <w:r w:rsidR="00DF6F2C">
        <w:t xml:space="preserve"> </w:t>
      </w:r>
      <w:r>
        <w:t>the</w:t>
      </w:r>
      <w:r w:rsidR="00DF6F2C">
        <w:t xml:space="preserve"> </w:t>
      </w:r>
      <w:r>
        <w:t>Hadron</w:t>
      </w:r>
      <w:r w:rsidR="00DF6F2C">
        <w:t xml:space="preserve"> </w:t>
      </w:r>
      <w:r>
        <w:t>collider</w:t>
      </w:r>
      <w:r w:rsidR="00DF6F2C">
        <w:t xml:space="preserve"> </w:t>
      </w:r>
      <w:r>
        <w:t>failed</w:t>
      </w:r>
      <w:r w:rsidR="00DF6F2C">
        <w:t xml:space="preserve"> </w:t>
      </w:r>
      <w:r>
        <w:t>to</w:t>
      </w:r>
      <w:r w:rsidR="00DF6F2C">
        <w:t xml:space="preserve"> </w:t>
      </w:r>
      <w:r>
        <w:t>find</w:t>
      </w:r>
      <w:r w:rsidR="00DF6F2C">
        <w:t xml:space="preserve"> </w:t>
      </w:r>
      <w:r>
        <w:t>a</w:t>
      </w:r>
      <w:r w:rsidR="00DF6F2C">
        <w:t xml:space="preserve"> </w:t>
      </w:r>
      <w:r>
        <w:t>single</w:t>
      </w:r>
      <w:r w:rsidR="00DF6F2C">
        <w:t xml:space="preserve"> </w:t>
      </w:r>
      <w:r>
        <w:t>resolution,</w:t>
      </w:r>
      <w:r w:rsidR="00DF6F2C">
        <w:t xml:space="preserve"> </w:t>
      </w:r>
      <w:r>
        <w:t>indeed</w:t>
      </w:r>
      <w:r w:rsidR="00DF6F2C">
        <w:t xml:space="preserve"> </w:t>
      </w:r>
      <w:r>
        <w:t>it</w:t>
      </w:r>
      <w:r w:rsidR="00DF6F2C">
        <w:t xml:space="preserve"> </w:t>
      </w:r>
      <w:r>
        <w:t>discovered</w:t>
      </w:r>
      <w:r w:rsidR="00DF6F2C">
        <w:t xml:space="preserve"> </w:t>
      </w:r>
      <w:r>
        <w:t>at</w:t>
      </w:r>
      <w:r w:rsidR="00DF6F2C">
        <w:t xml:space="preserve"> </w:t>
      </w:r>
      <w:r>
        <w:t>least</w:t>
      </w:r>
      <w:r w:rsidR="00DF6F2C">
        <w:t xml:space="preserve"> </w:t>
      </w:r>
      <w:r>
        <w:t>four</w:t>
      </w:r>
      <w:r w:rsidR="00DF6F2C">
        <w:t xml:space="preserve"> </w:t>
      </w:r>
      <w:r>
        <w:t>new</w:t>
      </w:r>
      <w:r w:rsidR="00DF6F2C">
        <w:t xml:space="preserve"> </w:t>
      </w:r>
      <w:r>
        <w:t>things;</w:t>
      </w:r>
      <w:r w:rsidR="00DF6F2C">
        <w:t xml:space="preserve"> </w:t>
      </w:r>
      <w:r>
        <w:t>or</w:t>
      </w:r>
      <w:r w:rsidR="00DF6F2C">
        <w:t xml:space="preserve"> </w:t>
      </w:r>
      <w:r>
        <w:t>that</w:t>
      </w:r>
      <w:r w:rsidR="00DF6F2C">
        <w:t xml:space="preserve"> </w:t>
      </w:r>
      <w:r>
        <w:t>black</w:t>
      </w:r>
      <w:r w:rsidR="00DF6F2C">
        <w:t xml:space="preserve"> </w:t>
      </w:r>
      <w:r>
        <w:t>holes</w:t>
      </w:r>
      <w:r w:rsidR="00DF6F2C">
        <w:t xml:space="preserve"> </w:t>
      </w:r>
      <w:r>
        <w:t>exist,</w:t>
      </w:r>
      <w:r w:rsidR="00DF6F2C">
        <w:t xml:space="preserve"> </w:t>
      </w:r>
      <w:r>
        <w:t>about</w:t>
      </w:r>
      <w:r w:rsidR="00DF6F2C">
        <w:t xml:space="preserve"> </w:t>
      </w:r>
      <w:r>
        <w:t>which</w:t>
      </w:r>
      <w:r w:rsidR="00DF6F2C">
        <w:t xml:space="preserve"> </w:t>
      </w:r>
      <w:r>
        <w:t>we</w:t>
      </w:r>
      <w:r w:rsidR="00DF6F2C">
        <w:t xml:space="preserve"> </w:t>
      </w:r>
      <w:r>
        <w:t>know</w:t>
      </w:r>
      <w:r w:rsidR="00DF6F2C">
        <w:t xml:space="preserve"> </w:t>
      </w:r>
      <w:r>
        <w:t>virtually</w:t>
      </w:r>
      <w:r w:rsidR="00DF6F2C">
        <w:t xml:space="preserve"> </w:t>
      </w:r>
      <w:r>
        <w:t>nothing;</w:t>
      </w:r>
      <w:r w:rsidR="00DF6F2C">
        <w:t xml:space="preserve"> </w:t>
      </w:r>
      <w:r>
        <w:t>or</w:t>
      </w:r>
      <w:r w:rsidR="00DF6F2C">
        <w:t xml:space="preserve"> </w:t>
      </w:r>
      <w:r>
        <w:t>that</w:t>
      </w:r>
      <w:r w:rsidR="00DF6F2C">
        <w:t xml:space="preserve"> </w:t>
      </w:r>
      <w:r>
        <w:t>an</w:t>
      </w:r>
      <w:r w:rsidR="00DF6F2C">
        <w:t xml:space="preserve"> </w:t>
      </w:r>
      <w:r>
        <w:t>event</w:t>
      </w:r>
      <w:r w:rsidR="00DF6F2C">
        <w:t xml:space="preserve"> </w:t>
      </w:r>
      <w:r>
        <w:t>horizon</w:t>
      </w:r>
      <w:r w:rsidR="00DF6F2C">
        <w:t xml:space="preserve"> </w:t>
      </w:r>
      <w:r>
        <w:t>is</w:t>
      </w:r>
      <w:r w:rsidR="00DF6F2C">
        <w:t xml:space="preserve"> </w:t>
      </w:r>
      <w:r>
        <w:t>that</w:t>
      </w:r>
      <w:r w:rsidR="00DF6F2C">
        <w:t xml:space="preserve"> </w:t>
      </w:r>
      <w:r>
        <w:t>beyond</w:t>
      </w:r>
      <w:r w:rsidR="00DF6F2C">
        <w:t xml:space="preserve"> </w:t>
      </w:r>
      <w:r>
        <w:t>which</w:t>
      </w:r>
      <w:r w:rsidR="00DF6F2C">
        <w:t xml:space="preserve"> </w:t>
      </w:r>
      <w:r>
        <w:t>nothing</w:t>
      </w:r>
      <w:r w:rsidR="00DF6F2C">
        <w:t xml:space="preserve"> </w:t>
      </w:r>
      <w:r>
        <w:t>meaningful</w:t>
      </w:r>
      <w:r w:rsidR="00DF6F2C">
        <w:t xml:space="preserve"> </w:t>
      </w:r>
      <w:r>
        <w:t>exists</w:t>
      </w:r>
      <w:r w:rsidR="00DF6F2C">
        <w:t xml:space="preserve"> </w:t>
      </w:r>
      <w:r>
        <w:t>for</w:t>
      </w:r>
      <w:r w:rsidR="00DF6F2C">
        <w:t xml:space="preserve"> </w:t>
      </w:r>
      <w:r>
        <w:t>us,</w:t>
      </w:r>
      <w:r w:rsidR="00DF6F2C">
        <w:t xml:space="preserve"> </w:t>
      </w:r>
      <w:r>
        <w:t>simply</w:t>
      </w:r>
      <w:r w:rsidR="00DF6F2C">
        <w:t xml:space="preserve"> </w:t>
      </w:r>
      <w:r>
        <w:t>because</w:t>
      </w:r>
      <w:r w:rsidR="00DF6F2C">
        <w:t xml:space="preserve"> </w:t>
      </w:r>
      <w:r>
        <w:t>we</w:t>
      </w:r>
      <w:r w:rsidR="00DF6F2C">
        <w:t xml:space="preserve"> </w:t>
      </w:r>
      <w:r>
        <w:t>can’t</w:t>
      </w:r>
      <w:r w:rsidR="00DF6F2C">
        <w:t xml:space="preserve"> </w:t>
      </w:r>
      <w:r>
        <w:t>see</w:t>
      </w:r>
      <w:r w:rsidR="00DF6F2C">
        <w:t xml:space="preserve"> </w:t>
      </w:r>
      <w:r>
        <w:t>beyond</w:t>
      </w:r>
      <w:r w:rsidR="00DF6F2C">
        <w:t xml:space="preserve"> </w:t>
      </w:r>
      <w:r>
        <w:t>the</w:t>
      </w:r>
      <w:r w:rsidR="00DF6F2C">
        <w:t xml:space="preserve"> </w:t>
      </w:r>
      <w:r>
        <w:t>event</w:t>
      </w:r>
      <w:r w:rsidR="00DF6F2C">
        <w:t xml:space="preserve"> </w:t>
      </w:r>
      <w:r>
        <w:t>horizon.</w:t>
      </w:r>
      <w:r w:rsidR="00DF6F2C">
        <w:t xml:space="preserve">  </w:t>
      </w:r>
      <w:r w:rsidR="005738E1">
        <w:t>If</w:t>
      </w:r>
      <w:r w:rsidR="00DF6F2C">
        <w:t xml:space="preserve"> </w:t>
      </w:r>
      <w:r w:rsidR="005738E1">
        <w:t>these</w:t>
      </w:r>
      <w:r w:rsidR="00DF6F2C">
        <w:t xml:space="preserve"> </w:t>
      </w:r>
      <w:r w:rsidR="005738E1">
        <w:t>lesser</w:t>
      </w:r>
      <w:r w:rsidR="00DF6F2C">
        <w:t xml:space="preserve"> </w:t>
      </w:r>
      <w:r w:rsidR="005738E1">
        <w:t>mysteries</w:t>
      </w:r>
      <w:r w:rsidR="00DF6F2C">
        <w:t xml:space="preserve"> </w:t>
      </w:r>
      <w:r w:rsidR="005738E1">
        <w:t>remain</w:t>
      </w:r>
      <w:r w:rsidR="00DF6F2C">
        <w:t xml:space="preserve"> </w:t>
      </w:r>
      <w:r w:rsidR="005738E1">
        <w:t>unresolved,</w:t>
      </w:r>
      <w:r w:rsidR="00DF6F2C">
        <w:t xml:space="preserve"> </w:t>
      </w:r>
      <w:r w:rsidR="005738E1">
        <w:t>then</w:t>
      </w:r>
      <w:r w:rsidR="00DF6F2C">
        <w:t xml:space="preserve"> </w:t>
      </w:r>
      <w:r w:rsidR="005738E1">
        <w:t>surely</w:t>
      </w:r>
      <w:r w:rsidR="00DF6F2C">
        <w:t xml:space="preserve"> </w:t>
      </w:r>
      <w:r w:rsidR="005738E1">
        <w:t>the</w:t>
      </w:r>
      <w:r w:rsidR="00DF6F2C">
        <w:t xml:space="preserve"> </w:t>
      </w:r>
      <w:r w:rsidR="005738E1">
        <w:t>greatest</w:t>
      </w:r>
      <w:r w:rsidR="00DF6F2C">
        <w:t xml:space="preserve"> </w:t>
      </w:r>
      <w:r w:rsidR="005738E1">
        <w:t>mystery,</w:t>
      </w:r>
      <w:r w:rsidR="00DF6F2C">
        <w:t xml:space="preserve"> </w:t>
      </w:r>
      <w:r w:rsidR="005738E1">
        <w:t>the</w:t>
      </w:r>
      <w:r w:rsidR="00DF6F2C">
        <w:t xml:space="preserve"> </w:t>
      </w:r>
      <w:r w:rsidR="005738E1">
        <w:t>mystery</w:t>
      </w:r>
      <w:r w:rsidR="00DF6F2C">
        <w:t xml:space="preserve"> </w:t>
      </w:r>
      <w:r w:rsidR="005738E1">
        <w:t>of</w:t>
      </w:r>
      <w:r w:rsidR="00DF6F2C">
        <w:t xml:space="preserve"> </w:t>
      </w:r>
      <w:r w:rsidR="005738E1">
        <w:t>Deity</w:t>
      </w:r>
      <w:r w:rsidR="00DF6F2C">
        <w:t xml:space="preserve"> </w:t>
      </w:r>
      <w:r w:rsidR="005738E1">
        <w:t>remains</w:t>
      </w:r>
      <w:r w:rsidR="00DF6F2C">
        <w:t xml:space="preserve"> </w:t>
      </w:r>
      <w:r w:rsidR="005738E1">
        <w:t>unresolved.</w:t>
      </w:r>
    </w:p>
    <w:p w:rsidR="0040648B" w:rsidRDefault="004F57C7" w:rsidP="00274562">
      <w:pPr>
        <w:tabs>
          <w:tab w:val="left" w:pos="1080"/>
        </w:tabs>
      </w:pPr>
      <w:r>
        <w:t>In</w:t>
      </w:r>
      <w:r w:rsidR="00DF6F2C">
        <w:t xml:space="preserve"> </w:t>
      </w:r>
      <w:r>
        <w:t>trying</w:t>
      </w:r>
      <w:r w:rsidR="00DF6F2C">
        <w:t xml:space="preserve"> </w:t>
      </w:r>
      <w:r>
        <w:t>to</w:t>
      </w:r>
      <w:r w:rsidR="00DF6F2C">
        <w:t xml:space="preserve"> </w:t>
      </w:r>
      <w:r>
        <w:t>address</w:t>
      </w:r>
      <w:r w:rsidR="00DF6F2C">
        <w:t xml:space="preserve"> </w:t>
      </w:r>
      <w:r>
        <w:t>this</w:t>
      </w:r>
      <w:r w:rsidR="00DF6F2C">
        <w:t xml:space="preserve"> </w:t>
      </w:r>
      <w:r>
        <w:t>topic</w:t>
      </w:r>
      <w:r w:rsidR="00DF6F2C">
        <w:t xml:space="preserve"> </w:t>
      </w:r>
      <w:r>
        <w:t>with</w:t>
      </w:r>
      <w:r w:rsidR="00DF6F2C">
        <w:t xml:space="preserve"> </w:t>
      </w:r>
      <w:r>
        <w:t>you,</w:t>
      </w:r>
      <w:r w:rsidR="00DF6F2C">
        <w:t xml:space="preserve"> </w:t>
      </w:r>
      <w:r>
        <w:t>I</w:t>
      </w:r>
      <w:r w:rsidR="00DF6F2C">
        <w:t xml:space="preserve"> </w:t>
      </w:r>
      <w:r>
        <w:t>have</w:t>
      </w:r>
      <w:r w:rsidR="00DF6F2C">
        <w:t xml:space="preserve"> </w:t>
      </w:r>
      <w:r>
        <w:t>to</w:t>
      </w:r>
      <w:r w:rsidR="00DF6F2C">
        <w:t xml:space="preserve"> </w:t>
      </w:r>
      <w:r>
        <w:t>begin</w:t>
      </w:r>
      <w:r w:rsidR="00DF6F2C">
        <w:t xml:space="preserve"> </w:t>
      </w:r>
      <w:r>
        <w:t>by</w:t>
      </w:r>
      <w:r w:rsidR="00DF6F2C">
        <w:t xml:space="preserve"> </w:t>
      </w:r>
      <w:r>
        <w:t>saying,</w:t>
      </w:r>
      <w:r w:rsidR="00DF6F2C">
        <w:t xml:space="preserve"> </w:t>
      </w:r>
      <w:r>
        <w:t>I</w:t>
      </w:r>
      <w:r w:rsidR="00DF6F2C">
        <w:t xml:space="preserve"> </w:t>
      </w:r>
      <w:r>
        <w:t>don’t</w:t>
      </w:r>
      <w:r w:rsidR="00DF6F2C">
        <w:t xml:space="preserve"> </w:t>
      </w:r>
      <w:r>
        <w:t>know</w:t>
      </w:r>
      <w:r w:rsidR="00DF6F2C">
        <w:t xml:space="preserve"> </w:t>
      </w:r>
      <w:r>
        <w:t>where</w:t>
      </w:r>
      <w:r w:rsidR="00DF6F2C">
        <w:t xml:space="preserve"> </w:t>
      </w:r>
      <w:r>
        <w:t>to</w:t>
      </w:r>
      <w:r w:rsidR="00DF6F2C">
        <w:t xml:space="preserve"> </w:t>
      </w:r>
      <w:r>
        <w:t>begin</w:t>
      </w:r>
      <w:r w:rsidR="00F31ADA">
        <w:t>;</w:t>
      </w:r>
      <w:r w:rsidR="00DF6F2C">
        <w:t xml:space="preserve"> </w:t>
      </w:r>
      <w:r w:rsidR="00F31ADA">
        <w:t>nor</w:t>
      </w:r>
      <w:r w:rsidR="00DF6F2C">
        <w:t xml:space="preserve"> </w:t>
      </w:r>
      <w:r w:rsidR="00F31ADA">
        <w:t>do</w:t>
      </w:r>
      <w:r w:rsidR="00DF6F2C">
        <w:t xml:space="preserve"> </w:t>
      </w:r>
      <w:r w:rsidR="00F31ADA">
        <w:t>I</w:t>
      </w:r>
      <w:r w:rsidR="00DF6F2C">
        <w:t xml:space="preserve"> </w:t>
      </w:r>
      <w:r w:rsidR="00F31ADA">
        <w:t>really</w:t>
      </w:r>
      <w:r w:rsidR="00DF6F2C">
        <w:t xml:space="preserve"> </w:t>
      </w:r>
      <w:r w:rsidR="00F31ADA">
        <w:t>know</w:t>
      </w:r>
      <w:r w:rsidR="00DF6F2C">
        <w:t xml:space="preserve"> </w:t>
      </w:r>
      <w:r w:rsidR="00F31ADA">
        <w:t>how</w:t>
      </w:r>
      <w:r w:rsidR="00DF6F2C">
        <w:t xml:space="preserve"> </w:t>
      </w:r>
      <w:r w:rsidR="00F31ADA">
        <w:t>to</w:t>
      </w:r>
      <w:r w:rsidR="00DF6F2C">
        <w:t xml:space="preserve"> </w:t>
      </w:r>
      <w:r w:rsidR="00F31ADA">
        <w:t>arrange</w:t>
      </w:r>
      <w:r w:rsidR="00DF6F2C">
        <w:t xml:space="preserve"> </w:t>
      </w:r>
      <w:r w:rsidR="00F31ADA">
        <w:t>the</w:t>
      </w:r>
      <w:r w:rsidR="00DF6F2C">
        <w:t xml:space="preserve"> </w:t>
      </w:r>
      <w:r w:rsidR="00F31ADA">
        <w:t>topic</w:t>
      </w:r>
      <w:r w:rsidR="008B4E8D">
        <w:t>.</w:t>
      </w:r>
      <w:r w:rsidR="00DF6F2C">
        <w:t xml:space="preserve">  </w:t>
      </w:r>
      <w:r w:rsidR="008B4E8D">
        <w:t>So,</w:t>
      </w:r>
      <w:r w:rsidR="00DF6F2C">
        <w:t xml:space="preserve"> </w:t>
      </w:r>
      <w:r w:rsidR="008B4E8D">
        <w:t>I’m</w:t>
      </w:r>
      <w:r w:rsidR="00DF6F2C">
        <w:t xml:space="preserve"> </w:t>
      </w:r>
      <w:r w:rsidR="008B4E8D">
        <w:t>just</w:t>
      </w:r>
      <w:r w:rsidR="00DF6F2C">
        <w:t xml:space="preserve"> </w:t>
      </w:r>
      <w:r w:rsidR="008B4E8D">
        <w:t>going</w:t>
      </w:r>
      <w:r w:rsidR="00DF6F2C">
        <w:t xml:space="preserve"> </w:t>
      </w:r>
      <w:r w:rsidR="008B4E8D">
        <w:t>to</w:t>
      </w:r>
      <w:r w:rsidR="00DF6F2C">
        <w:t xml:space="preserve"> </w:t>
      </w:r>
      <w:r w:rsidR="008B4E8D">
        <w:t>start</w:t>
      </w:r>
      <w:r w:rsidR="00DF6F2C">
        <w:t xml:space="preserve"> </w:t>
      </w:r>
      <w:r w:rsidR="008B4E8D">
        <w:t>in</w:t>
      </w:r>
      <w:r w:rsidR="00DF6F2C">
        <w:t xml:space="preserve"> </w:t>
      </w:r>
      <w:r w:rsidR="008B4E8D">
        <w:t>Genesis</w:t>
      </w:r>
      <w:r w:rsidR="00DF6F2C">
        <w:t xml:space="preserve"> </w:t>
      </w:r>
      <w:r w:rsidR="008B4E8D">
        <w:t>and</w:t>
      </w:r>
      <w:r w:rsidR="00DF6F2C">
        <w:t xml:space="preserve"> </w:t>
      </w:r>
      <w:r w:rsidR="008B4E8D">
        <w:t>attempt</w:t>
      </w:r>
      <w:r w:rsidR="00DF6F2C">
        <w:t xml:space="preserve"> </w:t>
      </w:r>
      <w:r w:rsidR="008B4E8D">
        <w:t>to</w:t>
      </w:r>
      <w:r w:rsidR="00DF6F2C">
        <w:t xml:space="preserve"> </w:t>
      </w:r>
      <w:r w:rsidR="008B4E8D">
        <w:t>follow</w:t>
      </w:r>
      <w:r w:rsidR="00DF6F2C">
        <w:t xml:space="preserve"> </w:t>
      </w:r>
      <w:r w:rsidR="008B4E8D">
        <w:t>the</w:t>
      </w:r>
      <w:r w:rsidR="00DF6F2C">
        <w:t xml:space="preserve"> </w:t>
      </w:r>
      <w:r w:rsidR="008A6923">
        <w:t>linguistic</w:t>
      </w:r>
      <w:r w:rsidR="00DF6F2C">
        <w:t xml:space="preserve"> </w:t>
      </w:r>
      <w:r w:rsidR="008B4E8D">
        <w:t>trail</w:t>
      </w:r>
      <w:r w:rsidR="00DF6F2C">
        <w:t xml:space="preserve"> </w:t>
      </w:r>
      <w:r w:rsidR="008A6923">
        <w:t>as</w:t>
      </w:r>
      <w:r w:rsidR="00DF6F2C">
        <w:t xml:space="preserve"> </w:t>
      </w:r>
      <w:r w:rsidR="008A6923">
        <w:t>I</w:t>
      </w:r>
      <w:r w:rsidR="00DF6F2C">
        <w:t xml:space="preserve"> </w:t>
      </w:r>
      <w:r w:rsidR="008A6923">
        <w:t>found</w:t>
      </w:r>
      <w:r w:rsidR="00DF6F2C">
        <w:t xml:space="preserve"> </w:t>
      </w:r>
      <w:r w:rsidR="008A6923">
        <w:t>it</w:t>
      </w:r>
      <w:r w:rsidR="00DF6F2C">
        <w:t xml:space="preserve"> </w:t>
      </w:r>
      <w:r w:rsidR="008A6923">
        <w:t>published</w:t>
      </w:r>
      <w:r w:rsidR="008B4E8D">
        <w:t>.</w:t>
      </w:r>
      <w:r w:rsidR="00DF6F2C">
        <w:t xml:space="preserve">  </w:t>
      </w:r>
      <w:r w:rsidR="001D4C44">
        <w:t>If</w:t>
      </w:r>
      <w:r w:rsidR="00DF6F2C">
        <w:t xml:space="preserve"> </w:t>
      </w:r>
      <w:r w:rsidR="001D4C44">
        <w:t>a</w:t>
      </w:r>
      <w:r w:rsidR="00DF6F2C">
        <w:t xml:space="preserve"> </w:t>
      </w:r>
      <w:r w:rsidR="001D4C44">
        <w:t>specific</w:t>
      </w:r>
      <w:r w:rsidR="00DF6F2C">
        <w:t xml:space="preserve"> </w:t>
      </w:r>
      <w:r w:rsidR="001D4C44">
        <w:t>idea</w:t>
      </w:r>
      <w:r w:rsidR="00DF6F2C">
        <w:t xml:space="preserve"> </w:t>
      </w:r>
      <w:r w:rsidR="001D4C44">
        <w:t>branches</w:t>
      </w:r>
      <w:r w:rsidR="00DF6F2C">
        <w:t xml:space="preserve"> </w:t>
      </w:r>
      <w:r w:rsidR="001D4C44">
        <w:t>off,</w:t>
      </w:r>
      <w:r w:rsidR="00DF6F2C">
        <w:t xml:space="preserve"> </w:t>
      </w:r>
      <w:r w:rsidR="001D4C44">
        <w:t>we</w:t>
      </w:r>
      <w:r w:rsidR="00DF6F2C">
        <w:t xml:space="preserve"> </w:t>
      </w:r>
      <w:r w:rsidR="001D4C44">
        <w:t>will</w:t>
      </w:r>
      <w:r w:rsidR="00DF6F2C">
        <w:t xml:space="preserve"> </w:t>
      </w:r>
      <w:r w:rsidR="001D4C44">
        <w:t>try</w:t>
      </w:r>
      <w:r w:rsidR="00DF6F2C">
        <w:t xml:space="preserve"> </w:t>
      </w:r>
      <w:r w:rsidR="001D4C44">
        <w:t>to</w:t>
      </w:r>
      <w:r w:rsidR="00DF6F2C">
        <w:t xml:space="preserve"> </w:t>
      </w:r>
      <w:r w:rsidR="001D4C44">
        <w:t>follow</w:t>
      </w:r>
      <w:r w:rsidR="00DF6F2C">
        <w:t xml:space="preserve"> </w:t>
      </w:r>
      <w:r w:rsidR="001D4C44">
        <w:t>that</w:t>
      </w:r>
      <w:r w:rsidR="00DF6F2C">
        <w:t xml:space="preserve"> </w:t>
      </w:r>
      <w:r w:rsidR="001D4C44">
        <w:t>branch</w:t>
      </w:r>
      <w:r w:rsidR="00DF6F2C">
        <w:t xml:space="preserve"> </w:t>
      </w:r>
      <w:r w:rsidR="001D4C44">
        <w:t>to</w:t>
      </w:r>
      <w:r w:rsidR="00DF6F2C">
        <w:t xml:space="preserve"> </w:t>
      </w:r>
      <w:r w:rsidR="001D4C44">
        <w:t>its</w:t>
      </w:r>
      <w:r w:rsidR="00DF6F2C">
        <w:t xml:space="preserve"> </w:t>
      </w:r>
      <w:r w:rsidR="001D4C44">
        <w:t>conclusion:</w:t>
      </w:r>
      <w:r w:rsidR="00DF6F2C">
        <w:t xml:space="preserve"> </w:t>
      </w:r>
      <w:r w:rsidR="001D4C44">
        <w:t>then,</w:t>
      </w:r>
      <w:r w:rsidR="00DF6F2C">
        <w:t xml:space="preserve"> </w:t>
      </w:r>
      <w:r w:rsidR="001D4C44">
        <w:t>we</w:t>
      </w:r>
      <w:r w:rsidR="00DF6F2C">
        <w:t xml:space="preserve"> </w:t>
      </w:r>
      <w:r w:rsidR="001D4C44">
        <w:t>will</w:t>
      </w:r>
      <w:r w:rsidR="00DF6F2C">
        <w:t xml:space="preserve"> </w:t>
      </w:r>
      <w:r w:rsidR="001D4C44">
        <w:t>return</w:t>
      </w:r>
      <w:r w:rsidR="00DF6F2C">
        <w:t xml:space="preserve"> </w:t>
      </w:r>
      <w:r w:rsidR="001D4C44">
        <w:t>to</w:t>
      </w:r>
      <w:r w:rsidR="00DF6F2C">
        <w:t xml:space="preserve"> </w:t>
      </w:r>
      <w:r w:rsidR="001D4C44">
        <w:t>the</w:t>
      </w:r>
      <w:r w:rsidR="00DF6F2C">
        <w:t xml:space="preserve"> </w:t>
      </w:r>
      <w:r w:rsidR="001D4C44">
        <w:t>root</w:t>
      </w:r>
      <w:r w:rsidR="00DF6F2C">
        <w:t xml:space="preserve"> </w:t>
      </w:r>
      <w:r w:rsidR="001D4C44">
        <w:t>of</w:t>
      </w:r>
      <w:r w:rsidR="00DF6F2C">
        <w:t xml:space="preserve"> </w:t>
      </w:r>
      <w:r w:rsidR="001D4C44">
        <w:t>the</w:t>
      </w:r>
      <w:r w:rsidR="00DF6F2C">
        <w:t xml:space="preserve"> </w:t>
      </w:r>
      <w:r w:rsidR="001D4C44">
        <w:t>branch</w:t>
      </w:r>
      <w:r w:rsidR="00DF6F2C">
        <w:t xml:space="preserve"> </w:t>
      </w:r>
      <w:r w:rsidR="001D4C44">
        <w:t>and</w:t>
      </w:r>
      <w:r w:rsidR="00DF6F2C">
        <w:t xml:space="preserve"> </w:t>
      </w:r>
      <w:r w:rsidR="001D4C44">
        <w:t>begin</w:t>
      </w:r>
      <w:r w:rsidR="00DF6F2C">
        <w:t xml:space="preserve"> </w:t>
      </w:r>
      <w:r w:rsidR="001D4C44">
        <w:t>again.</w:t>
      </w:r>
    </w:p>
    <w:p w:rsidR="004F57C7" w:rsidRDefault="008B4E8D" w:rsidP="00274562">
      <w:pPr>
        <w:tabs>
          <w:tab w:val="left" w:pos="1080"/>
        </w:tabs>
      </w:pPr>
      <w:r>
        <w:t>If</w:t>
      </w:r>
      <w:r w:rsidR="00DF6F2C">
        <w:t xml:space="preserve"> </w:t>
      </w:r>
      <w:r>
        <w:t>you</w:t>
      </w:r>
      <w:r w:rsidR="00DF6F2C">
        <w:t xml:space="preserve"> </w:t>
      </w:r>
      <w:r>
        <w:t>think</w:t>
      </w:r>
      <w:r w:rsidR="00DF6F2C">
        <w:t xml:space="preserve"> </w:t>
      </w:r>
      <w:r>
        <w:t>that</w:t>
      </w:r>
      <w:r w:rsidR="00DF6F2C">
        <w:t xml:space="preserve"> </w:t>
      </w:r>
      <w:r>
        <w:t>this</w:t>
      </w:r>
      <w:r w:rsidR="00DF6F2C">
        <w:t xml:space="preserve"> </w:t>
      </w:r>
      <w:r>
        <w:t>will</w:t>
      </w:r>
      <w:r w:rsidR="00DF6F2C">
        <w:t xml:space="preserve"> </w:t>
      </w:r>
      <w:r>
        <w:t>end</w:t>
      </w:r>
      <w:r w:rsidR="00DF6F2C">
        <w:t xml:space="preserve"> </w:t>
      </w:r>
      <w:r>
        <w:t>in</w:t>
      </w:r>
      <w:r w:rsidR="00DF6F2C">
        <w:t xml:space="preserve"> </w:t>
      </w:r>
      <w:r>
        <w:t>the</w:t>
      </w:r>
      <w:r w:rsidR="00DF6F2C">
        <w:t xml:space="preserve"> </w:t>
      </w:r>
      <w:r>
        <w:t>same</w:t>
      </w:r>
      <w:r w:rsidR="00DF6F2C">
        <w:t xml:space="preserve"> </w:t>
      </w:r>
      <w:r w:rsidR="00435F83">
        <w:t>standard</w:t>
      </w:r>
      <w:r w:rsidR="00DF6F2C">
        <w:t xml:space="preserve"> </w:t>
      </w:r>
      <w:r>
        <w:t>result,</w:t>
      </w:r>
      <w:r w:rsidR="00DF6F2C">
        <w:t xml:space="preserve"> </w:t>
      </w:r>
      <w:r>
        <w:t>consider</w:t>
      </w:r>
      <w:r w:rsidR="00DF6F2C">
        <w:t xml:space="preserve"> </w:t>
      </w:r>
      <w:r>
        <w:t>this,</w:t>
      </w:r>
      <w:r w:rsidR="00DF6F2C">
        <w:t xml:space="preserve"> </w:t>
      </w:r>
      <w:r>
        <w:t>that</w:t>
      </w:r>
      <w:r w:rsidR="00DF6F2C">
        <w:t xml:space="preserve"> </w:t>
      </w:r>
      <w:r>
        <w:t>the</w:t>
      </w:r>
      <w:r w:rsidR="00DF6F2C">
        <w:t xml:space="preserve"> </w:t>
      </w:r>
      <w:r>
        <w:t>philosophers</w:t>
      </w:r>
      <w:r w:rsidR="00DF6F2C">
        <w:t xml:space="preserve"> </w:t>
      </w:r>
      <w:r>
        <w:t>have</w:t>
      </w:r>
      <w:r w:rsidR="00DF6F2C">
        <w:t xml:space="preserve"> </w:t>
      </w:r>
      <w:r>
        <w:t>divided</w:t>
      </w:r>
      <w:r w:rsidR="00DF6F2C">
        <w:t xml:space="preserve"> </w:t>
      </w:r>
      <w:r>
        <w:t>the</w:t>
      </w:r>
      <w:r w:rsidR="00DF6F2C">
        <w:t xml:space="preserve"> </w:t>
      </w:r>
      <w:r>
        <w:t>discussion</w:t>
      </w:r>
      <w:r w:rsidR="00DF6F2C">
        <w:t xml:space="preserve"> </w:t>
      </w:r>
      <w:r>
        <w:t>between</w:t>
      </w:r>
      <w:r w:rsidR="00DF6F2C">
        <w:t xml:space="preserve"> </w:t>
      </w:r>
      <w:r>
        <w:t>Trinitarianism</w:t>
      </w:r>
      <w:r w:rsidR="00DF6F2C">
        <w:t xml:space="preserve"> </w:t>
      </w:r>
      <w:r>
        <w:lastRenderedPageBreak/>
        <w:t>and</w:t>
      </w:r>
      <w:r w:rsidR="00DF6F2C">
        <w:t xml:space="preserve"> </w:t>
      </w:r>
      <w:r>
        <w:t>Unitarianism</w:t>
      </w:r>
      <w:r w:rsidR="00DF6F2C">
        <w:t xml:space="preserve"> </w:t>
      </w:r>
      <w:r>
        <w:t>into</w:t>
      </w:r>
      <w:r w:rsidR="00DF6F2C">
        <w:t xml:space="preserve"> </w:t>
      </w:r>
      <w:r>
        <w:t>differing</w:t>
      </w:r>
      <w:r w:rsidR="00DF6F2C">
        <w:t xml:space="preserve"> </w:t>
      </w:r>
      <w:r>
        <w:t>camps</w:t>
      </w:r>
      <w:r w:rsidR="00DF6F2C">
        <w:t xml:space="preserve"> </w:t>
      </w:r>
      <w:r>
        <w:t>and</w:t>
      </w:r>
      <w:r w:rsidR="00DF6F2C">
        <w:t xml:space="preserve"> </w:t>
      </w:r>
      <w:r>
        <w:t>definitions,</w:t>
      </w:r>
      <w:r w:rsidR="00DF6F2C">
        <w:t xml:space="preserve"> </w:t>
      </w:r>
      <w:r>
        <w:t>often</w:t>
      </w:r>
      <w:r w:rsidR="00DF6F2C">
        <w:t xml:space="preserve"> </w:t>
      </w:r>
      <w:r>
        <w:t>designated</w:t>
      </w:r>
      <w:r w:rsidR="00DF6F2C">
        <w:t xml:space="preserve"> </w:t>
      </w:r>
      <w:r>
        <w:t>only</w:t>
      </w:r>
      <w:r w:rsidR="00DF6F2C">
        <w:t xml:space="preserve"> </w:t>
      </w:r>
      <w:r>
        <w:t>by</w:t>
      </w:r>
      <w:r w:rsidR="00DF6F2C">
        <w:t xml:space="preserve"> </w:t>
      </w:r>
      <w:r>
        <w:t>letters:</w:t>
      </w:r>
      <w:r w:rsidR="00DF6F2C">
        <w:t xml:space="preserve"> </w:t>
      </w:r>
      <w:r>
        <w:t>ST</w:t>
      </w:r>
      <w:r w:rsidR="002A2575">
        <w:rPr>
          <w:rStyle w:val="FootnoteReference"/>
        </w:rPr>
        <w:footnoteReference w:id="1"/>
      </w:r>
      <w:r>
        <w:t>,</w:t>
      </w:r>
      <w:r w:rsidR="00DF6F2C">
        <w:t xml:space="preserve"> </w:t>
      </w:r>
      <w:r>
        <w:t>RIT</w:t>
      </w:r>
      <w:r w:rsidR="002A4789">
        <w:rPr>
          <w:rStyle w:val="FootnoteReference"/>
        </w:rPr>
        <w:footnoteReference w:id="2"/>
      </w:r>
      <w:r>
        <w:t>,</w:t>
      </w:r>
      <w:r w:rsidR="00DF6F2C">
        <w:t xml:space="preserve"> </w:t>
      </w:r>
      <w:r>
        <w:t>MT</w:t>
      </w:r>
      <w:r w:rsidR="007317C1">
        <w:rPr>
          <w:rStyle w:val="FootnoteReference"/>
        </w:rPr>
        <w:footnoteReference w:id="3"/>
      </w:r>
      <w:r>
        <w:t>,</w:t>
      </w:r>
      <w:r w:rsidR="00DF6F2C">
        <w:t xml:space="preserve"> </w:t>
      </w:r>
      <w:r>
        <w:t>NSMT</w:t>
      </w:r>
      <w:r w:rsidR="0017040F">
        <w:t>/V</w:t>
      </w:r>
      <w:r w:rsidR="0017040F">
        <w:rPr>
          <w:rStyle w:val="FootnoteReference"/>
        </w:rPr>
        <w:footnoteReference w:id="4"/>
      </w:r>
      <w:r>
        <w:t>,</w:t>
      </w:r>
      <w:r w:rsidR="00DF6F2C">
        <w:t xml:space="preserve"> </w:t>
      </w:r>
      <w:r>
        <w:t>CSMT</w:t>
      </w:r>
      <w:r w:rsidR="0017040F">
        <w:t>/V</w:t>
      </w:r>
      <w:r w:rsidR="0017040F">
        <w:rPr>
          <w:rStyle w:val="FootnoteReference"/>
        </w:rPr>
        <w:footnoteReference w:id="5"/>
      </w:r>
      <w:r>
        <w:t>,</w:t>
      </w:r>
      <w:r w:rsidR="00DF6F2C">
        <w:t xml:space="preserve"> </w:t>
      </w:r>
      <w:r w:rsidR="003F1F6A">
        <w:t>WMT/V</w:t>
      </w:r>
      <w:r w:rsidR="00340D03">
        <w:rPr>
          <w:rStyle w:val="FootnoteReference"/>
        </w:rPr>
        <w:footnoteReference w:id="6"/>
      </w:r>
      <w:r w:rsidR="00340D03">
        <w:t>,</w:t>
      </w:r>
      <w:r w:rsidR="00DF6F2C">
        <w:t xml:space="preserve"> </w:t>
      </w:r>
      <w:r>
        <w:t>WST</w:t>
      </w:r>
      <w:r w:rsidR="00340D03">
        <w:t>?</w:t>
      </w:r>
      <w:r>
        <w:t>,</w:t>
      </w:r>
      <w:r w:rsidR="00DF6F2C">
        <w:t xml:space="preserve"> </w:t>
      </w:r>
      <w:r>
        <w:t>NSPT</w:t>
      </w:r>
      <w:r w:rsidR="0040648B">
        <w:rPr>
          <w:rStyle w:val="FootnoteReference"/>
        </w:rPr>
        <w:footnoteReference w:id="7"/>
      </w:r>
      <w:r>
        <w:t>,</w:t>
      </w:r>
      <w:r w:rsidR="00DF6F2C">
        <w:t xml:space="preserve"> </w:t>
      </w:r>
      <w:r>
        <w:t>CSPT</w:t>
      </w:r>
      <w:r w:rsidR="008745F8">
        <w:rPr>
          <w:rStyle w:val="FootnoteReference"/>
        </w:rPr>
        <w:footnoteReference w:id="8"/>
      </w:r>
      <w:r>
        <w:t>,</w:t>
      </w:r>
      <w:r w:rsidR="00DF6F2C">
        <w:t xml:space="preserve"> </w:t>
      </w:r>
      <w:r w:rsidR="00350D23">
        <w:t>CT</w:t>
      </w:r>
      <w:r w:rsidR="00350D23">
        <w:rPr>
          <w:rStyle w:val="FootnoteReference"/>
        </w:rPr>
        <w:footnoteReference w:id="9"/>
      </w:r>
      <w:r w:rsidR="00350D23">
        <w:t>,</w:t>
      </w:r>
      <w:r w:rsidR="00DF6F2C">
        <w:t xml:space="preserve"> </w:t>
      </w:r>
      <w:r>
        <w:t>and</w:t>
      </w:r>
      <w:r w:rsidR="00DF6F2C">
        <w:t xml:space="preserve"> </w:t>
      </w:r>
      <w:r>
        <w:t>more</w:t>
      </w:r>
      <w:r w:rsidR="0087174D">
        <w:t>,</w:t>
      </w:r>
      <w:r w:rsidR="00DF6F2C">
        <w:t xml:space="preserve"> </w:t>
      </w:r>
      <w:r w:rsidR="0087174D">
        <w:t>just</w:t>
      </w:r>
      <w:r w:rsidR="00DF6F2C">
        <w:t xml:space="preserve"> </w:t>
      </w:r>
      <w:r>
        <w:t>among</w:t>
      </w:r>
      <w:r w:rsidR="00DF6F2C">
        <w:t xml:space="preserve"> </w:t>
      </w:r>
      <w:r w:rsidR="0087174D">
        <w:t>the</w:t>
      </w:r>
      <w:r w:rsidR="00DF6F2C">
        <w:t xml:space="preserve"> </w:t>
      </w:r>
      <w:r>
        <w:t>Trinitarians;</w:t>
      </w:r>
      <w:r w:rsidR="00DF6F2C">
        <w:t xml:space="preserve"> </w:t>
      </w:r>
      <w:r w:rsidR="0087174D">
        <w:t>still</w:t>
      </w:r>
      <w:r w:rsidR="00DF6F2C">
        <w:t xml:space="preserve"> </w:t>
      </w:r>
      <w:r>
        <w:t>others</w:t>
      </w:r>
      <w:r w:rsidR="00DF6F2C">
        <w:t xml:space="preserve"> </w:t>
      </w:r>
      <w:r>
        <w:t>among</w:t>
      </w:r>
      <w:r w:rsidR="00DF6F2C">
        <w:t xml:space="preserve"> </w:t>
      </w:r>
      <w:r>
        <w:t>Unitarians.</w:t>
      </w:r>
      <w:r w:rsidR="00DF6F2C">
        <w:t xml:space="preserve">  </w:t>
      </w:r>
      <w:r>
        <w:t>These</w:t>
      </w:r>
      <w:r w:rsidR="00DF6F2C">
        <w:t xml:space="preserve"> </w:t>
      </w:r>
      <w:r>
        <w:t>varieties</w:t>
      </w:r>
      <w:r w:rsidR="00DF6F2C">
        <w:t xml:space="preserve"> </w:t>
      </w:r>
      <w:r>
        <w:t>may</w:t>
      </w:r>
      <w:r w:rsidR="00DF6F2C">
        <w:t xml:space="preserve"> </w:t>
      </w:r>
      <w:r>
        <w:t>very</w:t>
      </w:r>
      <w:r w:rsidR="00DF6F2C">
        <w:t xml:space="preserve"> </w:t>
      </w:r>
      <w:r>
        <w:t>well</w:t>
      </w:r>
      <w:r w:rsidR="00DF6F2C">
        <w:t xml:space="preserve"> </w:t>
      </w:r>
      <w:r>
        <w:t>show</w:t>
      </w:r>
      <w:r w:rsidR="00DF6F2C">
        <w:t xml:space="preserve"> </w:t>
      </w:r>
      <w:r>
        <w:t>that</w:t>
      </w:r>
      <w:r w:rsidR="00DF6F2C">
        <w:t xml:space="preserve"> </w:t>
      </w:r>
      <w:r>
        <w:t>some</w:t>
      </w:r>
      <w:r w:rsidR="00DF6F2C">
        <w:t xml:space="preserve"> </w:t>
      </w:r>
      <w:r>
        <w:t>of</w:t>
      </w:r>
      <w:r w:rsidR="00DF6F2C">
        <w:t xml:space="preserve"> </w:t>
      </w:r>
      <w:r>
        <w:t>our</w:t>
      </w:r>
      <w:r w:rsidR="00DF6F2C">
        <w:t xml:space="preserve"> </w:t>
      </w:r>
      <w:r>
        <w:t>Unitarian</w:t>
      </w:r>
      <w:r w:rsidR="00DF6F2C">
        <w:t xml:space="preserve"> </w:t>
      </w:r>
      <w:r>
        <w:t>forefathers</w:t>
      </w:r>
      <w:r w:rsidR="00DF6F2C">
        <w:t xml:space="preserve"> </w:t>
      </w:r>
      <w:r>
        <w:t>were</w:t>
      </w:r>
      <w:r w:rsidR="00DF6F2C">
        <w:t xml:space="preserve"> </w:t>
      </w:r>
      <w:r>
        <w:t>actually</w:t>
      </w:r>
      <w:r w:rsidR="00DF6F2C">
        <w:t xml:space="preserve"> </w:t>
      </w:r>
      <w:r>
        <w:t>Trinitarians:</w:t>
      </w:r>
      <w:r w:rsidR="00DF6F2C">
        <w:t xml:space="preserve"> </w:t>
      </w:r>
      <w:r>
        <w:t>because,</w:t>
      </w:r>
      <w:r w:rsidR="00DF6F2C">
        <w:t xml:space="preserve"> </w:t>
      </w:r>
      <w:r>
        <w:t>our</w:t>
      </w:r>
      <w:r w:rsidR="00DF6F2C">
        <w:t xml:space="preserve"> </w:t>
      </w:r>
      <w:r>
        <w:t>definitions</w:t>
      </w:r>
      <w:r w:rsidR="00DF6F2C">
        <w:t xml:space="preserve"> </w:t>
      </w:r>
      <w:r>
        <w:t>were</w:t>
      </w:r>
      <w:r w:rsidR="00DF6F2C">
        <w:t xml:space="preserve"> </w:t>
      </w:r>
      <w:r>
        <w:t>wrong.</w:t>
      </w:r>
      <w:r w:rsidR="00DF6F2C">
        <w:t xml:space="preserve">  </w:t>
      </w:r>
      <w:r>
        <w:t>While</w:t>
      </w:r>
      <w:r w:rsidR="00DF6F2C">
        <w:t xml:space="preserve"> </w:t>
      </w:r>
      <w:r>
        <w:t>some</w:t>
      </w:r>
      <w:r w:rsidR="00DF6F2C">
        <w:t xml:space="preserve"> </w:t>
      </w:r>
      <w:r>
        <w:t>professed</w:t>
      </w:r>
      <w:r w:rsidR="00DF6F2C">
        <w:t xml:space="preserve"> </w:t>
      </w:r>
      <w:r>
        <w:t>Trinitarians</w:t>
      </w:r>
      <w:r w:rsidR="00DF6F2C">
        <w:t xml:space="preserve"> </w:t>
      </w:r>
      <w:r>
        <w:t>are</w:t>
      </w:r>
      <w:r w:rsidR="00DF6F2C">
        <w:t xml:space="preserve"> </w:t>
      </w:r>
      <w:r>
        <w:t>actually</w:t>
      </w:r>
      <w:r w:rsidR="00DF6F2C">
        <w:t xml:space="preserve"> </w:t>
      </w:r>
      <w:r>
        <w:t>Unitarians:</w:t>
      </w:r>
      <w:r w:rsidR="00DF6F2C">
        <w:t xml:space="preserve"> </w:t>
      </w:r>
      <w:r>
        <w:t>thus</w:t>
      </w:r>
      <w:r w:rsidR="00DF6F2C">
        <w:t xml:space="preserve"> </w:t>
      </w:r>
      <w:r>
        <w:t>according</w:t>
      </w:r>
      <w:r w:rsidR="00DF6F2C">
        <w:t xml:space="preserve"> </w:t>
      </w:r>
      <w:r>
        <w:t>to</w:t>
      </w:r>
      <w:r w:rsidR="00DF6F2C">
        <w:t xml:space="preserve"> </w:t>
      </w:r>
      <w:r>
        <w:t>dogmatics,</w:t>
      </w:r>
      <w:r w:rsidR="00DF6F2C">
        <w:t xml:space="preserve"> </w:t>
      </w:r>
      <w:r w:rsidR="005738E1">
        <w:t>they</w:t>
      </w:r>
      <w:r w:rsidR="00DF6F2C">
        <w:t xml:space="preserve"> </w:t>
      </w:r>
      <w:r w:rsidR="005738E1">
        <w:t>are</w:t>
      </w:r>
      <w:r w:rsidR="00DF6F2C">
        <w:t xml:space="preserve"> </w:t>
      </w:r>
      <w:r>
        <w:t>heretics.</w:t>
      </w:r>
      <w:r w:rsidR="00DF6F2C">
        <w:t xml:space="preserve">  </w:t>
      </w:r>
      <w:r>
        <w:t>The</w:t>
      </w:r>
      <w:r w:rsidR="00DF6F2C">
        <w:t xml:space="preserve"> </w:t>
      </w:r>
      <w:r>
        <w:t>killer</w:t>
      </w:r>
      <w:r w:rsidR="00DF6F2C">
        <w:t xml:space="preserve"> </w:t>
      </w:r>
      <w:r w:rsidRPr="008B4E8D">
        <w:t>acronym</w:t>
      </w:r>
      <w:r w:rsidR="00DF6F2C">
        <w:t xml:space="preserve"> </w:t>
      </w:r>
      <w:r>
        <w:t>in</w:t>
      </w:r>
      <w:r w:rsidR="00DF6F2C">
        <w:t xml:space="preserve"> </w:t>
      </w:r>
      <w:r>
        <w:t>this</w:t>
      </w:r>
      <w:r w:rsidR="00DF6F2C">
        <w:t xml:space="preserve"> </w:t>
      </w:r>
      <w:r>
        <w:t>discussion</w:t>
      </w:r>
      <w:r w:rsidR="00DF6F2C">
        <w:t xml:space="preserve"> </w:t>
      </w:r>
      <w:r>
        <w:t>is</w:t>
      </w:r>
      <w:r w:rsidR="00DF6F2C">
        <w:t xml:space="preserve"> </w:t>
      </w:r>
      <w:r>
        <w:t>WIG</w:t>
      </w:r>
      <w:r w:rsidR="006837ED">
        <w:t>,</w:t>
      </w:r>
      <w:r w:rsidR="00DF6F2C">
        <w:t xml:space="preserve"> </w:t>
      </w:r>
      <w:r w:rsidR="006837ED">
        <w:t>Who</w:t>
      </w:r>
      <w:r w:rsidR="00DF6F2C">
        <w:t xml:space="preserve"> </w:t>
      </w:r>
      <w:r w:rsidR="006837ED">
        <w:t>is</w:t>
      </w:r>
      <w:r w:rsidR="00DF6F2C">
        <w:t xml:space="preserve"> </w:t>
      </w:r>
      <w:r w:rsidR="006837ED">
        <w:t>God?</w:t>
      </w:r>
    </w:p>
    <w:p w:rsidR="00AA09A8" w:rsidRDefault="00AA09A8" w:rsidP="00274562">
      <w:pPr>
        <w:tabs>
          <w:tab w:val="left" w:pos="1080"/>
        </w:tabs>
      </w:pPr>
      <w:r>
        <w:t>To</w:t>
      </w:r>
      <w:r w:rsidR="00DF6F2C">
        <w:t xml:space="preserve"> </w:t>
      </w:r>
      <w:r>
        <w:t>make</w:t>
      </w:r>
      <w:r w:rsidR="00DF6F2C">
        <w:t xml:space="preserve"> </w:t>
      </w:r>
      <w:r>
        <w:t>matters</w:t>
      </w:r>
      <w:r w:rsidR="00DF6F2C">
        <w:t xml:space="preserve"> </w:t>
      </w:r>
      <w:r>
        <w:t>worse,</w:t>
      </w:r>
      <w:r w:rsidR="00DF6F2C">
        <w:t xml:space="preserve"> </w:t>
      </w:r>
      <w:r>
        <w:t>I</w:t>
      </w:r>
      <w:r w:rsidR="00DF6F2C">
        <w:t xml:space="preserve"> </w:t>
      </w:r>
      <w:r>
        <w:t>don’t</w:t>
      </w:r>
      <w:r w:rsidR="00DF6F2C">
        <w:t xml:space="preserve"> </w:t>
      </w:r>
      <w:r>
        <w:t>find</w:t>
      </w:r>
      <w:r w:rsidR="00DF6F2C">
        <w:t xml:space="preserve"> </w:t>
      </w:r>
      <w:r>
        <w:t>any</w:t>
      </w:r>
      <w:r w:rsidR="00DF6F2C">
        <w:t xml:space="preserve"> </w:t>
      </w:r>
      <w:r>
        <w:t>of</w:t>
      </w:r>
      <w:r w:rsidR="00DF6F2C">
        <w:t xml:space="preserve"> </w:t>
      </w:r>
      <w:r>
        <w:t>this</w:t>
      </w:r>
      <w:r w:rsidR="00DF6F2C">
        <w:t xml:space="preserve"> </w:t>
      </w:r>
      <w:r>
        <w:t>discussion</w:t>
      </w:r>
      <w:r w:rsidR="00DF6F2C">
        <w:t xml:space="preserve"> </w:t>
      </w:r>
      <w:r>
        <w:t>nutritive</w:t>
      </w:r>
      <w:r w:rsidR="00DF6F2C">
        <w:t xml:space="preserve"> </w:t>
      </w:r>
      <w:r>
        <w:t>to</w:t>
      </w:r>
      <w:r w:rsidR="00DF6F2C">
        <w:t xml:space="preserve"> </w:t>
      </w:r>
      <w:r>
        <w:t>my</w:t>
      </w:r>
      <w:r w:rsidR="00DF6F2C">
        <w:t xml:space="preserve"> </w:t>
      </w:r>
      <w:r>
        <w:t>human</w:t>
      </w:r>
      <w:r w:rsidR="00DF6F2C">
        <w:t xml:space="preserve"> </w:t>
      </w:r>
      <w:r>
        <w:t>spirit</w:t>
      </w:r>
      <w:r w:rsidR="00DF6F2C">
        <w:t xml:space="preserve"> </w:t>
      </w:r>
      <w:r>
        <w:t>at</w:t>
      </w:r>
      <w:r w:rsidR="00DF6F2C">
        <w:t xml:space="preserve"> </w:t>
      </w:r>
      <w:r>
        <w:t>all.</w:t>
      </w:r>
      <w:r w:rsidR="00DF6F2C">
        <w:t xml:space="preserve">  </w:t>
      </w:r>
      <w:r>
        <w:t>There</w:t>
      </w:r>
      <w:r w:rsidR="00DF6F2C">
        <w:t xml:space="preserve"> </w:t>
      </w:r>
      <w:r>
        <w:t>comes</w:t>
      </w:r>
      <w:r w:rsidR="00DF6F2C">
        <w:t xml:space="preserve"> </w:t>
      </w:r>
      <w:r>
        <w:t>a</w:t>
      </w:r>
      <w:r w:rsidR="00DF6F2C">
        <w:t xml:space="preserve"> </w:t>
      </w:r>
      <w:r>
        <w:t>certain</w:t>
      </w:r>
      <w:r w:rsidR="00DF6F2C">
        <w:t xml:space="preserve"> </w:t>
      </w:r>
      <w:r>
        <w:t>level</w:t>
      </w:r>
      <w:r w:rsidR="00DF6F2C">
        <w:t xml:space="preserve"> </w:t>
      </w:r>
      <w:r>
        <w:t>of</w:t>
      </w:r>
      <w:r w:rsidR="00DF6F2C">
        <w:t xml:space="preserve"> </w:t>
      </w:r>
      <w:r>
        <w:t>frustration</w:t>
      </w:r>
      <w:r w:rsidR="00DF6F2C">
        <w:t xml:space="preserve"> </w:t>
      </w:r>
      <w:r>
        <w:t>in</w:t>
      </w:r>
      <w:r w:rsidR="00DF6F2C">
        <w:t xml:space="preserve"> </w:t>
      </w:r>
      <w:r>
        <w:t>my</w:t>
      </w:r>
      <w:r w:rsidR="00DF6F2C">
        <w:t xml:space="preserve"> </w:t>
      </w:r>
      <w:r>
        <w:t>struggles</w:t>
      </w:r>
      <w:r w:rsidR="00DF6F2C">
        <w:t xml:space="preserve"> </w:t>
      </w:r>
      <w:r>
        <w:t>and</w:t>
      </w:r>
      <w:r w:rsidR="00DF6F2C">
        <w:t xml:space="preserve"> </w:t>
      </w:r>
      <w:r>
        <w:t>studies</w:t>
      </w:r>
      <w:r w:rsidR="00DF6F2C">
        <w:t xml:space="preserve"> </w:t>
      </w:r>
      <w:r>
        <w:t>where</w:t>
      </w:r>
      <w:r w:rsidR="00DF6F2C">
        <w:t xml:space="preserve"> </w:t>
      </w:r>
      <w:r>
        <w:t>I</w:t>
      </w:r>
      <w:r w:rsidR="00DF6F2C">
        <w:t xml:space="preserve"> </w:t>
      </w:r>
      <w:r>
        <w:t>have</w:t>
      </w:r>
      <w:r w:rsidR="00DF6F2C">
        <w:t xml:space="preserve"> </w:t>
      </w:r>
      <w:r>
        <w:t>to</w:t>
      </w:r>
      <w:r w:rsidR="00DF6F2C">
        <w:t xml:space="preserve"> </w:t>
      </w:r>
      <w:r>
        <w:t>thro</w:t>
      </w:r>
      <w:r w:rsidR="006837ED">
        <w:t>w</w:t>
      </w:r>
      <w:r w:rsidR="00DF6F2C">
        <w:t xml:space="preserve"> </w:t>
      </w:r>
      <w:r>
        <w:t>all</w:t>
      </w:r>
      <w:r w:rsidR="00DF6F2C">
        <w:t xml:space="preserve"> </w:t>
      </w:r>
      <w:r>
        <w:t>these</w:t>
      </w:r>
      <w:r w:rsidR="00DF6F2C">
        <w:t xml:space="preserve"> </w:t>
      </w:r>
      <w:r>
        <w:t>creeds</w:t>
      </w:r>
      <w:r w:rsidR="00DF6F2C">
        <w:t xml:space="preserve"> </w:t>
      </w:r>
      <w:r>
        <w:t>and</w:t>
      </w:r>
      <w:r w:rsidR="00DF6F2C">
        <w:t xml:space="preserve"> </w:t>
      </w:r>
      <w:r>
        <w:t>philosophies</w:t>
      </w:r>
      <w:r w:rsidR="00DF6F2C">
        <w:t xml:space="preserve"> </w:t>
      </w:r>
      <w:r>
        <w:t>in</w:t>
      </w:r>
      <w:r w:rsidR="00DF6F2C">
        <w:t xml:space="preserve"> </w:t>
      </w:r>
      <w:r>
        <w:t>the</w:t>
      </w:r>
      <w:r w:rsidR="00DF6F2C">
        <w:t xml:space="preserve"> </w:t>
      </w:r>
      <w:r>
        <w:t>waste</w:t>
      </w:r>
      <w:r w:rsidR="00DF6F2C">
        <w:t xml:space="preserve"> </w:t>
      </w:r>
      <w:r>
        <w:t>basket</w:t>
      </w:r>
      <w:r w:rsidR="00DF6F2C">
        <w:t xml:space="preserve"> </w:t>
      </w:r>
      <w:r>
        <w:t>and</w:t>
      </w:r>
      <w:r w:rsidR="00DF6F2C">
        <w:t xml:space="preserve"> </w:t>
      </w:r>
      <w:r>
        <w:t>take</w:t>
      </w:r>
      <w:r w:rsidR="00DF6F2C">
        <w:t xml:space="preserve"> </w:t>
      </w:r>
      <w:r>
        <w:t>time</w:t>
      </w:r>
      <w:r w:rsidR="00DF6F2C">
        <w:t xml:space="preserve"> </w:t>
      </w:r>
      <w:r>
        <w:t>to</w:t>
      </w:r>
      <w:r w:rsidR="00DF6F2C">
        <w:t xml:space="preserve"> </w:t>
      </w:r>
      <w:r>
        <w:t>read</w:t>
      </w:r>
      <w:r w:rsidR="00DF6F2C">
        <w:t xml:space="preserve"> </w:t>
      </w:r>
      <w:r>
        <w:t>my</w:t>
      </w:r>
      <w:r w:rsidR="00DF6F2C">
        <w:t xml:space="preserve"> </w:t>
      </w:r>
      <w:r>
        <w:t>Bible</w:t>
      </w:r>
      <w:r w:rsidR="00DF6F2C">
        <w:t xml:space="preserve"> </w:t>
      </w:r>
      <w:r>
        <w:t>and</w:t>
      </w:r>
      <w:r w:rsidR="00DF6F2C">
        <w:t xml:space="preserve"> </w:t>
      </w:r>
      <w:r>
        <w:t>pray</w:t>
      </w:r>
      <w:r w:rsidR="00DF6F2C">
        <w:t xml:space="preserve"> </w:t>
      </w:r>
      <w:r>
        <w:t>until</w:t>
      </w:r>
      <w:r w:rsidR="00DF6F2C">
        <w:t xml:space="preserve"> </w:t>
      </w:r>
      <w:r>
        <w:t>God</w:t>
      </w:r>
      <w:r w:rsidR="00DF6F2C">
        <w:t xml:space="preserve"> </w:t>
      </w:r>
      <w:r>
        <w:t>clears</w:t>
      </w:r>
      <w:r w:rsidR="00DF6F2C">
        <w:t xml:space="preserve"> </w:t>
      </w:r>
      <w:r>
        <w:t>my</w:t>
      </w:r>
      <w:r w:rsidR="00DF6F2C">
        <w:t xml:space="preserve"> </w:t>
      </w:r>
      <w:r>
        <w:t>head</w:t>
      </w:r>
      <w:r w:rsidR="00DF6F2C">
        <w:t xml:space="preserve"> </w:t>
      </w:r>
      <w:r w:rsidR="006837ED">
        <w:t>and</w:t>
      </w:r>
      <w:r w:rsidR="00DF6F2C">
        <w:t xml:space="preserve"> </w:t>
      </w:r>
      <w:r w:rsidR="006837ED">
        <w:t>restores</w:t>
      </w:r>
      <w:r w:rsidR="00DF6F2C">
        <w:t xml:space="preserve"> </w:t>
      </w:r>
      <w:r w:rsidR="006837ED">
        <w:t>sanity</w:t>
      </w:r>
      <w:r>
        <w:t>.</w:t>
      </w:r>
      <w:r w:rsidR="00DF6F2C">
        <w:t xml:space="preserve">  </w:t>
      </w:r>
      <w:r>
        <w:t>Indeed,</w:t>
      </w:r>
      <w:r w:rsidR="00DF6F2C">
        <w:t xml:space="preserve"> </w:t>
      </w:r>
      <w:r>
        <w:t>there</w:t>
      </w:r>
      <w:r w:rsidR="00DF6F2C">
        <w:t xml:space="preserve"> </w:t>
      </w:r>
      <w:r>
        <w:t>is</w:t>
      </w:r>
      <w:r w:rsidR="00DF6F2C">
        <w:t xml:space="preserve"> </w:t>
      </w:r>
      <w:r>
        <w:t>so</w:t>
      </w:r>
      <w:r w:rsidR="00DF6F2C">
        <w:t xml:space="preserve"> </w:t>
      </w:r>
      <w:r>
        <w:t>much</w:t>
      </w:r>
      <w:r w:rsidR="00DF6F2C">
        <w:t xml:space="preserve"> </w:t>
      </w:r>
      <w:r>
        <w:lastRenderedPageBreak/>
        <w:t>evil</w:t>
      </w:r>
      <w:r w:rsidR="00DF6F2C">
        <w:t xml:space="preserve"> </w:t>
      </w:r>
      <w:r w:rsidR="00376D04">
        <w:t>political</w:t>
      </w:r>
      <w:r w:rsidR="00DF6F2C">
        <w:t xml:space="preserve"> </w:t>
      </w:r>
      <w:r>
        <w:t>controversy</w:t>
      </w:r>
      <w:r w:rsidR="00DF6F2C">
        <w:t xml:space="preserve"> </w:t>
      </w:r>
      <w:r>
        <w:t>and</w:t>
      </w:r>
      <w:r w:rsidR="00DF6F2C">
        <w:t xml:space="preserve"> </w:t>
      </w:r>
      <w:r>
        <w:t>dirty</w:t>
      </w:r>
      <w:r w:rsidR="00DF6F2C">
        <w:t xml:space="preserve"> </w:t>
      </w:r>
      <w:r>
        <w:t>dealing,</w:t>
      </w:r>
      <w:r w:rsidR="00DF6F2C">
        <w:t xml:space="preserve"> </w:t>
      </w:r>
      <w:r>
        <w:t>even</w:t>
      </w:r>
      <w:r w:rsidR="00DF6F2C">
        <w:t xml:space="preserve"> </w:t>
      </w:r>
      <w:r>
        <w:t>murder</w:t>
      </w:r>
      <w:r w:rsidR="00481538">
        <w:t>,</w:t>
      </w:r>
      <w:r w:rsidR="00DF6F2C">
        <w:t xml:space="preserve"> </w:t>
      </w:r>
      <w:r>
        <w:t>in</w:t>
      </w:r>
      <w:r w:rsidR="00DF6F2C">
        <w:t xml:space="preserve"> </w:t>
      </w:r>
      <w:r>
        <w:t>the</w:t>
      </w:r>
      <w:r w:rsidR="00DF6F2C">
        <w:t xml:space="preserve"> </w:t>
      </w:r>
      <w:r>
        <w:t>environment</w:t>
      </w:r>
      <w:r w:rsidR="00DF6F2C">
        <w:t xml:space="preserve"> </w:t>
      </w:r>
      <w:r>
        <w:t>surrounding</w:t>
      </w:r>
      <w:r w:rsidR="00DF6F2C">
        <w:t xml:space="preserve"> </w:t>
      </w:r>
      <w:r>
        <w:t>the</w:t>
      </w:r>
      <w:r w:rsidR="00DF6F2C">
        <w:t xml:space="preserve"> </w:t>
      </w:r>
      <w:r w:rsidR="00687477">
        <w:t>writing</w:t>
      </w:r>
      <w:r w:rsidR="00DF6F2C">
        <w:t xml:space="preserve"> </w:t>
      </w:r>
      <w:r>
        <w:t>of</w:t>
      </w:r>
      <w:r w:rsidR="00DF6F2C">
        <w:t xml:space="preserve"> </w:t>
      </w:r>
      <w:r>
        <w:t>all</w:t>
      </w:r>
      <w:r w:rsidR="00DF6F2C">
        <w:t xml:space="preserve"> </w:t>
      </w:r>
      <w:r>
        <w:t>the</w:t>
      </w:r>
      <w:r w:rsidR="00DF6F2C">
        <w:t xml:space="preserve"> </w:t>
      </w:r>
      <w:r>
        <w:t>creeds,</w:t>
      </w:r>
      <w:r w:rsidR="00DF6F2C">
        <w:t xml:space="preserve"> </w:t>
      </w:r>
      <w:r>
        <w:t>that</w:t>
      </w:r>
      <w:r w:rsidR="00DF6F2C">
        <w:t xml:space="preserve"> </w:t>
      </w:r>
      <w:r>
        <w:t>I’ve</w:t>
      </w:r>
      <w:r w:rsidR="00DF6F2C">
        <w:t xml:space="preserve"> </w:t>
      </w:r>
      <w:r>
        <w:t>been</w:t>
      </w:r>
      <w:r w:rsidR="00DF6F2C">
        <w:t xml:space="preserve"> </w:t>
      </w:r>
      <w:r>
        <w:t>compelled</w:t>
      </w:r>
      <w:r w:rsidR="00DF6F2C">
        <w:t xml:space="preserve"> </w:t>
      </w:r>
      <w:r>
        <w:t>to</w:t>
      </w:r>
      <w:r w:rsidR="00DF6F2C">
        <w:t xml:space="preserve"> </w:t>
      </w:r>
      <w:r>
        <w:t>throw</w:t>
      </w:r>
      <w:r w:rsidR="00DF6F2C">
        <w:t xml:space="preserve"> </w:t>
      </w:r>
      <w:r>
        <w:t>them</w:t>
      </w:r>
      <w:r w:rsidR="00DF6F2C">
        <w:t xml:space="preserve"> </w:t>
      </w:r>
      <w:r>
        <w:t>all</w:t>
      </w:r>
      <w:r w:rsidR="00DF6F2C">
        <w:t xml:space="preserve"> </w:t>
      </w:r>
      <w:r>
        <w:t>out;</w:t>
      </w:r>
      <w:r w:rsidR="00DF6F2C">
        <w:t xml:space="preserve"> </w:t>
      </w:r>
      <w:r>
        <w:t>not</w:t>
      </w:r>
      <w:r w:rsidR="00DF6F2C">
        <w:t xml:space="preserve"> </w:t>
      </w:r>
      <w:r>
        <w:t>because</w:t>
      </w:r>
      <w:r w:rsidR="00DF6F2C">
        <w:t xml:space="preserve"> </w:t>
      </w:r>
      <w:r>
        <w:t>they</w:t>
      </w:r>
      <w:r w:rsidR="00DF6F2C">
        <w:t xml:space="preserve"> </w:t>
      </w:r>
      <w:r>
        <w:t>are</w:t>
      </w:r>
      <w:r w:rsidR="00DF6F2C">
        <w:t xml:space="preserve"> </w:t>
      </w:r>
      <w:r>
        <w:t>wrong,</w:t>
      </w:r>
      <w:r w:rsidR="00DF6F2C">
        <w:t xml:space="preserve"> </w:t>
      </w:r>
      <w:r>
        <w:t>they</w:t>
      </w:r>
      <w:r w:rsidR="00DF6F2C">
        <w:t xml:space="preserve"> </w:t>
      </w:r>
      <w:r>
        <w:t>very</w:t>
      </w:r>
      <w:r w:rsidR="00DF6F2C">
        <w:t xml:space="preserve"> </w:t>
      </w:r>
      <w:r>
        <w:t>well</w:t>
      </w:r>
      <w:r w:rsidR="00DF6F2C">
        <w:t xml:space="preserve"> </w:t>
      </w:r>
      <w:r>
        <w:t>may</w:t>
      </w:r>
      <w:r w:rsidR="00DF6F2C">
        <w:t xml:space="preserve"> </w:t>
      </w:r>
      <w:r>
        <w:t>be</w:t>
      </w:r>
      <w:r w:rsidR="00DF6F2C">
        <w:t xml:space="preserve"> </w:t>
      </w:r>
      <w:r>
        <w:t>right,</w:t>
      </w:r>
      <w:r w:rsidR="00DF6F2C">
        <w:t xml:space="preserve"> </w:t>
      </w:r>
      <w:r>
        <w:t>I’m</w:t>
      </w:r>
      <w:r w:rsidR="00DF6F2C">
        <w:t xml:space="preserve"> </w:t>
      </w:r>
      <w:r>
        <w:t>not</w:t>
      </w:r>
      <w:r w:rsidR="00DF6F2C">
        <w:t xml:space="preserve"> </w:t>
      </w:r>
      <w:r>
        <w:t>the</w:t>
      </w:r>
      <w:r w:rsidR="00DF6F2C">
        <w:t xml:space="preserve"> </w:t>
      </w:r>
      <w:r>
        <w:t>judge</w:t>
      </w:r>
      <w:r w:rsidR="00DF6F2C">
        <w:t xml:space="preserve"> </w:t>
      </w:r>
      <w:r>
        <w:t>of</w:t>
      </w:r>
      <w:r w:rsidR="00DF6F2C">
        <w:t xml:space="preserve"> </w:t>
      </w:r>
      <w:r>
        <w:t>such</w:t>
      </w:r>
      <w:r w:rsidR="00DF6F2C">
        <w:t xml:space="preserve"> </w:t>
      </w:r>
      <w:r>
        <w:t>matters:</w:t>
      </w:r>
      <w:r w:rsidR="00DF6F2C">
        <w:t xml:space="preserve"> </w:t>
      </w:r>
      <w:r>
        <w:t>but,</w:t>
      </w:r>
      <w:r w:rsidR="00DF6F2C">
        <w:t xml:space="preserve"> </w:t>
      </w:r>
      <w:r>
        <w:t>I</w:t>
      </w:r>
      <w:r w:rsidR="00DF6F2C">
        <w:t xml:space="preserve"> </w:t>
      </w:r>
      <w:r>
        <w:t>cannot</w:t>
      </w:r>
      <w:r w:rsidR="00DF6F2C">
        <w:t xml:space="preserve"> </w:t>
      </w:r>
      <w:r>
        <w:t>understand</w:t>
      </w:r>
      <w:r w:rsidR="00DF6F2C">
        <w:t xml:space="preserve"> </w:t>
      </w:r>
      <w:r>
        <w:t>how</w:t>
      </w:r>
      <w:r w:rsidR="00DF6F2C">
        <w:t xml:space="preserve"> </w:t>
      </w:r>
      <w:r>
        <w:t>the</w:t>
      </w:r>
      <w:r w:rsidR="00DF6F2C">
        <w:t xml:space="preserve"> </w:t>
      </w:r>
      <w:r>
        <w:t>Son</w:t>
      </w:r>
      <w:r w:rsidR="00DF6F2C">
        <w:t xml:space="preserve"> </w:t>
      </w:r>
      <w:r>
        <w:t>or</w:t>
      </w:r>
      <w:r w:rsidR="00DF6F2C">
        <w:t xml:space="preserve"> </w:t>
      </w:r>
      <w:r>
        <w:t>the</w:t>
      </w:r>
      <w:r w:rsidR="00DF6F2C">
        <w:t xml:space="preserve"> </w:t>
      </w:r>
      <w:r>
        <w:t>Spirit</w:t>
      </w:r>
      <w:r w:rsidR="00DF6F2C">
        <w:t xml:space="preserve"> </w:t>
      </w:r>
      <w:r>
        <w:t>could</w:t>
      </w:r>
      <w:r w:rsidR="00DF6F2C">
        <w:t xml:space="preserve"> </w:t>
      </w:r>
      <w:r>
        <w:t>ever</w:t>
      </w:r>
      <w:r w:rsidR="00DF6F2C">
        <w:t xml:space="preserve"> </w:t>
      </w:r>
      <w:r>
        <w:t>endorse</w:t>
      </w:r>
      <w:r w:rsidR="00DF6F2C">
        <w:t xml:space="preserve"> </w:t>
      </w:r>
      <w:r>
        <w:t>or</w:t>
      </w:r>
      <w:r w:rsidR="00DF6F2C">
        <w:t xml:space="preserve"> </w:t>
      </w:r>
      <w:r>
        <w:t>be</w:t>
      </w:r>
      <w:r w:rsidR="00DF6F2C">
        <w:t xml:space="preserve"> </w:t>
      </w:r>
      <w:r>
        <w:t>involved</w:t>
      </w:r>
      <w:r w:rsidR="00DF6F2C">
        <w:t xml:space="preserve"> </w:t>
      </w:r>
      <w:r>
        <w:t>with</w:t>
      </w:r>
      <w:r w:rsidR="00DF6F2C">
        <w:t xml:space="preserve"> </w:t>
      </w:r>
      <w:r>
        <w:t>such</w:t>
      </w:r>
      <w:r w:rsidR="00DF6F2C">
        <w:t xml:space="preserve"> </w:t>
      </w:r>
      <w:r>
        <w:t>underhanded</w:t>
      </w:r>
      <w:r w:rsidR="00DF6F2C">
        <w:t xml:space="preserve"> </w:t>
      </w:r>
      <w:r>
        <w:t>behavior…</w:t>
      </w:r>
      <w:r w:rsidR="00DF6F2C">
        <w:t xml:space="preserve"> </w:t>
      </w:r>
      <w:r>
        <w:t>let</w:t>
      </w:r>
      <w:r w:rsidR="00DF6F2C">
        <w:t xml:space="preserve"> </w:t>
      </w:r>
      <w:r>
        <w:t>alone</w:t>
      </w:r>
      <w:r w:rsidR="00DF6F2C">
        <w:t xml:space="preserve"> </w:t>
      </w:r>
      <w:r>
        <w:t>approve</w:t>
      </w:r>
      <w:r w:rsidR="00DF6F2C">
        <w:t xml:space="preserve"> </w:t>
      </w:r>
      <w:r>
        <w:t>its</w:t>
      </w:r>
      <w:r w:rsidR="00DF6F2C">
        <w:t xml:space="preserve"> </w:t>
      </w:r>
      <w:r>
        <w:t>outcome.</w:t>
      </w:r>
      <w:r w:rsidR="00DF6F2C">
        <w:t xml:space="preserve">  </w:t>
      </w:r>
      <w:r>
        <w:t>Back</w:t>
      </w:r>
      <w:r w:rsidR="00DF6F2C">
        <w:t xml:space="preserve"> </w:t>
      </w:r>
      <w:r>
        <w:t>to</w:t>
      </w:r>
      <w:r w:rsidR="00DF6F2C">
        <w:t xml:space="preserve"> </w:t>
      </w:r>
      <w:r>
        <w:t>the</w:t>
      </w:r>
      <w:r w:rsidR="00DF6F2C">
        <w:t xml:space="preserve"> </w:t>
      </w:r>
      <w:r>
        <w:t>Bible.</w:t>
      </w:r>
    </w:p>
    <w:p w:rsidR="00AA09A8" w:rsidRDefault="00AA09A8" w:rsidP="00274562">
      <w:pPr>
        <w:tabs>
          <w:tab w:val="left" w:pos="1080"/>
        </w:tabs>
      </w:pPr>
      <w:r>
        <w:t>Perhaps</w:t>
      </w:r>
      <w:r w:rsidR="00DF6F2C">
        <w:t xml:space="preserve"> </w:t>
      </w:r>
      <w:r>
        <w:t>we’re</w:t>
      </w:r>
      <w:r w:rsidR="00DF6F2C">
        <w:t xml:space="preserve"> </w:t>
      </w:r>
      <w:r>
        <w:t>just</w:t>
      </w:r>
      <w:r w:rsidR="00DF6F2C">
        <w:t xml:space="preserve"> </w:t>
      </w:r>
      <w:r>
        <w:t>too</w:t>
      </w:r>
      <w:r w:rsidR="00DF6F2C">
        <w:t xml:space="preserve"> </w:t>
      </w:r>
      <w:r>
        <w:t>judgmental.</w:t>
      </w:r>
      <w:r w:rsidR="00DF6F2C">
        <w:t xml:space="preserve">  </w:t>
      </w:r>
      <w:r>
        <w:t>Perhaps</w:t>
      </w:r>
      <w:r w:rsidR="00DF6F2C">
        <w:t xml:space="preserve"> </w:t>
      </w:r>
      <w:r>
        <w:t>we’re</w:t>
      </w:r>
      <w:r w:rsidR="00DF6F2C">
        <w:t xml:space="preserve"> </w:t>
      </w:r>
      <w:r>
        <w:t>just</w:t>
      </w:r>
      <w:r w:rsidR="00DF6F2C">
        <w:t xml:space="preserve"> </w:t>
      </w:r>
      <w:r>
        <w:t>unwilling</w:t>
      </w:r>
      <w:r w:rsidR="00DF6F2C">
        <w:t xml:space="preserve"> </w:t>
      </w:r>
      <w:r>
        <w:t>to</w:t>
      </w:r>
      <w:r w:rsidR="00DF6F2C">
        <w:t xml:space="preserve"> </w:t>
      </w:r>
      <w:r>
        <w:t>face</w:t>
      </w:r>
      <w:r w:rsidR="00DF6F2C">
        <w:t xml:space="preserve"> </w:t>
      </w:r>
      <w:r>
        <w:t>the</w:t>
      </w:r>
      <w:r w:rsidR="00DF6F2C">
        <w:t xml:space="preserve"> </w:t>
      </w:r>
      <w:r>
        <w:t>reality</w:t>
      </w:r>
      <w:r w:rsidR="00DF6F2C">
        <w:t xml:space="preserve"> </w:t>
      </w:r>
      <w:r>
        <w:t>that</w:t>
      </w:r>
      <w:r w:rsidR="00DF6F2C">
        <w:t xml:space="preserve"> </w:t>
      </w:r>
      <w:r>
        <w:t>all</w:t>
      </w:r>
      <w:r w:rsidR="00DF6F2C">
        <w:t xml:space="preserve"> </w:t>
      </w:r>
      <w:r>
        <w:t>of</w:t>
      </w:r>
      <w:r w:rsidR="00DF6F2C">
        <w:t xml:space="preserve"> </w:t>
      </w:r>
      <w:r>
        <w:t>us,</w:t>
      </w:r>
      <w:r w:rsidR="00DF6F2C">
        <w:t xml:space="preserve"> </w:t>
      </w:r>
      <w:r>
        <w:t>humanly,</w:t>
      </w:r>
      <w:r w:rsidR="00DF6F2C">
        <w:t xml:space="preserve"> </w:t>
      </w:r>
      <w:r>
        <w:t>make</w:t>
      </w:r>
      <w:r w:rsidR="00DF6F2C">
        <w:t xml:space="preserve"> </w:t>
      </w:r>
      <w:r>
        <w:t>terrible</w:t>
      </w:r>
      <w:r w:rsidR="00DF6F2C">
        <w:t xml:space="preserve"> </w:t>
      </w:r>
      <w:r>
        <w:t>mistakes</w:t>
      </w:r>
      <w:r w:rsidR="00DF6F2C">
        <w:t xml:space="preserve"> </w:t>
      </w:r>
      <w:r>
        <w:t>o</w:t>
      </w:r>
      <w:r w:rsidR="006837ED">
        <w:t>n</w:t>
      </w:r>
      <w:r w:rsidR="00DF6F2C">
        <w:t xml:space="preserve"> </w:t>
      </w:r>
      <w:r>
        <w:t>a</w:t>
      </w:r>
      <w:r w:rsidR="00DF6F2C">
        <w:t xml:space="preserve"> </w:t>
      </w:r>
      <w:r>
        <w:t>daily</w:t>
      </w:r>
      <w:r w:rsidR="00DF6F2C">
        <w:t xml:space="preserve"> </w:t>
      </w:r>
      <w:r>
        <w:t>basis</w:t>
      </w:r>
      <w:r w:rsidR="00661E4A">
        <w:t>.</w:t>
      </w:r>
      <w:r w:rsidR="00DF6F2C">
        <w:t xml:space="preserve">  </w:t>
      </w:r>
      <w:r w:rsidR="00661E4A">
        <w:t>Perhaps</w:t>
      </w:r>
      <w:r w:rsidR="00DF6F2C">
        <w:t xml:space="preserve"> </w:t>
      </w:r>
      <w:r w:rsidR="00661E4A">
        <w:t>that’s</w:t>
      </w:r>
      <w:r w:rsidR="00DF6F2C">
        <w:t xml:space="preserve"> </w:t>
      </w:r>
      <w:r w:rsidR="00661E4A">
        <w:t>the</w:t>
      </w:r>
      <w:r w:rsidR="00DF6F2C">
        <w:t xml:space="preserve"> </w:t>
      </w:r>
      <w:r w:rsidR="00661E4A">
        <w:t>solution:</w:t>
      </w:r>
      <w:r w:rsidR="00DF6F2C">
        <w:t xml:space="preserve"> </w:t>
      </w:r>
      <w:r w:rsidR="00661E4A">
        <w:t>silence.</w:t>
      </w:r>
    </w:p>
    <w:p w:rsidR="00661E4A" w:rsidRDefault="00661E4A" w:rsidP="00661E4A">
      <w:pPr>
        <w:tabs>
          <w:tab w:val="left" w:pos="1080"/>
        </w:tabs>
        <w:ind w:left="720" w:right="720"/>
      </w:pPr>
    </w:p>
    <w:p w:rsidR="00661E4A" w:rsidRDefault="00661E4A" w:rsidP="00487C69">
      <w:pPr>
        <w:tabs>
          <w:tab w:val="left" w:pos="1080"/>
        </w:tabs>
        <w:ind w:left="720" w:right="720"/>
      </w:pPr>
      <w:r>
        <w:t>“</w:t>
      </w:r>
      <w:r w:rsidRPr="00661E4A">
        <w:t>Be</w:t>
      </w:r>
      <w:r w:rsidR="00DF6F2C">
        <w:t xml:space="preserve"> </w:t>
      </w:r>
      <w:r w:rsidRPr="00661E4A">
        <w:t>still</w:t>
      </w:r>
      <w:r w:rsidR="00DF6F2C">
        <w:t xml:space="preserve"> </w:t>
      </w:r>
      <w:r w:rsidR="00C63195">
        <w:t>(stop,</w:t>
      </w:r>
      <w:r w:rsidR="00DF6F2C">
        <w:t xml:space="preserve"> </w:t>
      </w:r>
      <w:r w:rsidR="00C63195">
        <w:t>be</w:t>
      </w:r>
      <w:r w:rsidR="00DF6F2C">
        <w:t xml:space="preserve"> </w:t>
      </w:r>
      <w:r w:rsidR="00C63195">
        <w:t>empty)</w:t>
      </w:r>
      <w:r w:rsidRPr="00661E4A">
        <w:t>,</w:t>
      </w:r>
      <w:r w:rsidR="00DF6F2C">
        <w:t xml:space="preserve"> </w:t>
      </w:r>
      <w:r w:rsidRPr="00661E4A">
        <w:t>and</w:t>
      </w:r>
      <w:r w:rsidR="00DF6F2C">
        <w:t xml:space="preserve"> </w:t>
      </w:r>
      <w:r w:rsidRPr="00661E4A">
        <w:t>know</w:t>
      </w:r>
      <w:r w:rsidR="00376D04">
        <w:t>,</w:t>
      </w:r>
      <w:r w:rsidR="00DF6F2C">
        <w:t xml:space="preserve"> </w:t>
      </w:r>
      <w:r w:rsidR="00376D04">
        <w:t>since</w:t>
      </w:r>
      <w:r w:rsidR="00DF6F2C">
        <w:t xml:space="preserve"> </w:t>
      </w:r>
      <w:r w:rsidRPr="00661E4A">
        <w:t>I</w:t>
      </w:r>
      <w:r w:rsidR="00DF6F2C">
        <w:t xml:space="preserve"> </w:t>
      </w:r>
      <w:r w:rsidRPr="00661E4A">
        <w:t>am</w:t>
      </w:r>
      <w:r w:rsidR="00DF6F2C">
        <w:t xml:space="preserve"> </w:t>
      </w:r>
      <w:r w:rsidRPr="00661E4A">
        <w:t>God:</w:t>
      </w:r>
      <w:r w:rsidR="00DF6F2C">
        <w:t xml:space="preserve"> </w:t>
      </w:r>
      <w:r w:rsidRPr="00661E4A">
        <w:t>I</w:t>
      </w:r>
      <w:r w:rsidR="00DF6F2C">
        <w:t xml:space="preserve"> </w:t>
      </w:r>
      <w:r w:rsidRPr="00661E4A">
        <w:t>will</w:t>
      </w:r>
      <w:r w:rsidR="00DF6F2C">
        <w:t xml:space="preserve"> </w:t>
      </w:r>
      <w:r w:rsidRPr="00661E4A">
        <w:t>be</w:t>
      </w:r>
      <w:r w:rsidR="00DF6F2C">
        <w:t xml:space="preserve"> </w:t>
      </w:r>
      <w:r w:rsidRPr="00661E4A">
        <w:t>exalted</w:t>
      </w:r>
      <w:r w:rsidR="00DF6F2C">
        <w:t xml:space="preserve"> </w:t>
      </w:r>
      <w:r w:rsidRPr="00661E4A">
        <w:t>among</w:t>
      </w:r>
      <w:r w:rsidR="00DF6F2C">
        <w:t xml:space="preserve"> </w:t>
      </w:r>
      <w:r w:rsidRPr="00661E4A">
        <w:t>the</w:t>
      </w:r>
      <w:r w:rsidR="00DF6F2C">
        <w:t xml:space="preserve"> </w:t>
      </w:r>
      <w:r w:rsidR="00376D04">
        <w:t>nations</w:t>
      </w:r>
      <w:r w:rsidRPr="00661E4A">
        <w:t>,</w:t>
      </w:r>
      <w:r w:rsidR="00DF6F2C">
        <w:t xml:space="preserve"> </w:t>
      </w:r>
      <w:r w:rsidRPr="00661E4A">
        <w:t>I</w:t>
      </w:r>
      <w:r w:rsidR="00DF6F2C">
        <w:t xml:space="preserve"> </w:t>
      </w:r>
      <w:r w:rsidRPr="00661E4A">
        <w:t>will</w:t>
      </w:r>
      <w:r w:rsidR="00DF6F2C">
        <w:t xml:space="preserve"> </w:t>
      </w:r>
      <w:r w:rsidRPr="00661E4A">
        <w:t>be</w:t>
      </w:r>
      <w:r w:rsidR="00DF6F2C">
        <w:t xml:space="preserve"> </w:t>
      </w:r>
      <w:r w:rsidRPr="00661E4A">
        <w:t>exalted</w:t>
      </w:r>
      <w:r w:rsidR="00DF6F2C">
        <w:t xml:space="preserve"> </w:t>
      </w:r>
      <w:r w:rsidRPr="00661E4A">
        <w:t>in</w:t>
      </w:r>
      <w:r w:rsidR="00DF6F2C">
        <w:t xml:space="preserve"> </w:t>
      </w:r>
      <w:r w:rsidRPr="00661E4A">
        <w:t>the</w:t>
      </w:r>
      <w:r w:rsidR="00DF6F2C">
        <w:t xml:space="preserve"> </w:t>
      </w:r>
      <w:r w:rsidRPr="00661E4A">
        <w:t>earth.</w:t>
      </w:r>
      <w:r>
        <w:t>”</w:t>
      </w:r>
      <w:r w:rsidR="00487C69">
        <w:br/>
      </w:r>
      <w:r w:rsidR="00110CBF">
        <w:t>“</w:t>
      </w:r>
      <w:r w:rsidR="00110CBF" w:rsidRPr="00376D04">
        <w:t>σχολάσατε</w:t>
      </w:r>
      <w:r w:rsidR="00DF6F2C">
        <w:t xml:space="preserve"> </w:t>
      </w:r>
      <w:r w:rsidR="00110CBF" w:rsidRPr="00376D04">
        <w:t>καὶ</w:t>
      </w:r>
      <w:r w:rsidR="00DF6F2C">
        <w:t xml:space="preserve"> </w:t>
      </w:r>
      <w:r w:rsidR="00110CBF" w:rsidRPr="00376D04">
        <w:t>γνῶτε</w:t>
      </w:r>
      <w:r w:rsidR="00DF6F2C">
        <w:t xml:space="preserve"> </w:t>
      </w:r>
      <w:r w:rsidR="00110CBF" w:rsidRPr="00376D04">
        <w:t>ὅτι</w:t>
      </w:r>
      <w:r w:rsidR="00DF6F2C">
        <w:t xml:space="preserve"> </w:t>
      </w:r>
      <w:r w:rsidR="00110CBF" w:rsidRPr="00376D04">
        <w:t>ἐγώ</w:t>
      </w:r>
      <w:r w:rsidR="00DF6F2C">
        <w:t xml:space="preserve"> </w:t>
      </w:r>
      <w:r w:rsidR="00110CBF" w:rsidRPr="00376D04">
        <w:t>ε</w:t>
      </w:r>
      <w:r w:rsidR="00110CBF">
        <w:t>ἰ</w:t>
      </w:r>
      <w:r w:rsidR="00110CBF" w:rsidRPr="00376D04">
        <w:t>μι</w:t>
      </w:r>
      <w:r w:rsidR="00DF6F2C">
        <w:t xml:space="preserve"> </w:t>
      </w:r>
      <w:r w:rsidR="00110CBF" w:rsidRPr="00376D04">
        <w:t>ὁ</w:t>
      </w:r>
      <w:r w:rsidR="00DF6F2C">
        <w:t xml:space="preserve"> </w:t>
      </w:r>
      <w:r w:rsidR="00110CBF" w:rsidRPr="00376D04">
        <w:t>θεός</w:t>
      </w:r>
      <w:r w:rsidR="00DF6F2C">
        <w:t xml:space="preserve"> </w:t>
      </w:r>
      <w:r w:rsidR="00110CBF" w:rsidRPr="00376D04">
        <w:t>ὑψωθήσομαι</w:t>
      </w:r>
      <w:r w:rsidR="00DF6F2C">
        <w:t xml:space="preserve"> </w:t>
      </w:r>
      <w:r w:rsidR="00110CBF" w:rsidRPr="00376D04">
        <w:t>ἐν</w:t>
      </w:r>
      <w:r w:rsidR="00DF6F2C">
        <w:t xml:space="preserve"> </w:t>
      </w:r>
      <w:r w:rsidR="00110CBF" w:rsidRPr="00376D04">
        <w:t>τοῖς</w:t>
      </w:r>
      <w:r w:rsidR="00DF6F2C">
        <w:t xml:space="preserve"> </w:t>
      </w:r>
      <w:r w:rsidR="00110CBF" w:rsidRPr="00376D04">
        <w:t>ἔθνεσιν,</w:t>
      </w:r>
      <w:r w:rsidR="00DF6F2C">
        <w:t xml:space="preserve"> </w:t>
      </w:r>
      <w:r w:rsidR="00110CBF" w:rsidRPr="00376D04">
        <w:t>ὑψωθήσομαι</w:t>
      </w:r>
      <w:r w:rsidR="00DF6F2C">
        <w:t xml:space="preserve"> </w:t>
      </w:r>
      <w:r w:rsidR="00110CBF" w:rsidRPr="00376D04">
        <w:t>ἐν</w:t>
      </w:r>
      <w:r w:rsidR="00DF6F2C">
        <w:t xml:space="preserve"> </w:t>
      </w:r>
      <w:r w:rsidR="00110CBF" w:rsidRPr="00376D04">
        <w:t>τῇ</w:t>
      </w:r>
      <w:r w:rsidR="00DF6F2C">
        <w:t xml:space="preserve"> </w:t>
      </w:r>
      <w:r w:rsidR="00110CBF" w:rsidRPr="00376D04">
        <w:t>γῇ</w:t>
      </w:r>
      <w:r w:rsidR="00445BC5" w:rsidRPr="00376D04">
        <w:t>.</w:t>
      </w:r>
      <w:r w:rsidR="00445BC5">
        <w:t>”</w:t>
      </w:r>
      <w:r w:rsidR="00DF6F2C">
        <w:t xml:space="preserve"> </w:t>
      </w:r>
      <w:r>
        <w:t>—</w:t>
      </w:r>
      <w:r w:rsidR="00DF6F2C">
        <w:t xml:space="preserve"> </w:t>
      </w:r>
      <w:r w:rsidRPr="00661E4A">
        <w:t>Psalm</w:t>
      </w:r>
      <w:r w:rsidR="00DF6F2C">
        <w:t xml:space="preserve"> </w:t>
      </w:r>
      <w:r w:rsidR="00376D04">
        <w:t>45:11</w:t>
      </w:r>
      <w:r w:rsidR="00DF6F2C">
        <w:t xml:space="preserve"> </w:t>
      </w:r>
      <w:r w:rsidR="00376D04">
        <w:t>LXX</w:t>
      </w:r>
      <w:r w:rsidR="00DF6F2C">
        <w:t xml:space="preserve"> </w:t>
      </w:r>
      <w:r w:rsidR="00376D04">
        <w:t>(</w:t>
      </w:r>
      <w:r w:rsidRPr="00661E4A">
        <w:t>46:10</w:t>
      </w:r>
      <w:r w:rsidR="00376D04">
        <w:t>)</w:t>
      </w:r>
    </w:p>
    <w:p w:rsidR="00661E4A" w:rsidRDefault="00661E4A" w:rsidP="00661E4A">
      <w:pPr>
        <w:tabs>
          <w:tab w:val="left" w:pos="1080"/>
        </w:tabs>
        <w:ind w:left="720" w:right="720"/>
      </w:pPr>
    </w:p>
    <w:p w:rsidR="00661E4A" w:rsidRPr="00035F36" w:rsidRDefault="000F0697" w:rsidP="00035F36">
      <w:pPr>
        <w:keepNext/>
        <w:tabs>
          <w:tab w:val="left" w:pos="1080"/>
        </w:tabs>
        <w:jc w:val="center"/>
        <w:rPr>
          <w:rFonts w:ascii="Segoe UI" w:hAnsi="Segoe UI" w:cs="Segoe UI"/>
          <w:sz w:val="36"/>
          <w:szCs w:val="36"/>
        </w:rPr>
      </w:pPr>
      <w:r w:rsidRPr="00035F36">
        <w:rPr>
          <w:rFonts w:ascii="Segoe UI" w:hAnsi="Segoe UI" w:cs="Segoe UI"/>
          <w:sz w:val="36"/>
          <w:szCs w:val="36"/>
        </w:rPr>
        <w:t>Logic</w:t>
      </w:r>
    </w:p>
    <w:p w:rsidR="00625EDB" w:rsidRDefault="00C11B07" w:rsidP="00661E4A">
      <w:pPr>
        <w:tabs>
          <w:tab w:val="left" w:pos="1080"/>
        </w:tabs>
      </w:pPr>
      <w:r>
        <w:t>I</w:t>
      </w:r>
      <w:r w:rsidR="00DF6F2C">
        <w:t xml:space="preserve"> </w:t>
      </w:r>
      <w:r>
        <w:t>must</w:t>
      </w:r>
      <w:r w:rsidR="00DF6F2C">
        <w:t xml:space="preserve"> </w:t>
      </w:r>
      <w:r>
        <w:t>confess</w:t>
      </w:r>
      <w:r w:rsidR="00DF6F2C">
        <w:t xml:space="preserve"> </w:t>
      </w:r>
      <w:r>
        <w:t>that</w:t>
      </w:r>
      <w:r w:rsidR="00DF6F2C">
        <w:t xml:space="preserve"> </w:t>
      </w:r>
      <w:r>
        <w:t>I’m</w:t>
      </w:r>
      <w:r w:rsidR="00DF6F2C">
        <w:t xml:space="preserve"> </w:t>
      </w:r>
      <w:r>
        <w:t>not</w:t>
      </w:r>
      <w:r w:rsidR="00DF6F2C">
        <w:t xml:space="preserve"> </w:t>
      </w:r>
      <w:r>
        <w:t>greatly</w:t>
      </w:r>
      <w:r w:rsidR="00DF6F2C">
        <w:t xml:space="preserve"> </w:t>
      </w:r>
      <w:r>
        <w:t>enamored</w:t>
      </w:r>
      <w:r w:rsidR="00DF6F2C">
        <w:t xml:space="preserve"> </w:t>
      </w:r>
      <w:r>
        <w:t>of</w:t>
      </w:r>
      <w:r w:rsidR="00DF6F2C">
        <w:t xml:space="preserve"> </w:t>
      </w:r>
      <w:r>
        <w:t>philosophical</w:t>
      </w:r>
      <w:r w:rsidR="00DF6F2C">
        <w:t xml:space="preserve"> </w:t>
      </w:r>
      <w:r>
        <w:t>logic:</w:t>
      </w:r>
      <w:r w:rsidR="00DF6F2C">
        <w:t xml:space="preserve"> </w:t>
      </w:r>
      <w:r>
        <w:t>it’s</w:t>
      </w:r>
      <w:r w:rsidR="00DF6F2C">
        <w:t xml:space="preserve"> </w:t>
      </w:r>
      <w:r>
        <w:t>not</w:t>
      </w:r>
      <w:r w:rsidR="00DF6F2C">
        <w:t xml:space="preserve"> </w:t>
      </w:r>
      <w:r>
        <w:t>precise</w:t>
      </w:r>
      <w:r w:rsidR="00DF6F2C">
        <w:t xml:space="preserve"> </w:t>
      </w:r>
      <w:r>
        <w:t>enough</w:t>
      </w:r>
      <w:r w:rsidR="00DF6F2C">
        <w:t xml:space="preserve"> </w:t>
      </w:r>
      <w:r>
        <w:t>for</w:t>
      </w:r>
      <w:r w:rsidR="00DF6F2C">
        <w:t xml:space="preserve"> </w:t>
      </w:r>
      <w:r>
        <w:t>me…</w:t>
      </w:r>
      <w:r w:rsidR="00DF6F2C">
        <w:t xml:space="preserve"> </w:t>
      </w:r>
      <w:r>
        <w:t>it</w:t>
      </w:r>
      <w:r w:rsidR="00DF6F2C">
        <w:t xml:space="preserve"> </w:t>
      </w:r>
      <w:r>
        <w:t>uses</w:t>
      </w:r>
      <w:r w:rsidR="00DF6F2C">
        <w:t xml:space="preserve"> </w:t>
      </w:r>
      <w:r>
        <w:t>words.</w:t>
      </w:r>
      <w:r w:rsidR="00DF6F2C">
        <w:t xml:space="preserve">  </w:t>
      </w:r>
      <w:r w:rsidR="006837ED">
        <w:t>Logic</w:t>
      </w:r>
      <w:r w:rsidR="00DF6F2C">
        <w:t xml:space="preserve"> </w:t>
      </w:r>
      <w:r w:rsidR="006837ED">
        <w:t>may</w:t>
      </w:r>
      <w:r w:rsidR="00DF6F2C">
        <w:t xml:space="preserve"> </w:t>
      </w:r>
      <w:r w:rsidR="006837ED">
        <w:t>be</w:t>
      </w:r>
      <w:r w:rsidR="00DF6F2C">
        <w:t xml:space="preserve"> </w:t>
      </w:r>
      <w:r w:rsidR="006837ED">
        <w:t>divided</w:t>
      </w:r>
      <w:r w:rsidR="00DF6F2C">
        <w:t xml:space="preserve"> </w:t>
      </w:r>
      <w:r w:rsidR="006837ED">
        <w:t>into</w:t>
      </w:r>
      <w:r w:rsidR="00DF6F2C">
        <w:t xml:space="preserve"> </w:t>
      </w:r>
      <w:r w:rsidR="006837ED">
        <w:t>two</w:t>
      </w:r>
      <w:r w:rsidR="00DF6F2C">
        <w:t xml:space="preserve"> </w:t>
      </w:r>
      <w:r w:rsidR="006837ED">
        <w:t>groups:</w:t>
      </w:r>
    </w:p>
    <w:p w:rsidR="0069474C" w:rsidRDefault="00F527D1" w:rsidP="0069474C">
      <w:pPr>
        <w:pStyle w:val="ListParagraph"/>
        <w:numPr>
          <w:ilvl w:val="0"/>
          <w:numId w:val="17"/>
        </w:numPr>
        <w:tabs>
          <w:tab w:val="left" w:pos="1080"/>
        </w:tabs>
      </w:pPr>
      <w:r>
        <w:t>One:</w:t>
      </w:r>
      <w:r w:rsidR="00DF6F2C">
        <w:t xml:space="preserve"> </w:t>
      </w:r>
      <w:r w:rsidR="006837ED">
        <w:t>its</w:t>
      </w:r>
      <w:r w:rsidR="00DF6F2C">
        <w:t xml:space="preserve"> </w:t>
      </w:r>
      <w:r w:rsidR="006837ED">
        <w:t>rules,</w:t>
      </w:r>
      <w:r w:rsidR="00DF6F2C">
        <w:t xml:space="preserve"> </w:t>
      </w:r>
      <w:r w:rsidR="006837ED">
        <w:t>structure,</w:t>
      </w:r>
      <w:r w:rsidR="00DF6F2C">
        <w:t xml:space="preserve"> </w:t>
      </w:r>
      <w:r w:rsidR="006837ED">
        <w:t>or</w:t>
      </w:r>
      <w:r w:rsidR="00DF6F2C">
        <w:t xml:space="preserve"> </w:t>
      </w:r>
      <w:r w:rsidR="006837ED">
        <w:t>language;</w:t>
      </w:r>
      <w:r w:rsidR="00DF6F2C">
        <w:t xml:space="preserve"> </w:t>
      </w:r>
      <w:r w:rsidR="006837ED">
        <w:t>and</w:t>
      </w:r>
      <w:r w:rsidR="00DF6F2C">
        <w:t xml:space="preserve"> </w:t>
      </w:r>
    </w:p>
    <w:p w:rsidR="00661E4A" w:rsidRDefault="00F527D1" w:rsidP="0069474C">
      <w:pPr>
        <w:pStyle w:val="ListParagraph"/>
        <w:numPr>
          <w:ilvl w:val="0"/>
          <w:numId w:val="17"/>
        </w:numPr>
        <w:tabs>
          <w:tab w:val="left" w:pos="1080"/>
        </w:tabs>
      </w:pPr>
      <w:r>
        <w:t>Two:</w:t>
      </w:r>
      <w:r w:rsidR="00DF6F2C">
        <w:t xml:space="preserve"> </w:t>
      </w:r>
      <w:r w:rsidR="006837ED">
        <w:t>its</w:t>
      </w:r>
      <w:r w:rsidR="00DF6F2C">
        <w:t xml:space="preserve"> </w:t>
      </w:r>
      <w:r w:rsidR="006837ED">
        <w:t>applications,</w:t>
      </w:r>
      <w:r w:rsidR="00DF6F2C">
        <w:t xml:space="preserve"> </w:t>
      </w:r>
      <w:r w:rsidR="006837ED">
        <w:t>employments,</w:t>
      </w:r>
      <w:r w:rsidR="00DF6F2C">
        <w:t xml:space="preserve"> </w:t>
      </w:r>
      <w:r w:rsidR="006837ED">
        <w:t>or</w:t>
      </w:r>
      <w:r w:rsidR="00DF6F2C">
        <w:t xml:space="preserve"> </w:t>
      </w:r>
      <w:r w:rsidR="006837ED">
        <w:t>uses.</w:t>
      </w:r>
    </w:p>
    <w:p w:rsidR="006837ED" w:rsidRDefault="006837ED" w:rsidP="00661E4A">
      <w:pPr>
        <w:tabs>
          <w:tab w:val="left" w:pos="1080"/>
        </w:tabs>
      </w:pPr>
      <w:r>
        <w:t>Most</w:t>
      </w:r>
      <w:r w:rsidR="00DF6F2C">
        <w:t xml:space="preserve"> </w:t>
      </w:r>
      <w:r>
        <w:t>philosophers</w:t>
      </w:r>
      <w:r w:rsidR="00DF6F2C">
        <w:t xml:space="preserve"> </w:t>
      </w:r>
      <w:r>
        <w:t>use</w:t>
      </w:r>
      <w:r w:rsidR="00DF6F2C">
        <w:t xml:space="preserve"> </w:t>
      </w:r>
      <w:r>
        <w:t>the</w:t>
      </w:r>
      <w:r w:rsidR="00DF6F2C">
        <w:t xml:space="preserve"> </w:t>
      </w:r>
      <w:r>
        <w:t>language</w:t>
      </w:r>
      <w:r w:rsidR="00DF6F2C">
        <w:t xml:space="preserve"> </w:t>
      </w:r>
      <w:r>
        <w:t>of</w:t>
      </w:r>
      <w:r w:rsidR="00DF6F2C">
        <w:t xml:space="preserve"> </w:t>
      </w:r>
      <w:r>
        <w:t>words</w:t>
      </w:r>
      <w:r w:rsidR="00DF6F2C">
        <w:t xml:space="preserve"> </w:t>
      </w:r>
      <w:r>
        <w:t>to</w:t>
      </w:r>
      <w:r w:rsidR="00DF6F2C">
        <w:t xml:space="preserve"> </w:t>
      </w:r>
      <w:r>
        <w:t>structure</w:t>
      </w:r>
      <w:r w:rsidR="00DF6F2C">
        <w:t xml:space="preserve"> </w:t>
      </w:r>
      <w:r>
        <w:t>their</w:t>
      </w:r>
      <w:r w:rsidR="00DF6F2C">
        <w:t xml:space="preserve"> </w:t>
      </w:r>
      <w:r>
        <w:t>logic</w:t>
      </w:r>
      <w:r w:rsidR="00DF6F2C">
        <w:t xml:space="preserve"> </w:t>
      </w:r>
      <w:r>
        <w:t>and</w:t>
      </w:r>
      <w:r w:rsidR="00DF6F2C">
        <w:t xml:space="preserve"> </w:t>
      </w:r>
      <w:r>
        <w:t>create</w:t>
      </w:r>
      <w:r w:rsidR="00DF6F2C">
        <w:t xml:space="preserve"> </w:t>
      </w:r>
      <w:r>
        <w:t>rules</w:t>
      </w:r>
      <w:r w:rsidR="00DF6F2C">
        <w:t xml:space="preserve"> </w:t>
      </w:r>
      <w:r>
        <w:t>that</w:t>
      </w:r>
      <w:r w:rsidR="00DF6F2C">
        <w:t xml:space="preserve"> </w:t>
      </w:r>
      <w:r>
        <w:t>decree</w:t>
      </w:r>
      <w:r w:rsidR="00DF6F2C">
        <w:t xml:space="preserve"> </w:t>
      </w:r>
      <w:r>
        <w:t>what</w:t>
      </w:r>
      <w:r w:rsidR="00DF6F2C">
        <w:t xml:space="preserve"> </w:t>
      </w:r>
      <w:r>
        <w:t>sort</w:t>
      </w:r>
      <w:r w:rsidR="00DF6F2C">
        <w:t xml:space="preserve"> </w:t>
      </w:r>
      <w:r>
        <w:t>of</w:t>
      </w:r>
      <w:r w:rsidR="00DF6F2C">
        <w:t xml:space="preserve"> </w:t>
      </w:r>
      <w:r>
        <w:t>statements</w:t>
      </w:r>
      <w:r w:rsidR="00DF6F2C">
        <w:t xml:space="preserve"> </w:t>
      </w:r>
      <w:r>
        <w:t>are</w:t>
      </w:r>
      <w:r w:rsidR="00DF6F2C">
        <w:t xml:space="preserve"> </w:t>
      </w:r>
      <w:r>
        <w:t>in</w:t>
      </w:r>
      <w:r w:rsidR="00DF6F2C">
        <w:t xml:space="preserve"> </w:t>
      </w:r>
      <w:r>
        <w:t>or</w:t>
      </w:r>
      <w:r w:rsidR="00DF6F2C">
        <w:t xml:space="preserve"> </w:t>
      </w:r>
      <w:r>
        <w:t>out</w:t>
      </w:r>
      <w:r w:rsidR="00DF6F2C">
        <w:t xml:space="preserve"> </w:t>
      </w:r>
      <w:r>
        <w:t>of</w:t>
      </w:r>
      <w:r w:rsidR="00DF6F2C">
        <w:t xml:space="preserve"> </w:t>
      </w:r>
      <w:r>
        <w:t>bounds.</w:t>
      </w:r>
      <w:r w:rsidR="00DF6F2C">
        <w:t xml:space="preserve">  </w:t>
      </w:r>
      <w:r>
        <w:t>Mathematics</w:t>
      </w:r>
      <w:r w:rsidR="00DF6F2C">
        <w:t xml:space="preserve"> </w:t>
      </w:r>
      <w:r>
        <w:t>is</w:t>
      </w:r>
      <w:r w:rsidR="00DF6F2C">
        <w:t xml:space="preserve"> </w:t>
      </w:r>
      <w:r>
        <w:t>a</w:t>
      </w:r>
      <w:r w:rsidR="00DF6F2C">
        <w:t xml:space="preserve"> </w:t>
      </w:r>
      <w:r>
        <w:t>philosophy</w:t>
      </w:r>
      <w:r w:rsidR="00DF6F2C">
        <w:t xml:space="preserve"> </w:t>
      </w:r>
      <w:r>
        <w:t>that</w:t>
      </w:r>
      <w:r w:rsidR="00DF6F2C">
        <w:t xml:space="preserve"> </w:t>
      </w:r>
      <w:r>
        <w:t>uses</w:t>
      </w:r>
      <w:r w:rsidR="00DF6F2C">
        <w:t xml:space="preserve"> </w:t>
      </w:r>
      <w:r>
        <w:t>the</w:t>
      </w:r>
      <w:r w:rsidR="00DF6F2C">
        <w:t xml:space="preserve"> </w:t>
      </w:r>
      <w:r>
        <w:t>language</w:t>
      </w:r>
      <w:r w:rsidR="00DF6F2C">
        <w:t xml:space="preserve"> </w:t>
      </w:r>
      <w:r>
        <w:t>of</w:t>
      </w:r>
      <w:r w:rsidR="00DF6F2C">
        <w:t xml:space="preserve"> </w:t>
      </w:r>
      <w:r>
        <w:t>arithmetic</w:t>
      </w:r>
      <w:r w:rsidR="00DF6F2C">
        <w:t xml:space="preserve"> </w:t>
      </w:r>
      <w:r>
        <w:t>to</w:t>
      </w:r>
      <w:r w:rsidR="00DF6F2C">
        <w:t xml:space="preserve"> </w:t>
      </w:r>
      <w:r>
        <w:t>decree</w:t>
      </w:r>
      <w:r w:rsidR="00DF6F2C">
        <w:t xml:space="preserve"> </w:t>
      </w:r>
      <w:r>
        <w:t>what</w:t>
      </w:r>
      <w:r w:rsidR="00DF6F2C">
        <w:t xml:space="preserve"> </w:t>
      </w:r>
      <w:r>
        <w:t>sort</w:t>
      </w:r>
      <w:r w:rsidR="00DF6F2C">
        <w:t xml:space="preserve"> </w:t>
      </w:r>
      <w:r>
        <w:t>of</w:t>
      </w:r>
      <w:r w:rsidR="00DF6F2C">
        <w:t xml:space="preserve"> </w:t>
      </w:r>
      <w:r>
        <w:t>statements</w:t>
      </w:r>
      <w:r w:rsidR="00DF6F2C">
        <w:t xml:space="preserve"> </w:t>
      </w:r>
      <w:r>
        <w:t>are</w:t>
      </w:r>
      <w:r w:rsidR="00DF6F2C">
        <w:t xml:space="preserve"> </w:t>
      </w:r>
      <w:r>
        <w:t>in</w:t>
      </w:r>
      <w:r w:rsidR="00DF6F2C">
        <w:t xml:space="preserve"> </w:t>
      </w:r>
      <w:r>
        <w:t>or</w:t>
      </w:r>
      <w:r w:rsidR="00DF6F2C">
        <w:t xml:space="preserve"> </w:t>
      </w:r>
      <w:r>
        <w:t>out</w:t>
      </w:r>
      <w:r w:rsidR="00DF6F2C">
        <w:t xml:space="preserve"> </w:t>
      </w:r>
      <w:r>
        <w:t>of</w:t>
      </w:r>
      <w:r w:rsidR="00DF6F2C">
        <w:t xml:space="preserve"> </w:t>
      </w:r>
      <w:r>
        <w:t>bounds.</w:t>
      </w:r>
      <w:r w:rsidR="00DF6F2C">
        <w:t xml:space="preserve">  </w:t>
      </w:r>
      <w:r>
        <w:t>Mathematics</w:t>
      </w:r>
      <w:r w:rsidR="00DF6F2C">
        <w:t xml:space="preserve"> </w:t>
      </w:r>
      <w:r>
        <w:t>is</w:t>
      </w:r>
      <w:r w:rsidR="00DF6F2C">
        <w:t xml:space="preserve"> </w:t>
      </w:r>
      <w:r>
        <w:t>precise</w:t>
      </w:r>
      <w:r w:rsidR="00DF6F2C">
        <w:t xml:space="preserve"> </w:t>
      </w:r>
      <w:r>
        <w:t>and</w:t>
      </w:r>
      <w:r w:rsidR="00DF6F2C">
        <w:t xml:space="preserve"> </w:t>
      </w:r>
      <w:r>
        <w:t>surgical.</w:t>
      </w:r>
      <w:r w:rsidR="00DF6F2C">
        <w:t xml:space="preserve">  </w:t>
      </w:r>
      <w:r>
        <w:t>Words</w:t>
      </w:r>
      <w:r w:rsidR="00DF6F2C">
        <w:t xml:space="preserve"> </w:t>
      </w:r>
      <w:r>
        <w:t>are</w:t>
      </w:r>
      <w:r w:rsidR="00DF6F2C">
        <w:t xml:space="preserve"> </w:t>
      </w:r>
      <w:r>
        <w:t>indefinite</w:t>
      </w:r>
      <w:r w:rsidR="00DF6F2C">
        <w:t xml:space="preserve"> </w:t>
      </w:r>
      <w:r>
        <w:t>and</w:t>
      </w:r>
      <w:r w:rsidR="00DF6F2C">
        <w:t xml:space="preserve"> </w:t>
      </w:r>
      <w:r>
        <w:t>sloppy.</w:t>
      </w:r>
    </w:p>
    <w:p w:rsidR="00CB260A" w:rsidRDefault="00CB260A" w:rsidP="00661E4A">
      <w:pPr>
        <w:tabs>
          <w:tab w:val="left" w:pos="1080"/>
        </w:tabs>
      </w:pPr>
      <w:r>
        <w:t>Take,</w:t>
      </w:r>
      <w:r w:rsidR="00DF6F2C">
        <w:t xml:space="preserve"> </w:t>
      </w:r>
      <w:r>
        <w:t>for</w:t>
      </w:r>
      <w:r w:rsidR="00DF6F2C">
        <w:t xml:space="preserve"> </w:t>
      </w:r>
      <w:r>
        <w:t>example</w:t>
      </w:r>
      <w:r w:rsidR="006B0BDA">
        <w:t>,</w:t>
      </w:r>
      <w:r w:rsidR="00DF6F2C">
        <w:t xml:space="preserve"> </w:t>
      </w:r>
      <w:r>
        <w:t>a</w:t>
      </w:r>
      <w:r w:rsidR="00DF6F2C">
        <w:t xml:space="preserve"> </w:t>
      </w:r>
      <w:r>
        <w:t>comparison</w:t>
      </w:r>
      <w:r w:rsidR="00DF6F2C">
        <w:t xml:space="preserve"> </w:t>
      </w:r>
      <w:r>
        <w:t>between</w:t>
      </w:r>
      <w:r w:rsidR="00DF6F2C">
        <w:t xml:space="preserve"> </w:t>
      </w:r>
      <w:r>
        <w:t>the</w:t>
      </w:r>
      <w:r w:rsidR="00DF6F2C">
        <w:t xml:space="preserve"> </w:t>
      </w:r>
      <w:r>
        <w:t>mathematical,</w:t>
      </w:r>
      <w:r w:rsidR="00DF6F2C">
        <w:t xml:space="preserve"> </w:t>
      </w:r>
      <w:r>
        <w:t>equals</w:t>
      </w:r>
      <w:r w:rsidR="00DF6F2C">
        <w:t xml:space="preserve"> </w:t>
      </w:r>
      <w:r>
        <w:t>(=)</w:t>
      </w:r>
      <w:r w:rsidR="00DF6F2C">
        <w:t xml:space="preserve"> </w:t>
      </w:r>
      <w:r>
        <w:t>and</w:t>
      </w:r>
      <w:r w:rsidR="00DF6F2C">
        <w:t xml:space="preserve"> </w:t>
      </w:r>
      <w:r>
        <w:t>the</w:t>
      </w:r>
      <w:r w:rsidR="00DF6F2C">
        <w:t xml:space="preserve"> </w:t>
      </w:r>
      <w:r>
        <w:t>philosophical,</w:t>
      </w:r>
      <w:r w:rsidR="00DF6F2C">
        <w:t xml:space="preserve"> </w:t>
      </w:r>
      <w:r>
        <w:t>is.</w:t>
      </w:r>
      <w:r w:rsidR="00DF6F2C">
        <w:t xml:space="preserve">  </w:t>
      </w:r>
      <w:r>
        <w:t>Equals</w:t>
      </w:r>
      <w:r w:rsidR="00DF6F2C">
        <w:t xml:space="preserve"> </w:t>
      </w:r>
      <w:r>
        <w:t>always</w:t>
      </w:r>
      <w:r w:rsidR="00DF6F2C">
        <w:t xml:space="preserve"> </w:t>
      </w:r>
      <w:r>
        <w:t>means</w:t>
      </w:r>
      <w:r w:rsidR="00DF6F2C">
        <w:t xml:space="preserve"> </w:t>
      </w:r>
      <w:r>
        <w:t>the</w:t>
      </w:r>
      <w:r w:rsidR="00DF6F2C">
        <w:t xml:space="preserve"> </w:t>
      </w:r>
      <w:r>
        <w:t>same</w:t>
      </w:r>
      <w:r w:rsidR="00DF6F2C">
        <w:t xml:space="preserve"> </w:t>
      </w:r>
      <w:r>
        <w:t>thing</w:t>
      </w:r>
      <w:r w:rsidR="00DF6F2C">
        <w:t xml:space="preserve"> </w:t>
      </w:r>
      <w:r>
        <w:t>mathematically:</w:t>
      </w:r>
      <w:r w:rsidR="00DF6F2C">
        <w:t xml:space="preserve"> </w:t>
      </w:r>
      <w:r>
        <w:t>a=b,</w:t>
      </w:r>
      <w:r w:rsidR="00DF6F2C">
        <w:t xml:space="preserve"> </w:t>
      </w:r>
      <w:r>
        <w:t>means</w:t>
      </w:r>
      <w:r w:rsidR="00DF6F2C">
        <w:t xml:space="preserve"> </w:t>
      </w:r>
      <w:r>
        <w:t>that</w:t>
      </w:r>
      <w:r w:rsidR="00DF6F2C">
        <w:t xml:space="preserve"> </w:t>
      </w:r>
      <w:r>
        <w:t>b=a,</w:t>
      </w:r>
      <w:r w:rsidR="00DF6F2C">
        <w:t xml:space="preserve"> </w:t>
      </w:r>
      <w:r>
        <w:t>always.</w:t>
      </w:r>
      <w:r w:rsidR="00DF6F2C">
        <w:t xml:space="preserve">  </w:t>
      </w:r>
      <w:r>
        <w:t>Is,</w:t>
      </w:r>
      <w:r w:rsidR="00DF6F2C">
        <w:t xml:space="preserve"> </w:t>
      </w:r>
      <w:r>
        <w:t>is</w:t>
      </w:r>
      <w:r w:rsidR="00DF6F2C">
        <w:t xml:space="preserve"> </w:t>
      </w:r>
      <w:r>
        <w:t>quite</w:t>
      </w:r>
      <w:r w:rsidR="00DF6F2C">
        <w:t xml:space="preserve"> </w:t>
      </w:r>
      <w:r>
        <w:t>variable:</w:t>
      </w:r>
      <w:r w:rsidR="00DF6F2C">
        <w:t xml:space="preserve"> </w:t>
      </w:r>
      <w:r>
        <w:t>a</w:t>
      </w:r>
      <w:r w:rsidR="00DF6F2C">
        <w:t xml:space="preserve"> </w:t>
      </w:r>
      <w:r>
        <w:t>is</w:t>
      </w:r>
      <w:r w:rsidR="00DF6F2C">
        <w:t xml:space="preserve"> </w:t>
      </w:r>
      <w:r>
        <w:lastRenderedPageBreak/>
        <w:t>b,</w:t>
      </w:r>
      <w:r w:rsidR="00DF6F2C">
        <w:t xml:space="preserve"> </w:t>
      </w:r>
      <w:r>
        <w:t>does</w:t>
      </w:r>
      <w:r w:rsidR="00DF6F2C">
        <w:t xml:space="preserve"> </w:t>
      </w:r>
      <w:r>
        <w:t>not</w:t>
      </w:r>
      <w:r w:rsidR="00DF6F2C">
        <w:t xml:space="preserve"> </w:t>
      </w:r>
      <w:r>
        <w:t>necessarily</w:t>
      </w:r>
      <w:r w:rsidR="00DF6F2C">
        <w:t xml:space="preserve"> </w:t>
      </w:r>
      <w:r>
        <w:t>even</w:t>
      </w:r>
      <w:r w:rsidR="00DF6F2C">
        <w:t xml:space="preserve"> </w:t>
      </w:r>
      <w:r>
        <w:t>imply</w:t>
      </w:r>
      <w:r w:rsidR="00DF6F2C">
        <w:t xml:space="preserve"> </w:t>
      </w:r>
      <w:r>
        <w:t>that</w:t>
      </w:r>
      <w:r w:rsidR="00DF6F2C">
        <w:t xml:space="preserve"> </w:t>
      </w:r>
      <w:r>
        <w:t>b</w:t>
      </w:r>
      <w:r w:rsidR="00DF6F2C">
        <w:t xml:space="preserve"> </w:t>
      </w:r>
      <w:r>
        <w:t>is</w:t>
      </w:r>
      <w:r w:rsidR="00DF6F2C">
        <w:t xml:space="preserve"> </w:t>
      </w:r>
      <w:r>
        <w:t>a.</w:t>
      </w:r>
      <w:r w:rsidR="00DF6F2C">
        <w:t xml:space="preserve">  </w:t>
      </w:r>
      <w:r>
        <w:t>A</w:t>
      </w:r>
      <w:r w:rsidR="00DF6F2C">
        <w:t xml:space="preserve"> </w:t>
      </w:r>
      <w:r>
        <w:t>cow</w:t>
      </w:r>
      <w:r w:rsidR="00DF6F2C">
        <w:t xml:space="preserve"> </w:t>
      </w:r>
      <w:r>
        <w:t>is</w:t>
      </w:r>
      <w:r w:rsidR="00DF6F2C">
        <w:t xml:space="preserve"> </w:t>
      </w:r>
      <w:r>
        <w:t>a</w:t>
      </w:r>
      <w:r w:rsidR="00DF6F2C">
        <w:t xml:space="preserve"> </w:t>
      </w:r>
      <w:r>
        <w:t>quadruped,</w:t>
      </w:r>
      <w:r w:rsidR="00DF6F2C">
        <w:t xml:space="preserve"> </w:t>
      </w:r>
      <w:r>
        <w:t>does</w:t>
      </w:r>
      <w:r w:rsidR="00DF6F2C">
        <w:t xml:space="preserve"> </w:t>
      </w:r>
      <w:r>
        <w:t>not</w:t>
      </w:r>
      <w:r w:rsidR="00DF6F2C">
        <w:t xml:space="preserve"> </w:t>
      </w:r>
      <w:r>
        <w:t>mean</w:t>
      </w:r>
      <w:r w:rsidR="00DF6F2C">
        <w:t xml:space="preserve"> </w:t>
      </w:r>
      <w:r>
        <w:t>that</w:t>
      </w:r>
      <w:r w:rsidR="00DF6F2C">
        <w:t xml:space="preserve"> </w:t>
      </w:r>
      <w:r>
        <w:t>a</w:t>
      </w:r>
      <w:r w:rsidR="00DF6F2C">
        <w:t xml:space="preserve"> </w:t>
      </w:r>
      <w:r>
        <w:t>quadruped</w:t>
      </w:r>
      <w:r w:rsidR="00DF6F2C">
        <w:t xml:space="preserve"> </w:t>
      </w:r>
      <w:r>
        <w:t>is</w:t>
      </w:r>
      <w:r w:rsidR="00DF6F2C">
        <w:t xml:space="preserve"> </w:t>
      </w:r>
      <w:r>
        <w:t>necessarily</w:t>
      </w:r>
      <w:r w:rsidR="00DF6F2C">
        <w:t xml:space="preserve"> </w:t>
      </w:r>
      <w:r>
        <w:t>a</w:t>
      </w:r>
      <w:r w:rsidR="00DF6F2C">
        <w:t xml:space="preserve"> </w:t>
      </w:r>
      <w:r>
        <w:t>cow:</w:t>
      </w:r>
      <w:r w:rsidR="00DF6F2C">
        <w:t xml:space="preserve"> </w:t>
      </w:r>
      <w:r>
        <w:t>for,</w:t>
      </w:r>
      <w:r w:rsidR="00DF6F2C">
        <w:t xml:space="preserve"> </w:t>
      </w:r>
      <w:r>
        <w:t>there</w:t>
      </w:r>
      <w:r w:rsidR="00DF6F2C">
        <w:t xml:space="preserve"> </w:t>
      </w:r>
      <w:r>
        <w:t>are</w:t>
      </w:r>
      <w:r w:rsidR="00DF6F2C">
        <w:t xml:space="preserve"> </w:t>
      </w:r>
      <w:r>
        <w:t>many</w:t>
      </w:r>
      <w:r w:rsidR="00DF6F2C">
        <w:t xml:space="preserve"> </w:t>
      </w:r>
      <w:r>
        <w:t>varieties</w:t>
      </w:r>
      <w:r w:rsidR="00DF6F2C">
        <w:t xml:space="preserve"> </w:t>
      </w:r>
      <w:r>
        <w:t>of</w:t>
      </w:r>
      <w:r w:rsidR="00DF6F2C">
        <w:t xml:space="preserve"> </w:t>
      </w:r>
      <w:r>
        <w:t>quadrupeds:</w:t>
      </w:r>
      <w:r w:rsidR="00DF6F2C">
        <w:t xml:space="preserve"> </w:t>
      </w:r>
      <w:r>
        <w:t>mammals,</w:t>
      </w:r>
      <w:r w:rsidR="00DF6F2C">
        <w:t xml:space="preserve"> </w:t>
      </w:r>
      <w:r>
        <w:t>rodents,</w:t>
      </w:r>
      <w:r w:rsidR="00DF6F2C">
        <w:t xml:space="preserve"> </w:t>
      </w:r>
      <w:r>
        <w:t>amphibians,</w:t>
      </w:r>
      <w:r w:rsidR="00DF6F2C">
        <w:t xml:space="preserve"> </w:t>
      </w:r>
      <w:r>
        <w:t>and</w:t>
      </w:r>
      <w:r w:rsidR="00DF6F2C">
        <w:t xml:space="preserve"> </w:t>
      </w:r>
      <w:r>
        <w:t>more.</w:t>
      </w:r>
      <w:r w:rsidR="00DF6F2C">
        <w:t xml:space="preserve">  </w:t>
      </w:r>
      <w:r>
        <w:t>We</w:t>
      </w:r>
      <w:r w:rsidR="00DF6F2C">
        <w:t xml:space="preserve"> </w:t>
      </w:r>
      <w:r>
        <w:t>cannot</w:t>
      </w:r>
      <w:r w:rsidR="00DF6F2C">
        <w:t xml:space="preserve"> </w:t>
      </w:r>
      <w:r>
        <w:t>say,</w:t>
      </w:r>
      <w:r w:rsidR="00DF6F2C">
        <w:t xml:space="preserve"> </w:t>
      </w:r>
      <w:r>
        <w:t>cow</w:t>
      </w:r>
      <w:r w:rsidR="00DF6F2C">
        <w:t xml:space="preserve"> </w:t>
      </w:r>
      <w:r>
        <w:t>=</w:t>
      </w:r>
      <w:r w:rsidR="00DF6F2C">
        <w:t xml:space="preserve"> </w:t>
      </w:r>
      <w:r>
        <w:t>quadruped.</w:t>
      </w:r>
      <w:r w:rsidR="00DF6F2C">
        <w:t xml:space="preserve">  </w:t>
      </w:r>
      <w:r>
        <w:t>God</w:t>
      </w:r>
      <w:r w:rsidR="00DF6F2C">
        <w:t xml:space="preserve"> </w:t>
      </w:r>
      <w:r>
        <w:t>is</w:t>
      </w:r>
      <w:r w:rsidR="00DF6F2C">
        <w:t xml:space="preserve"> </w:t>
      </w:r>
      <w:r>
        <w:t>creator:</w:t>
      </w:r>
      <w:r w:rsidR="00DF6F2C">
        <w:t xml:space="preserve"> </w:t>
      </w:r>
      <w:r>
        <w:t>is</w:t>
      </w:r>
      <w:r w:rsidR="00DF6F2C">
        <w:t xml:space="preserve"> </w:t>
      </w:r>
      <w:r>
        <w:t>creator</w:t>
      </w:r>
      <w:r w:rsidR="00DF6F2C">
        <w:t xml:space="preserve"> </w:t>
      </w:r>
      <w:r>
        <w:t>only</w:t>
      </w:r>
      <w:r w:rsidR="00DF6F2C">
        <w:t xml:space="preserve"> </w:t>
      </w:r>
      <w:r>
        <w:t>God?</w:t>
      </w:r>
      <w:r w:rsidR="00DF6F2C">
        <w:t xml:space="preserve">  </w:t>
      </w:r>
      <w:r>
        <w:t>God</w:t>
      </w:r>
      <w:r w:rsidR="00DF6F2C">
        <w:t xml:space="preserve"> </w:t>
      </w:r>
      <w:r>
        <w:t>is</w:t>
      </w:r>
      <w:r w:rsidR="00DF6F2C">
        <w:t xml:space="preserve"> </w:t>
      </w:r>
      <w:r>
        <w:t>love:</w:t>
      </w:r>
      <w:r w:rsidR="00DF6F2C">
        <w:t xml:space="preserve"> </w:t>
      </w:r>
      <w:r>
        <w:t>is</w:t>
      </w:r>
      <w:r w:rsidR="00DF6F2C">
        <w:t xml:space="preserve"> </w:t>
      </w:r>
      <w:r>
        <w:t>love</w:t>
      </w:r>
      <w:r w:rsidR="00DF6F2C">
        <w:t xml:space="preserve"> </w:t>
      </w:r>
      <w:r>
        <w:t>God?</w:t>
      </w:r>
      <w:r w:rsidR="00DF6F2C">
        <w:t xml:space="preserve">  </w:t>
      </w:r>
      <w:r>
        <w:t>Even</w:t>
      </w:r>
      <w:r w:rsidR="00DF6F2C">
        <w:t xml:space="preserve"> </w:t>
      </w:r>
      <w:r>
        <w:t>today,</w:t>
      </w:r>
      <w:r w:rsidR="00DF6F2C">
        <w:t xml:space="preserve"> </w:t>
      </w:r>
      <w:r w:rsidR="00FF0AB2">
        <w:t>unbelievably,</w:t>
      </w:r>
      <w:r w:rsidR="00DF6F2C">
        <w:t xml:space="preserve"> </w:t>
      </w:r>
      <w:r>
        <w:t>some</w:t>
      </w:r>
      <w:r w:rsidR="00DF6F2C">
        <w:t xml:space="preserve"> </w:t>
      </w:r>
      <w:r>
        <w:t>philosophers</w:t>
      </w:r>
      <w:r w:rsidR="00DF6F2C">
        <w:t xml:space="preserve"> </w:t>
      </w:r>
      <w:r>
        <w:t>can</w:t>
      </w:r>
      <w:r w:rsidR="00DF6F2C">
        <w:t xml:space="preserve"> </w:t>
      </w:r>
      <w:r>
        <w:t>be</w:t>
      </w:r>
      <w:r w:rsidR="00DF6F2C">
        <w:t xml:space="preserve"> </w:t>
      </w:r>
      <w:r>
        <w:t>found</w:t>
      </w:r>
      <w:r w:rsidR="00DF6F2C">
        <w:t xml:space="preserve"> </w:t>
      </w:r>
      <w:r>
        <w:t>who</w:t>
      </w:r>
      <w:r w:rsidR="00DF6F2C">
        <w:t xml:space="preserve"> </w:t>
      </w:r>
      <w:r w:rsidR="00FF0AB2">
        <w:t>still</w:t>
      </w:r>
      <w:r w:rsidR="00DF6F2C">
        <w:t xml:space="preserve"> </w:t>
      </w:r>
      <w:r>
        <w:t>make</w:t>
      </w:r>
      <w:r w:rsidR="00DF6F2C">
        <w:t xml:space="preserve"> </w:t>
      </w:r>
      <w:r>
        <w:t>this</w:t>
      </w:r>
      <w:r w:rsidR="00DF6F2C">
        <w:t xml:space="preserve"> </w:t>
      </w:r>
      <w:r>
        <w:t>kind</w:t>
      </w:r>
      <w:r w:rsidR="00DF6F2C">
        <w:t xml:space="preserve"> </w:t>
      </w:r>
      <w:r>
        <w:t>of</w:t>
      </w:r>
      <w:r w:rsidR="00DF6F2C">
        <w:t xml:space="preserve"> </w:t>
      </w:r>
      <w:r>
        <w:t>blunder,</w:t>
      </w:r>
      <w:r w:rsidR="00DF6F2C">
        <w:t xml:space="preserve"> </w:t>
      </w:r>
      <w:r>
        <w:t>saying,</w:t>
      </w:r>
      <w:r w:rsidR="00DF6F2C">
        <w:t xml:space="preserve"> </w:t>
      </w:r>
      <w:r>
        <w:t>“Love</w:t>
      </w:r>
      <w:r w:rsidR="00DF6F2C">
        <w:t xml:space="preserve"> </w:t>
      </w:r>
      <w:r>
        <w:t>is</w:t>
      </w:r>
      <w:r w:rsidR="00DF6F2C">
        <w:t xml:space="preserve"> </w:t>
      </w:r>
      <w:r>
        <w:t>God</w:t>
      </w:r>
      <w:r w:rsidR="006342EE">
        <w:t>”.</w:t>
      </w:r>
      <w:r w:rsidR="00DF6F2C">
        <w:t xml:space="preserve">  </w:t>
      </w:r>
      <w:r w:rsidR="006342EE">
        <w:t>Love</w:t>
      </w:r>
      <w:r w:rsidR="00DF6F2C">
        <w:t xml:space="preserve"> </w:t>
      </w:r>
      <w:r w:rsidR="006342EE">
        <w:t>is</w:t>
      </w:r>
      <w:r w:rsidR="00DF6F2C">
        <w:t xml:space="preserve"> </w:t>
      </w:r>
      <w:r w:rsidR="006342EE">
        <w:t>not</w:t>
      </w:r>
      <w:r w:rsidR="00DF6F2C">
        <w:t xml:space="preserve"> </w:t>
      </w:r>
      <w:r w:rsidR="006342EE">
        <w:t>God:</w:t>
      </w:r>
      <w:r w:rsidR="00DF6F2C">
        <w:t xml:space="preserve"> </w:t>
      </w:r>
      <w:r w:rsidR="006342EE">
        <w:t>there</w:t>
      </w:r>
      <w:r w:rsidR="00DF6F2C">
        <w:t xml:space="preserve"> </w:t>
      </w:r>
      <w:r w:rsidR="006342EE">
        <w:t>is</w:t>
      </w:r>
      <w:r w:rsidR="00DF6F2C">
        <w:t xml:space="preserve"> </w:t>
      </w:r>
      <w:r w:rsidR="006342EE">
        <w:t>far</w:t>
      </w:r>
      <w:r w:rsidR="00DF6F2C">
        <w:t xml:space="preserve"> </w:t>
      </w:r>
      <w:r w:rsidR="006342EE">
        <w:t>more</w:t>
      </w:r>
      <w:r w:rsidR="00DF6F2C">
        <w:t xml:space="preserve"> </w:t>
      </w:r>
      <w:r w:rsidR="006342EE">
        <w:t>to</w:t>
      </w:r>
      <w:r w:rsidR="00DF6F2C">
        <w:t xml:space="preserve"> </w:t>
      </w:r>
      <w:r w:rsidR="006342EE">
        <w:t>God</w:t>
      </w:r>
      <w:r w:rsidR="00DF6F2C">
        <w:t xml:space="preserve"> </w:t>
      </w:r>
      <w:r w:rsidR="006342EE">
        <w:t>than</w:t>
      </w:r>
      <w:r w:rsidR="00DF6F2C">
        <w:t xml:space="preserve"> </w:t>
      </w:r>
      <w:r w:rsidR="006342EE">
        <w:t>love…</w:t>
      </w:r>
      <w:r w:rsidR="00DF6F2C">
        <w:t xml:space="preserve"> </w:t>
      </w:r>
      <w:r w:rsidR="006342EE">
        <w:t>the</w:t>
      </w:r>
      <w:r w:rsidR="00DF6F2C">
        <w:t xml:space="preserve"> </w:t>
      </w:r>
      <w:r w:rsidR="006342EE">
        <w:t>way,</w:t>
      </w:r>
      <w:r w:rsidR="00DF6F2C">
        <w:t xml:space="preserve"> </w:t>
      </w:r>
      <w:r w:rsidR="006342EE">
        <w:t>truth,</w:t>
      </w:r>
      <w:r w:rsidR="00DF6F2C">
        <w:t xml:space="preserve"> </w:t>
      </w:r>
      <w:r w:rsidR="006342EE">
        <w:t>and</w:t>
      </w:r>
      <w:r w:rsidR="00DF6F2C">
        <w:t xml:space="preserve"> </w:t>
      </w:r>
      <w:r w:rsidR="006342EE">
        <w:t>life</w:t>
      </w:r>
      <w:r w:rsidR="00DF6F2C">
        <w:t xml:space="preserve"> </w:t>
      </w:r>
      <w:r w:rsidR="006342EE">
        <w:t>for</w:t>
      </w:r>
      <w:r w:rsidR="00DF6F2C">
        <w:t xml:space="preserve"> </w:t>
      </w:r>
      <w:r w:rsidR="006342EE">
        <w:t>starters.</w:t>
      </w:r>
      <w:r w:rsidR="0030101A">
        <w:rPr>
          <w:rStyle w:val="FootnoteReference"/>
        </w:rPr>
        <w:footnoteReference w:id="10"/>
      </w:r>
    </w:p>
    <w:p w:rsidR="006C14D2" w:rsidRDefault="006342EE" w:rsidP="00661E4A">
      <w:pPr>
        <w:tabs>
          <w:tab w:val="left" w:pos="1080"/>
        </w:tabs>
      </w:pPr>
      <w:r>
        <w:t>The</w:t>
      </w:r>
      <w:r w:rsidR="00DF6F2C">
        <w:t xml:space="preserve"> </w:t>
      </w:r>
      <w:r>
        <w:t>Peano</w:t>
      </w:r>
      <w:r w:rsidR="00DF6F2C">
        <w:t xml:space="preserve"> </w:t>
      </w:r>
      <w:r>
        <w:t>Postulates</w:t>
      </w:r>
      <w:r>
        <w:rPr>
          <w:rStyle w:val="FootnoteReference"/>
        </w:rPr>
        <w:footnoteReference w:id="11"/>
      </w:r>
      <w:r w:rsidR="00DF6F2C">
        <w:t xml:space="preserve"> </w:t>
      </w:r>
      <w:r>
        <w:t>lay</w:t>
      </w:r>
      <w:r w:rsidR="00DF6F2C">
        <w:t xml:space="preserve"> </w:t>
      </w:r>
      <w:r>
        <w:t>out</w:t>
      </w:r>
      <w:r w:rsidR="00DF6F2C">
        <w:t xml:space="preserve"> </w:t>
      </w:r>
      <w:r>
        <w:t>the</w:t>
      </w:r>
      <w:r w:rsidR="00DF6F2C">
        <w:t xml:space="preserve"> </w:t>
      </w:r>
      <w:r>
        <w:t>basics</w:t>
      </w:r>
      <w:r w:rsidR="00DF6F2C">
        <w:t xml:space="preserve"> </w:t>
      </w:r>
      <w:r>
        <w:t>for</w:t>
      </w:r>
      <w:r w:rsidR="00DF6F2C">
        <w:t xml:space="preserve"> </w:t>
      </w:r>
      <w:r>
        <w:t>us</w:t>
      </w:r>
      <w:r w:rsidR="00DF6F2C">
        <w:t xml:space="preserve"> </w:t>
      </w:r>
      <w:r>
        <w:t>of</w:t>
      </w:r>
      <w:r w:rsidR="00DF6F2C">
        <w:t xml:space="preserve"> </w:t>
      </w:r>
      <w:r>
        <w:t>how</w:t>
      </w:r>
      <w:r w:rsidR="00DF6F2C">
        <w:t xml:space="preserve"> </w:t>
      </w:r>
      <w:r>
        <w:t>mathematical</w:t>
      </w:r>
      <w:r w:rsidR="00DF6F2C">
        <w:t xml:space="preserve"> </w:t>
      </w:r>
      <w:r>
        <w:t>philosophy</w:t>
      </w:r>
      <w:r w:rsidR="00DF6F2C">
        <w:t xml:space="preserve"> </w:t>
      </w:r>
      <w:r>
        <w:t>works.</w:t>
      </w:r>
      <w:r w:rsidR="00DF6F2C">
        <w:t xml:space="preserve">  </w:t>
      </w:r>
      <w:r>
        <w:t>There</w:t>
      </w:r>
      <w:r w:rsidR="00DF6F2C">
        <w:t xml:space="preserve"> </w:t>
      </w:r>
      <w:r>
        <w:t>are</w:t>
      </w:r>
      <w:r w:rsidR="00DF6F2C">
        <w:t xml:space="preserve"> </w:t>
      </w:r>
      <w:r>
        <w:t>basic</w:t>
      </w:r>
      <w:r w:rsidR="00DF6F2C">
        <w:t xml:space="preserve"> </w:t>
      </w:r>
      <w:r>
        <w:t>ideas,</w:t>
      </w:r>
      <w:r w:rsidR="00DF6F2C">
        <w:t xml:space="preserve"> </w:t>
      </w:r>
      <w:r>
        <w:t>such</w:t>
      </w:r>
      <w:r w:rsidR="00DF6F2C">
        <w:t xml:space="preserve"> </w:t>
      </w:r>
      <w:r>
        <w:t>as</w:t>
      </w:r>
      <w:r w:rsidR="00DF6F2C">
        <w:t xml:space="preserve"> </w:t>
      </w:r>
      <w:r>
        <w:t>0</w:t>
      </w:r>
      <w:r w:rsidR="00DF6F2C">
        <w:t xml:space="preserve"> </w:t>
      </w:r>
      <w:r>
        <w:t>and</w:t>
      </w:r>
      <w:r w:rsidR="00DF6F2C">
        <w:t xml:space="preserve"> </w:t>
      </w:r>
      <w:r>
        <w:t>1,</w:t>
      </w:r>
      <w:r w:rsidR="00DF6F2C">
        <w:t xml:space="preserve"> </w:t>
      </w:r>
      <w:r>
        <w:t>which</w:t>
      </w:r>
      <w:r w:rsidR="00DF6F2C">
        <w:t xml:space="preserve"> </w:t>
      </w:r>
      <w:r>
        <w:t>we</w:t>
      </w:r>
      <w:r w:rsidR="00DF6F2C">
        <w:t xml:space="preserve"> </w:t>
      </w:r>
      <w:r>
        <w:t>might</w:t>
      </w:r>
      <w:r w:rsidR="00DF6F2C">
        <w:t xml:space="preserve"> </w:t>
      </w:r>
      <w:r>
        <w:t>call</w:t>
      </w:r>
      <w:r w:rsidR="00DF6F2C">
        <w:t xml:space="preserve"> </w:t>
      </w:r>
      <w:r>
        <w:t>identities,</w:t>
      </w:r>
      <w:r w:rsidR="00DF6F2C">
        <w:t xml:space="preserve"> </w:t>
      </w:r>
      <w:r>
        <w:t>which</w:t>
      </w:r>
      <w:r w:rsidR="00DF6F2C">
        <w:t xml:space="preserve"> </w:t>
      </w:r>
      <w:r>
        <w:t>are</w:t>
      </w:r>
      <w:r w:rsidR="00DF6F2C">
        <w:t xml:space="preserve"> </w:t>
      </w:r>
      <w:r>
        <w:t>undefined</w:t>
      </w:r>
      <w:r w:rsidR="00DF6F2C">
        <w:t xml:space="preserve"> </w:t>
      </w:r>
      <w:r>
        <w:t>and</w:t>
      </w:r>
      <w:r w:rsidR="00DF6F2C">
        <w:t xml:space="preserve"> </w:t>
      </w:r>
      <w:r>
        <w:t>undefinable</w:t>
      </w:r>
      <w:r w:rsidR="00DF6F2C">
        <w:t xml:space="preserve"> </w:t>
      </w:r>
      <w:r>
        <w:t>terms.</w:t>
      </w:r>
      <w:r w:rsidR="00DF6F2C">
        <w:t xml:space="preserve">  </w:t>
      </w:r>
      <w:r w:rsidR="007977E7">
        <w:t>An</w:t>
      </w:r>
      <w:r w:rsidR="00DF6F2C">
        <w:t xml:space="preserve"> </w:t>
      </w:r>
      <w:r w:rsidR="007977E7">
        <w:t>example</w:t>
      </w:r>
      <w:r w:rsidR="00DF6F2C">
        <w:t xml:space="preserve"> </w:t>
      </w:r>
      <w:r w:rsidR="007B302E">
        <w:t>of</w:t>
      </w:r>
      <w:r w:rsidR="00DF6F2C">
        <w:t xml:space="preserve"> </w:t>
      </w:r>
      <w:r w:rsidR="0034022F">
        <w:t>a</w:t>
      </w:r>
      <w:r w:rsidR="00DF6F2C">
        <w:t xml:space="preserve"> </w:t>
      </w:r>
      <w:r w:rsidR="007B302E">
        <w:t>self-defined</w:t>
      </w:r>
      <w:r w:rsidR="00DF6F2C">
        <w:t xml:space="preserve"> </w:t>
      </w:r>
      <w:r w:rsidR="007B302E">
        <w:t>or</w:t>
      </w:r>
      <w:r w:rsidR="00DF6F2C">
        <w:t xml:space="preserve"> </w:t>
      </w:r>
      <w:r w:rsidR="007B302E">
        <w:t>undefined</w:t>
      </w:r>
      <w:r w:rsidR="00DF6F2C">
        <w:t xml:space="preserve"> </w:t>
      </w:r>
      <w:r w:rsidR="0034022F">
        <w:t>expression</w:t>
      </w:r>
      <w:r w:rsidR="00DF6F2C">
        <w:t xml:space="preserve"> </w:t>
      </w:r>
      <w:r w:rsidR="007977E7">
        <w:t>from</w:t>
      </w:r>
      <w:r w:rsidR="00DF6F2C">
        <w:t xml:space="preserve"> </w:t>
      </w:r>
      <w:r w:rsidR="007977E7">
        <w:t>systematic</w:t>
      </w:r>
      <w:r w:rsidR="00DF6F2C">
        <w:t xml:space="preserve"> </w:t>
      </w:r>
      <w:r>
        <w:t>theology</w:t>
      </w:r>
      <w:r w:rsidR="00DF6F2C">
        <w:t xml:space="preserve"> </w:t>
      </w:r>
      <w:r w:rsidR="007977E7">
        <w:t>is</w:t>
      </w:r>
      <w:r>
        <w:t>,</w:t>
      </w:r>
      <w:r w:rsidR="00DF6F2C">
        <w:t xml:space="preserve"> </w:t>
      </w:r>
      <w:r>
        <w:t>a</w:t>
      </w:r>
      <w:r w:rsidR="00DF6F2C">
        <w:t xml:space="preserve"> </w:t>
      </w:r>
      <w:r>
        <w:t>se,</w:t>
      </w:r>
      <w:r w:rsidR="00DF6F2C">
        <w:t xml:space="preserve"> </w:t>
      </w:r>
      <w:r>
        <w:t>or</w:t>
      </w:r>
      <w:r w:rsidR="00DF6F2C">
        <w:t xml:space="preserve"> </w:t>
      </w:r>
      <w:r>
        <w:t>aseity:</w:t>
      </w:r>
      <w:r w:rsidR="00DF6F2C">
        <w:t xml:space="preserve"> </w:t>
      </w:r>
      <w:r>
        <w:t>from</w:t>
      </w:r>
      <w:r w:rsidR="00DF6F2C">
        <w:t xml:space="preserve"> </w:t>
      </w:r>
      <w:r>
        <w:t>self.</w:t>
      </w:r>
      <w:r w:rsidR="00DF6F2C">
        <w:t xml:space="preserve">  </w:t>
      </w:r>
      <w:r>
        <w:t>God</w:t>
      </w:r>
      <w:r w:rsidR="00DF6F2C">
        <w:t xml:space="preserve"> </w:t>
      </w:r>
      <w:r>
        <w:t>is</w:t>
      </w:r>
      <w:r w:rsidR="00DF6F2C">
        <w:t xml:space="preserve"> </w:t>
      </w:r>
      <w:r>
        <w:t>God,</w:t>
      </w:r>
      <w:r w:rsidR="00DF6F2C">
        <w:t xml:space="preserve"> </w:t>
      </w:r>
      <w:r>
        <w:t>0</w:t>
      </w:r>
      <w:r w:rsidR="00DF6F2C">
        <w:t xml:space="preserve"> </w:t>
      </w:r>
      <w:r>
        <w:t>is</w:t>
      </w:r>
      <w:r w:rsidR="00DF6F2C">
        <w:t xml:space="preserve"> </w:t>
      </w:r>
      <w:r>
        <w:t>0,</w:t>
      </w:r>
      <w:r w:rsidR="00DF6F2C">
        <w:t xml:space="preserve"> </w:t>
      </w:r>
      <w:r>
        <w:t>1</w:t>
      </w:r>
      <w:r w:rsidR="00DF6F2C">
        <w:t xml:space="preserve"> </w:t>
      </w:r>
      <w:r>
        <w:t>is</w:t>
      </w:r>
      <w:r w:rsidR="00DF6F2C">
        <w:t xml:space="preserve"> </w:t>
      </w:r>
      <w:r>
        <w:t>1.</w:t>
      </w:r>
      <w:r w:rsidR="00DF6F2C">
        <w:t xml:space="preserve">  </w:t>
      </w:r>
      <w:r>
        <w:t>Now</w:t>
      </w:r>
      <w:r w:rsidR="00DF6F2C">
        <w:t xml:space="preserve"> </w:t>
      </w:r>
      <w:r>
        <w:t>if</w:t>
      </w:r>
      <w:r w:rsidR="00DF6F2C">
        <w:t xml:space="preserve"> </w:t>
      </w:r>
      <w:r>
        <w:t>something</w:t>
      </w:r>
      <w:r w:rsidR="00DF6F2C">
        <w:t xml:space="preserve"> </w:t>
      </w:r>
      <w:r>
        <w:t>as</w:t>
      </w:r>
      <w:r w:rsidR="00DF6F2C">
        <w:t xml:space="preserve"> </w:t>
      </w:r>
      <w:r>
        <w:t>mundane</w:t>
      </w:r>
      <w:r w:rsidR="00DF6F2C">
        <w:t xml:space="preserve"> </w:t>
      </w:r>
      <w:r>
        <w:t>and</w:t>
      </w:r>
      <w:r w:rsidR="00DF6F2C">
        <w:t xml:space="preserve"> </w:t>
      </w:r>
      <w:r>
        <w:t>ordinary</w:t>
      </w:r>
      <w:r w:rsidR="00DF6F2C">
        <w:t xml:space="preserve"> </w:t>
      </w:r>
      <w:r>
        <w:t>as</w:t>
      </w:r>
      <w:r w:rsidR="00DF6F2C">
        <w:t xml:space="preserve"> </w:t>
      </w:r>
      <w:r>
        <w:t>mathematics</w:t>
      </w:r>
      <w:r w:rsidR="00DF6F2C">
        <w:t xml:space="preserve"> </w:t>
      </w:r>
      <w:r>
        <w:t>requires</w:t>
      </w:r>
      <w:r w:rsidR="00DF6F2C">
        <w:t xml:space="preserve"> </w:t>
      </w:r>
      <w:r w:rsidR="00651153">
        <w:t>undefined</w:t>
      </w:r>
      <w:r w:rsidR="00DF6F2C">
        <w:t xml:space="preserve"> </w:t>
      </w:r>
      <w:r w:rsidR="00651153">
        <w:t>and</w:t>
      </w:r>
      <w:r w:rsidR="00DF6F2C">
        <w:t xml:space="preserve"> </w:t>
      </w:r>
      <w:r w:rsidR="00651153">
        <w:t>undefinable</w:t>
      </w:r>
      <w:r w:rsidR="00DF6F2C">
        <w:t xml:space="preserve"> </w:t>
      </w:r>
      <w:r w:rsidR="00651153">
        <w:t>concepts</w:t>
      </w:r>
      <w:r w:rsidR="00DF6F2C">
        <w:t xml:space="preserve"> </w:t>
      </w:r>
      <w:r w:rsidR="00651153">
        <w:t>or</w:t>
      </w:r>
      <w:r w:rsidR="00DF6F2C">
        <w:t xml:space="preserve"> </w:t>
      </w:r>
      <w:r w:rsidR="00651153">
        <w:t>aseity:</w:t>
      </w:r>
      <w:r w:rsidR="00DF6F2C">
        <w:t xml:space="preserve"> </w:t>
      </w:r>
      <w:r w:rsidR="00651153">
        <w:t>surely,</w:t>
      </w:r>
      <w:r w:rsidR="00DF6F2C">
        <w:t xml:space="preserve"> </w:t>
      </w:r>
      <w:r w:rsidR="00651153">
        <w:t>philosophical</w:t>
      </w:r>
      <w:r w:rsidR="00DF6F2C">
        <w:t xml:space="preserve"> </w:t>
      </w:r>
      <w:r w:rsidR="00651153">
        <w:t>and</w:t>
      </w:r>
      <w:r w:rsidR="00DF6F2C">
        <w:t xml:space="preserve"> </w:t>
      </w:r>
      <w:r w:rsidR="00651153">
        <w:t>theological</w:t>
      </w:r>
      <w:r w:rsidR="00DF6F2C">
        <w:t xml:space="preserve"> </w:t>
      </w:r>
      <w:r w:rsidR="00651153">
        <w:t>discussion</w:t>
      </w:r>
      <w:r w:rsidR="00DF6F2C">
        <w:t xml:space="preserve"> </w:t>
      </w:r>
      <w:r w:rsidR="00651153">
        <w:t>also</w:t>
      </w:r>
      <w:r w:rsidR="00DF6F2C">
        <w:t xml:space="preserve"> </w:t>
      </w:r>
      <w:r w:rsidR="00651153">
        <w:t>requires</w:t>
      </w:r>
      <w:r w:rsidR="00DF6F2C">
        <w:t xml:space="preserve"> </w:t>
      </w:r>
      <w:r w:rsidR="00651153">
        <w:t>such</w:t>
      </w:r>
      <w:r w:rsidR="00DF6F2C">
        <w:t xml:space="preserve"> </w:t>
      </w:r>
      <w:r w:rsidR="00651153">
        <w:t>concepts</w:t>
      </w:r>
      <w:r w:rsidR="00DF6F2C">
        <w:t xml:space="preserve"> </w:t>
      </w:r>
      <w:r w:rsidR="00651153">
        <w:t>and</w:t>
      </w:r>
      <w:r w:rsidR="00DF6F2C">
        <w:t xml:space="preserve"> </w:t>
      </w:r>
      <w:r w:rsidR="00651153">
        <w:t>terms.</w:t>
      </w:r>
      <w:r w:rsidR="00DF6F2C">
        <w:t xml:space="preserve">  </w:t>
      </w:r>
      <w:r w:rsidR="00651153">
        <w:t>Part</w:t>
      </w:r>
      <w:r w:rsidR="00DF6F2C">
        <w:t xml:space="preserve"> </w:t>
      </w:r>
      <w:r w:rsidR="00651153">
        <w:t>of</w:t>
      </w:r>
      <w:r w:rsidR="00DF6F2C">
        <w:t xml:space="preserve"> </w:t>
      </w:r>
      <w:r w:rsidR="00651153">
        <w:t>our</w:t>
      </w:r>
      <w:r w:rsidR="00DF6F2C">
        <w:t xml:space="preserve"> </w:t>
      </w:r>
      <w:r w:rsidR="00651153">
        <w:t>task</w:t>
      </w:r>
      <w:r w:rsidR="00DF6F2C">
        <w:t xml:space="preserve"> </w:t>
      </w:r>
      <w:r w:rsidR="00651153">
        <w:t>is</w:t>
      </w:r>
      <w:r w:rsidR="00DF6F2C">
        <w:t xml:space="preserve"> </w:t>
      </w:r>
      <w:r w:rsidR="00651153">
        <w:t>to</w:t>
      </w:r>
      <w:r w:rsidR="00DF6F2C">
        <w:t xml:space="preserve"> </w:t>
      </w:r>
      <w:r w:rsidR="00651153">
        <w:t>find</w:t>
      </w:r>
      <w:r w:rsidR="00DF6F2C">
        <w:t xml:space="preserve"> </w:t>
      </w:r>
      <w:r w:rsidR="00651153">
        <w:t>such</w:t>
      </w:r>
      <w:r w:rsidR="00DF6F2C">
        <w:t xml:space="preserve"> </w:t>
      </w:r>
      <w:r w:rsidR="00651153">
        <w:t>terms</w:t>
      </w:r>
      <w:r w:rsidR="00DF6F2C">
        <w:t xml:space="preserve"> </w:t>
      </w:r>
      <w:r w:rsidR="00651153">
        <w:t>and</w:t>
      </w:r>
      <w:r w:rsidR="00DF6F2C">
        <w:t xml:space="preserve"> </w:t>
      </w:r>
      <w:r w:rsidR="00651153">
        <w:t>concepts</w:t>
      </w:r>
      <w:r w:rsidR="00DF6F2C">
        <w:t xml:space="preserve"> </w:t>
      </w:r>
      <w:r w:rsidR="00651153">
        <w:t>in</w:t>
      </w:r>
      <w:r w:rsidR="00DF6F2C">
        <w:t xml:space="preserve"> </w:t>
      </w:r>
      <w:r w:rsidR="00651153">
        <w:t>the</w:t>
      </w:r>
      <w:r w:rsidR="00DF6F2C">
        <w:t xml:space="preserve"> </w:t>
      </w:r>
      <w:r w:rsidR="00651153">
        <w:t>Bible:</w:t>
      </w:r>
      <w:r w:rsidR="00DF6F2C">
        <w:t xml:space="preserve"> </w:t>
      </w:r>
      <w:r w:rsidR="00651153">
        <w:t>moreover,</w:t>
      </w:r>
      <w:r w:rsidR="00DF6F2C">
        <w:t xml:space="preserve"> </w:t>
      </w:r>
      <w:r w:rsidR="00084047">
        <w:t>we</w:t>
      </w:r>
      <w:r w:rsidR="00DF6F2C">
        <w:t xml:space="preserve"> </w:t>
      </w:r>
      <w:r w:rsidR="00084047">
        <w:t>must</w:t>
      </w:r>
      <w:r w:rsidR="00DF6F2C">
        <w:t xml:space="preserve"> </w:t>
      </w:r>
      <w:r w:rsidR="00651153">
        <w:t>find</w:t>
      </w:r>
      <w:r w:rsidR="00DF6F2C">
        <w:t xml:space="preserve"> </w:t>
      </w:r>
      <w:r w:rsidR="00651153">
        <w:t>the</w:t>
      </w:r>
      <w:r w:rsidR="00DF6F2C">
        <w:t xml:space="preserve"> </w:t>
      </w:r>
      <w:r w:rsidR="00651153">
        <w:t>best</w:t>
      </w:r>
      <w:r w:rsidR="00DF6F2C">
        <w:t xml:space="preserve"> </w:t>
      </w:r>
      <w:r w:rsidR="00651153">
        <w:t>such</w:t>
      </w:r>
      <w:r w:rsidR="00DF6F2C">
        <w:t xml:space="preserve"> </w:t>
      </w:r>
      <w:r w:rsidR="00651153">
        <w:t>term…</w:t>
      </w:r>
      <w:r w:rsidR="00DF6F2C">
        <w:t xml:space="preserve"> </w:t>
      </w:r>
      <w:r w:rsidR="00651153">
        <w:t>God</w:t>
      </w:r>
      <w:r w:rsidR="00DF6F2C">
        <w:t xml:space="preserve"> </w:t>
      </w:r>
      <w:r w:rsidR="00651153">
        <w:t>might</w:t>
      </w:r>
      <w:r w:rsidR="00DF6F2C">
        <w:t xml:space="preserve"> </w:t>
      </w:r>
      <w:r w:rsidR="00651153">
        <w:t>not</w:t>
      </w:r>
      <w:r w:rsidR="00DF6F2C">
        <w:t xml:space="preserve"> </w:t>
      </w:r>
      <w:r w:rsidR="00651153">
        <w:t>be</w:t>
      </w:r>
      <w:r w:rsidR="00DF6F2C">
        <w:t xml:space="preserve"> </w:t>
      </w:r>
      <w:r w:rsidR="00651153">
        <w:t>the</w:t>
      </w:r>
      <w:r w:rsidR="00DF6F2C">
        <w:t xml:space="preserve"> </w:t>
      </w:r>
      <w:r w:rsidR="00651153">
        <w:t>best</w:t>
      </w:r>
      <w:r w:rsidR="00DF6F2C">
        <w:t xml:space="preserve"> </w:t>
      </w:r>
      <w:r w:rsidR="00651153">
        <w:t>term</w:t>
      </w:r>
      <w:r w:rsidR="00DF6F2C">
        <w:t xml:space="preserve"> </w:t>
      </w:r>
      <w:r w:rsidR="00651153">
        <w:t>to</w:t>
      </w:r>
      <w:r w:rsidR="00DF6F2C">
        <w:t xml:space="preserve"> </w:t>
      </w:r>
      <w:r w:rsidR="00651153">
        <w:t>use</w:t>
      </w:r>
      <w:r w:rsidR="00DF6F2C">
        <w:t xml:space="preserve"> </w:t>
      </w:r>
      <w:r w:rsidR="00651153">
        <w:t>in</w:t>
      </w:r>
      <w:r w:rsidR="00DF6F2C">
        <w:t xml:space="preserve"> </w:t>
      </w:r>
      <w:r w:rsidR="00651153">
        <w:t>attempting</w:t>
      </w:r>
      <w:r w:rsidR="00DF6F2C">
        <w:t xml:space="preserve"> </w:t>
      </w:r>
      <w:r w:rsidR="00651153">
        <w:t>to</w:t>
      </w:r>
      <w:r w:rsidR="00DF6F2C">
        <w:t xml:space="preserve"> </w:t>
      </w:r>
      <w:r w:rsidR="00651153">
        <w:t>discover,</w:t>
      </w:r>
      <w:r w:rsidR="00DF6F2C">
        <w:t xml:space="preserve"> </w:t>
      </w:r>
      <w:r w:rsidR="00651153">
        <w:t>Who</w:t>
      </w:r>
      <w:r w:rsidR="00DF6F2C">
        <w:t xml:space="preserve"> </w:t>
      </w:r>
      <w:r w:rsidR="00651153">
        <w:t>is</w:t>
      </w:r>
      <w:r w:rsidR="00DF6F2C">
        <w:t xml:space="preserve"> </w:t>
      </w:r>
      <w:r w:rsidR="00651153">
        <w:t>God</w:t>
      </w:r>
      <w:r w:rsidR="00DF6F2C">
        <w:t xml:space="preserve"> </w:t>
      </w:r>
      <w:r w:rsidR="00651153">
        <w:t>(WIG)?</w:t>
      </w:r>
      <w:r w:rsidR="00DF6F2C">
        <w:t xml:space="preserve">  </w:t>
      </w:r>
      <w:r w:rsidR="00651153">
        <w:t>Identities</w:t>
      </w:r>
      <w:r w:rsidR="00DF6F2C">
        <w:t xml:space="preserve"> </w:t>
      </w:r>
      <w:r w:rsidR="00651153">
        <w:t>have</w:t>
      </w:r>
      <w:r w:rsidR="00DF6F2C">
        <w:t xml:space="preserve"> </w:t>
      </w:r>
      <w:r w:rsidR="00651153">
        <w:t>the</w:t>
      </w:r>
      <w:r w:rsidR="00DF6F2C">
        <w:t xml:space="preserve"> </w:t>
      </w:r>
      <w:r w:rsidR="00651153">
        <w:t>property</w:t>
      </w:r>
      <w:r w:rsidR="00DF6F2C">
        <w:t xml:space="preserve"> </w:t>
      </w:r>
      <w:r w:rsidR="00651153">
        <w:t>of</w:t>
      </w:r>
      <w:r w:rsidR="00DF6F2C">
        <w:t xml:space="preserve"> </w:t>
      </w:r>
      <w:r w:rsidR="00651153">
        <w:t>returning</w:t>
      </w:r>
      <w:r w:rsidR="00DF6F2C">
        <w:t xml:space="preserve"> </w:t>
      </w:r>
      <w:r w:rsidR="00651153">
        <w:t>to</w:t>
      </w:r>
      <w:r w:rsidR="00DF6F2C">
        <w:t xml:space="preserve"> </w:t>
      </w:r>
      <w:r w:rsidR="00651153">
        <w:t>themselves:</w:t>
      </w:r>
    </w:p>
    <w:p w:rsidR="006C14D2" w:rsidRDefault="00651153" w:rsidP="006C14D2">
      <w:pPr>
        <w:pStyle w:val="ListParagraph"/>
        <w:numPr>
          <w:ilvl w:val="0"/>
          <w:numId w:val="18"/>
        </w:numPr>
        <w:tabs>
          <w:tab w:val="left" w:pos="1080"/>
        </w:tabs>
      </w:pPr>
      <w:r>
        <w:t>0</w:t>
      </w:r>
      <w:r w:rsidR="00DF6F2C">
        <w:t xml:space="preserve"> </w:t>
      </w:r>
      <w:r>
        <w:t>+</w:t>
      </w:r>
      <w:r w:rsidR="00DF6F2C">
        <w:t xml:space="preserve"> </w:t>
      </w:r>
      <w:r>
        <w:t>0</w:t>
      </w:r>
      <w:r w:rsidR="00DF6F2C">
        <w:t xml:space="preserve"> </w:t>
      </w:r>
      <w:r>
        <w:t>=</w:t>
      </w:r>
      <w:r w:rsidR="00DF6F2C">
        <w:t xml:space="preserve"> </w:t>
      </w:r>
      <w:r>
        <w:t>0;</w:t>
      </w:r>
      <w:r w:rsidR="00DF6F2C">
        <w:t xml:space="preserve"> </w:t>
      </w:r>
    </w:p>
    <w:p w:rsidR="006C14D2" w:rsidRDefault="00651153" w:rsidP="006C14D2">
      <w:pPr>
        <w:pStyle w:val="ListParagraph"/>
        <w:numPr>
          <w:ilvl w:val="0"/>
          <w:numId w:val="18"/>
        </w:numPr>
        <w:tabs>
          <w:tab w:val="left" w:pos="1080"/>
        </w:tabs>
      </w:pPr>
      <w:r>
        <w:t>0</w:t>
      </w:r>
      <w:r w:rsidR="00DF6F2C">
        <w:t xml:space="preserve"> </w:t>
      </w:r>
      <w:r>
        <w:t>*</w:t>
      </w:r>
      <w:r w:rsidR="00DF6F2C">
        <w:t xml:space="preserve"> </w:t>
      </w:r>
      <w:r>
        <w:t>anything</w:t>
      </w:r>
      <w:r w:rsidR="00DF6F2C">
        <w:t xml:space="preserve"> </w:t>
      </w:r>
      <w:r>
        <w:t>=</w:t>
      </w:r>
      <w:r w:rsidR="00DF6F2C">
        <w:t xml:space="preserve"> </w:t>
      </w:r>
      <w:r>
        <w:t>anything</w:t>
      </w:r>
      <w:r w:rsidR="00DF6F2C">
        <w:t xml:space="preserve"> </w:t>
      </w:r>
      <w:r>
        <w:t>*</w:t>
      </w:r>
      <w:r w:rsidR="00DF6F2C">
        <w:t xml:space="preserve"> </w:t>
      </w:r>
      <w:r>
        <w:t>0</w:t>
      </w:r>
      <w:r w:rsidR="00DF6F2C">
        <w:t xml:space="preserve"> </w:t>
      </w:r>
      <w:r>
        <w:t>=</w:t>
      </w:r>
      <w:r w:rsidR="00DF6F2C">
        <w:t xml:space="preserve"> </w:t>
      </w:r>
      <w:r>
        <w:t>0;</w:t>
      </w:r>
      <w:r w:rsidR="00DF6F2C">
        <w:t xml:space="preserve"> </w:t>
      </w:r>
    </w:p>
    <w:p w:rsidR="006C14D2" w:rsidRDefault="00E34CA2" w:rsidP="006C14D2">
      <w:pPr>
        <w:pStyle w:val="ListParagraph"/>
        <w:numPr>
          <w:ilvl w:val="0"/>
          <w:numId w:val="18"/>
        </w:numPr>
        <w:tabs>
          <w:tab w:val="left" w:pos="1080"/>
        </w:tabs>
      </w:pPr>
      <w:r>
        <w:t>1</w:t>
      </w:r>
      <w:r w:rsidR="00DF6F2C">
        <w:t xml:space="preserve"> </w:t>
      </w:r>
      <w:r>
        <w:t>*</w:t>
      </w:r>
      <w:r w:rsidR="00DF6F2C">
        <w:t xml:space="preserve"> </w:t>
      </w:r>
      <w:r>
        <w:t>1</w:t>
      </w:r>
      <w:r w:rsidR="00DF6F2C">
        <w:t xml:space="preserve"> </w:t>
      </w:r>
      <w:r>
        <w:t>=</w:t>
      </w:r>
      <w:r w:rsidR="00DF6F2C">
        <w:t xml:space="preserve"> </w:t>
      </w:r>
      <w:r>
        <w:t>1.</w:t>
      </w:r>
    </w:p>
    <w:p w:rsidR="001B7DF8" w:rsidRDefault="001B7DF8" w:rsidP="00661E4A">
      <w:pPr>
        <w:tabs>
          <w:tab w:val="left" w:pos="1080"/>
        </w:tabs>
      </w:pPr>
      <w:r>
        <w:lastRenderedPageBreak/>
        <w:t>There</w:t>
      </w:r>
      <w:r w:rsidR="00DF6F2C">
        <w:t xml:space="preserve"> </w:t>
      </w:r>
      <w:r>
        <w:t>are</w:t>
      </w:r>
      <w:r w:rsidR="00DF6F2C">
        <w:t xml:space="preserve"> </w:t>
      </w:r>
      <w:r>
        <w:t>also</w:t>
      </w:r>
      <w:r w:rsidR="00DF6F2C">
        <w:t xml:space="preserve"> </w:t>
      </w:r>
      <w:r>
        <w:t>undefined</w:t>
      </w:r>
      <w:r w:rsidR="00DF6F2C">
        <w:t xml:space="preserve"> </w:t>
      </w:r>
      <w:r>
        <w:t>and</w:t>
      </w:r>
      <w:r w:rsidR="00DF6F2C">
        <w:t xml:space="preserve"> </w:t>
      </w:r>
      <w:r>
        <w:t>undefinable</w:t>
      </w:r>
      <w:r w:rsidR="00DF6F2C">
        <w:t xml:space="preserve"> </w:t>
      </w:r>
      <w:r>
        <w:t>operations,</w:t>
      </w:r>
      <w:r w:rsidR="00DF6F2C">
        <w:t xml:space="preserve"> </w:t>
      </w:r>
      <w:r w:rsidR="004E5647">
        <w:t>other</w:t>
      </w:r>
      <w:r w:rsidR="00DF6F2C">
        <w:t xml:space="preserve"> </w:t>
      </w:r>
      <w:r>
        <w:t>aseities,</w:t>
      </w:r>
      <w:r w:rsidR="00DF6F2C">
        <w:t xml:space="preserve"> </w:t>
      </w:r>
      <w:r>
        <w:t>such</w:t>
      </w:r>
      <w:r w:rsidR="00DF6F2C">
        <w:t xml:space="preserve"> </w:t>
      </w:r>
      <w:r>
        <w:t>as</w:t>
      </w:r>
      <w:r w:rsidR="00DF6F2C">
        <w:t xml:space="preserve"> </w:t>
      </w:r>
      <w:r>
        <w:t>plus</w:t>
      </w:r>
      <w:r w:rsidR="00DF6F2C">
        <w:t xml:space="preserve"> </w:t>
      </w:r>
      <w:r>
        <w:t>(+).</w:t>
      </w:r>
    </w:p>
    <w:p w:rsidR="006342EE" w:rsidRDefault="00E34CA2" w:rsidP="00661E4A">
      <w:pPr>
        <w:tabs>
          <w:tab w:val="left" w:pos="1080"/>
        </w:tabs>
      </w:pPr>
      <w:r>
        <w:t>Surely</w:t>
      </w:r>
      <w:r w:rsidR="00DF6F2C">
        <w:t xml:space="preserve"> </w:t>
      </w:r>
      <w:r>
        <w:t>if</w:t>
      </w:r>
      <w:r w:rsidR="00DF6F2C">
        <w:t xml:space="preserve"> </w:t>
      </w:r>
      <w:r>
        <w:t>modest</w:t>
      </w:r>
      <w:r w:rsidR="00DF6F2C">
        <w:t xml:space="preserve"> </w:t>
      </w:r>
      <w:r>
        <w:t>things</w:t>
      </w:r>
      <w:r w:rsidR="00DF6F2C">
        <w:t xml:space="preserve"> </w:t>
      </w:r>
      <w:r>
        <w:t>such</w:t>
      </w:r>
      <w:r w:rsidR="00DF6F2C">
        <w:t xml:space="preserve"> </w:t>
      </w:r>
      <w:r>
        <w:t>as</w:t>
      </w:r>
      <w:r w:rsidR="00DF6F2C">
        <w:t xml:space="preserve"> </w:t>
      </w:r>
      <w:r>
        <w:t>these</w:t>
      </w:r>
      <w:r w:rsidR="00DF6F2C">
        <w:t xml:space="preserve"> </w:t>
      </w:r>
      <w:r>
        <w:t>exhibit</w:t>
      </w:r>
      <w:r w:rsidR="00DF6F2C">
        <w:t xml:space="preserve"> </w:t>
      </w:r>
      <w:r>
        <w:t>the</w:t>
      </w:r>
      <w:r w:rsidR="00DF6F2C">
        <w:t xml:space="preserve"> </w:t>
      </w:r>
      <w:r>
        <w:t>property</w:t>
      </w:r>
      <w:r w:rsidR="00DF6F2C">
        <w:t xml:space="preserve"> </w:t>
      </w:r>
      <w:r>
        <w:t>of</w:t>
      </w:r>
      <w:r w:rsidR="00DF6F2C">
        <w:t xml:space="preserve"> </w:t>
      </w:r>
      <w:r>
        <w:t>aseity,</w:t>
      </w:r>
      <w:r w:rsidR="00DF6F2C">
        <w:t xml:space="preserve"> </w:t>
      </w:r>
      <w:r>
        <w:t>the</w:t>
      </w:r>
      <w:r w:rsidR="00DF6F2C">
        <w:t xml:space="preserve"> </w:t>
      </w:r>
      <w:r>
        <w:t>aseity</w:t>
      </w:r>
      <w:r w:rsidR="00DF6F2C">
        <w:t xml:space="preserve"> </w:t>
      </w:r>
      <w:r>
        <w:t>of</w:t>
      </w:r>
      <w:r w:rsidR="00DF6F2C">
        <w:t xml:space="preserve"> </w:t>
      </w:r>
      <w:r>
        <w:t>God</w:t>
      </w:r>
      <w:r w:rsidR="00DF6F2C">
        <w:t xml:space="preserve"> </w:t>
      </w:r>
      <w:r>
        <w:t>is</w:t>
      </w:r>
      <w:r w:rsidR="00DF6F2C">
        <w:t xml:space="preserve"> </w:t>
      </w:r>
      <w:r>
        <w:t>much</w:t>
      </w:r>
      <w:r w:rsidR="00DF6F2C">
        <w:t xml:space="preserve"> </w:t>
      </w:r>
      <w:r>
        <w:t>greater.</w:t>
      </w:r>
      <w:r w:rsidR="00DF6F2C">
        <w:t xml:space="preserve">  </w:t>
      </w:r>
      <w:r>
        <w:t>WIG?</w:t>
      </w:r>
      <w:r w:rsidR="00DF6F2C">
        <w:t xml:space="preserve">  </w:t>
      </w:r>
      <w:r>
        <w:t>The</w:t>
      </w:r>
      <w:r w:rsidR="00DF6F2C">
        <w:t xml:space="preserve"> </w:t>
      </w:r>
      <w:r>
        <w:t>search</w:t>
      </w:r>
      <w:r w:rsidR="00DF6F2C">
        <w:t xml:space="preserve"> </w:t>
      </w:r>
      <w:r>
        <w:t>is</w:t>
      </w:r>
      <w:r w:rsidR="00DF6F2C">
        <w:t xml:space="preserve"> </w:t>
      </w:r>
      <w:r>
        <w:t>on.</w:t>
      </w:r>
    </w:p>
    <w:p w:rsidR="00E34CA2" w:rsidRDefault="00E34CA2" w:rsidP="00661E4A">
      <w:pPr>
        <w:tabs>
          <w:tab w:val="left" w:pos="1080"/>
        </w:tabs>
      </w:pPr>
      <w:r>
        <w:t>In</w:t>
      </w:r>
      <w:r w:rsidR="00DF6F2C">
        <w:t xml:space="preserve"> </w:t>
      </w:r>
      <w:r>
        <w:t>mathematics,</w:t>
      </w:r>
      <w:r w:rsidR="00DF6F2C">
        <w:t xml:space="preserve"> </w:t>
      </w:r>
      <w:r>
        <w:t>application</w:t>
      </w:r>
      <w:r w:rsidR="00DF6F2C">
        <w:t xml:space="preserve"> </w:t>
      </w:r>
      <w:r>
        <w:t>is</w:t>
      </w:r>
      <w:r w:rsidR="00DF6F2C">
        <w:t xml:space="preserve"> </w:t>
      </w:r>
      <w:r>
        <w:t>called</w:t>
      </w:r>
      <w:r w:rsidR="00DF6F2C">
        <w:t xml:space="preserve"> </w:t>
      </w:r>
      <w:r>
        <w:t>mapping.</w:t>
      </w:r>
      <w:r w:rsidR="00DF6F2C">
        <w:t xml:space="preserve">  </w:t>
      </w:r>
      <w:r>
        <w:t>Saying</w:t>
      </w:r>
      <w:r w:rsidR="00DF6F2C">
        <w:t xml:space="preserve"> </w:t>
      </w:r>
      <w:r>
        <w:t>1</w:t>
      </w:r>
      <w:r w:rsidR="00DF6F2C">
        <w:t xml:space="preserve"> </w:t>
      </w:r>
      <w:r>
        <w:t>+</w:t>
      </w:r>
      <w:r w:rsidR="00DF6F2C">
        <w:t xml:space="preserve"> </w:t>
      </w:r>
      <w:r>
        <w:t>1</w:t>
      </w:r>
      <w:r w:rsidR="00DF6F2C">
        <w:t xml:space="preserve"> </w:t>
      </w:r>
      <w:r>
        <w:t>=</w:t>
      </w:r>
      <w:r w:rsidR="00DF6F2C">
        <w:t xml:space="preserve"> </w:t>
      </w:r>
      <w:r>
        <w:t>2,</w:t>
      </w:r>
      <w:r w:rsidR="00DF6F2C">
        <w:t xml:space="preserve"> </w:t>
      </w:r>
      <w:r>
        <w:t>is</w:t>
      </w:r>
      <w:r w:rsidR="00DF6F2C">
        <w:t xml:space="preserve"> </w:t>
      </w:r>
      <w:r>
        <w:t>a</w:t>
      </w:r>
      <w:r w:rsidR="00DF6F2C">
        <w:t xml:space="preserve"> </w:t>
      </w:r>
      <w:r>
        <w:t>pure</w:t>
      </w:r>
      <w:r w:rsidR="00DF6F2C">
        <w:t xml:space="preserve"> </w:t>
      </w:r>
      <w:r>
        <w:t>raw</w:t>
      </w:r>
      <w:r w:rsidR="00DF6F2C">
        <w:t xml:space="preserve"> </w:t>
      </w:r>
      <w:r>
        <w:t>and</w:t>
      </w:r>
      <w:r w:rsidR="00DF6F2C">
        <w:t xml:space="preserve"> </w:t>
      </w:r>
      <w:r>
        <w:t>perfect</w:t>
      </w:r>
      <w:r w:rsidR="00DF6F2C">
        <w:t xml:space="preserve"> </w:t>
      </w:r>
      <w:r>
        <w:t>statement</w:t>
      </w:r>
      <w:r w:rsidR="00DF6F2C">
        <w:t xml:space="preserve"> </w:t>
      </w:r>
      <w:r>
        <w:t>from</w:t>
      </w:r>
      <w:r w:rsidR="00DF6F2C">
        <w:t xml:space="preserve"> </w:t>
      </w:r>
      <w:r>
        <w:t>the</w:t>
      </w:r>
      <w:r w:rsidR="00DF6F2C">
        <w:t xml:space="preserve"> </w:t>
      </w:r>
      <w:r>
        <w:t>world</w:t>
      </w:r>
      <w:r w:rsidR="00DF6F2C">
        <w:t xml:space="preserve"> </w:t>
      </w:r>
      <w:r>
        <w:t>of</w:t>
      </w:r>
      <w:r w:rsidR="00DF6F2C">
        <w:t xml:space="preserve"> </w:t>
      </w:r>
      <w:r>
        <w:t>forms.</w:t>
      </w:r>
      <w:r w:rsidR="00DF6F2C">
        <w:t xml:space="preserve">  </w:t>
      </w:r>
      <w:r>
        <w:t>The</w:t>
      </w:r>
      <w:r w:rsidR="00DF6F2C">
        <w:t xml:space="preserve"> </w:t>
      </w:r>
      <w:r>
        <w:t>world</w:t>
      </w:r>
      <w:r w:rsidR="00DF6F2C">
        <w:t xml:space="preserve"> </w:t>
      </w:r>
      <w:r>
        <w:t>of</w:t>
      </w:r>
      <w:r w:rsidR="00DF6F2C">
        <w:t xml:space="preserve"> </w:t>
      </w:r>
      <w:r>
        <w:t>forms</w:t>
      </w:r>
      <w:r w:rsidR="00DF6F2C">
        <w:t xml:space="preserve"> </w:t>
      </w:r>
      <w:r>
        <w:t>has</w:t>
      </w:r>
      <w:r w:rsidR="00DF6F2C">
        <w:t xml:space="preserve"> </w:t>
      </w:r>
      <w:r>
        <w:t>a</w:t>
      </w:r>
      <w:r w:rsidR="00DF6F2C">
        <w:t xml:space="preserve"> </w:t>
      </w:r>
      <w:r>
        <w:t>perfect</w:t>
      </w:r>
      <w:r w:rsidR="00DF6F2C">
        <w:t xml:space="preserve"> </w:t>
      </w:r>
      <w:r>
        <w:t>triangle.</w:t>
      </w:r>
      <w:r w:rsidR="00DF6F2C">
        <w:t xml:space="preserve">  </w:t>
      </w:r>
      <w:r>
        <w:t>To</w:t>
      </w:r>
      <w:r w:rsidR="00DF6F2C">
        <w:t xml:space="preserve"> </w:t>
      </w:r>
      <w:r>
        <w:t>many,</w:t>
      </w:r>
      <w:r w:rsidR="00DF6F2C">
        <w:t xml:space="preserve"> </w:t>
      </w:r>
      <w:r>
        <w:t>perhaps</w:t>
      </w:r>
      <w:r w:rsidR="00DF6F2C">
        <w:t xml:space="preserve"> </w:t>
      </w:r>
      <w:r>
        <w:t>most</w:t>
      </w:r>
      <w:r w:rsidR="00DF6F2C">
        <w:t xml:space="preserve"> </w:t>
      </w:r>
      <w:r w:rsidR="00621F68">
        <w:t>ancient</w:t>
      </w:r>
      <w:r w:rsidR="00DF6F2C">
        <w:t xml:space="preserve"> </w:t>
      </w:r>
      <w:r>
        <w:t>Greeks,</w:t>
      </w:r>
      <w:r w:rsidR="00DF6F2C">
        <w:t xml:space="preserve"> </w:t>
      </w:r>
      <w:r>
        <w:t>the</w:t>
      </w:r>
      <w:r w:rsidR="00DF6F2C">
        <w:t xml:space="preserve"> </w:t>
      </w:r>
      <w:r>
        <w:t>world</w:t>
      </w:r>
      <w:r w:rsidR="00DF6F2C">
        <w:t xml:space="preserve"> </w:t>
      </w:r>
      <w:r>
        <w:t>of</w:t>
      </w:r>
      <w:r w:rsidR="00DF6F2C">
        <w:t xml:space="preserve"> </w:t>
      </w:r>
      <w:r>
        <w:t>forms</w:t>
      </w:r>
      <w:r w:rsidR="00DF6F2C">
        <w:t xml:space="preserve"> </w:t>
      </w:r>
      <w:r>
        <w:t>is</w:t>
      </w:r>
      <w:r w:rsidR="00DF6F2C">
        <w:t xml:space="preserve"> </w:t>
      </w:r>
      <w:r>
        <w:t>reality:</w:t>
      </w:r>
      <w:r w:rsidR="00DF6F2C">
        <w:t xml:space="preserve"> </w:t>
      </w:r>
      <w:r>
        <w:t>the</w:t>
      </w:r>
      <w:r w:rsidR="00DF6F2C">
        <w:t xml:space="preserve"> </w:t>
      </w:r>
      <w:r>
        <w:t>world</w:t>
      </w:r>
      <w:r w:rsidR="00DF6F2C">
        <w:t xml:space="preserve"> </w:t>
      </w:r>
      <w:r>
        <w:t>of</w:t>
      </w:r>
      <w:r w:rsidR="00DF6F2C">
        <w:t xml:space="preserve"> </w:t>
      </w:r>
      <w:r>
        <w:t>flesh</w:t>
      </w:r>
      <w:r w:rsidR="00DF6F2C">
        <w:t xml:space="preserve"> </w:t>
      </w:r>
      <w:r>
        <w:t>is</w:t>
      </w:r>
      <w:r w:rsidR="00DF6F2C">
        <w:t xml:space="preserve"> </w:t>
      </w:r>
      <w:r>
        <w:t>at</w:t>
      </w:r>
      <w:r w:rsidR="00DF6F2C">
        <w:t xml:space="preserve"> </w:t>
      </w:r>
      <w:r>
        <w:t>best</w:t>
      </w:r>
      <w:r w:rsidR="00DF6F2C">
        <w:t xml:space="preserve"> </w:t>
      </w:r>
      <w:r>
        <w:t>a</w:t>
      </w:r>
      <w:r w:rsidR="00DF6F2C">
        <w:t xml:space="preserve"> </w:t>
      </w:r>
      <w:r>
        <w:t>crude</w:t>
      </w:r>
      <w:r w:rsidR="00DF6F2C">
        <w:t xml:space="preserve"> </w:t>
      </w:r>
      <w:r>
        <w:t>and</w:t>
      </w:r>
      <w:r w:rsidR="00DF6F2C">
        <w:t xml:space="preserve"> </w:t>
      </w:r>
      <w:r>
        <w:t>corrupted</w:t>
      </w:r>
      <w:r w:rsidR="00DF6F2C">
        <w:t xml:space="preserve"> </w:t>
      </w:r>
      <w:r>
        <w:t>copy.</w:t>
      </w:r>
      <w:r w:rsidR="00DF6F2C">
        <w:t xml:space="preserve">  </w:t>
      </w:r>
      <w:r w:rsidR="00760EA0">
        <w:t>Today,</w:t>
      </w:r>
      <w:r w:rsidR="00DF6F2C">
        <w:t xml:space="preserve"> </w:t>
      </w:r>
      <w:r w:rsidR="00760EA0">
        <w:t>w</w:t>
      </w:r>
      <w:r>
        <w:t>e</w:t>
      </w:r>
      <w:r w:rsidR="00DF6F2C">
        <w:t xml:space="preserve"> </w:t>
      </w:r>
      <w:r>
        <w:t>call</w:t>
      </w:r>
      <w:r w:rsidR="00DF6F2C">
        <w:t xml:space="preserve"> </w:t>
      </w:r>
      <w:r>
        <w:t>the</w:t>
      </w:r>
      <w:r w:rsidR="00DF6F2C">
        <w:t xml:space="preserve"> </w:t>
      </w:r>
      <w:r>
        <w:t>world</w:t>
      </w:r>
      <w:r w:rsidR="00DF6F2C">
        <w:t xml:space="preserve"> </w:t>
      </w:r>
      <w:r>
        <w:t>of</w:t>
      </w:r>
      <w:r w:rsidR="00DF6F2C">
        <w:t xml:space="preserve"> </w:t>
      </w:r>
      <w:r>
        <w:t>forms,</w:t>
      </w:r>
      <w:r w:rsidR="00DF6F2C">
        <w:t xml:space="preserve"> </w:t>
      </w:r>
      <w:r>
        <w:t>concepts.</w:t>
      </w:r>
      <w:r w:rsidR="00DF6F2C">
        <w:t xml:space="preserve">  </w:t>
      </w:r>
      <w:r>
        <w:t>Conceptually,</w:t>
      </w:r>
      <w:r w:rsidR="00DF6F2C">
        <w:t xml:space="preserve"> </w:t>
      </w:r>
      <w:r>
        <w:t>1</w:t>
      </w:r>
      <w:r w:rsidR="00DF6F2C">
        <w:t xml:space="preserve"> </w:t>
      </w:r>
      <w:r>
        <w:t>+</w:t>
      </w:r>
      <w:r w:rsidR="00DF6F2C">
        <w:t xml:space="preserve"> </w:t>
      </w:r>
      <w:r>
        <w:t>1</w:t>
      </w:r>
      <w:r w:rsidR="00DF6F2C">
        <w:t xml:space="preserve"> </w:t>
      </w:r>
      <w:r>
        <w:t>=</w:t>
      </w:r>
      <w:r w:rsidR="00DF6F2C">
        <w:t xml:space="preserve"> </w:t>
      </w:r>
      <w:r>
        <w:t>2</w:t>
      </w:r>
      <w:r w:rsidR="00DF6F2C">
        <w:t xml:space="preserve"> </w:t>
      </w:r>
      <w:r w:rsidR="00475846">
        <w:t>absolutely</w:t>
      </w:r>
      <w:r w:rsidR="00DF6F2C">
        <w:t xml:space="preserve"> </w:t>
      </w:r>
      <w:r w:rsidR="00475846">
        <w:t>and</w:t>
      </w:r>
      <w:r w:rsidR="00DF6F2C">
        <w:t xml:space="preserve"> </w:t>
      </w:r>
      <w:r>
        <w:t>perfectly.</w:t>
      </w:r>
      <w:r w:rsidR="00DF6F2C">
        <w:t xml:space="preserve">  </w:t>
      </w:r>
      <w:r>
        <w:t>In</w:t>
      </w:r>
      <w:r w:rsidR="00DF6F2C">
        <w:t xml:space="preserve"> </w:t>
      </w:r>
      <w:r>
        <w:t>application,</w:t>
      </w:r>
      <w:r w:rsidR="00DF6F2C">
        <w:t xml:space="preserve"> </w:t>
      </w:r>
      <w:r>
        <w:t>it</w:t>
      </w:r>
      <w:r w:rsidR="00DF6F2C">
        <w:t xml:space="preserve"> </w:t>
      </w:r>
      <w:r>
        <w:t>becomes</w:t>
      </w:r>
      <w:r w:rsidR="00DF6F2C">
        <w:t xml:space="preserve"> </w:t>
      </w:r>
      <w:r>
        <w:t>crude</w:t>
      </w:r>
      <w:r w:rsidR="00DF6F2C">
        <w:t xml:space="preserve"> </w:t>
      </w:r>
      <w:r>
        <w:t>and</w:t>
      </w:r>
      <w:r w:rsidR="00DF6F2C">
        <w:t xml:space="preserve"> </w:t>
      </w:r>
      <w:r>
        <w:t>corrupted.</w:t>
      </w:r>
      <w:r w:rsidR="00DF6F2C">
        <w:t xml:space="preserve">  </w:t>
      </w:r>
      <w:r>
        <w:t>Conceptually,</w:t>
      </w:r>
      <w:r w:rsidR="00DF6F2C">
        <w:t xml:space="preserve"> </w:t>
      </w:r>
      <w:r>
        <w:t>1</w:t>
      </w:r>
      <w:r w:rsidR="00DF6F2C">
        <w:t xml:space="preserve"> </w:t>
      </w:r>
      <w:r>
        <w:t>+</w:t>
      </w:r>
      <w:r w:rsidR="00DF6F2C">
        <w:t xml:space="preserve"> </w:t>
      </w:r>
      <w:r>
        <w:t>1</w:t>
      </w:r>
      <w:r w:rsidR="00DF6F2C">
        <w:t xml:space="preserve"> </w:t>
      </w:r>
      <w:r>
        <w:t>=</w:t>
      </w:r>
      <w:r w:rsidR="00DF6F2C">
        <w:t xml:space="preserve"> </w:t>
      </w:r>
      <w:r>
        <w:t>2;</w:t>
      </w:r>
      <w:r w:rsidR="00DF6F2C">
        <w:t xml:space="preserve"> </w:t>
      </w:r>
      <w:r>
        <w:t>but</w:t>
      </w:r>
      <w:r w:rsidR="00DF6F2C">
        <w:t xml:space="preserve"> </w:t>
      </w:r>
      <w:r>
        <w:t>what</w:t>
      </w:r>
      <w:r w:rsidR="00DF6F2C">
        <w:t xml:space="preserve"> </w:t>
      </w:r>
      <w:r>
        <w:t>does</w:t>
      </w:r>
      <w:r w:rsidR="00DF6F2C">
        <w:t xml:space="preserve"> </w:t>
      </w:r>
      <w:r>
        <w:t>1</w:t>
      </w:r>
      <w:r w:rsidR="00DF6F2C">
        <w:t xml:space="preserve"> </w:t>
      </w:r>
      <w:r>
        <w:t>toe</w:t>
      </w:r>
      <w:r w:rsidR="00DF6F2C">
        <w:t xml:space="preserve"> </w:t>
      </w:r>
      <w:r>
        <w:t>+</w:t>
      </w:r>
      <w:r w:rsidR="00DF6F2C">
        <w:t xml:space="preserve"> </w:t>
      </w:r>
      <w:r>
        <w:t>1</w:t>
      </w:r>
      <w:r w:rsidR="00DF6F2C">
        <w:t xml:space="preserve"> </w:t>
      </w:r>
      <w:r>
        <w:t>toe</w:t>
      </w:r>
      <w:r w:rsidR="00DF6F2C">
        <w:t xml:space="preserve"> </w:t>
      </w:r>
      <w:r>
        <w:t>=</w:t>
      </w:r>
      <w:r w:rsidR="00DF6F2C">
        <w:t xml:space="preserve"> </w:t>
      </w:r>
      <w:r>
        <w:t>?</w:t>
      </w:r>
      <w:r w:rsidR="00DC2713">
        <w:t>:</w:t>
      </w:r>
      <w:r w:rsidR="00DF6F2C">
        <w:t xml:space="preserve"> </w:t>
      </w:r>
      <w:r w:rsidR="00DC2713">
        <w:t>f</w:t>
      </w:r>
      <w:r>
        <w:t>or,</w:t>
      </w:r>
      <w:r w:rsidR="00DF6F2C">
        <w:t xml:space="preserve"> </w:t>
      </w:r>
      <w:r>
        <w:t>no</w:t>
      </w:r>
      <w:r w:rsidR="00DF6F2C">
        <w:t xml:space="preserve"> </w:t>
      </w:r>
      <w:r>
        <w:t>two</w:t>
      </w:r>
      <w:r w:rsidR="00DF6F2C">
        <w:t xml:space="preserve"> </w:t>
      </w:r>
      <w:r>
        <w:t>toes</w:t>
      </w:r>
      <w:r w:rsidR="00DF6F2C">
        <w:t xml:space="preserve"> </w:t>
      </w:r>
      <w:r>
        <w:t>are</w:t>
      </w:r>
      <w:r w:rsidR="00DF6F2C">
        <w:t xml:space="preserve"> </w:t>
      </w:r>
      <w:r>
        <w:t>alike</w:t>
      </w:r>
      <w:r w:rsidR="00E510A2">
        <w:t>.</w:t>
      </w:r>
      <w:r w:rsidR="00DF6F2C">
        <w:t xml:space="preserve">  </w:t>
      </w:r>
      <w:r w:rsidR="00E510A2">
        <w:t>We</w:t>
      </w:r>
      <w:r w:rsidR="00DF6F2C">
        <w:t xml:space="preserve"> </w:t>
      </w:r>
      <w:r w:rsidR="00760EA0">
        <w:t>still</w:t>
      </w:r>
      <w:r w:rsidR="00DF6F2C">
        <w:t xml:space="preserve"> </w:t>
      </w:r>
      <w:r w:rsidR="00E510A2">
        <w:t>say</w:t>
      </w:r>
      <w:r w:rsidR="00DF6F2C">
        <w:t xml:space="preserve"> </w:t>
      </w:r>
      <w:r w:rsidR="00E510A2">
        <w:t>that</w:t>
      </w:r>
      <w:r w:rsidR="00DF6F2C">
        <w:t xml:space="preserve"> </w:t>
      </w:r>
      <w:r w:rsidR="00E510A2">
        <w:t>the</w:t>
      </w:r>
      <w:r w:rsidR="00DF6F2C">
        <w:t xml:space="preserve"> </w:t>
      </w:r>
      <w:r w:rsidR="00E510A2">
        <w:t>answer</w:t>
      </w:r>
      <w:r w:rsidR="00DF6F2C">
        <w:t xml:space="preserve"> </w:t>
      </w:r>
      <w:r w:rsidR="00E510A2">
        <w:t>is</w:t>
      </w:r>
      <w:r w:rsidR="00DF6F2C">
        <w:t xml:space="preserve"> </w:t>
      </w:r>
      <w:r w:rsidR="00E510A2">
        <w:t>2</w:t>
      </w:r>
      <w:r w:rsidR="00DF6F2C">
        <w:t xml:space="preserve"> </w:t>
      </w:r>
      <w:r w:rsidR="00E510A2">
        <w:t>toes:</w:t>
      </w:r>
      <w:r w:rsidR="00DF6F2C">
        <w:t xml:space="preserve"> </w:t>
      </w:r>
      <w:r w:rsidR="00E510A2">
        <w:t>but,</w:t>
      </w:r>
      <w:r w:rsidR="00DF6F2C">
        <w:t xml:space="preserve"> </w:t>
      </w:r>
      <w:r w:rsidR="00E510A2">
        <w:t>we</w:t>
      </w:r>
      <w:r w:rsidR="00DF6F2C">
        <w:t xml:space="preserve"> </w:t>
      </w:r>
      <w:r w:rsidR="00E510A2">
        <w:t>all</w:t>
      </w:r>
      <w:r w:rsidR="00DF6F2C">
        <w:t xml:space="preserve"> </w:t>
      </w:r>
      <w:r w:rsidR="00E510A2">
        <w:t>realize</w:t>
      </w:r>
      <w:r w:rsidR="00DF6F2C">
        <w:t xml:space="preserve"> </w:t>
      </w:r>
      <w:r w:rsidR="00E510A2">
        <w:t>that</w:t>
      </w:r>
      <w:r w:rsidR="00DF6F2C">
        <w:t xml:space="preserve"> </w:t>
      </w:r>
      <w:r w:rsidR="00667548">
        <w:t>this</w:t>
      </w:r>
      <w:r w:rsidR="00DF6F2C">
        <w:t xml:space="preserve"> </w:t>
      </w:r>
      <w:r w:rsidR="00E510A2">
        <w:t>is</w:t>
      </w:r>
      <w:r w:rsidR="00DF6F2C">
        <w:t xml:space="preserve"> </w:t>
      </w:r>
      <w:r w:rsidR="00E510A2">
        <w:t>a</w:t>
      </w:r>
      <w:r w:rsidR="00DF6F2C">
        <w:t xml:space="preserve"> </w:t>
      </w:r>
      <w:r w:rsidR="00E510A2">
        <w:t>crude</w:t>
      </w:r>
      <w:r w:rsidR="00DF6F2C">
        <w:t xml:space="preserve"> </w:t>
      </w:r>
      <w:r w:rsidR="00E510A2">
        <w:t>approximation,</w:t>
      </w:r>
      <w:r w:rsidR="00DF6F2C">
        <w:t xml:space="preserve"> </w:t>
      </w:r>
      <w:r w:rsidR="00E510A2">
        <w:t>about</w:t>
      </w:r>
      <w:r w:rsidR="00DF6F2C">
        <w:t xml:space="preserve"> </w:t>
      </w:r>
      <w:r w:rsidR="00E510A2">
        <w:t>2</w:t>
      </w:r>
      <w:r w:rsidR="00DF6F2C">
        <w:t xml:space="preserve"> </w:t>
      </w:r>
      <w:r w:rsidR="00E510A2">
        <w:t>toes.</w:t>
      </w:r>
      <w:r w:rsidR="00DF6F2C">
        <w:t xml:space="preserve">  </w:t>
      </w:r>
      <w:r w:rsidR="00E510A2">
        <w:t>We</w:t>
      </w:r>
      <w:r w:rsidR="00DF6F2C">
        <w:t xml:space="preserve"> </w:t>
      </w:r>
      <w:r w:rsidR="00E510A2">
        <w:t>can’t</w:t>
      </w:r>
      <w:r w:rsidR="00DF6F2C">
        <w:t xml:space="preserve"> </w:t>
      </w:r>
      <w:r w:rsidR="00E510A2">
        <w:t>add</w:t>
      </w:r>
      <w:r w:rsidR="00DF6F2C">
        <w:t xml:space="preserve"> </w:t>
      </w:r>
      <w:r w:rsidR="00E510A2">
        <w:t>apples</w:t>
      </w:r>
      <w:r w:rsidR="00DF6F2C">
        <w:t xml:space="preserve"> </w:t>
      </w:r>
      <w:r w:rsidR="00E510A2">
        <w:t>and</w:t>
      </w:r>
      <w:r w:rsidR="00DF6F2C">
        <w:t xml:space="preserve"> </w:t>
      </w:r>
      <w:r w:rsidR="00E510A2">
        <w:t>oranges:</w:t>
      </w:r>
      <w:r w:rsidR="00DF6F2C">
        <w:t xml:space="preserve"> </w:t>
      </w:r>
      <w:r w:rsidR="00E510A2">
        <w:t>yet,</w:t>
      </w:r>
      <w:r w:rsidR="00DF6F2C">
        <w:t xml:space="preserve"> </w:t>
      </w:r>
      <w:r w:rsidR="00E510A2">
        <w:t>even</w:t>
      </w:r>
      <w:r w:rsidR="00DF6F2C">
        <w:t xml:space="preserve"> </w:t>
      </w:r>
      <w:r w:rsidR="00E510A2">
        <w:t>two</w:t>
      </w:r>
      <w:r w:rsidR="00DF6F2C">
        <w:t xml:space="preserve"> </w:t>
      </w:r>
      <w:r w:rsidR="00E510A2">
        <w:t>apples</w:t>
      </w:r>
      <w:r w:rsidR="00DF6F2C">
        <w:t xml:space="preserve"> </w:t>
      </w:r>
      <w:r w:rsidR="00E510A2">
        <w:t>are</w:t>
      </w:r>
      <w:r w:rsidR="00DF6F2C">
        <w:t xml:space="preserve"> </w:t>
      </w:r>
      <w:r w:rsidR="00E510A2">
        <w:t>not</w:t>
      </w:r>
      <w:r w:rsidR="00DF6F2C">
        <w:t xml:space="preserve"> </w:t>
      </w:r>
      <w:r w:rsidR="00E510A2">
        <w:t>alike…</w:t>
      </w:r>
      <w:r w:rsidR="00DF6F2C">
        <w:t xml:space="preserve"> </w:t>
      </w:r>
      <w:r w:rsidR="00E510A2">
        <w:t>neither</w:t>
      </w:r>
      <w:r w:rsidR="00DF6F2C">
        <w:t xml:space="preserve"> </w:t>
      </w:r>
      <w:r w:rsidR="00E510A2">
        <w:t>two</w:t>
      </w:r>
      <w:r w:rsidR="00DF6F2C">
        <w:t xml:space="preserve"> </w:t>
      </w:r>
      <w:r w:rsidR="00E510A2">
        <w:t>oranges.</w:t>
      </w:r>
      <w:r w:rsidR="00DF6F2C">
        <w:t xml:space="preserve">  </w:t>
      </w:r>
      <w:r w:rsidR="006C14D2">
        <w:t>So,</w:t>
      </w:r>
      <w:r w:rsidR="00DF6F2C">
        <w:t xml:space="preserve"> </w:t>
      </w:r>
      <w:r w:rsidR="006C14D2">
        <w:t>we</w:t>
      </w:r>
      <w:r w:rsidR="00DF6F2C">
        <w:t xml:space="preserve"> </w:t>
      </w:r>
      <w:r w:rsidR="006C14D2">
        <w:t>have</w:t>
      </w:r>
      <w:r w:rsidR="00DF6F2C">
        <w:t xml:space="preserve"> </w:t>
      </w:r>
      <w:r w:rsidR="006C14D2">
        <w:t>two</w:t>
      </w:r>
      <w:r w:rsidR="00DF6F2C">
        <w:t xml:space="preserve"> </w:t>
      </w:r>
      <w:r w:rsidR="006C14D2">
        <w:t>groups</w:t>
      </w:r>
      <w:r w:rsidR="00DF6F2C">
        <w:t xml:space="preserve"> </w:t>
      </w:r>
      <w:r w:rsidR="006C14D2">
        <w:t>in</w:t>
      </w:r>
      <w:r w:rsidR="00DF6F2C">
        <w:t xml:space="preserve"> </w:t>
      </w:r>
      <w:r w:rsidR="006C14D2">
        <w:t>mathematics</w:t>
      </w:r>
      <w:r w:rsidR="00DF6F2C">
        <w:t xml:space="preserve"> </w:t>
      </w:r>
      <w:r w:rsidR="006C14D2">
        <w:t>as</w:t>
      </w:r>
      <w:r w:rsidR="00DF6F2C">
        <w:t xml:space="preserve"> </w:t>
      </w:r>
      <w:r w:rsidR="006C14D2">
        <w:t>well:</w:t>
      </w:r>
    </w:p>
    <w:p w:rsidR="006C14D2" w:rsidRDefault="006C14D2" w:rsidP="006C14D2">
      <w:pPr>
        <w:pStyle w:val="ListParagraph"/>
        <w:numPr>
          <w:ilvl w:val="0"/>
          <w:numId w:val="19"/>
        </w:numPr>
        <w:tabs>
          <w:tab w:val="left" w:pos="1080"/>
        </w:tabs>
      </w:pPr>
      <w:r>
        <w:t>Concept,</w:t>
      </w:r>
      <w:r w:rsidR="00DF6F2C">
        <w:t xml:space="preserve"> </w:t>
      </w:r>
      <w:r w:rsidR="007E371B">
        <w:t>or</w:t>
      </w:r>
      <w:r w:rsidR="00DF6F2C">
        <w:t xml:space="preserve"> </w:t>
      </w:r>
      <w:r w:rsidR="007E371B">
        <w:t>form,</w:t>
      </w:r>
      <w:r w:rsidR="00DF6F2C">
        <w:t xml:space="preserve"> </w:t>
      </w:r>
      <w:r>
        <w:t>and</w:t>
      </w:r>
    </w:p>
    <w:p w:rsidR="006C14D2" w:rsidRDefault="006C14D2" w:rsidP="006C14D2">
      <w:pPr>
        <w:pStyle w:val="ListParagraph"/>
        <w:numPr>
          <w:ilvl w:val="0"/>
          <w:numId w:val="19"/>
        </w:numPr>
        <w:tabs>
          <w:tab w:val="left" w:pos="1080"/>
        </w:tabs>
      </w:pPr>
      <w:r>
        <w:t>Mapping,</w:t>
      </w:r>
      <w:r w:rsidR="00DF6F2C">
        <w:t xml:space="preserve"> </w:t>
      </w:r>
      <w:r>
        <w:t>or</w:t>
      </w:r>
      <w:r w:rsidR="00DF6F2C">
        <w:t xml:space="preserve"> </w:t>
      </w:r>
      <w:r>
        <w:t>application.</w:t>
      </w:r>
    </w:p>
    <w:p w:rsidR="00092977" w:rsidRDefault="00E510A2" w:rsidP="00661E4A">
      <w:pPr>
        <w:tabs>
          <w:tab w:val="left" w:pos="1080"/>
        </w:tabs>
      </w:pPr>
      <w:r>
        <w:t>We</w:t>
      </w:r>
      <w:r w:rsidR="00DF6F2C">
        <w:t xml:space="preserve"> </w:t>
      </w:r>
      <w:r>
        <w:t>must</w:t>
      </w:r>
      <w:r w:rsidR="00DF6F2C">
        <w:t xml:space="preserve"> </w:t>
      </w:r>
      <w:r>
        <w:t>not</w:t>
      </w:r>
      <w:r w:rsidR="00DF6F2C">
        <w:t xml:space="preserve"> </w:t>
      </w:r>
      <w:r>
        <w:t>only</w:t>
      </w:r>
      <w:r w:rsidR="00DF6F2C">
        <w:t xml:space="preserve"> </w:t>
      </w:r>
      <w:r>
        <w:t>discover,</w:t>
      </w:r>
      <w:r w:rsidR="00DF6F2C">
        <w:t xml:space="preserve"> </w:t>
      </w:r>
      <w:r>
        <w:t>the</w:t>
      </w:r>
      <w:r w:rsidR="00DF6F2C">
        <w:t xml:space="preserve"> </w:t>
      </w:r>
      <w:r>
        <w:t>best</w:t>
      </w:r>
      <w:r w:rsidR="00DF6F2C">
        <w:t xml:space="preserve"> </w:t>
      </w:r>
      <w:r>
        <w:t>undefined</w:t>
      </w:r>
      <w:r w:rsidR="00DF6F2C">
        <w:t xml:space="preserve"> </w:t>
      </w:r>
      <w:r>
        <w:t>terms</w:t>
      </w:r>
      <w:r w:rsidR="00DF6F2C">
        <w:t xml:space="preserve"> </w:t>
      </w:r>
      <w:r>
        <w:t>in</w:t>
      </w:r>
      <w:r w:rsidR="00DF6F2C">
        <w:t xml:space="preserve"> </w:t>
      </w:r>
      <w:r>
        <w:t>the</w:t>
      </w:r>
      <w:r w:rsidR="00DF6F2C">
        <w:t xml:space="preserve"> </w:t>
      </w:r>
      <w:r>
        <w:t>Bible:</w:t>
      </w:r>
      <w:r w:rsidR="00DF6F2C">
        <w:t xml:space="preserve"> </w:t>
      </w:r>
      <w:r>
        <w:t>but,</w:t>
      </w:r>
      <w:r w:rsidR="00DF6F2C">
        <w:t xml:space="preserve"> </w:t>
      </w:r>
      <w:r>
        <w:t>we</w:t>
      </w:r>
      <w:r w:rsidR="00DF6F2C">
        <w:t xml:space="preserve"> </w:t>
      </w:r>
      <w:r>
        <w:t>must</w:t>
      </w:r>
      <w:r w:rsidR="00DF6F2C">
        <w:t xml:space="preserve"> </w:t>
      </w:r>
      <w:r>
        <w:t>also</w:t>
      </w:r>
      <w:r w:rsidR="00DF6F2C">
        <w:t xml:space="preserve"> </w:t>
      </w:r>
      <w:r>
        <w:t>find</w:t>
      </w:r>
      <w:r w:rsidR="00DF6F2C">
        <w:t xml:space="preserve"> </w:t>
      </w:r>
      <w:r>
        <w:t>the</w:t>
      </w:r>
      <w:r w:rsidR="00DF6F2C">
        <w:t xml:space="preserve"> </w:t>
      </w:r>
      <w:r>
        <w:t>best</w:t>
      </w:r>
      <w:r w:rsidR="00DF6F2C">
        <w:t xml:space="preserve"> </w:t>
      </w:r>
      <w:r>
        <w:t>mapping.</w:t>
      </w:r>
      <w:r w:rsidR="00DF6F2C">
        <w:t xml:space="preserve">  </w:t>
      </w:r>
      <w:r>
        <w:t>In</w:t>
      </w:r>
      <w:r w:rsidR="00DF6F2C">
        <w:t xml:space="preserve"> </w:t>
      </w:r>
      <w:r>
        <w:t>dealing</w:t>
      </w:r>
      <w:r w:rsidR="00DF6F2C">
        <w:t xml:space="preserve"> </w:t>
      </w:r>
      <w:r>
        <w:t>with</w:t>
      </w:r>
      <w:r w:rsidR="00DF6F2C">
        <w:t xml:space="preserve"> </w:t>
      </w:r>
      <w:r>
        <w:t>the</w:t>
      </w:r>
      <w:r w:rsidR="00DF6F2C">
        <w:t xml:space="preserve"> </w:t>
      </w:r>
      <w:r>
        <w:t>infinite:</w:t>
      </w:r>
      <w:r w:rsidR="00DF6F2C">
        <w:t xml:space="preserve"> </w:t>
      </w:r>
      <w:r>
        <w:t>1</w:t>
      </w:r>
      <w:r w:rsidR="00DF6F2C">
        <w:t xml:space="preserve"> </w:t>
      </w:r>
      <w:r>
        <w:t>+</w:t>
      </w:r>
      <w:r w:rsidR="00DF6F2C">
        <w:t xml:space="preserve"> </w:t>
      </w:r>
      <w:r>
        <w:t>1</w:t>
      </w:r>
      <w:r w:rsidR="00DF6F2C">
        <w:t xml:space="preserve"> </w:t>
      </w:r>
      <w:r>
        <w:t>+1</w:t>
      </w:r>
      <w:r w:rsidR="00DF6F2C">
        <w:t xml:space="preserve"> </w:t>
      </w:r>
      <w:r>
        <w:t>=</w:t>
      </w:r>
      <w:r w:rsidR="00DF6F2C">
        <w:t xml:space="preserve"> </w:t>
      </w:r>
      <w:r>
        <w:t>3,</w:t>
      </w:r>
      <w:r w:rsidR="00DF6F2C">
        <w:t xml:space="preserve"> </w:t>
      </w:r>
      <w:r>
        <w:t>may</w:t>
      </w:r>
      <w:r w:rsidR="00DF6F2C">
        <w:t xml:space="preserve"> </w:t>
      </w:r>
      <w:r>
        <w:t>turn</w:t>
      </w:r>
      <w:r w:rsidR="00DF6F2C">
        <w:t xml:space="preserve"> </w:t>
      </w:r>
      <w:r>
        <w:t>into</w:t>
      </w:r>
      <w:r w:rsidR="00DF6F2C">
        <w:t xml:space="preserve"> </w:t>
      </w:r>
      <w:r>
        <w:t>the</w:t>
      </w:r>
      <w:r w:rsidR="00DF6F2C">
        <w:t xml:space="preserve"> </w:t>
      </w:r>
      <w:r>
        <w:t>least</w:t>
      </w:r>
      <w:r w:rsidR="00DF6F2C">
        <w:t xml:space="preserve"> </w:t>
      </w:r>
      <w:r>
        <w:t>appropriate</w:t>
      </w:r>
      <w:r w:rsidR="00DF6F2C">
        <w:t xml:space="preserve"> </w:t>
      </w:r>
      <w:r>
        <w:t>and</w:t>
      </w:r>
      <w:r w:rsidR="00DF6F2C">
        <w:t xml:space="preserve"> </w:t>
      </w:r>
      <w:r>
        <w:t>blindly</w:t>
      </w:r>
      <w:r w:rsidR="00DF6F2C">
        <w:t xml:space="preserve"> </w:t>
      </w:r>
      <w:r>
        <w:t>stupid</w:t>
      </w:r>
      <w:r w:rsidR="00DF6F2C">
        <w:t xml:space="preserve"> </w:t>
      </w:r>
      <w:r>
        <w:t>mapping</w:t>
      </w:r>
      <w:r w:rsidR="00DF6F2C">
        <w:t xml:space="preserve"> </w:t>
      </w:r>
      <w:r>
        <w:t>possible:</w:t>
      </w:r>
      <w:r w:rsidR="00DF6F2C">
        <w:t xml:space="preserve"> </w:t>
      </w:r>
      <w:r>
        <w:t>for,</w:t>
      </w:r>
      <w:r w:rsidR="00DF6F2C">
        <w:t xml:space="preserve"> </w:t>
      </w:r>
    </w:p>
    <w:p w:rsidR="00092977" w:rsidRDefault="00E510A2" w:rsidP="00092977">
      <w:pPr>
        <w:pStyle w:val="ListParagraph"/>
        <w:numPr>
          <w:ilvl w:val="0"/>
          <w:numId w:val="20"/>
        </w:numPr>
        <w:tabs>
          <w:tab w:val="left" w:pos="1080"/>
        </w:tabs>
      </w:pPr>
      <w:r>
        <w:t>0</w:t>
      </w:r>
      <w:r w:rsidR="00DF6F2C">
        <w:t xml:space="preserve"> </w:t>
      </w:r>
      <w:r>
        <w:t>+</w:t>
      </w:r>
      <w:r w:rsidR="00DF6F2C">
        <w:t xml:space="preserve"> </w:t>
      </w:r>
      <w:r>
        <w:t>0</w:t>
      </w:r>
      <w:r w:rsidR="00DF6F2C">
        <w:t xml:space="preserve"> </w:t>
      </w:r>
      <w:r>
        <w:t>+</w:t>
      </w:r>
      <w:r w:rsidR="00DF6F2C">
        <w:t xml:space="preserve"> </w:t>
      </w:r>
      <w:r>
        <w:t>0</w:t>
      </w:r>
      <w:r w:rsidR="00DF6F2C">
        <w:t xml:space="preserve"> </w:t>
      </w:r>
      <w:r>
        <w:t>=</w:t>
      </w:r>
      <w:r w:rsidR="00DF6F2C">
        <w:t xml:space="preserve"> </w:t>
      </w:r>
      <w:r>
        <w:t>0;</w:t>
      </w:r>
      <w:r w:rsidR="00DF6F2C">
        <w:t xml:space="preserve"> </w:t>
      </w:r>
    </w:p>
    <w:p w:rsidR="00092977" w:rsidRDefault="00E510A2" w:rsidP="00092977">
      <w:pPr>
        <w:pStyle w:val="ListParagraph"/>
        <w:numPr>
          <w:ilvl w:val="0"/>
          <w:numId w:val="20"/>
        </w:numPr>
        <w:tabs>
          <w:tab w:val="left" w:pos="1080"/>
        </w:tabs>
      </w:pPr>
      <w:r>
        <w:t>1</w:t>
      </w:r>
      <w:r w:rsidR="00DF6F2C">
        <w:t xml:space="preserve"> </w:t>
      </w:r>
      <w:r>
        <w:t>*</w:t>
      </w:r>
      <w:r w:rsidR="00DF6F2C">
        <w:t xml:space="preserve"> </w:t>
      </w:r>
      <w:r>
        <w:t>1</w:t>
      </w:r>
      <w:r w:rsidR="00DF6F2C">
        <w:t xml:space="preserve"> </w:t>
      </w:r>
      <w:r>
        <w:t>*</w:t>
      </w:r>
      <w:r w:rsidR="00DF6F2C">
        <w:t xml:space="preserve"> </w:t>
      </w:r>
      <w:r>
        <w:t>1</w:t>
      </w:r>
      <w:r w:rsidR="00DF6F2C">
        <w:t xml:space="preserve"> </w:t>
      </w:r>
      <w:r>
        <w:t>=</w:t>
      </w:r>
      <w:r w:rsidR="00DF6F2C">
        <w:t xml:space="preserve"> </w:t>
      </w:r>
      <w:r>
        <w:t>1;</w:t>
      </w:r>
      <w:r w:rsidR="00DF6F2C">
        <w:t xml:space="preserve"> </w:t>
      </w:r>
    </w:p>
    <w:p w:rsidR="00092977" w:rsidRDefault="00E510A2" w:rsidP="00092977">
      <w:pPr>
        <w:pStyle w:val="ListParagraph"/>
        <w:numPr>
          <w:ilvl w:val="0"/>
          <w:numId w:val="20"/>
        </w:numPr>
        <w:tabs>
          <w:tab w:val="left" w:pos="1080"/>
        </w:tabs>
      </w:pPr>
      <w:r w:rsidRPr="00092977">
        <w:rPr>
          <w:rFonts w:cs="Times New Roman"/>
        </w:rPr>
        <w:t>∞</w:t>
      </w:r>
      <w:r w:rsidR="00DF6F2C">
        <w:t xml:space="preserve"> </w:t>
      </w:r>
      <w:r>
        <w:t>+</w:t>
      </w:r>
      <w:r w:rsidR="00DF6F2C">
        <w:t xml:space="preserve"> </w:t>
      </w:r>
      <w:r w:rsidRPr="00092977">
        <w:rPr>
          <w:rFonts w:cs="Times New Roman"/>
        </w:rPr>
        <w:t>∞</w:t>
      </w:r>
      <w:r w:rsidR="00DF6F2C">
        <w:t xml:space="preserve"> </w:t>
      </w:r>
      <w:r>
        <w:t>+</w:t>
      </w:r>
      <w:r w:rsidR="00DF6F2C">
        <w:t xml:space="preserve"> </w:t>
      </w:r>
      <w:r w:rsidRPr="00092977">
        <w:rPr>
          <w:rFonts w:cs="Times New Roman"/>
        </w:rPr>
        <w:t>∞</w:t>
      </w:r>
      <w:r w:rsidR="00DF6F2C">
        <w:t xml:space="preserve"> </w:t>
      </w:r>
      <w:r w:rsidR="00A628F8">
        <w:t>=</w:t>
      </w:r>
      <w:r w:rsidR="00DF6F2C">
        <w:t xml:space="preserve"> </w:t>
      </w:r>
      <w:r w:rsidR="00A628F8" w:rsidRPr="00092977">
        <w:rPr>
          <w:rFonts w:cs="Times New Roman"/>
        </w:rPr>
        <w:t>∞</w:t>
      </w:r>
      <w:r w:rsidR="00A628F8">
        <w:t>;</w:t>
      </w:r>
      <w:r w:rsidR="00DF6F2C">
        <w:t xml:space="preserve"> </w:t>
      </w:r>
      <w:r w:rsidR="00A628F8">
        <w:t>and</w:t>
      </w:r>
      <w:r w:rsidR="00DF6F2C">
        <w:t xml:space="preserve"> </w:t>
      </w:r>
    </w:p>
    <w:p w:rsidR="00092977" w:rsidRDefault="00A628F8" w:rsidP="00092977">
      <w:pPr>
        <w:pStyle w:val="ListParagraph"/>
        <w:numPr>
          <w:ilvl w:val="0"/>
          <w:numId w:val="20"/>
        </w:numPr>
        <w:tabs>
          <w:tab w:val="left" w:pos="1080"/>
        </w:tabs>
      </w:pPr>
      <w:r w:rsidRPr="00092977">
        <w:rPr>
          <w:rFonts w:cs="Times New Roman"/>
        </w:rPr>
        <w:t>∞</w:t>
      </w:r>
      <w:r w:rsidR="00DF6F2C">
        <w:t xml:space="preserve"> </w:t>
      </w:r>
      <w:r>
        <w:t>*</w:t>
      </w:r>
      <w:r w:rsidR="00DF6F2C">
        <w:t xml:space="preserve"> </w:t>
      </w:r>
      <w:r w:rsidRPr="00092977">
        <w:rPr>
          <w:rFonts w:cs="Times New Roman"/>
        </w:rPr>
        <w:t>∞</w:t>
      </w:r>
      <w:r w:rsidR="00DF6F2C">
        <w:t xml:space="preserve"> </w:t>
      </w:r>
      <w:r>
        <w:t>*</w:t>
      </w:r>
      <w:r w:rsidR="00DF6F2C">
        <w:t xml:space="preserve"> </w:t>
      </w:r>
      <w:r w:rsidRPr="00092977">
        <w:rPr>
          <w:rFonts w:cs="Times New Roman"/>
        </w:rPr>
        <w:t>∞</w:t>
      </w:r>
      <w:r w:rsidR="00DF6F2C">
        <w:t xml:space="preserve"> </w:t>
      </w:r>
      <w:r>
        <w:t>=</w:t>
      </w:r>
      <w:r w:rsidR="00DF6F2C">
        <w:t xml:space="preserve"> </w:t>
      </w:r>
      <w:r w:rsidRPr="00092977">
        <w:rPr>
          <w:rFonts w:cs="Times New Roman"/>
        </w:rPr>
        <w:t>∞</w:t>
      </w:r>
      <w:r>
        <w:t>.</w:t>
      </w:r>
    </w:p>
    <w:p w:rsidR="00E510A2" w:rsidRDefault="00A628F8" w:rsidP="00661E4A">
      <w:pPr>
        <w:tabs>
          <w:tab w:val="left" w:pos="1080"/>
        </w:tabs>
      </w:pPr>
      <w:r>
        <w:t>So,</w:t>
      </w:r>
      <w:r w:rsidR="00DF6F2C">
        <w:t xml:space="preserve"> </w:t>
      </w:r>
      <w:r>
        <w:t>what</w:t>
      </w:r>
      <w:r w:rsidR="00DF6F2C">
        <w:t xml:space="preserve"> </w:t>
      </w:r>
      <w:r>
        <w:t>is</w:t>
      </w:r>
      <w:r w:rsidR="00DF6F2C">
        <w:t xml:space="preserve"> </w:t>
      </w:r>
      <w:r>
        <w:t>the</w:t>
      </w:r>
      <w:r w:rsidR="00DF6F2C">
        <w:t xml:space="preserve"> </w:t>
      </w:r>
      <w:r>
        <w:t>mapping</w:t>
      </w:r>
      <w:r w:rsidR="00DF6F2C">
        <w:t xml:space="preserve"> </w:t>
      </w:r>
      <w:r>
        <w:t>that</w:t>
      </w:r>
      <w:r w:rsidR="00DF6F2C">
        <w:t xml:space="preserve"> </w:t>
      </w:r>
      <w:r>
        <w:t>best</w:t>
      </w:r>
      <w:r w:rsidR="00DF6F2C">
        <w:t xml:space="preserve"> </w:t>
      </w:r>
      <w:r>
        <w:t>fits</w:t>
      </w:r>
      <w:r w:rsidR="00DF6F2C">
        <w:t xml:space="preserve"> </w:t>
      </w:r>
      <w:r>
        <w:t>God?</w:t>
      </w:r>
      <w:r w:rsidR="00DF6F2C">
        <w:t xml:space="preserve">  </w:t>
      </w:r>
      <w:r>
        <w:t>G</w:t>
      </w:r>
      <w:r w:rsidR="00DF6F2C">
        <w:t xml:space="preserve"> </w:t>
      </w:r>
      <w:r>
        <w:t>=</w:t>
      </w:r>
      <w:r w:rsidR="00DF6F2C">
        <w:t xml:space="preserve"> </w:t>
      </w:r>
      <w:r>
        <w:t>G</w:t>
      </w:r>
      <w:r w:rsidR="00DF6F2C">
        <w:t xml:space="preserve"> </w:t>
      </w:r>
      <w:r>
        <w:t>=</w:t>
      </w:r>
      <w:r w:rsidR="00DF6F2C">
        <w:t xml:space="preserve"> </w:t>
      </w:r>
      <w:r>
        <w:t>G</w:t>
      </w:r>
      <w:r w:rsidR="00DF6F2C">
        <w:t xml:space="preserve"> </w:t>
      </w:r>
      <w:r>
        <w:t>=</w:t>
      </w:r>
      <w:r w:rsidR="00DF6F2C">
        <w:t xml:space="preserve"> </w:t>
      </w:r>
      <w:r>
        <w:t>G:</w:t>
      </w:r>
      <w:r w:rsidR="00DF6F2C">
        <w:t xml:space="preserve"> </w:t>
      </w:r>
      <w:r>
        <w:t>whatever</w:t>
      </w:r>
      <w:r w:rsidR="00DF6F2C">
        <w:t xml:space="preserve"> </w:t>
      </w:r>
      <w:r>
        <w:t>G</w:t>
      </w:r>
      <w:r w:rsidR="00DF6F2C">
        <w:t xml:space="preserve"> </w:t>
      </w:r>
      <w:r>
        <w:t>describes</w:t>
      </w:r>
      <w:r w:rsidR="00DF6F2C">
        <w:t xml:space="preserve"> </w:t>
      </w:r>
      <w:r>
        <w:t>and</w:t>
      </w:r>
      <w:r w:rsidR="00DF6F2C">
        <w:t xml:space="preserve"> </w:t>
      </w:r>
      <w:r>
        <w:t>=</w:t>
      </w:r>
      <w:r w:rsidR="00DF6F2C">
        <w:t xml:space="preserve"> </w:t>
      </w:r>
      <w:r>
        <w:t>might</w:t>
      </w:r>
      <w:r w:rsidR="00DF6F2C">
        <w:t xml:space="preserve"> </w:t>
      </w:r>
      <w:r>
        <w:t>mean.</w:t>
      </w:r>
      <w:r w:rsidR="00DF6F2C">
        <w:t xml:space="preserve">  </w:t>
      </w:r>
      <w:r>
        <w:t>There</w:t>
      </w:r>
      <w:r w:rsidR="00DF6F2C">
        <w:t xml:space="preserve"> </w:t>
      </w:r>
      <w:r>
        <w:t>is</w:t>
      </w:r>
      <w:r w:rsidR="00DF6F2C">
        <w:t xml:space="preserve"> </w:t>
      </w:r>
      <w:r>
        <w:t>absolutely</w:t>
      </w:r>
      <w:r w:rsidR="00DF6F2C">
        <w:t xml:space="preserve"> </w:t>
      </w:r>
      <w:r>
        <w:t>no</w:t>
      </w:r>
      <w:r w:rsidR="00DF6F2C">
        <w:t xml:space="preserve"> </w:t>
      </w:r>
      <w:r>
        <w:t>philosophical</w:t>
      </w:r>
      <w:r w:rsidR="00DF6F2C">
        <w:t xml:space="preserve"> </w:t>
      </w:r>
      <w:r>
        <w:t>reason</w:t>
      </w:r>
      <w:r w:rsidR="00DF6F2C">
        <w:t xml:space="preserve"> </w:t>
      </w:r>
      <w:r>
        <w:t>whatsoever</w:t>
      </w:r>
      <w:r w:rsidR="00DF6F2C">
        <w:t xml:space="preserve"> </w:t>
      </w:r>
      <w:r>
        <w:t>to</w:t>
      </w:r>
      <w:r w:rsidR="00DF6F2C">
        <w:t xml:space="preserve"> </w:t>
      </w:r>
      <w:r>
        <w:t>apply</w:t>
      </w:r>
      <w:r w:rsidR="00DF6F2C">
        <w:t xml:space="preserve"> </w:t>
      </w:r>
      <w:r>
        <w:t>the</w:t>
      </w:r>
      <w:r w:rsidR="00DF6F2C">
        <w:t xml:space="preserve"> </w:t>
      </w:r>
      <w:r>
        <w:t>standard</w:t>
      </w:r>
      <w:r w:rsidR="00DF6F2C">
        <w:t xml:space="preserve"> </w:t>
      </w:r>
      <w:r>
        <w:t>meanings</w:t>
      </w:r>
      <w:r w:rsidR="00DF6F2C">
        <w:t xml:space="preserve"> </w:t>
      </w:r>
      <w:r>
        <w:t>of</w:t>
      </w:r>
      <w:r w:rsidR="00DF6F2C">
        <w:t xml:space="preserve"> </w:t>
      </w:r>
      <w:r>
        <w:t>any</w:t>
      </w:r>
      <w:r w:rsidR="00DF6F2C">
        <w:t xml:space="preserve"> </w:t>
      </w:r>
      <w:r>
        <w:t>of</w:t>
      </w:r>
      <w:r w:rsidR="00DF6F2C">
        <w:t xml:space="preserve"> </w:t>
      </w:r>
      <w:r>
        <w:t>these</w:t>
      </w:r>
      <w:r w:rsidR="00DF6F2C">
        <w:t xml:space="preserve"> </w:t>
      </w:r>
      <w:r>
        <w:t>terms</w:t>
      </w:r>
      <w:r w:rsidR="00DF6F2C">
        <w:t xml:space="preserve"> </w:t>
      </w:r>
      <w:r>
        <w:t>as</w:t>
      </w:r>
      <w:r w:rsidR="00DF6F2C">
        <w:t xml:space="preserve"> </w:t>
      </w:r>
      <w:r>
        <w:t>we</w:t>
      </w:r>
      <w:r w:rsidR="00DF6F2C">
        <w:t xml:space="preserve"> </w:t>
      </w:r>
      <w:r>
        <w:t>try</w:t>
      </w:r>
      <w:r w:rsidR="00DF6F2C">
        <w:t xml:space="preserve"> </w:t>
      </w:r>
      <w:r>
        <w:t>to</w:t>
      </w:r>
      <w:r w:rsidR="00DF6F2C">
        <w:t xml:space="preserve"> </w:t>
      </w:r>
      <w:r>
        <w:t>discover</w:t>
      </w:r>
      <w:r w:rsidR="00DF6F2C">
        <w:t xml:space="preserve"> </w:t>
      </w:r>
      <w:r>
        <w:t>the</w:t>
      </w:r>
      <w:r w:rsidR="00DF6F2C">
        <w:t xml:space="preserve"> </w:t>
      </w:r>
      <w:r>
        <w:t>answers</w:t>
      </w:r>
      <w:r w:rsidR="00DF6F2C">
        <w:t xml:space="preserve"> </w:t>
      </w:r>
      <w:r>
        <w:t>to</w:t>
      </w:r>
      <w:r w:rsidR="00DF6F2C">
        <w:t xml:space="preserve"> </w:t>
      </w:r>
      <w:r>
        <w:t>WIG;</w:t>
      </w:r>
      <w:r w:rsidR="00DF6F2C">
        <w:t xml:space="preserve"> </w:t>
      </w:r>
      <w:r>
        <w:t>or</w:t>
      </w:r>
      <w:r w:rsidR="00DF6F2C">
        <w:t xml:space="preserve"> </w:t>
      </w:r>
      <w:r>
        <w:t>how</w:t>
      </w:r>
      <w:r w:rsidR="00DF6F2C">
        <w:t xml:space="preserve"> </w:t>
      </w:r>
      <w:r>
        <w:t>WIG</w:t>
      </w:r>
      <w:r w:rsidR="00DF6F2C">
        <w:t xml:space="preserve"> </w:t>
      </w:r>
      <w:r>
        <w:t>map</w:t>
      </w:r>
      <w:r w:rsidR="00A55479">
        <w:t>s</w:t>
      </w:r>
      <w:r w:rsidR="00DF6F2C">
        <w:t xml:space="preserve"> </w:t>
      </w:r>
      <w:r>
        <w:t>onto</w:t>
      </w:r>
      <w:r w:rsidR="00DF6F2C">
        <w:t xml:space="preserve"> </w:t>
      </w:r>
      <w:r>
        <w:t>a</w:t>
      </w:r>
      <w:r w:rsidR="00DF6F2C">
        <w:t xml:space="preserve"> </w:t>
      </w:r>
      <w:r>
        <w:t>very</w:t>
      </w:r>
      <w:r w:rsidR="00DF6F2C">
        <w:t xml:space="preserve"> </w:t>
      </w:r>
      <w:r>
        <w:t>crude,</w:t>
      </w:r>
      <w:r w:rsidR="00DF6F2C">
        <w:t xml:space="preserve"> </w:t>
      </w:r>
      <w:r>
        <w:t>corrupt,</w:t>
      </w:r>
      <w:r w:rsidR="00DF6F2C">
        <w:t xml:space="preserve"> </w:t>
      </w:r>
      <w:r>
        <w:t>and</w:t>
      </w:r>
      <w:r w:rsidR="00DF6F2C">
        <w:t xml:space="preserve"> </w:t>
      </w:r>
      <w:r>
        <w:t>confused</w:t>
      </w:r>
      <w:r w:rsidR="00DF6F2C">
        <w:t xml:space="preserve"> </w:t>
      </w:r>
      <w:r>
        <w:t>human</w:t>
      </w:r>
      <w:r w:rsidR="00DF6F2C">
        <w:t xml:space="preserve"> </w:t>
      </w:r>
      <w:r>
        <w:t>physical</w:t>
      </w:r>
      <w:r w:rsidR="00DF6F2C">
        <w:t xml:space="preserve"> </w:t>
      </w:r>
      <w:r>
        <w:t>understanding</w:t>
      </w:r>
      <w:r w:rsidR="00DF6F2C">
        <w:t xml:space="preserve"> </w:t>
      </w:r>
      <w:r w:rsidR="00A55479">
        <w:t>of</w:t>
      </w:r>
      <w:r w:rsidR="00DF6F2C">
        <w:t xml:space="preserve"> </w:t>
      </w:r>
      <w:r w:rsidR="00A55479">
        <w:t>WIG</w:t>
      </w:r>
      <w:r>
        <w:t>?</w:t>
      </w:r>
    </w:p>
    <w:p w:rsidR="00A628F8" w:rsidRDefault="00A628F8" w:rsidP="00661E4A">
      <w:pPr>
        <w:tabs>
          <w:tab w:val="left" w:pos="1080"/>
        </w:tabs>
      </w:pPr>
      <w:r>
        <w:lastRenderedPageBreak/>
        <w:t>We</w:t>
      </w:r>
      <w:r w:rsidR="00DF6F2C">
        <w:t xml:space="preserve"> </w:t>
      </w:r>
      <w:r>
        <w:t>don’t</w:t>
      </w:r>
      <w:r w:rsidR="00DF6F2C">
        <w:t xml:space="preserve"> </w:t>
      </w:r>
      <w:r>
        <w:t>have</w:t>
      </w:r>
      <w:r w:rsidR="00DF6F2C">
        <w:t xml:space="preserve"> </w:t>
      </w:r>
      <w:r>
        <w:t>the</w:t>
      </w:r>
      <w:r w:rsidR="00DF6F2C">
        <w:t xml:space="preserve"> </w:t>
      </w:r>
      <w:r>
        <w:t>answers</w:t>
      </w:r>
      <w:r w:rsidR="00DF6F2C">
        <w:t xml:space="preserve"> </w:t>
      </w:r>
      <w:r>
        <w:t>to</w:t>
      </w:r>
      <w:r w:rsidR="00DF6F2C">
        <w:t xml:space="preserve"> </w:t>
      </w:r>
      <w:r>
        <w:t>either</w:t>
      </w:r>
      <w:r w:rsidR="00DF6F2C">
        <w:t xml:space="preserve"> </w:t>
      </w:r>
      <w:r>
        <w:t>of</w:t>
      </w:r>
      <w:r w:rsidR="00DF6F2C">
        <w:t xml:space="preserve"> </w:t>
      </w:r>
      <w:r>
        <w:t>these</w:t>
      </w:r>
      <w:r w:rsidR="00DF6F2C">
        <w:t xml:space="preserve"> </w:t>
      </w:r>
      <w:r>
        <w:t>profound</w:t>
      </w:r>
      <w:r w:rsidR="00DF6F2C">
        <w:t xml:space="preserve"> </w:t>
      </w:r>
      <w:r>
        <w:t>questions.</w:t>
      </w:r>
      <w:r w:rsidR="00DF6F2C">
        <w:t xml:space="preserve">  </w:t>
      </w:r>
      <w:r>
        <w:t>Such</w:t>
      </w:r>
      <w:r w:rsidR="00DF6F2C">
        <w:t xml:space="preserve"> </w:t>
      </w:r>
      <w:r>
        <w:t>answers</w:t>
      </w:r>
      <w:r w:rsidR="00DF6F2C">
        <w:t xml:space="preserve"> </w:t>
      </w:r>
      <w:r>
        <w:t>can</w:t>
      </w:r>
      <w:r w:rsidR="00DF6F2C">
        <w:t xml:space="preserve"> </w:t>
      </w:r>
      <w:r>
        <w:t>only</w:t>
      </w:r>
      <w:r w:rsidR="00DF6F2C">
        <w:t xml:space="preserve"> </w:t>
      </w:r>
      <w:r>
        <w:t>be</w:t>
      </w:r>
      <w:r w:rsidR="00DF6F2C">
        <w:t xml:space="preserve"> </w:t>
      </w:r>
      <w:r>
        <w:t>discovered</w:t>
      </w:r>
      <w:r w:rsidR="00DF6F2C">
        <w:t xml:space="preserve"> </w:t>
      </w:r>
      <w:r>
        <w:t>if</w:t>
      </w:r>
      <w:r w:rsidR="00DF6F2C">
        <w:t xml:space="preserve"> </w:t>
      </w:r>
      <w:r>
        <w:t>God</w:t>
      </w:r>
      <w:r w:rsidR="00DF6F2C">
        <w:t xml:space="preserve"> </w:t>
      </w:r>
      <w:r>
        <w:t>reveals</w:t>
      </w:r>
      <w:r w:rsidR="00DF6F2C">
        <w:t xml:space="preserve"> </w:t>
      </w:r>
      <w:r>
        <w:t>them</w:t>
      </w:r>
      <w:r w:rsidR="00DF6F2C">
        <w:t xml:space="preserve"> </w:t>
      </w:r>
      <w:r>
        <w:t>to</w:t>
      </w:r>
      <w:r w:rsidR="00DF6F2C">
        <w:t xml:space="preserve"> </w:t>
      </w:r>
      <w:r>
        <w:t>us</w:t>
      </w:r>
      <w:r w:rsidR="00DF6F2C">
        <w:t xml:space="preserve"> </w:t>
      </w:r>
      <w:r>
        <w:t>in</w:t>
      </w:r>
      <w:r w:rsidR="00DF6F2C">
        <w:t xml:space="preserve"> </w:t>
      </w:r>
      <w:r>
        <w:t>His</w:t>
      </w:r>
      <w:r w:rsidR="00DF6F2C">
        <w:t xml:space="preserve"> </w:t>
      </w:r>
      <w:r>
        <w:t>Word</w:t>
      </w:r>
      <w:r w:rsidR="00DF6F2C">
        <w:t xml:space="preserve"> </w:t>
      </w:r>
      <w:r w:rsidR="0008536D">
        <w:t>(Jesus)</w:t>
      </w:r>
      <w:r>
        <w:t>,</w:t>
      </w:r>
      <w:r w:rsidR="00DF6F2C">
        <w:t xml:space="preserve"> </w:t>
      </w:r>
      <w:r>
        <w:t>and</w:t>
      </w:r>
      <w:r w:rsidR="00DF6F2C">
        <w:t xml:space="preserve"> </w:t>
      </w:r>
      <w:r>
        <w:t>words</w:t>
      </w:r>
      <w:r w:rsidR="00DF6F2C">
        <w:t xml:space="preserve"> </w:t>
      </w:r>
      <w:r w:rsidR="0008536D">
        <w:t>(</w:t>
      </w:r>
      <w:r w:rsidR="006D4460">
        <w:t>Bible)</w:t>
      </w:r>
      <w:r>
        <w:t>.</w:t>
      </w:r>
    </w:p>
    <w:p w:rsidR="00CD5F3E" w:rsidRDefault="00CD5F3E" w:rsidP="00CD5F3E">
      <w:pPr>
        <w:tabs>
          <w:tab w:val="left" w:pos="1080"/>
        </w:tabs>
        <w:ind w:left="720" w:right="720"/>
      </w:pPr>
    </w:p>
    <w:p w:rsidR="00A55479" w:rsidRDefault="00A55479" w:rsidP="008A7B01">
      <w:pPr>
        <w:tabs>
          <w:tab w:val="left" w:pos="1080"/>
        </w:tabs>
        <w:ind w:left="720" w:right="720"/>
      </w:pPr>
      <w:r>
        <w:t>“</w:t>
      </w:r>
      <w:r w:rsidRPr="00661E4A">
        <w:t>Be</w:t>
      </w:r>
      <w:r w:rsidR="00DF6F2C">
        <w:t xml:space="preserve"> </w:t>
      </w:r>
      <w:r w:rsidRPr="00661E4A">
        <w:t>still</w:t>
      </w:r>
      <w:r w:rsidR="00DF6F2C">
        <w:t xml:space="preserve"> </w:t>
      </w:r>
      <w:r>
        <w:t>(stop,</w:t>
      </w:r>
      <w:r w:rsidR="00DF6F2C">
        <w:t xml:space="preserve"> </w:t>
      </w:r>
      <w:r>
        <w:t>be</w:t>
      </w:r>
      <w:r w:rsidR="00DF6F2C">
        <w:t xml:space="preserve"> </w:t>
      </w:r>
      <w:r>
        <w:t>empty)</w:t>
      </w:r>
      <w:r w:rsidRPr="00661E4A">
        <w:t>,</w:t>
      </w:r>
      <w:r w:rsidR="00DF6F2C">
        <w:t xml:space="preserve"> </w:t>
      </w:r>
      <w:r w:rsidRPr="00661E4A">
        <w:t>and</w:t>
      </w:r>
      <w:r w:rsidR="00DF6F2C">
        <w:t xml:space="preserve"> </w:t>
      </w:r>
      <w:r w:rsidRPr="00661E4A">
        <w:t>know</w:t>
      </w:r>
      <w:r>
        <w:t>,</w:t>
      </w:r>
      <w:r w:rsidR="00DF6F2C">
        <w:t xml:space="preserve"> </w:t>
      </w:r>
      <w:r>
        <w:t>since</w:t>
      </w:r>
      <w:r w:rsidR="00DF6F2C">
        <w:t xml:space="preserve"> </w:t>
      </w:r>
      <w:r w:rsidRPr="00661E4A">
        <w:t>I</w:t>
      </w:r>
      <w:r w:rsidR="00DF6F2C">
        <w:t xml:space="preserve"> </w:t>
      </w:r>
      <w:r w:rsidRPr="00661E4A">
        <w:t>am</w:t>
      </w:r>
      <w:r w:rsidR="00DF6F2C">
        <w:t xml:space="preserve"> </w:t>
      </w:r>
      <w:r w:rsidRPr="00661E4A">
        <w:t>God:</w:t>
      </w:r>
      <w:r w:rsidR="00DF6F2C">
        <w:t xml:space="preserve"> </w:t>
      </w:r>
      <w:r w:rsidRPr="00661E4A">
        <w:t>I</w:t>
      </w:r>
      <w:r w:rsidR="00DF6F2C">
        <w:t xml:space="preserve"> </w:t>
      </w:r>
      <w:r w:rsidRPr="00661E4A">
        <w:t>will</w:t>
      </w:r>
      <w:r w:rsidR="00DF6F2C">
        <w:t xml:space="preserve"> </w:t>
      </w:r>
      <w:r w:rsidRPr="00661E4A">
        <w:t>be</w:t>
      </w:r>
      <w:r w:rsidR="00DF6F2C">
        <w:t xml:space="preserve"> </w:t>
      </w:r>
      <w:r w:rsidRPr="00661E4A">
        <w:t>exalted</w:t>
      </w:r>
      <w:r w:rsidR="00DF6F2C">
        <w:t xml:space="preserve"> </w:t>
      </w:r>
      <w:r w:rsidRPr="00661E4A">
        <w:t>among</w:t>
      </w:r>
      <w:r w:rsidR="00DF6F2C">
        <w:t xml:space="preserve"> </w:t>
      </w:r>
      <w:r w:rsidRPr="00661E4A">
        <w:t>the</w:t>
      </w:r>
      <w:r w:rsidR="00DF6F2C">
        <w:t xml:space="preserve"> </w:t>
      </w:r>
      <w:r>
        <w:t>nations</w:t>
      </w:r>
      <w:r w:rsidRPr="00661E4A">
        <w:t>,</w:t>
      </w:r>
      <w:r w:rsidR="00DF6F2C">
        <w:t xml:space="preserve"> </w:t>
      </w:r>
      <w:r w:rsidRPr="00661E4A">
        <w:t>I</w:t>
      </w:r>
      <w:r w:rsidR="00DF6F2C">
        <w:t xml:space="preserve"> </w:t>
      </w:r>
      <w:r w:rsidRPr="00661E4A">
        <w:t>will</w:t>
      </w:r>
      <w:r w:rsidR="00DF6F2C">
        <w:t xml:space="preserve"> </w:t>
      </w:r>
      <w:r w:rsidRPr="00661E4A">
        <w:t>be</w:t>
      </w:r>
      <w:r w:rsidR="00DF6F2C">
        <w:t xml:space="preserve"> </w:t>
      </w:r>
      <w:r w:rsidRPr="00661E4A">
        <w:t>exalted</w:t>
      </w:r>
      <w:r w:rsidR="00DF6F2C">
        <w:t xml:space="preserve"> </w:t>
      </w:r>
      <w:r w:rsidRPr="00661E4A">
        <w:t>in</w:t>
      </w:r>
      <w:r w:rsidR="00DF6F2C">
        <w:t xml:space="preserve"> </w:t>
      </w:r>
      <w:r w:rsidRPr="00661E4A">
        <w:t>the</w:t>
      </w:r>
      <w:r w:rsidR="00DF6F2C">
        <w:t xml:space="preserve"> </w:t>
      </w:r>
      <w:r w:rsidRPr="00661E4A">
        <w:t>earth.</w:t>
      </w:r>
      <w:r>
        <w:t>”</w:t>
      </w:r>
      <w:r w:rsidR="008A7B01">
        <w:br/>
      </w:r>
      <w:r w:rsidR="006E0315">
        <w:t>“</w:t>
      </w:r>
      <w:r w:rsidR="006E0315" w:rsidRPr="00376D04">
        <w:t>σχολάσατε</w:t>
      </w:r>
      <w:r w:rsidR="00DF6F2C">
        <w:t xml:space="preserve"> </w:t>
      </w:r>
      <w:r w:rsidR="006E0315" w:rsidRPr="00376D04">
        <w:t>καὶ</w:t>
      </w:r>
      <w:r w:rsidR="00DF6F2C">
        <w:t xml:space="preserve"> </w:t>
      </w:r>
      <w:r w:rsidR="006E0315" w:rsidRPr="00376D04">
        <w:t>γνῶτε</w:t>
      </w:r>
      <w:r w:rsidR="00DF6F2C">
        <w:t xml:space="preserve"> </w:t>
      </w:r>
      <w:r w:rsidR="006E0315" w:rsidRPr="00376D04">
        <w:t>ὅτι</w:t>
      </w:r>
      <w:r w:rsidR="00DF6F2C">
        <w:t xml:space="preserve"> </w:t>
      </w:r>
      <w:r w:rsidR="006E0315" w:rsidRPr="00376D04">
        <w:t>ἐγώ</w:t>
      </w:r>
      <w:r w:rsidR="00DF6F2C">
        <w:t xml:space="preserve"> </w:t>
      </w:r>
      <w:r w:rsidR="006E0315" w:rsidRPr="00376D04">
        <w:t>ε</w:t>
      </w:r>
      <w:r w:rsidR="006E0315">
        <w:t>ἰ</w:t>
      </w:r>
      <w:r w:rsidR="006E0315" w:rsidRPr="00376D04">
        <w:t>μι</w:t>
      </w:r>
      <w:r w:rsidR="00DF6F2C">
        <w:t xml:space="preserve"> </w:t>
      </w:r>
      <w:r w:rsidR="006E0315" w:rsidRPr="00376D04">
        <w:t>ὁ</w:t>
      </w:r>
      <w:r w:rsidR="00DF6F2C">
        <w:t xml:space="preserve"> </w:t>
      </w:r>
      <w:r w:rsidR="006E0315" w:rsidRPr="00376D04">
        <w:t>θεός</w:t>
      </w:r>
      <w:r w:rsidR="00DF6F2C">
        <w:t xml:space="preserve"> </w:t>
      </w:r>
      <w:r w:rsidR="006E0315" w:rsidRPr="00376D04">
        <w:t>ὑψωθήσομαι</w:t>
      </w:r>
      <w:r w:rsidR="00DF6F2C">
        <w:t xml:space="preserve"> </w:t>
      </w:r>
      <w:r w:rsidR="006E0315" w:rsidRPr="00376D04">
        <w:t>ἐν</w:t>
      </w:r>
      <w:r w:rsidR="00DF6F2C">
        <w:t xml:space="preserve"> </w:t>
      </w:r>
      <w:r w:rsidR="006E0315" w:rsidRPr="00376D04">
        <w:t>τοῖς</w:t>
      </w:r>
      <w:r w:rsidR="00DF6F2C">
        <w:t xml:space="preserve"> </w:t>
      </w:r>
      <w:r w:rsidR="006E0315" w:rsidRPr="00376D04">
        <w:t>ἔθνεσιν,</w:t>
      </w:r>
      <w:r w:rsidR="00DF6F2C">
        <w:t xml:space="preserve"> </w:t>
      </w:r>
      <w:r w:rsidR="006E0315" w:rsidRPr="00376D04">
        <w:t>ὑψωθήσομαι</w:t>
      </w:r>
      <w:r w:rsidR="00DF6F2C">
        <w:t xml:space="preserve"> </w:t>
      </w:r>
      <w:r w:rsidR="006E0315" w:rsidRPr="00376D04">
        <w:t>ἐν</w:t>
      </w:r>
      <w:r w:rsidR="00DF6F2C">
        <w:t xml:space="preserve"> </w:t>
      </w:r>
      <w:r w:rsidR="006E0315" w:rsidRPr="00376D04">
        <w:t>τῇ</w:t>
      </w:r>
      <w:r w:rsidR="00DF6F2C">
        <w:t xml:space="preserve"> </w:t>
      </w:r>
      <w:r w:rsidR="006E0315" w:rsidRPr="00376D04">
        <w:t>γῇ</w:t>
      </w:r>
      <w:r w:rsidR="00445BC5" w:rsidRPr="00376D04">
        <w:t>.</w:t>
      </w:r>
      <w:r w:rsidR="00445BC5">
        <w:t>”</w:t>
      </w:r>
      <w:r w:rsidR="00DF6F2C">
        <w:t xml:space="preserve"> </w:t>
      </w:r>
      <w:r>
        <w:t>—</w:t>
      </w:r>
      <w:r w:rsidR="00DF6F2C">
        <w:t xml:space="preserve"> </w:t>
      </w:r>
      <w:r w:rsidRPr="00661E4A">
        <w:t>Psalm</w:t>
      </w:r>
      <w:r w:rsidR="00DF6F2C">
        <w:t xml:space="preserve"> </w:t>
      </w:r>
      <w:r>
        <w:t>45:11</w:t>
      </w:r>
      <w:r w:rsidR="00DF6F2C">
        <w:t xml:space="preserve"> </w:t>
      </w:r>
      <w:r>
        <w:t>LXX</w:t>
      </w:r>
      <w:r w:rsidR="00DF6F2C">
        <w:t xml:space="preserve"> </w:t>
      </w:r>
      <w:r>
        <w:t>(</w:t>
      </w:r>
      <w:r w:rsidRPr="00661E4A">
        <w:t>46:10</w:t>
      </w:r>
      <w:r>
        <w:t>)</w:t>
      </w:r>
    </w:p>
    <w:p w:rsidR="00CD5F3E" w:rsidRDefault="00CD5F3E" w:rsidP="00CD5F3E">
      <w:pPr>
        <w:tabs>
          <w:tab w:val="left" w:pos="1080"/>
        </w:tabs>
        <w:ind w:left="720" w:right="720"/>
      </w:pPr>
    </w:p>
    <w:p w:rsidR="00CD5F3E" w:rsidRDefault="007248CA" w:rsidP="008A7B01">
      <w:pPr>
        <w:tabs>
          <w:tab w:val="left" w:pos="1080"/>
        </w:tabs>
        <w:ind w:left="720" w:right="720"/>
      </w:pPr>
      <w:r>
        <w:t>“Yet,</w:t>
      </w:r>
      <w:r w:rsidR="00DF6F2C">
        <w:t xml:space="preserve"> </w:t>
      </w:r>
      <w:r>
        <w:t>t</w:t>
      </w:r>
      <w:r w:rsidRPr="00CD5F3E">
        <w:t>he</w:t>
      </w:r>
      <w:r w:rsidR="00DF6F2C">
        <w:t xml:space="preserve"> </w:t>
      </w:r>
      <w:r w:rsidRPr="00CD5F3E">
        <w:t>Lord</w:t>
      </w:r>
      <w:r w:rsidR="00DF6F2C">
        <w:t xml:space="preserve"> </w:t>
      </w:r>
      <w:r w:rsidRPr="00CD5F3E">
        <w:t>is</w:t>
      </w:r>
      <w:r w:rsidR="00DF6F2C">
        <w:t xml:space="preserve"> </w:t>
      </w:r>
      <w:r w:rsidRPr="00CD5F3E">
        <w:t>in</w:t>
      </w:r>
      <w:r w:rsidR="00DF6F2C">
        <w:t xml:space="preserve"> </w:t>
      </w:r>
      <w:r>
        <w:t>H</w:t>
      </w:r>
      <w:r w:rsidRPr="00CD5F3E">
        <w:t>is</w:t>
      </w:r>
      <w:r w:rsidR="00DF6F2C">
        <w:t xml:space="preserve"> </w:t>
      </w:r>
      <w:r>
        <w:t>devoted</w:t>
      </w:r>
      <w:r w:rsidR="00DF6F2C">
        <w:t xml:space="preserve"> </w:t>
      </w:r>
      <w:r w:rsidRPr="00CD5F3E">
        <w:t>temple:</w:t>
      </w:r>
      <w:r w:rsidR="00DF6F2C">
        <w:t xml:space="preserve"> </w:t>
      </w:r>
      <w:r w:rsidRPr="00CD5F3E">
        <w:t>let</w:t>
      </w:r>
      <w:r w:rsidR="00DF6F2C">
        <w:t xml:space="preserve"> </w:t>
      </w:r>
      <w:r w:rsidRPr="00CD5F3E">
        <w:t>all</w:t>
      </w:r>
      <w:r w:rsidR="00DF6F2C">
        <w:t xml:space="preserve"> </w:t>
      </w:r>
      <w:r w:rsidRPr="00CD5F3E">
        <w:t>the</w:t>
      </w:r>
      <w:r w:rsidR="00DF6F2C">
        <w:t xml:space="preserve"> </w:t>
      </w:r>
      <w:r w:rsidRPr="00CD5F3E">
        <w:t>earth</w:t>
      </w:r>
      <w:r w:rsidR="00DF6F2C">
        <w:t xml:space="preserve"> </w:t>
      </w:r>
      <w:r w:rsidRPr="00CD5F3E">
        <w:t>keep</w:t>
      </w:r>
      <w:r w:rsidR="00DF6F2C">
        <w:t xml:space="preserve"> </w:t>
      </w:r>
      <w:r w:rsidRPr="00CD5F3E">
        <w:t>silence</w:t>
      </w:r>
      <w:r w:rsidR="00DF6F2C">
        <w:t xml:space="preserve"> </w:t>
      </w:r>
      <w:r>
        <w:t>(use</w:t>
      </w:r>
      <w:r w:rsidR="00DF6F2C">
        <w:t xml:space="preserve"> </w:t>
      </w:r>
      <w:r>
        <w:t>discretion,</w:t>
      </w:r>
      <w:r w:rsidR="00DF6F2C">
        <w:t xml:space="preserve"> </w:t>
      </w:r>
      <w:r>
        <w:t>fear)</w:t>
      </w:r>
      <w:r w:rsidR="00DF6F2C">
        <w:t xml:space="preserve"> </w:t>
      </w:r>
      <w:r w:rsidRPr="00CD5F3E">
        <w:t>before</w:t>
      </w:r>
      <w:r w:rsidR="00DF6F2C">
        <w:t xml:space="preserve"> </w:t>
      </w:r>
      <w:r>
        <w:t>His</w:t>
      </w:r>
      <w:r w:rsidR="00DF6F2C">
        <w:t xml:space="preserve"> </w:t>
      </w:r>
      <w:r>
        <w:t>face</w:t>
      </w:r>
      <w:r w:rsidRPr="00CD5F3E">
        <w:t>.</w:t>
      </w:r>
      <w:r>
        <w:t>”</w:t>
      </w:r>
      <w:r w:rsidR="008A7B01">
        <w:br/>
      </w:r>
      <w:r w:rsidR="00FB1E7B">
        <w:t>“</w:t>
      </w:r>
      <w:r w:rsidR="00FB1E7B" w:rsidRPr="00A55479">
        <w:t>ὁ</w:t>
      </w:r>
      <w:r w:rsidR="00DF6F2C">
        <w:t xml:space="preserve"> </w:t>
      </w:r>
      <w:r w:rsidR="00FB1E7B" w:rsidRPr="00A55479">
        <w:t>δὲ</w:t>
      </w:r>
      <w:r w:rsidR="00DF6F2C">
        <w:t xml:space="preserve"> </w:t>
      </w:r>
      <w:r w:rsidR="00FB1E7B" w:rsidRPr="00A55479">
        <w:t>κύριος</w:t>
      </w:r>
      <w:r w:rsidR="00DF6F2C">
        <w:t xml:space="preserve"> </w:t>
      </w:r>
      <w:r w:rsidR="00FB1E7B" w:rsidRPr="00A55479">
        <w:t>ἐν</w:t>
      </w:r>
      <w:r w:rsidR="00DF6F2C">
        <w:t xml:space="preserve"> </w:t>
      </w:r>
      <w:r w:rsidR="00FB1E7B" w:rsidRPr="00A55479">
        <w:t>ναῷ</w:t>
      </w:r>
      <w:r w:rsidR="00DF6F2C">
        <w:t xml:space="preserve"> </w:t>
      </w:r>
      <w:r w:rsidR="00FB1E7B" w:rsidRPr="00A55479">
        <w:t>ἁγίῳ</w:t>
      </w:r>
      <w:r w:rsidR="00DF6F2C">
        <w:t xml:space="preserve"> </w:t>
      </w:r>
      <w:r w:rsidR="00FB1E7B" w:rsidRPr="00A55479">
        <w:t>αὐτοῦ</w:t>
      </w:r>
      <w:r w:rsidR="00DF6F2C">
        <w:t xml:space="preserve"> </w:t>
      </w:r>
      <w:r w:rsidR="00FB1E7B" w:rsidRPr="00A55479">
        <w:t>εὐλαβείσθω</w:t>
      </w:r>
      <w:r w:rsidR="00DF6F2C">
        <w:t xml:space="preserve"> </w:t>
      </w:r>
      <w:r w:rsidR="00FB1E7B" w:rsidRPr="00A55479">
        <w:t>ἀπὸ</w:t>
      </w:r>
      <w:r w:rsidR="00DF6F2C">
        <w:t xml:space="preserve"> </w:t>
      </w:r>
      <w:r w:rsidR="00FB1E7B" w:rsidRPr="00A55479">
        <w:t>προσώπου</w:t>
      </w:r>
      <w:r w:rsidR="00DF6F2C">
        <w:t xml:space="preserve"> </w:t>
      </w:r>
      <w:r w:rsidR="00FB1E7B" w:rsidRPr="00A55479">
        <w:t>αὐτοῦ</w:t>
      </w:r>
      <w:r w:rsidR="00DF6F2C">
        <w:t xml:space="preserve"> </w:t>
      </w:r>
      <w:r w:rsidR="00FB1E7B" w:rsidRPr="00A55479">
        <w:t>πᾶσα</w:t>
      </w:r>
      <w:r w:rsidR="00DF6F2C">
        <w:t xml:space="preserve"> </w:t>
      </w:r>
      <w:r w:rsidR="00FB1E7B" w:rsidRPr="00A55479">
        <w:t>ἡ</w:t>
      </w:r>
      <w:r w:rsidR="00DF6F2C">
        <w:t xml:space="preserve"> </w:t>
      </w:r>
      <w:r w:rsidR="00A55479" w:rsidRPr="00A55479">
        <w:t>γῆ.</w:t>
      </w:r>
      <w:r>
        <w:t>”</w:t>
      </w:r>
      <w:r w:rsidR="00DF6F2C">
        <w:t xml:space="preserve"> </w:t>
      </w:r>
      <w:r w:rsidR="006A4E1D">
        <w:t>—</w:t>
      </w:r>
      <w:r w:rsidR="00DF6F2C">
        <w:t xml:space="preserve"> </w:t>
      </w:r>
      <w:r w:rsidR="006A4E1D" w:rsidRPr="006A4E1D">
        <w:t>Habakkuk</w:t>
      </w:r>
      <w:r w:rsidR="00DF6F2C">
        <w:t xml:space="preserve"> </w:t>
      </w:r>
      <w:r w:rsidR="006A4E1D" w:rsidRPr="006A4E1D">
        <w:t>2:20</w:t>
      </w:r>
    </w:p>
    <w:p w:rsidR="00CD5F3E" w:rsidRDefault="00CD5F3E" w:rsidP="00CD5F3E">
      <w:pPr>
        <w:tabs>
          <w:tab w:val="left" w:pos="1080"/>
        </w:tabs>
        <w:ind w:left="720" w:right="720"/>
      </w:pPr>
    </w:p>
    <w:p w:rsidR="00654239" w:rsidRDefault="00654239" w:rsidP="00654239">
      <w:pPr>
        <w:tabs>
          <w:tab w:val="left" w:pos="1080"/>
        </w:tabs>
      </w:pPr>
      <w:r>
        <w:t>Incidentally,</w:t>
      </w:r>
      <w:r w:rsidR="00DF6F2C">
        <w:t xml:space="preserve"> </w:t>
      </w:r>
      <w:r>
        <w:t>if</w:t>
      </w:r>
      <w:r w:rsidR="00DF6F2C">
        <w:t xml:space="preserve"> </w:t>
      </w:r>
      <w:r>
        <w:t>we</w:t>
      </w:r>
      <w:r w:rsidR="00DF6F2C">
        <w:t xml:space="preserve"> </w:t>
      </w:r>
      <w:r>
        <w:t>take</w:t>
      </w:r>
      <w:r w:rsidR="00DF6F2C">
        <w:t xml:space="preserve"> </w:t>
      </w:r>
      <w:r>
        <w:t>any</w:t>
      </w:r>
      <w:r w:rsidR="00DF6F2C">
        <w:t xml:space="preserve"> </w:t>
      </w:r>
      <w:r>
        <w:t>logical</w:t>
      </w:r>
      <w:r w:rsidR="00DF6F2C">
        <w:t xml:space="preserve"> </w:t>
      </w:r>
      <w:r>
        <w:t>assertion</w:t>
      </w:r>
      <w:r w:rsidR="00DF6F2C">
        <w:t xml:space="preserve"> </w:t>
      </w:r>
      <w:r>
        <w:t>about</w:t>
      </w:r>
      <w:r w:rsidR="00DF6F2C">
        <w:t xml:space="preserve"> </w:t>
      </w:r>
      <w:r>
        <w:t>the</w:t>
      </w:r>
      <w:r w:rsidR="00DF6F2C">
        <w:t xml:space="preserve"> </w:t>
      </w:r>
      <w:r>
        <w:t>aseity</w:t>
      </w:r>
      <w:r w:rsidR="00DF6F2C">
        <w:t xml:space="preserve"> </w:t>
      </w:r>
      <w:r w:rsidR="00416416">
        <w:t>(cataphatic)</w:t>
      </w:r>
      <w:r w:rsidR="00DF6F2C">
        <w:t xml:space="preserve"> </w:t>
      </w:r>
      <w:r>
        <w:t>or</w:t>
      </w:r>
      <w:r w:rsidR="00DF6F2C">
        <w:t xml:space="preserve"> </w:t>
      </w:r>
      <w:r>
        <w:t>undefinability</w:t>
      </w:r>
      <w:r w:rsidR="00DF6F2C">
        <w:t xml:space="preserve"> </w:t>
      </w:r>
      <w:r w:rsidR="00416416">
        <w:t>(</w:t>
      </w:r>
      <w:r w:rsidR="00416416" w:rsidRPr="00416416">
        <w:t>apophatic</w:t>
      </w:r>
      <w:r w:rsidR="00416416">
        <w:t>)</w:t>
      </w:r>
      <w:r w:rsidR="00DF6F2C">
        <w:t xml:space="preserve"> </w:t>
      </w:r>
      <w:r>
        <w:t>of</w:t>
      </w:r>
      <w:r w:rsidR="00DF6F2C">
        <w:t xml:space="preserve"> </w:t>
      </w:r>
      <w:r>
        <w:t>Deity</w:t>
      </w:r>
      <w:r w:rsidR="00DF6F2C">
        <w:t xml:space="preserve"> </w:t>
      </w:r>
      <w:r>
        <w:t>seriously,</w:t>
      </w:r>
      <w:r w:rsidR="00DF6F2C">
        <w:t xml:space="preserve"> </w:t>
      </w:r>
      <w:r>
        <w:t>we</w:t>
      </w:r>
      <w:r w:rsidR="00DF6F2C">
        <w:t xml:space="preserve"> </w:t>
      </w:r>
      <w:r>
        <w:t>should</w:t>
      </w:r>
      <w:r w:rsidR="00DF6F2C">
        <w:t xml:space="preserve"> </w:t>
      </w:r>
      <w:r>
        <w:t>already</w:t>
      </w:r>
      <w:r w:rsidR="00DF6F2C">
        <w:t xml:space="preserve"> </w:t>
      </w:r>
      <w:r>
        <w:t>realize</w:t>
      </w:r>
      <w:r w:rsidR="00DF6F2C">
        <w:t xml:space="preserve"> </w:t>
      </w:r>
      <w:r>
        <w:t>that</w:t>
      </w:r>
      <w:r w:rsidR="00DF6F2C">
        <w:t xml:space="preserve"> </w:t>
      </w:r>
      <w:r>
        <w:t>the</w:t>
      </w:r>
      <w:r w:rsidR="00DF6F2C">
        <w:t xml:space="preserve"> </w:t>
      </w:r>
      <w:r>
        <w:t>Mystery</w:t>
      </w:r>
      <w:r w:rsidR="00DF6F2C">
        <w:t xml:space="preserve"> </w:t>
      </w:r>
      <w:r>
        <w:t>of</w:t>
      </w:r>
      <w:r w:rsidR="00DF6F2C">
        <w:t xml:space="preserve"> </w:t>
      </w:r>
      <w:r>
        <w:t>Godliness</w:t>
      </w:r>
      <w:r w:rsidR="00DF6F2C">
        <w:t xml:space="preserve"> </w:t>
      </w:r>
      <w:r>
        <w:t>can</w:t>
      </w:r>
      <w:r w:rsidR="00DF6F2C">
        <w:t xml:space="preserve"> </w:t>
      </w:r>
      <w:r>
        <w:t>never</w:t>
      </w:r>
      <w:r w:rsidR="00DF6F2C">
        <w:t xml:space="preserve"> </w:t>
      </w:r>
      <w:r>
        <w:t>ever</w:t>
      </w:r>
      <w:r w:rsidR="00DF6F2C">
        <w:t xml:space="preserve"> </w:t>
      </w:r>
      <w:r>
        <w:t>be</w:t>
      </w:r>
      <w:r w:rsidR="00DF6F2C">
        <w:t xml:space="preserve"> </w:t>
      </w:r>
      <w:r>
        <w:t>resolved,</w:t>
      </w:r>
      <w:r w:rsidR="00DF6F2C">
        <w:t xml:space="preserve"> </w:t>
      </w:r>
      <w:r>
        <w:t>not</w:t>
      </w:r>
      <w:r w:rsidR="00DF6F2C">
        <w:t xml:space="preserve"> </w:t>
      </w:r>
      <w:r>
        <w:t>now,</w:t>
      </w:r>
      <w:r w:rsidR="00DF6F2C">
        <w:t xml:space="preserve"> </w:t>
      </w:r>
      <w:r>
        <w:t>not</w:t>
      </w:r>
      <w:r w:rsidR="00DF6F2C">
        <w:t xml:space="preserve"> </w:t>
      </w:r>
      <w:r>
        <w:t>in</w:t>
      </w:r>
      <w:r w:rsidR="00DF6F2C">
        <w:t xml:space="preserve"> </w:t>
      </w:r>
      <w:r>
        <w:t>eternity.</w:t>
      </w:r>
      <w:r w:rsidR="00DF6F2C">
        <w:t xml:space="preserve">  </w:t>
      </w:r>
      <w:r>
        <w:t>It</w:t>
      </w:r>
      <w:r w:rsidR="00DF6F2C">
        <w:t xml:space="preserve"> </w:t>
      </w:r>
      <w:r>
        <w:t>is</w:t>
      </w:r>
      <w:r w:rsidR="00DF6F2C">
        <w:t xml:space="preserve"> </w:t>
      </w:r>
      <w:r>
        <w:t>simply</w:t>
      </w:r>
      <w:r w:rsidR="00DF6F2C">
        <w:t xml:space="preserve"> </w:t>
      </w:r>
      <w:r>
        <w:t>a</w:t>
      </w:r>
      <w:r w:rsidR="00DF6F2C">
        <w:t xml:space="preserve"> </w:t>
      </w:r>
      <w:r>
        <w:t>logical</w:t>
      </w:r>
      <w:r w:rsidR="00DF6F2C">
        <w:t xml:space="preserve"> </w:t>
      </w:r>
      <w:r>
        <w:t>impossibility.</w:t>
      </w:r>
      <w:r w:rsidR="00DF6F2C">
        <w:t xml:space="preserve">  </w:t>
      </w:r>
      <w:r>
        <w:t>We</w:t>
      </w:r>
      <w:r w:rsidR="00DF6F2C">
        <w:t xml:space="preserve"> </w:t>
      </w:r>
      <w:r>
        <w:t>may</w:t>
      </w:r>
      <w:r w:rsidR="00DF6F2C">
        <w:t xml:space="preserve"> </w:t>
      </w:r>
      <w:r>
        <w:t>find</w:t>
      </w:r>
      <w:r w:rsidR="00DF6F2C">
        <w:t xml:space="preserve"> </w:t>
      </w:r>
      <w:r>
        <w:t>or</w:t>
      </w:r>
      <w:r w:rsidR="00DF6F2C">
        <w:t xml:space="preserve"> </w:t>
      </w:r>
      <w:r>
        <w:t>learn</w:t>
      </w:r>
      <w:r w:rsidR="00DF6F2C">
        <w:t xml:space="preserve"> </w:t>
      </w:r>
      <w:r>
        <w:t>attributes</w:t>
      </w:r>
      <w:r w:rsidR="00DF6F2C">
        <w:t xml:space="preserve"> </w:t>
      </w:r>
      <w:r>
        <w:t>about</w:t>
      </w:r>
      <w:r w:rsidR="00DF6F2C">
        <w:t xml:space="preserve"> </w:t>
      </w:r>
      <w:r>
        <w:t>God:</w:t>
      </w:r>
      <w:r w:rsidR="00DF6F2C">
        <w:t xml:space="preserve"> </w:t>
      </w:r>
      <w:r>
        <w:t>but,</w:t>
      </w:r>
      <w:r w:rsidR="00DF6F2C">
        <w:t xml:space="preserve"> </w:t>
      </w:r>
      <w:r>
        <w:t>every</w:t>
      </w:r>
      <w:r w:rsidR="00DF6F2C">
        <w:t xml:space="preserve"> </w:t>
      </w:r>
      <w:r>
        <w:t>attempt</w:t>
      </w:r>
      <w:r w:rsidR="00DF6F2C">
        <w:t xml:space="preserve"> </w:t>
      </w:r>
      <w:r>
        <w:t>to</w:t>
      </w:r>
      <w:r w:rsidR="00DF6F2C">
        <w:t xml:space="preserve"> </w:t>
      </w:r>
      <w:r w:rsidR="0018636D">
        <w:t>de</w:t>
      </w:r>
      <w:r>
        <w:t>fin</w:t>
      </w:r>
      <w:r w:rsidR="0018636D">
        <w:t>e</w:t>
      </w:r>
      <w:r w:rsidR="00DF6F2C">
        <w:t xml:space="preserve"> </w:t>
      </w:r>
      <w:r>
        <w:t>God</w:t>
      </w:r>
      <w:r w:rsidR="00270BB9">
        <w:t>,</w:t>
      </w:r>
      <w:r w:rsidR="00DF6F2C">
        <w:t xml:space="preserve"> </w:t>
      </w:r>
      <w:r>
        <w:t>will</w:t>
      </w:r>
      <w:r w:rsidR="00DF6F2C">
        <w:t xml:space="preserve"> </w:t>
      </w:r>
      <w:r>
        <w:t>ultimately</w:t>
      </w:r>
      <w:r w:rsidR="00DF6F2C">
        <w:t xml:space="preserve"> </w:t>
      </w:r>
      <w:r>
        <w:t>reduce</w:t>
      </w:r>
      <w:r w:rsidR="00DF6F2C">
        <w:t xml:space="preserve"> </w:t>
      </w:r>
      <w:r>
        <w:t>to</w:t>
      </w:r>
      <w:r w:rsidR="00DF6F2C">
        <w:t xml:space="preserve"> </w:t>
      </w:r>
      <w:r>
        <w:t>some</w:t>
      </w:r>
      <w:r w:rsidR="00DF6F2C">
        <w:t xml:space="preserve"> </w:t>
      </w:r>
      <w:r>
        <w:t>sort</w:t>
      </w:r>
      <w:r w:rsidR="00DF6F2C">
        <w:t xml:space="preserve"> </w:t>
      </w:r>
      <w:r>
        <w:t>of</w:t>
      </w:r>
      <w:r w:rsidR="00DF6F2C">
        <w:t xml:space="preserve"> </w:t>
      </w:r>
      <w:r>
        <w:t>meaningless</w:t>
      </w:r>
      <w:r w:rsidR="00DF6F2C">
        <w:t xml:space="preserve"> </w:t>
      </w:r>
      <w:r>
        <w:t>tautology.</w:t>
      </w:r>
      <w:r w:rsidR="00DF6F2C">
        <w:t xml:space="preserve">  </w:t>
      </w:r>
      <w:r>
        <w:t>Aseity</w:t>
      </w:r>
      <w:r w:rsidR="00DF6F2C">
        <w:t xml:space="preserve"> </w:t>
      </w:r>
      <w:r>
        <w:t>means</w:t>
      </w:r>
      <w:r w:rsidR="00DF6F2C">
        <w:t xml:space="preserve"> </w:t>
      </w:r>
      <w:r>
        <w:t>that</w:t>
      </w:r>
      <w:r w:rsidR="00DF6F2C">
        <w:t xml:space="preserve"> </w:t>
      </w:r>
      <w:r>
        <w:t>God</w:t>
      </w:r>
      <w:r w:rsidR="00DF6F2C">
        <w:t xml:space="preserve"> </w:t>
      </w:r>
      <w:r>
        <w:t>is</w:t>
      </w:r>
      <w:r w:rsidR="00DF6F2C">
        <w:t xml:space="preserve"> </w:t>
      </w:r>
      <w:r>
        <w:t>self-defined.</w:t>
      </w:r>
      <w:r w:rsidR="00DF6F2C">
        <w:t xml:space="preserve">  </w:t>
      </w:r>
      <w:r>
        <w:t>Undefinability</w:t>
      </w:r>
      <w:r w:rsidR="00DF6F2C">
        <w:t xml:space="preserve"> </w:t>
      </w:r>
      <w:r>
        <w:t>states</w:t>
      </w:r>
      <w:r w:rsidR="00DF6F2C">
        <w:t xml:space="preserve"> </w:t>
      </w:r>
      <w:r>
        <w:t>the</w:t>
      </w:r>
      <w:r w:rsidR="00DF6F2C">
        <w:t xml:space="preserve"> </w:t>
      </w:r>
      <w:r>
        <w:t>failure</w:t>
      </w:r>
      <w:r w:rsidR="00DF6F2C">
        <w:t xml:space="preserve"> </w:t>
      </w:r>
      <w:r>
        <w:t>to</w:t>
      </w:r>
      <w:r w:rsidR="00DF6F2C">
        <w:t xml:space="preserve"> </w:t>
      </w:r>
      <w:r>
        <w:t>find</w:t>
      </w:r>
      <w:r w:rsidR="00DF6F2C">
        <w:t xml:space="preserve"> </w:t>
      </w:r>
      <w:r>
        <w:t>any</w:t>
      </w:r>
      <w:r w:rsidR="00DF6F2C">
        <w:t xml:space="preserve"> </w:t>
      </w:r>
      <w:r>
        <w:t>external</w:t>
      </w:r>
      <w:r w:rsidR="00DF6F2C">
        <w:t xml:space="preserve"> </w:t>
      </w:r>
      <w:r>
        <w:t>definition.</w:t>
      </w:r>
      <w:r w:rsidR="00DF6F2C">
        <w:t xml:space="preserve">  </w:t>
      </w:r>
      <w:r>
        <w:t>God</w:t>
      </w:r>
      <w:r w:rsidR="00DF6F2C">
        <w:t xml:space="preserve"> </w:t>
      </w:r>
      <w:r>
        <w:t>is</w:t>
      </w:r>
      <w:r w:rsidR="00DF6F2C">
        <w:t xml:space="preserve"> </w:t>
      </w:r>
      <w:r>
        <w:t>always</w:t>
      </w:r>
      <w:r w:rsidR="00DF6F2C">
        <w:t xml:space="preserve"> </w:t>
      </w:r>
      <w:r>
        <w:t>God</w:t>
      </w:r>
      <w:r w:rsidR="00DF6F2C">
        <w:t xml:space="preserve"> </w:t>
      </w:r>
      <w:r>
        <w:t>(the</w:t>
      </w:r>
      <w:r w:rsidR="00DF6F2C">
        <w:t xml:space="preserve"> </w:t>
      </w:r>
      <w:r>
        <w:t>tautology),</w:t>
      </w:r>
      <w:r w:rsidR="00DF6F2C">
        <w:t xml:space="preserve"> </w:t>
      </w:r>
      <w:r>
        <w:t>else</w:t>
      </w:r>
      <w:r w:rsidR="00DF6F2C">
        <w:t xml:space="preserve"> </w:t>
      </w:r>
      <w:r>
        <w:t>He</w:t>
      </w:r>
      <w:r w:rsidR="00DF6F2C">
        <w:t xml:space="preserve"> </w:t>
      </w:r>
      <w:r>
        <w:t>is</w:t>
      </w:r>
      <w:r w:rsidR="00DF6F2C">
        <w:t xml:space="preserve"> </w:t>
      </w:r>
      <w:r>
        <w:t>not</w:t>
      </w:r>
      <w:r w:rsidR="00DF6F2C">
        <w:t xml:space="preserve"> </w:t>
      </w:r>
      <w:r>
        <w:t>god.</w:t>
      </w:r>
      <w:r w:rsidR="00DF6F2C">
        <w:t xml:space="preserve">  </w:t>
      </w:r>
      <w:r>
        <w:t>So,</w:t>
      </w:r>
      <w:r w:rsidR="00DF6F2C">
        <w:t xml:space="preserve"> </w:t>
      </w:r>
      <w:r>
        <w:t>before</w:t>
      </w:r>
      <w:r w:rsidR="00DF6F2C">
        <w:t xml:space="preserve"> </w:t>
      </w:r>
      <w:r>
        <w:t>we</w:t>
      </w:r>
      <w:r w:rsidR="00DF6F2C">
        <w:t xml:space="preserve"> </w:t>
      </w:r>
      <w:r>
        <w:t>begin,</w:t>
      </w:r>
      <w:r w:rsidR="00DF6F2C">
        <w:t xml:space="preserve"> </w:t>
      </w:r>
      <w:r>
        <w:t>had</w:t>
      </w:r>
      <w:r w:rsidR="00DF6F2C">
        <w:t xml:space="preserve"> </w:t>
      </w:r>
      <w:r>
        <w:t>we</w:t>
      </w:r>
      <w:r w:rsidR="00DF6F2C">
        <w:t xml:space="preserve"> </w:t>
      </w:r>
      <w:r>
        <w:t>invested</w:t>
      </w:r>
      <w:r w:rsidR="00DF6F2C">
        <w:t xml:space="preserve"> </w:t>
      </w:r>
      <w:r>
        <w:t>sufficient</w:t>
      </w:r>
      <w:r w:rsidR="00DF6F2C">
        <w:t xml:space="preserve"> </w:t>
      </w:r>
      <w:r>
        <w:t>thought</w:t>
      </w:r>
      <w:r w:rsidR="00DF6F2C">
        <w:t xml:space="preserve"> </w:t>
      </w:r>
      <w:r>
        <w:t>into</w:t>
      </w:r>
      <w:r w:rsidR="00DF6F2C">
        <w:t xml:space="preserve"> </w:t>
      </w:r>
      <w:r>
        <w:t>the</w:t>
      </w:r>
      <w:r w:rsidR="00DF6F2C">
        <w:t xml:space="preserve"> </w:t>
      </w:r>
      <w:r>
        <w:t>problem</w:t>
      </w:r>
      <w:r w:rsidR="00421231">
        <w:t>,</w:t>
      </w:r>
      <w:r w:rsidR="00DF6F2C">
        <w:t xml:space="preserve"> </w:t>
      </w:r>
      <w:r w:rsidR="00421231">
        <w:t>we</w:t>
      </w:r>
      <w:r w:rsidR="00DF6F2C">
        <w:t xml:space="preserve"> </w:t>
      </w:r>
      <w:r w:rsidR="00421231">
        <w:t>already</w:t>
      </w:r>
      <w:r w:rsidR="00DF6F2C">
        <w:t xml:space="preserve"> </w:t>
      </w:r>
      <w:r w:rsidR="00421231">
        <w:t>know</w:t>
      </w:r>
      <w:r w:rsidR="00DF6F2C">
        <w:t xml:space="preserve"> </w:t>
      </w:r>
      <w:r w:rsidR="00421231">
        <w:t>the</w:t>
      </w:r>
      <w:r w:rsidR="00DF6F2C">
        <w:t xml:space="preserve"> </w:t>
      </w:r>
      <w:r w:rsidR="00421231">
        <w:t>answer,</w:t>
      </w:r>
      <w:r w:rsidR="00DF6F2C">
        <w:t xml:space="preserve"> </w:t>
      </w:r>
      <w:r w:rsidR="00421231">
        <w:t>that</w:t>
      </w:r>
      <w:r w:rsidR="00DF6F2C">
        <w:t xml:space="preserve"> </w:t>
      </w:r>
      <w:r w:rsidR="00421231">
        <w:t>there</w:t>
      </w:r>
      <w:r w:rsidR="00DF6F2C">
        <w:t xml:space="preserve"> </w:t>
      </w:r>
      <w:r w:rsidR="00421231">
        <w:t>is,</w:t>
      </w:r>
      <w:r w:rsidR="00DF6F2C">
        <w:t xml:space="preserve"> </w:t>
      </w:r>
      <w:r w:rsidR="00421231">
        <w:t>and</w:t>
      </w:r>
      <w:r w:rsidR="00DF6F2C">
        <w:t xml:space="preserve"> </w:t>
      </w:r>
      <w:r w:rsidR="00421231">
        <w:t>can</w:t>
      </w:r>
      <w:r w:rsidR="00DF6F2C">
        <w:t xml:space="preserve"> </w:t>
      </w:r>
      <w:r w:rsidR="00421231">
        <w:t>never</w:t>
      </w:r>
      <w:r w:rsidR="0018636D">
        <w:t>,</w:t>
      </w:r>
      <w:r w:rsidR="00DF6F2C">
        <w:t xml:space="preserve"> </w:t>
      </w:r>
      <w:r w:rsidR="00421231">
        <w:t>ever</w:t>
      </w:r>
      <w:r w:rsidR="00DF6F2C">
        <w:t xml:space="preserve"> </w:t>
      </w:r>
      <w:r w:rsidR="00421231">
        <w:t>be</w:t>
      </w:r>
      <w:r w:rsidR="00DF6F2C">
        <w:t xml:space="preserve"> </w:t>
      </w:r>
      <w:r w:rsidR="00421231">
        <w:t>an</w:t>
      </w:r>
      <w:r w:rsidR="00DF6F2C">
        <w:t xml:space="preserve"> </w:t>
      </w:r>
      <w:r w:rsidR="00421231">
        <w:t>answer.</w:t>
      </w:r>
      <w:r w:rsidR="00DF6F2C">
        <w:t xml:space="preserve">  </w:t>
      </w:r>
      <w:r w:rsidR="00421231">
        <w:t>We</w:t>
      </w:r>
      <w:r w:rsidR="00DF6F2C">
        <w:t xml:space="preserve"> </w:t>
      </w:r>
      <w:r w:rsidR="00421231">
        <w:t>are</w:t>
      </w:r>
      <w:r w:rsidR="00DF6F2C">
        <w:t xml:space="preserve"> </w:t>
      </w:r>
      <w:r w:rsidR="00421231">
        <w:t>silenced</w:t>
      </w:r>
      <w:r w:rsidR="00DF6F2C">
        <w:t xml:space="preserve"> </w:t>
      </w:r>
      <w:r w:rsidR="00421231">
        <w:t>by</w:t>
      </w:r>
      <w:r w:rsidR="00DF6F2C">
        <w:t xml:space="preserve"> </w:t>
      </w:r>
      <w:r w:rsidR="00421231">
        <w:t>the</w:t>
      </w:r>
      <w:r w:rsidR="00DF6F2C">
        <w:t xml:space="preserve"> </w:t>
      </w:r>
      <w:r w:rsidR="00421231">
        <w:t>necessity</w:t>
      </w:r>
      <w:r w:rsidR="00DF6F2C">
        <w:t xml:space="preserve"> </w:t>
      </w:r>
      <w:r w:rsidR="00421231">
        <w:t>of</w:t>
      </w:r>
      <w:r w:rsidR="00DF6F2C">
        <w:t xml:space="preserve"> </w:t>
      </w:r>
      <w:r w:rsidR="00421231">
        <w:t>our</w:t>
      </w:r>
      <w:r w:rsidR="00DF6F2C">
        <w:t xml:space="preserve"> </w:t>
      </w:r>
      <w:r w:rsidR="00421231">
        <w:t>own</w:t>
      </w:r>
      <w:r w:rsidR="00DF6F2C">
        <w:t xml:space="preserve"> </w:t>
      </w:r>
      <w:r w:rsidR="00421231">
        <w:t>ignorance.</w:t>
      </w:r>
      <w:r w:rsidR="00DF6F2C">
        <w:t xml:space="preserve">  </w:t>
      </w:r>
      <w:r w:rsidR="00421231">
        <w:t>Will</w:t>
      </w:r>
      <w:r w:rsidR="00DF6F2C">
        <w:t xml:space="preserve"> </w:t>
      </w:r>
      <w:r w:rsidR="00421231">
        <w:t>what</w:t>
      </w:r>
      <w:r w:rsidR="00DF6F2C">
        <w:t xml:space="preserve"> </w:t>
      </w:r>
      <w:r w:rsidR="00421231">
        <w:t>we</w:t>
      </w:r>
      <w:r w:rsidR="00DF6F2C">
        <w:t xml:space="preserve"> </w:t>
      </w:r>
      <w:r w:rsidR="00421231">
        <w:t>discover</w:t>
      </w:r>
      <w:r w:rsidR="00DF6F2C">
        <w:t xml:space="preserve"> </w:t>
      </w:r>
      <w:r w:rsidR="00421231">
        <w:t>in</w:t>
      </w:r>
      <w:r w:rsidR="00DF6F2C">
        <w:t xml:space="preserve"> </w:t>
      </w:r>
      <w:r w:rsidR="00421231">
        <w:t>the</w:t>
      </w:r>
      <w:r w:rsidR="00DF6F2C">
        <w:t xml:space="preserve"> </w:t>
      </w:r>
      <w:r w:rsidR="00421231">
        <w:t>Bible</w:t>
      </w:r>
      <w:r w:rsidR="00DF6F2C">
        <w:t xml:space="preserve"> </w:t>
      </w:r>
      <w:r w:rsidR="00421231">
        <w:t>support</w:t>
      </w:r>
      <w:r w:rsidR="00DF6F2C">
        <w:t xml:space="preserve"> </w:t>
      </w:r>
      <w:r w:rsidR="00421231">
        <w:t>that</w:t>
      </w:r>
      <w:r w:rsidR="00DF6F2C">
        <w:t xml:space="preserve"> </w:t>
      </w:r>
      <w:r w:rsidR="00421231">
        <w:t>conclusion?</w:t>
      </w:r>
      <w:r w:rsidR="00DF6F2C">
        <w:t xml:space="preserve">  </w:t>
      </w:r>
      <w:r w:rsidR="00421231">
        <w:t>It</w:t>
      </w:r>
      <w:r w:rsidR="00DF6F2C">
        <w:t xml:space="preserve"> </w:t>
      </w:r>
      <w:r w:rsidR="00421231">
        <w:t>must:</w:t>
      </w:r>
      <w:r w:rsidR="00DF6F2C">
        <w:t xml:space="preserve"> </w:t>
      </w:r>
      <w:r w:rsidR="00421231">
        <w:t>else</w:t>
      </w:r>
      <w:r w:rsidR="00DF6F2C">
        <w:t xml:space="preserve"> </w:t>
      </w:r>
      <w:r w:rsidR="00421231">
        <w:t>the</w:t>
      </w:r>
      <w:r w:rsidR="00DF6F2C">
        <w:t xml:space="preserve"> </w:t>
      </w:r>
      <w:r w:rsidR="00421231">
        <w:t>Bible</w:t>
      </w:r>
      <w:r w:rsidR="00DF6F2C">
        <w:t xml:space="preserve"> </w:t>
      </w:r>
      <w:r w:rsidR="00421231">
        <w:t>would</w:t>
      </w:r>
      <w:r w:rsidR="00DF6F2C">
        <w:t xml:space="preserve"> </w:t>
      </w:r>
      <w:r w:rsidR="00421231">
        <w:t>be</w:t>
      </w:r>
      <w:r w:rsidR="00DF6F2C">
        <w:t xml:space="preserve"> </w:t>
      </w:r>
      <w:r w:rsidR="00421231">
        <w:t>false.</w:t>
      </w:r>
      <w:r w:rsidR="00DF6F2C">
        <w:t xml:space="preserve">  </w:t>
      </w:r>
      <w:r w:rsidR="00416416">
        <w:t>Still,</w:t>
      </w:r>
      <w:r w:rsidR="00DF6F2C">
        <w:t xml:space="preserve"> </w:t>
      </w:r>
      <w:r w:rsidR="00416416">
        <w:t>you</w:t>
      </w:r>
      <w:r w:rsidR="00DF6F2C">
        <w:t xml:space="preserve"> </w:t>
      </w:r>
      <w:r w:rsidR="00416416">
        <w:t>don’t</w:t>
      </w:r>
      <w:r w:rsidR="00DF6F2C">
        <w:t xml:space="preserve"> </w:t>
      </w:r>
      <w:r w:rsidR="00416416">
        <w:t>have</w:t>
      </w:r>
      <w:r w:rsidR="00DF6F2C">
        <w:t xml:space="preserve"> </w:t>
      </w:r>
      <w:r w:rsidR="00416416">
        <w:t>to</w:t>
      </w:r>
      <w:r w:rsidR="00DF6F2C">
        <w:t xml:space="preserve"> </w:t>
      </w:r>
      <w:r w:rsidR="00416416">
        <w:t>define</w:t>
      </w:r>
      <w:r w:rsidR="00DF6F2C">
        <w:t xml:space="preserve"> </w:t>
      </w:r>
      <w:r w:rsidR="00416416">
        <w:t>the</w:t>
      </w:r>
      <w:r w:rsidR="00DF6F2C">
        <w:t xml:space="preserve"> </w:t>
      </w:r>
      <w:r w:rsidR="00416416">
        <w:t>Sun</w:t>
      </w:r>
      <w:r w:rsidR="00DF6F2C">
        <w:t xml:space="preserve"> </w:t>
      </w:r>
      <w:r w:rsidR="00416416">
        <w:t>to</w:t>
      </w:r>
      <w:r w:rsidR="00DF6F2C">
        <w:t xml:space="preserve"> </w:t>
      </w:r>
      <w:r w:rsidR="00416416">
        <w:t>feel</w:t>
      </w:r>
      <w:r w:rsidR="00DF6F2C">
        <w:t xml:space="preserve"> </w:t>
      </w:r>
      <w:r w:rsidR="00416416">
        <w:t>its</w:t>
      </w:r>
      <w:r w:rsidR="00DF6F2C">
        <w:t xml:space="preserve"> </w:t>
      </w:r>
      <w:r w:rsidR="00416416">
        <w:t>heat.</w:t>
      </w:r>
      <w:r w:rsidR="00DF6F2C">
        <w:t xml:space="preserve">  </w:t>
      </w:r>
      <w:r w:rsidR="00416416">
        <w:t>You</w:t>
      </w:r>
      <w:r w:rsidR="00DF6F2C">
        <w:t xml:space="preserve"> </w:t>
      </w:r>
      <w:r w:rsidR="00416416">
        <w:t>don’t</w:t>
      </w:r>
      <w:r w:rsidR="00DF6F2C">
        <w:t xml:space="preserve"> </w:t>
      </w:r>
      <w:r w:rsidR="00416416">
        <w:t>have</w:t>
      </w:r>
      <w:r w:rsidR="00DF6F2C">
        <w:t xml:space="preserve"> </w:t>
      </w:r>
      <w:r w:rsidR="00416416">
        <w:t>to</w:t>
      </w:r>
      <w:r w:rsidR="00DF6F2C">
        <w:t xml:space="preserve"> </w:t>
      </w:r>
      <w:r w:rsidR="00416416">
        <w:t>define</w:t>
      </w:r>
      <w:r w:rsidR="00DF6F2C">
        <w:t xml:space="preserve"> </w:t>
      </w:r>
      <w:r w:rsidR="00416416">
        <w:t>God</w:t>
      </w:r>
      <w:r w:rsidR="00DF6F2C">
        <w:t xml:space="preserve"> </w:t>
      </w:r>
      <w:r w:rsidR="00416416">
        <w:t>to</w:t>
      </w:r>
      <w:r w:rsidR="00DF6F2C">
        <w:t xml:space="preserve"> </w:t>
      </w:r>
      <w:r w:rsidR="00416416">
        <w:t>encounter</w:t>
      </w:r>
      <w:r w:rsidR="00DF6F2C">
        <w:t xml:space="preserve"> </w:t>
      </w:r>
      <w:r w:rsidR="00416416">
        <w:t>Him.</w:t>
      </w:r>
    </w:p>
    <w:p w:rsidR="009D46EE" w:rsidRDefault="009D46EE" w:rsidP="00654239">
      <w:pPr>
        <w:tabs>
          <w:tab w:val="left" w:pos="1080"/>
        </w:tabs>
      </w:pPr>
    </w:p>
    <w:p w:rsidR="00966907" w:rsidRPr="00905C87" w:rsidRDefault="00966907" w:rsidP="00905C87">
      <w:pPr>
        <w:keepNext/>
        <w:tabs>
          <w:tab w:val="left" w:pos="1080"/>
        </w:tabs>
        <w:jc w:val="center"/>
        <w:rPr>
          <w:rFonts w:ascii="Segoe UI" w:hAnsi="Segoe UI" w:cs="Segoe UI"/>
          <w:sz w:val="36"/>
          <w:szCs w:val="36"/>
        </w:rPr>
      </w:pPr>
      <w:r w:rsidRPr="00905C87">
        <w:rPr>
          <w:rFonts w:ascii="Segoe UI" w:hAnsi="Segoe UI" w:cs="Segoe UI"/>
          <w:sz w:val="36"/>
          <w:szCs w:val="36"/>
        </w:rPr>
        <w:lastRenderedPageBreak/>
        <w:t>Our</w:t>
      </w:r>
      <w:r w:rsidR="00DF6F2C">
        <w:rPr>
          <w:rFonts w:ascii="Segoe UI" w:hAnsi="Segoe UI" w:cs="Segoe UI"/>
          <w:sz w:val="36"/>
          <w:szCs w:val="36"/>
        </w:rPr>
        <w:t xml:space="preserve"> </w:t>
      </w:r>
      <w:r w:rsidRPr="00905C87">
        <w:rPr>
          <w:rFonts w:ascii="Segoe UI" w:hAnsi="Segoe UI" w:cs="Segoe UI"/>
          <w:sz w:val="36"/>
          <w:szCs w:val="36"/>
        </w:rPr>
        <w:t>Goal</w:t>
      </w:r>
    </w:p>
    <w:p w:rsidR="00966907" w:rsidRDefault="00966907" w:rsidP="00654239">
      <w:pPr>
        <w:tabs>
          <w:tab w:val="left" w:pos="1080"/>
        </w:tabs>
      </w:pPr>
      <w:r>
        <w:t>Our</w:t>
      </w:r>
      <w:r w:rsidR="00DF6F2C">
        <w:t xml:space="preserve"> </w:t>
      </w:r>
      <w:r>
        <w:t>ultimate</w:t>
      </w:r>
      <w:r w:rsidR="00DF6F2C">
        <w:t xml:space="preserve"> </w:t>
      </w:r>
      <w:r>
        <w:t>goal</w:t>
      </w:r>
      <w:r w:rsidR="00DF6F2C">
        <w:t xml:space="preserve"> </w:t>
      </w:r>
      <w:r>
        <w:t>in</w:t>
      </w:r>
      <w:r w:rsidR="00DF6F2C">
        <w:t xml:space="preserve"> </w:t>
      </w:r>
      <w:r>
        <w:t>this</w:t>
      </w:r>
      <w:r w:rsidR="00DF6F2C">
        <w:t xml:space="preserve"> </w:t>
      </w:r>
      <w:r>
        <w:t>pursuit</w:t>
      </w:r>
      <w:r w:rsidR="00DF6F2C">
        <w:t xml:space="preserve"> </w:t>
      </w:r>
      <w:r>
        <w:t>is</w:t>
      </w:r>
      <w:r w:rsidR="00DF6F2C">
        <w:t xml:space="preserve"> </w:t>
      </w:r>
      <w:r>
        <w:t>to</w:t>
      </w:r>
      <w:r w:rsidR="00DF6F2C">
        <w:t xml:space="preserve"> </w:t>
      </w:r>
      <w:r>
        <w:t>begin</w:t>
      </w:r>
      <w:r w:rsidR="00DF6F2C">
        <w:t xml:space="preserve"> </w:t>
      </w:r>
      <w:r>
        <w:t>to</w:t>
      </w:r>
      <w:r w:rsidR="00DF6F2C">
        <w:t xml:space="preserve"> </w:t>
      </w:r>
      <w:r>
        <w:t>replace</w:t>
      </w:r>
      <w:r w:rsidR="00DF6F2C">
        <w:t xml:space="preserve"> </w:t>
      </w:r>
      <w:r>
        <w:t>philosophical</w:t>
      </w:r>
      <w:r w:rsidR="00DF6F2C">
        <w:t xml:space="preserve"> </w:t>
      </w:r>
      <w:r>
        <w:t>and</w:t>
      </w:r>
      <w:r w:rsidR="00DF6F2C">
        <w:t xml:space="preserve"> </w:t>
      </w:r>
      <w:r>
        <w:t>systematic</w:t>
      </w:r>
      <w:r w:rsidR="00DF6F2C">
        <w:t xml:space="preserve"> </w:t>
      </w:r>
      <w:r>
        <w:t>theology</w:t>
      </w:r>
      <w:r w:rsidR="00DF6F2C">
        <w:t xml:space="preserve"> </w:t>
      </w:r>
      <w:r>
        <w:t>with</w:t>
      </w:r>
      <w:r w:rsidR="00DF6F2C">
        <w:t xml:space="preserve"> </w:t>
      </w:r>
      <w:r>
        <w:t>biblical</w:t>
      </w:r>
      <w:r w:rsidR="00DF6F2C">
        <w:t xml:space="preserve"> </w:t>
      </w:r>
      <w:r>
        <w:t>theology:</w:t>
      </w:r>
      <w:r w:rsidR="00DF6F2C">
        <w:t xml:space="preserve"> </w:t>
      </w:r>
      <w:r>
        <w:t>to</w:t>
      </w:r>
      <w:r w:rsidR="00DF6F2C">
        <w:t xml:space="preserve"> </w:t>
      </w:r>
      <w:r>
        <w:t>replace</w:t>
      </w:r>
      <w:r w:rsidR="00DF6F2C">
        <w:t xml:space="preserve"> </w:t>
      </w:r>
      <w:r>
        <w:t>raw</w:t>
      </w:r>
      <w:r w:rsidR="00DF6F2C">
        <w:t xml:space="preserve"> </w:t>
      </w:r>
      <w:r>
        <w:t>rationality</w:t>
      </w:r>
      <w:r w:rsidR="00DF6F2C">
        <w:t xml:space="preserve"> </w:t>
      </w:r>
      <w:r>
        <w:t>with</w:t>
      </w:r>
      <w:r w:rsidR="00DF6F2C">
        <w:t xml:space="preserve"> </w:t>
      </w:r>
      <w:r>
        <w:t>the</w:t>
      </w:r>
      <w:r w:rsidR="00DF6F2C">
        <w:t xml:space="preserve"> </w:t>
      </w:r>
      <w:r>
        <w:t>nurturing</w:t>
      </w:r>
      <w:r w:rsidR="00DF6F2C">
        <w:t xml:space="preserve"> </w:t>
      </w:r>
      <w:r>
        <w:t>of</w:t>
      </w:r>
      <w:r w:rsidR="00DF6F2C">
        <w:t xml:space="preserve"> </w:t>
      </w:r>
      <w:r>
        <w:t>the</w:t>
      </w:r>
      <w:r w:rsidR="00DF6F2C">
        <w:t xml:space="preserve"> </w:t>
      </w:r>
      <w:r>
        <w:t>human</w:t>
      </w:r>
      <w:r w:rsidR="00DF6F2C">
        <w:t xml:space="preserve"> </w:t>
      </w:r>
      <w:r>
        <w:t>spirit.</w:t>
      </w:r>
      <w:r w:rsidR="00DF6F2C">
        <w:t xml:space="preserve">  </w:t>
      </w:r>
      <w:r>
        <w:t>We</w:t>
      </w:r>
      <w:r w:rsidR="00DF6F2C">
        <w:t xml:space="preserve"> </w:t>
      </w:r>
      <w:r>
        <w:t>have</w:t>
      </w:r>
      <w:r w:rsidR="00DF6F2C">
        <w:t xml:space="preserve"> </w:t>
      </w:r>
      <w:r>
        <w:t>only</w:t>
      </w:r>
      <w:r w:rsidR="00DF6F2C">
        <w:t xml:space="preserve"> </w:t>
      </w:r>
      <w:r>
        <w:t>begun</w:t>
      </w:r>
      <w:r w:rsidR="00DF6F2C">
        <w:t xml:space="preserve"> </w:t>
      </w:r>
      <w:r>
        <w:t>to</w:t>
      </w:r>
      <w:r w:rsidR="00DF6F2C">
        <w:t xml:space="preserve"> </w:t>
      </w:r>
      <w:r>
        <w:t>scratch</w:t>
      </w:r>
      <w:r w:rsidR="00DF6F2C">
        <w:t xml:space="preserve"> </w:t>
      </w:r>
      <w:r>
        <w:t>the</w:t>
      </w:r>
      <w:r w:rsidR="00DF6F2C">
        <w:t xml:space="preserve"> </w:t>
      </w:r>
      <w:r>
        <w:t>surface.</w:t>
      </w:r>
      <w:r w:rsidR="00DF6F2C">
        <w:t xml:space="preserve">  </w:t>
      </w:r>
      <w:r>
        <w:t>We</w:t>
      </w:r>
      <w:r w:rsidR="00DF6F2C">
        <w:t xml:space="preserve"> </w:t>
      </w:r>
      <w:r>
        <w:t>hope</w:t>
      </w:r>
      <w:r w:rsidR="00DF6F2C">
        <w:t xml:space="preserve"> </w:t>
      </w:r>
      <w:r>
        <w:t>to</w:t>
      </w:r>
      <w:r w:rsidR="00DF6F2C">
        <w:t xml:space="preserve"> </w:t>
      </w:r>
      <w:r w:rsidRPr="00966907">
        <w:t>pique</w:t>
      </w:r>
      <w:r w:rsidR="00DF6F2C">
        <w:t xml:space="preserve"> </w:t>
      </w:r>
      <w:r w:rsidRPr="00966907">
        <w:t>the</w:t>
      </w:r>
      <w:r w:rsidR="00DF6F2C">
        <w:t xml:space="preserve"> </w:t>
      </w:r>
      <w:r w:rsidRPr="00966907">
        <w:t>curiosity</w:t>
      </w:r>
      <w:r w:rsidR="00DF6F2C">
        <w:t xml:space="preserve"> </w:t>
      </w:r>
      <w:r>
        <w:t>and</w:t>
      </w:r>
      <w:r w:rsidR="00DF6F2C">
        <w:t xml:space="preserve"> </w:t>
      </w:r>
      <w:r>
        <w:t>interest</w:t>
      </w:r>
      <w:r w:rsidR="00DF6F2C">
        <w:t xml:space="preserve"> </w:t>
      </w:r>
      <w:r>
        <w:t>of</w:t>
      </w:r>
      <w:r w:rsidR="00DF6F2C">
        <w:t xml:space="preserve"> </w:t>
      </w:r>
      <w:r>
        <w:t>hundreds</w:t>
      </w:r>
      <w:r w:rsidR="00DF6F2C">
        <w:t xml:space="preserve"> </w:t>
      </w:r>
      <w:r>
        <w:t>and</w:t>
      </w:r>
      <w:r w:rsidR="00DF6F2C">
        <w:t xml:space="preserve"> </w:t>
      </w:r>
      <w:r>
        <w:t>thousands</w:t>
      </w:r>
      <w:r w:rsidR="00DF6F2C">
        <w:t xml:space="preserve"> </w:t>
      </w:r>
      <w:r w:rsidR="00BE5B12">
        <w:t>of</w:t>
      </w:r>
      <w:r w:rsidR="00DF6F2C">
        <w:t xml:space="preserve"> </w:t>
      </w:r>
      <w:r w:rsidR="00BE5B12">
        <w:t>readers</w:t>
      </w:r>
      <w:r w:rsidR="00DF6F2C">
        <w:t xml:space="preserve"> </w:t>
      </w:r>
      <w:r w:rsidR="00BE5B12">
        <w:t>who</w:t>
      </w:r>
      <w:r w:rsidR="00DF6F2C">
        <w:t xml:space="preserve"> </w:t>
      </w:r>
      <w:r w:rsidR="00BE5B12">
        <w:t>will</w:t>
      </w:r>
      <w:r w:rsidR="00DF6F2C">
        <w:t xml:space="preserve"> </w:t>
      </w:r>
      <w:r w:rsidR="00BE5B12">
        <w:t>take</w:t>
      </w:r>
      <w:r w:rsidR="00DF6F2C">
        <w:t xml:space="preserve"> </w:t>
      </w:r>
      <w:r w:rsidR="00BE5B12">
        <w:t>up</w:t>
      </w:r>
      <w:r w:rsidR="00DF6F2C">
        <w:t xml:space="preserve"> </w:t>
      </w:r>
      <w:r w:rsidR="00BE5B12">
        <w:t>these</w:t>
      </w:r>
      <w:r w:rsidR="00DF6F2C">
        <w:t xml:space="preserve"> </w:t>
      </w:r>
      <w:r w:rsidR="00BE5B12">
        <w:t>methods</w:t>
      </w:r>
      <w:r w:rsidR="00DF6F2C">
        <w:t xml:space="preserve"> </w:t>
      </w:r>
      <w:r w:rsidR="00BE5B12">
        <w:t>and</w:t>
      </w:r>
      <w:r w:rsidR="00DF6F2C">
        <w:t xml:space="preserve"> </w:t>
      </w:r>
      <w:r w:rsidR="00BE5B12">
        <w:t>push</w:t>
      </w:r>
      <w:r w:rsidR="00DF6F2C">
        <w:t xml:space="preserve"> </w:t>
      </w:r>
      <w:r w:rsidR="00BE5B12">
        <w:t>them</w:t>
      </w:r>
      <w:r w:rsidR="00DF6F2C">
        <w:t xml:space="preserve"> </w:t>
      </w:r>
      <w:r w:rsidR="00BE5B12">
        <w:t>toward</w:t>
      </w:r>
      <w:r w:rsidR="00DF6F2C">
        <w:t xml:space="preserve"> </w:t>
      </w:r>
      <w:r w:rsidR="00BE5B12">
        <w:t>completion.</w:t>
      </w:r>
      <w:r w:rsidR="00DF6F2C">
        <w:t xml:space="preserve">  </w:t>
      </w:r>
      <w:r w:rsidR="00DF0A52">
        <w:t>We</w:t>
      </w:r>
      <w:r w:rsidR="00DF6F2C">
        <w:t xml:space="preserve"> </w:t>
      </w:r>
      <w:r w:rsidR="00DF0A52">
        <w:t>b</w:t>
      </w:r>
      <w:r w:rsidR="008F2AD6">
        <w:t>egin</w:t>
      </w:r>
      <w:r w:rsidR="00DF6F2C">
        <w:t xml:space="preserve"> </w:t>
      </w:r>
      <w:r w:rsidR="008F2AD6">
        <w:t>by</w:t>
      </w:r>
      <w:r w:rsidR="00DF6F2C">
        <w:t xml:space="preserve"> </w:t>
      </w:r>
      <w:r w:rsidR="008F2AD6">
        <w:t>word</w:t>
      </w:r>
      <w:r w:rsidR="00DF6F2C">
        <w:t xml:space="preserve"> </w:t>
      </w:r>
      <w:r w:rsidR="008F2AD6">
        <w:t>searches</w:t>
      </w:r>
      <w:r w:rsidR="00DF6F2C">
        <w:t xml:space="preserve"> </w:t>
      </w:r>
      <w:r w:rsidR="008F2AD6">
        <w:t>in</w:t>
      </w:r>
      <w:r w:rsidR="00DF6F2C">
        <w:t xml:space="preserve"> </w:t>
      </w:r>
      <w:r w:rsidR="008F2AD6">
        <w:t>Greek,</w:t>
      </w:r>
      <w:r w:rsidR="00DF6F2C">
        <w:t xml:space="preserve"> </w:t>
      </w:r>
      <w:r w:rsidR="008F2AD6">
        <w:t>and</w:t>
      </w:r>
      <w:r w:rsidR="00DF6F2C">
        <w:t xml:space="preserve"> </w:t>
      </w:r>
      <w:r w:rsidR="008F2AD6">
        <w:t>from</w:t>
      </w:r>
      <w:r w:rsidR="00DF6F2C">
        <w:t xml:space="preserve"> </w:t>
      </w:r>
      <w:r w:rsidR="008F2AD6">
        <w:t>these,</w:t>
      </w:r>
      <w:r w:rsidR="00DF6F2C">
        <w:t xml:space="preserve"> </w:t>
      </w:r>
      <w:r w:rsidR="008F2AD6">
        <w:t>attempt</w:t>
      </w:r>
      <w:r w:rsidR="00DF6F2C">
        <w:t xml:space="preserve"> </w:t>
      </w:r>
      <w:r w:rsidR="008F2AD6">
        <w:t>to</w:t>
      </w:r>
      <w:r w:rsidR="00DF6F2C">
        <w:t xml:space="preserve"> </w:t>
      </w:r>
      <w:r w:rsidR="008F2AD6">
        <w:t>sharpen</w:t>
      </w:r>
      <w:r w:rsidR="00DF6F2C">
        <w:t xml:space="preserve"> </w:t>
      </w:r>
      <w:r w:rsidR="008F2AD6">
        <w:t>word</w:t>
      </w:r>
      <w:r w:rsidR="00DF6F2C">
        <w:t xml:space="preserve"> </w:t>
      </w:r>
      <w:r w:rsidR="008F2AD6">
        <w:t>meanings</w:t>
      </w:r>
      <w:r w:rsidR="00DF6F2C">
        <w:t xml:space="preserve"> </w:t>
      </w:r>
      <w:r w:rsidR="008F2AD6">
        <w:t>and</w:t>
      </w:r>
      <w:r w:rsidR="00DF6F2C">
        <w:t xml:space="preserve"> </w:t>
      </w:r>
      <w:r w:rsidR="008F2AD6">
        <w:t>broader</w:t>
      </w:r>
      <w:r w:rsidR="00DF6F2C">
        <w:t xml:space="preserve"> </w:t>
      </w:r>
      <w:r w:rsidR="008F2AD6">
        <w:t>concepts</w:t>
      </w:r>
      <w:r w:rsidR="00DF6F2C">
        <w:t xml:space="preserve"> </w:t>
      </w:r>
      <w:r w:rsidR="008F2AD6">
        <w:t>by</w:t>
      </w:r>
      <w:r w:rsidR="00DF6F2C">
        <w:t xml:space="preserve"> </w:t>
      </w:r>
      <w:r w:rsidR="008F2AD6">
        <w:t>grazing</w:t>
      </w:r>
      <w:r w:rsidR="00DF6F2C">
        <w:t xml:space="preserve"> </w:t>
      </w:r>
      <w:r w:rsidR="008F2AD6">
        <w:t>on</w:t>
      </w:r>
      <w:r w:rsidR="00DF6F2C">
        <w:t xml:space="preserve"> </w:t>
      </w:r>
      <w:r w:rsidR="008F2AD6">
        <w:t>the</w:t>
      </w:r>
      <w:r w:rsidR="00DF6F2C">
        <w:t xml:space="preserve"> </w:t>
      </w:r>
      <w:r w:rsidR="008F2AD6">
        <w:t>words</w:t>
      </w:r>
      <w:r w:rsidR="00DF6F2C">
        <w:t xml:space="preserve"> </w:t>
      </w:r>
      <w:r w:rsidR="008F2AD6">
        <w:t>themselves.</w:t>
      </w:r>
      <w:r w:rsidR="00DF6F2C">
        <w:t xml:space="preserve">  </w:t>
      </w:r>
      <w:r w:rsidR="008F2AD6">
        <w:t>These</w:t>
      </w:r>
      <w:r w:rsidR="00DF6F2C">
        <w:t xml:space="preserve"> </w:t>
      </w:r>
      <w:r w:rsidR="008F2AD6">
        <w:t>are</w:t>
      </w:r>
      <w:r w:rsidR="00DF6F2C">
        <w:t xml:space="preserve"> </w:t>
      </w:r>
      <w:r w:rsidR="008F2AD6">
        <w:t>then</w:t>
      </w:r>
      <w:r w:rsidR="00DF6F2C">
        <w:t xml:space="preserve"> </w:t>
      </w:r>
      <w:r w:rsidR="008F2AD6">
        <w:t>tested</w:t>
      </w:r>
      <w:r w:rsidR="00DF6F2C">
        <w:t xml:space="preserve"> </w:t>
      </w:r>
      <w:r w:rsidR="008F2AD6">
        <w:t>in</w:t>
      </w:r>
      <w:r w:rsidR="00DF6F2C">
        <w:t xml:space="preserve"> </w:t>
      </w:r>
      <w:r w:rsidR="008F2AD6">
        <w:t>combinations</w:t>
      </w:r>
      <w:r w:rsidR="00DF6F2C">
        <w:t xml:space="preserve"> </w:t>
      </w:r>
      <w:r w:rsidR="008F2AD6">
        <w:t>to</w:t>
      </w:r>
      <w:r w:rsidR="00DF6F2C">
        <w:t xml:space="preserve"> </w:t>
      </w:r>
      <w:r w:rsidR="008F2AD6">
        <w:t>form</w:t>
      </w:r>
      <w:r w:rsidR="00DF6F2C">
        <w:t xml:space="preserve"> </w:t>
      </w:r>
      <w:r w:rsidR="008F2AD6">
        <w:t>more</w:t>
      </w:r>
      <w:r w:rsidR="00DF6F2C">
        <w:t xml:space="preserve"> </w:t>
      </w:r>
      <w:r w:rsidR="008F2AD6">
        <w:t>complex</w:t>
      </w:r>
      <w:r w:rsidR="00DF6F2C">
        <w:t xml:space="preserve"> </w:t>
      </w:r>
      <w:r w:rsidR="008F2AD6">
        <w:t>ideas</w:t>
      </w:r>
      <w:r w:rsidR="00DF6F2C">
        <w:t xml:space="preserve"> </w:t>
      </w:r>
      <w:r w:rsidR="008F2AD6">
        <w:t>and</w:t>
      </w:r>
      <w:r w:rsidR="00DF6F2C">
        <w:t xml:space="preserve"> </w:t>
      </w:r>
      <w:r w:rsidR="008F2AD6">
        <w:t>more</w:t>
      </w:r>
      <w:r w:rsidR="00DF6F2C">
        <w:t xml:space="preserve"> </w:t>
      </w:r>
      <w:r w:rsidR="008F2AD6">
        <w:t>nutritious</w:t>
      </w:r>
      <w:r w:rsidR="00DF6F2C">
        <w:t xml:space="preserve"> </w:t>
      </w:r>
      <w:r w:rsidR="008F2AD6">
        <w:t>grazing.</w:t>
      </w:r>
      <w:r w:rsidR="00DF6F2C">
        <w:t xml:space="preserve">  </w:t>
      </w:r>
      <w:r w:rsidR="008F2AD6">
        <w:t>We</w:t>
      </w:r>
      <w:r w:rsidR="00DF6F2C">
        <w:t xml:space="preserve"> </w:t>
      </w:r>
      <w:r w:rsidR="008F2AD6">
        <w:t>expect</w:t>
      </w:r>
      <w:r w:rsidR="00DF6F2C">
        <w:t xml:space="preserve"> </w:t>
      </w:r>
      <w:r w:rsidR="008F2AD6">
        <w:t>that</w:t>
      </w:r>
      <w:r w:rsidR="00DF6F2C">
        <w:t xml:space="preserve"> </w:t>
      </w:r>
      <w:r w:rsidR="008F2AD6">
        <w:t>future</w:t>
      </w:r>
      <w:r w:rsidR="00DF6F2C">
        <w:t xml:space="preserve"> </w:t>
      </w:r>
      <w:r w:rsidR="008F2AD6">
        <w:t>readers</w:t>
      </w:r>
      <w:r w:rsidR="00DF6F2C">
        <w:t xml:space="preserve"> </w:t>
      </w:r>
      <w:r w:rsidR="008F2AD6">
        <w:t>will</w:t>
      </w:r>
      <w:r w:rsidR="00DF6F2C">
        <w:t xml:space="preserve"> </w:t>
      </w:r>
      <w:r w:rsidR="008F2AD6">
        <w:t>expand</w:t>
      </w:r>
      <w:r w:rsidR="00DF6F2C">
        <w:t xml:space="preserve"> </w:t>
      </w:r>
      <w:r w:rsidR="008F2AD6">
        <w:t>on</w:t>
      </w:r>
      <w:r w:rsidR="00DF6F2C">
        <w:t xml:space="preserve"> </w:t>
      </w:r>
      <w:r w:rsidR="008F2AD6">
        <w:t>these</w:t>
      </w:r>
      <w:r w:rsidR="00DF6F2C">
        <w:t xml:space="preserve"> </w:t>
      </w:r>
      <w:r w:rsidR="008F2AD6">
        <w:t>simple</w:t>
      </w:r>
      <w:r w:rsidR="00DF6F2C">
        <w:t xml:space="preserve"> </w:t>
      </w:r>
      <w:r w:rsidR="008F2AD6">
        <w:t>concepts</w:t>
      </w:r>
      <w:r w:rsidR="00DF6F2C">
        <w:t xml:space="preserve"> </w:t>
      </w:r>
      <w:r w:rsidR="008F2AD6">
        <w:t>until</w:t>
      </w:r>
      <w:r w:rsidR="00DF6F2C">
        <w:t xml:space="preserve"> </w:t>
      </w:r>
      <w:r w:rsidR="008F2AD6">
        <w:t>a</w:t>
      </w:r>
      <w:r w:rsidR="00DF6F2C">
        <w:t xml:space="preserve"> </w:t>
      </w:r>
      <w:r w:rsidR="008F2AD6">
        <w:t>push</w:t>
      </w:r>
      <w:r w:rsidR="00DF6F2C">
        <w:t xml:space="preserve"> </w:t>
      </w:r>
      <w:r w:rsidR="008F2AD6">
        <w:t>toward</w:t>
      </w:r>
      <w:r w:rsidR="00DF6F2C">
        <w:t xml:space="preserve"> </w:t>
      </w:r>
      <w:r w:rsidR="008F2AD6">
        <w:t>a</w:t>
      </w:r>
      <w:r w:rsidR="00DF6F2C">
        <w:t xml:space="preserve"> </w:t>
      </w:r>
      <w:r w:rsidR="008F2AD6">
        <w:t>completer</w:t>
      </w:r>
      <w:r w:rsidR="00DF6F2C">
        <w:t xml:space="preserve"> </w:t>
      </w:r>
      <w:r w:rsidR="008F2AD6">
        <w:t>biblical</w:t>
      </w:r>
      <w:r w:rsidR="00DF6F2C">
        <w:t xml:space="preserve"> </w:t>
      </w:r>
      <w:r w:rsidR="008F2AD6">
        <w:t>theology</w:t>
      </w:r>
      <w:r w:rsidR="00DF6F2C">
        <w:t xml:space="preserve"> </w:t>
      </w:r>
      <w:r w:rsidR="008F2AD6">
        <w:t>becomes</w:t>
      </w:r>
      <w:r w:rsidR="00DF6F2C">
        <w:t xml:space="preserve"> </w:t>
      </w:r>
      <w:r w:rsidR="008F2AD6">
        <w:t>reality.</w:t>
      </w:r>
      <w:r w:rsidR="00DF6F2C">
        <w:t xml:space="preserve">  </w:t>
      </w:r>
      <w:r w:rsidR="008F2AD6">
        <w:t>The</w:t>
      </w:r>
      <w:r w:rsidR="00DF6F2C">
        <w:t xml:space="preserve"> </w:t>
      </w:r>
      <w:r w:rsidR="008F2AD6">
        <w:t>hoped-for</w:t>
      </w:r>
      <w:r w:rsidR="00DF6F2C">
        <w:t xml:space="preserve"> </w:t>
      </w:r>
      <w:r w:rsidR="008F2AD6">
        <w:t>outcome</w:t>
      </w:r>
      <w:r w:rsidR="00DF6F2C">
        <w:t xml:space="preserve"> </w:t>
      </w:r>
      <w:r w:rsidR="008F2AD6">
        <w:t>will</w:t>
      </w:r>
      <w:r w:rsidR="00DF6F2C">
        <w:t xml:space="preserve"> </w:t>
      </w:r>
      <w:r w:rsidR="008F2AD6">
        <w:t>nurture</w:t>
      </w:r>
      <w:r w:rsidR="00DF6F2C">
        <w:t xml:space="preserve"> </w:t>
      </w:r>
      <w:r w:rsidR="008F2AD6">
        <w:t>the</w:t>
      </w:r>
      <w:r w:rsidR="00DF6F2C">
        <w:t xml:space="preserve"> </w:t>
      </w:r>
      <w:r w:rsidR="008F2AD6">
        <w:t>human</w:t>
      </w:r>
      <w:r w:rsidR="00DF6F2C">
        <w:t xml:space="preserve"> </w:t>
      </w:r>
      <w:r w:rsidR="008F2AD6">
        <w:t>spirit</w:t>
      </w:r>
      <w:r w:rsidR="00DF6F2C">
        <w:t xml:space="preserve"> </w:t>
      </w:r>
      <w:r w:rsidR="008F2AD6">
        <w:t>more</w:t>
      </w:r>
      <w:r w:rsidR="00DF6F2C">
        <w:t xml:space="preserve"> </w:t>
      </w:r>
      <w:r w:rsidR="008F2AD6">
        <w:t>than</w:t>
      </w:r>
      <w:r w:rsidR="00DF6F2C">
        <w:t xml:space="preserve"> </w:t>
      </w:r>
      <w:r w:rsidR="008F2AD6">
        <w:t>the</w:t>
      </w:r>
      <w:r w:rsidR="00DF6F2C">
        <w:t xml:space="preserve"> </w:t>
      </w:r>
      <w:r w:rsidR="008F2AD6">
        <w:t>fleshly</w:t>
      </w:r>
      <w:r w:rsidR="00DF6F2C">
        <w:t xml:space="preserve"> </w:t>
      </w:r>
      <w:r w:rsidR="008F2AD6">
        <w:t>lust</w:t>
      </w:r>
      <w:r w:rsidR="00DF6F2C">
        <w:t xml:space="preserve"> </w:t>
      </w:r>
      <w:r w:rsidR="008F2AD6">
        <w:t>for</w:t>
      </w:r>
      <w:r w:rsidR="00DF6F2C">
        <w:t xml:space="preserve"> </w:t>
      </w:r>
      <w:r w:rsidR="008F2AD6">
        <w:t>mere</w:t>
      </w:r>
      <w:r w:rsidR="00DF6F2C">
        <w:t xml:space="preserve"> </w:t>
      </w:r>
      <w:r w:rsidR="008F2AD6">
        <w:t>knowledge.</w:t>
      </w:r>
      <w:r w:rsidR="00DF6F2C">
        <w:t xml:space="preserve">  </w:t>
      </w:r>
      <w:r w:rsidR="008F2AD6">
        <w:t>The</w:t>
      </w:r>
      <w:r w:rsidR="00DF6F2C">
        <w:t xml:space="preserve"> </w:t>
      </w:r>
      <w:r w:rsidR="008F2AD6">
        <w:t>Bible</w:t>
      </w:r>
      <w:r w:rsidR="00DF6F2C">
        <w:t xml:space="preserve"> </w:t>
      </w:r>
      <w:r w:rsidR="008F2AD6">
        <w:t>is</w:t>
      </w:r>
      <w:r w:rsidR="00DF6F2C">
        <w:t xml:space="preserve"> </w:t>
      </w:r>
      <w:r w:rsidR="008F2AD6">
        <w:t>food</w:t>
      </w:r>
      <w:r w:rsidR="00DF6F2C">
        <w:t xml:space="preserve"> </w:t>
      </w:r>
      <w:r w:rsidR="008F2AD6">
        <w:t>for</w:t>
      </w:r>
      <w:r w:rsidR="00DF6F2C">
        <w:t xml:space="preserve"> </w:t>
      </w:r>
      <w:r w:rsidR="008F2AD6">
        <w:t>the</w:t>
      </w:r>
      <w:r w:rsidR="00DF6F2C">
        <w:t xml:space="preserve"> </w:t>
      </w:r>
      <w:r w:rsidR="008F2AD6">
        <w:t>human</w:t>
      </w:r>
      <w:r w:rsidR="00DF6F2C">
        <w:t xml:space="preserve"> </w:t>
      </w:r>
      <w:r w:rsidR="008F2AD6">
        <w:t>spirit.</w:t>
      </w:r>
    </w:p>
    <w:p w:rsidR="008F2AD6" w:rsidRDefault="008F2AD6" w:rsidP="00654239">
      <w:pPr>
        <w:tabs>
          <w:tab w:val="left" w:pos="1080"/>
        </w:tabs>
      </w:pPr>
    </w:p>
    <w:p w:rsidR="003B1C65" w:rsidRPr="00905C87" w:rsidRDefault="003B1C65" w:rsidP="003B1C65">
      <w:pPr>
        <w:keepNext/>
        <w:tabs>
          <w:tab w:val="left" w:pos="1080"/>
        </w:tabs>
        <w:jc w:val="center"/>
        <w:rPr>
          <w:rFonts w:ascii="Segoe UI" w:hAnsi="Segoe UI" w:cs="Segoe UI"/>
          <w:sz w:val="36"/>
          <w:szCs w:val="36"/>
        </w:rPr>
      </w:pPr>
      <w:r w:rsidRPr="00905C87">
        <w:rPr>
          <w:rFonts w:ascii="Segoe UI" w:hAnsi="Segoe UI" w:cs="Segoe UI"/>
          <w:sz w:val="36"/>
          <w:szCs w:val="36"/>
        </w:rPr>
        <w:t>Our</w:t>
      </w:r>
      <w:r w:rsidR="00DF6F2C">
        <w:rPr>
          <w:rFonts w:ascii="Segoe UI" w:hAnsi="Segoe UI" w:cs="Segoe UI"/>
          <w:sz w:val="36"/>
          <w:szCs w:val="36"/>
        </w:rPr>
        <w:t xml:space="preserve"> </w:t>
      </w:r>
      <w:r>
        <w:rPr>
          <w:rFonts w:ascii="Segoe UI" w:hAnsi="Segoe UI" w:cs="Segoe UI"/>
          <w:sz w:val="36"/>
          <w:szCs w:val="36"/>
        </w:rPr>
        <w:t>Conclusion</w:t>
      </w:r>
    </w:p>
    <w:p w:rsidR="003B1C65" w:rsidRDefault="00A83AF6" w:rsidP="003B1C65">
      <w:pPr>
        <w:tabs>
          <w:tab w:val="left" w:pos="1080"/>
        </w:tabs>
      </w:pPr>
      <w:r>
        <w:t>Because</w:t>
      </w:r>
      <w:r w:rsidR="00DF6F2C">
        <w:t xml:space="preserve"> </w:t>
      </w:r>
      <w:r>
        <w:t>this</w:t>
      </w:r>
      <w:r w:rsidR="00DF6F2C">
        <w:t xml:space="preserve"> </w:t>
      </w:r>
      <w:r>
        <w:t>paper</w:t>
      </w:r>
      <w:r w:rsidR="00DF6F2C">
        <w:t xml:space="preserve"> </w:t>
      </w:r>
      <w:r>
        <w:t>it</w:t>
      </w:r>
      <w:r w:rsidR="00DF6F2C">
        <w:t xml:space="preserve"> </w:t>
      </w:r>
      <w:r>
        <w:t>titled,</w:t>
      </w:r>
      <w:r w:rsidR="00DF6F2C">
        <w:t xml:space="preserve"> </w:t>
      </w:r>
      <w:r w:rsidRPr="00A83AF6">
        <w:rPr>
          <w:i/>
          <w:iCs/>
          <w:u w:val="single"/>
        </w:rPr>
        <w:t>Shapes</w:t>
      </w:r>
      <w:r w:rsidR="00DF6F2C">
        <w:rPr>
          <w:i/>
          <w:iCs/>
          <w:u w:val="single"/>
        </w:rPr>
        <w:t xml:space="preserve"> </w:t>
      </w:r>
      <w:r w:rsidRPr="00A83AF6">
        <w:rPr>
          <w:i/>
          <w:iCs/>
          <w:u w:val="single"/>
        </w:rPr>
        <w:t>of</w:t>
      </w:r>
      <w:r w:rsidR="00DF6F2C">
        <w:rPr>
          <w:i/>
          <w:iCs/>
          <w:u w:val="single"/>
        </w:rPr>
        <w:t xml:space="preserve"> </w:t>
      </w:r>
      <w:r w:rsidRPr="00A83AF6">
        <w:rPr>
          <w:i/>
          <w:iCs/>
          <w:u w:val="single"/>
        </w:rPr>
        <w:t>Trinity</w:t>
      </w:r>
      <w:r>
        <w:t>,</w:t>
      </w:r>
      <w:r w:rsidR="00DF6F2C">
        <w:t xml:space="preserve"> </w:t>
      </w:r>
      <w:r>
        <w:t>we</w:t>
      </w:r>
      <w:r w:rsidR="00DF6F2C">
        <w:t xml:space="preserve"> </w:t>
      </w:r>
      <w:r>
        <w:t>will</w:t>
      </w:r>
      <w:r w:rsidR="00DF6F2C">
        <w:t xml:space="preserve"> </w:t>
      </w:r>
      <w:r>
        <w:t>attempt</w:t>
      </w:r>
      <w:r w:rsidR="00DF6F2C">
        <w:t xml:space="preserve"> </w:t>
      </w:r>
      <w:r>
        <w:t>to</w:t>
      </w:r>
      <w:r w:rsidR="00DF6F2C">
        <w:t xml:space="preserve"> </w:t>
      </w:r>
      <w:r>
        <w:t>reduce</w:t>
      </w:r>
      <w:r w:rsidR="00DF6F2C">
        <w:t xml:space="preserve"> </w:t>
      </w:r>
      <w:r>
        <w:t>our</w:t>
      </w:r>
      <w:r w:rsidR="00DF6F2C">
        <w:t xml:space="preserve"> </w:t>
      </w:r>
      <w:r>
        <w:t>conclusions</w:t>
      </w:r>
      <w:r w:rsidR="00DF6F2C">
        <w:t xml:space="preserve"> </w:t>
      </w:r>
      <w:r>
        <w:t>to</w:t>
      </w:r>
      <w:r w:rsidR="00DF6F2C">
        <w:t xml:space="preserve"> </w:t>
      </w:r>
      <w:r>
        <w:t>some</w:t>
      </w:r>
      <w:r w:rsidR="00DF6F2C">
        <w:t xml:space="preserve"> </w:t>
      </w:r>
      <w:r>
        <w:t>form</w:t>
      </w:r>
      <w:r w:rsidR="00DF6F2C">
        <w:t xml:space="preserve"> </w:t>
      </w:r>
      <w:r>
        <w:t>or</w:t>
      </w:r>
      <w:r w:rsidR="00DF6F2C">
        <w:t xml:space="preserve"> </w:t>
      </w:r>
      <w:r>
        <w:t>shape;</w:t>
      </w:r>
      <w:r w:rsidR="00DF6F2C">
        <w:t xml:space="preserve"> </w:t>
      </w:r>
      <w:r>
        <w:t>which,</w:t>
      </w:r>
      <w:r w:rsidR="00DF6F2C">
        <w:t xml:space="preserve"> </w:t>
      </w:r>
      <w:r>
        <w:t>sadly</w:t>
      </w:r>
      <w:r w:rsidR="00DF6F2C">
        <w:t xml:space="preserve"> </w:t>
      </w:r>
      <w:r>
        <w:t>to</w:t>
      </w:r>
      <w:r w:rsidR="00DF6F2C">
        <w:t xml:space="preserve"> </w:t>
      </w:r>
      <w:r>
        <w:t>say,</w:t>
      </w:r>
      <w:r w:rsidR="00DF6F2C">
        <w:t xml:space="preserve"> </w:t>
      </w:r>
      <w:r>
        <w:t>is</w:t>
      </w:r>
      <w:r w:rsidR="00DF6F2C">
        <w:t xml:space="preserve"> </w:t>
      </w:r>
      <w:r>
        <w:t>what</w:t>
      </w:r>
      <w:r w:rsidR="00DF6F2C">
        <w:t xml:space="preserve"> </w:t>
      </w:r>
      <w:r>
        <w:t>we</w:t>
      </w:r>
      <w:r w:rsidR="00DF6F2C">
        <w:t xml:space="preserve"> </w:t>
      </w:r>
      <w:r>
        <w:t>usually</w:t>
      </w:r>
      <w:r w:rsidR="00DF6F2C">
        <w:t xml:space="preserve"> </w:t>
      </w:r>
      <w:r>
        <w:t>do</w:t>
      </w:r>
      <w:r w:rsidR="00DF6F2C">
        <w:t xml:space="preserve"> </w:t>
      </w:r>
      <w:r>
        <w:t>about</w:t>
      </w:r>
      <w:r w:rsidR="00DF6F2C">
        <w:t xml:space="preserve"> </w:t>
      </w:r>
      <w:r>
        <w:t>God:</w:t>
      </w:r>
      <w:r w:rsidR="00DF6F2C">
        <w:t xml:space="preserve"> </w:t>
      </w:r>
      <w:r>
        <w:t>we</w:t>
      </w:r>
      <w:r w:rsidR="00DF6F2C">
        <w:t xml:space="preserve"> </w:t>
      </w:r>
      <w:r>
        <w:t>represent</w:t>
      </w:r>
      <w:r w:rsidR="00DF6F2C">
        <w:t xml:space="preserve"> </w:t>
      </w:r>
      <w:r>
        <w:t>Him</w:t>
      </w:r>
      <w:r w:rsidR="00DF6F2C">
        <w:t xml:space="preserve"> </w:t>
      </w:r>
      <w:r>
        <w:t>in</w:t>
      </w:r>
      <w:r w:rsidR="00DF6F2C">
        <w:t xml:space="preserve"> </w:t>
      </w:r>
      <w:r>
        <w:t>all</w:t>
      </w:r>
      <w:r w:rsidR="00DF6F2C">
        <w:t xml:space="preserve"> </w:t>
      </w:r>
      <w:r>
        <w:t>His</w:t>
      </w:r>
      <w:r w:rsidR="00DF6F2C">
        <w:t xml:space="preserve"> </w:t>
      </w:r>
      <w:r>
        <w:t>majesty</w:t>
      </w:r>
      <w:r w:rsidR="00DF6F2C">
        <w:t xml:space="preserve"> </w:t>
      </w:r>
      <w:r>
        <w:t>in</w:t>
      </w:r>
      <w:r w:rsidR="00DF6F2C">
        <w:t xml:space="preserve"> </w:t>
      </w:r>
      <w:r>
        <w:t>some</w:t>
      </w:r>
      <w:r w:rsidR="00DF6F2C">
        <w:t xml:space="preserve"> </w:t>
      </w:r>
      <w:r>
        <w:t>art</w:t>
      </w:r>
      <w:r w:rsidR="00DF6F2C">
        <w:t xml:space="preserve"> </w:t>
      </w:r>
      <w:r>
        <w:t>form</w:t>
      </w:r>
      <w:r w:rsidR="00DF6F2C">
        <w:t xml:space="preserve"> </w:t>
      </w:r>
      <w:r>
        <w:t>or</w:t>
      </w:r>
      <w:r w:rsidR="00DF6F2C">
        <w:t xml:space="preserve"> </w:t>
      </w:r>
      <w:r>
        <w:t>other,</w:t>
      </w:r>
      <w:r w:rsidR="00DF6F2C">
        <w:t xml:space="preserve"> </w:t>
      </w:r>
      <w:r>
        <w:t>hang</w:t>
      </w:r>
      <w:r w:rsidR="00DF6F2C">
        <w:t xml:space="preserve"> </w:t>
      </w:r>
      <w:r>
        <w:t>it</w:t>
      </w:r>
      <w:r w:rsidR="00DF6F2C">
        <w:t xml:space="preserve"> </w:t>
      </w:r>
      <w:r>
        <w:t>on</w:t>
      </w:r>
      <w:r w:rsidR="00DF6F2C">
        <w:t xml:space="preserve"> </w:t>
      </w:r>
      <w:r>
        <w:t>t</w:t>
      </w:r>
      <w:r w:rsidR="00734AEA">
        <w:t>he</w:t>
      </w:r>
      <w:r w:rsidR="00DF6F2C">
        <w:t xml:space="preserve"> </w:t>
      </w:r>
      <w:r w:rsidR="00734AEA">
        <w:t>wall,</w:t>
      </w:r>
      <w:r w:rsidR="00DF6F2C">
        <w:t xml:space="preserve"> </w:t>
      </w:r>
      <w:r w:rsidR="00734AEA">
        <w:t>and</w:t>
      </w:r>
      <w:r w:rsidR="00DF6F2C">
        <w:t xml:space="preserve"> </w:t>
      </w:r>
      <w:r w:rsidR="00734AEA">
        <w:t>forget</w:t>
      </w:r>
      <w:r w:rsidR="00DF6F2C">
        <w:t xml:space="preserve"> </w:t>
      </w:r>
      <w:r w:rsidR="00734AEA">
        <w:t>all</w:t>
      </w:r>
      <w:r w:rsidR="00DF6F2C">
        <w:t xml:space="preserve"> </w:t>
      </w:r>
      <w:r w:rsidR="00734AEA">
        <w:t>about</w:t>
      </w:r>
      <w:r w:rsidR="00DF6F2C">
        <w:t xml:space="preserve"> </w:t>
      </w:r>
      <w:r w:rsidR="00734AEA">
        <w:t>W</w:t>
      </w:r>
      <w:r>
        <w:t>G</w:t>
      </w:r>
      <w:r w:rsidR="00734AEA">
        <w:t>I</w:t>
      </w:r>
      <w:r>
        <w:t>.</w:t>
      </w:r>
      <w:r w:rsidR="00DF6F2C">
        <w:t xml:space="preserve">  </w:t>
      </w:r>
      <w:r>
        <w:t>The</w:t>
      </w:r>
      <w:r w:rsidR="00DF6F2C">
        <w:t xml:space="preserve"> </w:t>
      </w:r>
      <w:r>
        <w:t>very</w:t>
      </w:r>
      <w:r w:rsidR="00DF6F2C">
        <w:t xml:space="preserve"> </w:t>
      </w:r>
      <w:r>
        <w:t>basic</w:t>
      </w:r>
      <w:r w:rsidR="00DF6F2C">
        <w:t xml:space="preserve"> </w:t>
      </w:r>
      <w:r>
        <w:t>forms</w:t>
      </w:r>
      <w:r w:rsidR="00DF6F2C">
        <w:t xml:space="preserve"> </w:t>
      </w:r>
      <w:r>
        <w:t>we</w:t>
      </w:r>
      <w:r w:rsidR="00DF6F2C">
        <w:t xml:space="preserve"> </w:t>
      </w:r>
      <w:r>
        <w:t>consider</w:t>
      </w:r>
      <w:r w:rsidR="00734E16">
        <w:t>ed</w:t>
      </w:r>
      <w:r w:rsidR="00DF6F2C">
        <w:t xml:space="preserve"> </w:t>
      </w:r>
      <w:r w:rsidR="000905A3">
        <w:t>in</w:t>
      </w:r>
      <w:r w:rsidR="00DF6F2C">
        <w:t xml:space="preserve"> </w:t>
      </w:r>
      <w:r w:rsidR="000905A3">
        <w:t>solving</w:t>
      </w:r>
      <w:r w:rsidR="00DF6F2C">
        <w:t xml:space="preserve"> </w:t>
      </w:r>
      <w:r w:rsidR="000905A3">
        <w:t>this</w:t>
      </w:r>
      <w:r w:rsidR="00DF6F2C">
        <w:t xml:space="preserve"> </w:t>
      </w:r>
      <w:r w:rsidR="000905A3">
        <w:t>pickle</w:t>
      </w:r>
      <w:r w:rsidR="00DF6F2C">
        <w:t xml:space="preserve"> </w:t>
      </w:r>
      <w:r>
        <w:t>are:</w:t>
      </w:r>
      <w:r w:rsidR="00DF6F2C">
        <w:t xml:space="preserve"> </w:t>
      </w:r>
      <w:r w:rsidR="00DE4974" w:rsidRPr="00EE32F5">
        <w:rPr>
          <w:rFonts w:asciiTheme="majorBidi" w:hAnsiTheme="majorBidi" w:cstheme="majorBidi"/>
          <w:szCs w:val="32"/>
        </w:rPr>
        <w:t>inverted</w:t>
      </w:r>
      <w:r w:rsidR="00DF6F2C">
        <w:rPr>
          <w:rFonts w:asciiTheme="majorBidi" w:hAnsiTheme="majorBidi" w:cstheme="majorBidi"/>
          <w:szCs w:val="32"/>
        </w:rPr>
        <w:t xml:space="preserve"> </w:t>
      </w:r>
      <w:r w:rsidR="00DE4974" w:rsidRPr="00EE32F5">
        <w:rPr>
          <w:rFonts w:asciiTheme="majorBidi" w:hAnsiTheme="majorBidi" w:cstheme="majorBidi"/>
          <w:szCs w:val="32"/>
        </w:rPr>
        <w:t>delta,</w:t>
      </w:r>
      <w:r w:rsidR="00DF6F2C">
        <w:rPr>
          <w:rFonts w:asciiTheme="majorBidi" w:hAnsiTheme="majorBidi" w:cstheme="majorBidi"/>
          <w:szCs w:val="32"/>
        </w:rPr>
        <w:t xml:space="preserve"> </w:t>
      </w:r>
      <w:r w:rsidR="00DE4974" w:rsidRPr="00EE32F5">
        <w:rPr>
          <w:rFonts w:ascii="Cambria Math" w:hAnsi="Cambria Math" w:cs="Cambria Math"/>
          <w:szCs w:val="32"/>
        </w:rPr>
        <w:t>∇</w:t>
      </w:r>
      <w:r w:rsidR="00DE4974" w:rsidRPr="00EE32F5">
        <w:rPr>
          <w:rFonts w:asciiTheme="majorBidi" w:hAnsiTheme="majorBidi" w:cstheme="majorBidi"/>
          <w:szCs w:val="32"/>
        </w:rPr>
        <w:t>,</w:t>
      </w:r>
      <w:r w:rsidR="00DF6F2C">
        <w:rPr>
          <w:rFonts w:asciiTheme="majorBidi" w:hAnsiTheme="majorBidi" w:cstheme="majorBidi"/>
          <w:szCs w:val="32"/>
        </w:rPr>
        <w:t xml:space="preserve"> </w:t>
      </w:r>
      <w:r w:rsidR="00DE4974">
        <w:t>delta</w:t>
      </w:r>
      <w:r w:rsidR="00DE4974" w:rsidRPr="00EE32F5">
        <w:rPr>
          <w:rFonts w:asciiTheme="majorBidi" w:hAnsiTheme="majorBidi" w:cstheme="majorBidi"/>
          <w:szCs w:val="32"/>
        </w:rPr>
        <w:t>,</w:t>
      </w:r>
      <w:r w:rsidR="00DF6F2C">
        <w:rPr>
          <w:rFonts w:asciiTheme="majorBidi" w:hAnsiTheme="majorBidi" w:cstheme="majorBidi"/>
          <w:szCs w:val="32"/>
        </w:rPr>
        <w:t xml:space="preserve"> </w:t>
      </w:r>
      <w:r w:rsidR="00551120">
        <w:rPr>
          <w:rFonts w:asciiTheme="majorBidi" w:hAnsiTheme="majorBidi" w:cstheme="majorBidi"/>
          <w:szCs w:val="32"/>
        </w:rPr>
        <w:t>Δ</w:t>
      </w:r>
      <w:r w:rsidR="00DE4974" w:rsidRPr="00EE32F5">
        <w:rPr>
          <w:rFonts w:asciiTheme="majorBidi" w:hAnsiTheme="majorBidi" w:cstheme="majorBidi"/>
          <w:szCs w:val="32"/>
        </w:rPr>
        <w:t>,</w:t>
      </w:r>
      <w:r w:rsidR="00DF6F2C">
        <w:rPr>
          <w:rFonts w:asciiTheme="majorBidi" w:hAnsiTheme="majorBidi" w:cstheme="majorBidi"/>
          <w:szCs w:val="32"/>
        </w:rPr>
        <w:t xml:space="preserve"> </w:t>
      </w:r>
      <w:r w:rsidR="00DE4974">
        <w:rPr>
          <w:rFonts w:asciiTheme="majorBidi" w:hAnsiTheme="majorBidi" w:cstheme="majorBidi"/>
          <w:szCs w:val="32"/>
        </w:rPr>
        <w:t>and</w:t>
      </w:r>
      <w:r w:rsidR="00DF6F2C">
        <w:rPr>
          <w:rFonts w:asciiTheme="majorBidi" w:hAnsiTheme="majorBidi" w:cstheme="majorBidi"/>
          <w:szCs w:val="32"/>
        </w:rPr>
        <w:t xml:space="preserve"> </w:t>
      </w:r>
      <w:r w:rsidR="00DE4974">
        <w:rPr>
          <w:rFonts w:asciiTheme="majorBidi" w:hAnsiTheme="majorBidi" w:cstheme="majorBidi"/>
          <w:szCs w:val="32"/>
        </w:rPr>
        <w:t>lambda,</w:t>
      </w:r>
      <w:r w:rsidR="00DF6F2C">
        <w:rPr>
          <w:rFonts w:asciiTheme="majorBidi" w:hAnsiTheme="majorBidi" w:cstheme="majorBidi"/>
          <w:szCs w:val="32"/>
        </w:rPr>
        <w:t xml:space="preserve"> </w:t>
      </w:r>
      <w:r w:rsidR="001F27F7">
        <w:rPr>
          <w:rFonts w:cs="Times New Roman"/>
          <w:szCs w:val="32"/>
        </w:rPr>
        <w:t>Ʌ</w:t>
      </w:r>
      <w:r w:rsidR="00666D5F">
        <w:rPr>
          <w:rFonts w:cs="Times New Roman"/>
          <w:szCs w:val="32"/>
        </w:rPr>
        <w:t>.</w:t>
      </w:r>
    </w:p>
    <w:p w:rsidR="00A83AF6" w:rsidRDefault="00A83AF6" w:rsidP="003B1C65">
      <w:pPr>
        <w:tabs>
          <w:tab w:val="left" w:pos="1080"/>
        </w:tabs>
      </w:pPr>
    </w:p>
    <w:p w:rsidR="00F30E87" w:rsidRPr="004A5980" w:rsidRDefault="009D46EE" w:rsidP="004A5980">
      <w:pPr>
        <w:pStyle w:val="Heading3"/>
        <w:keepNext/>
        <w:shd w:val="clear" w:color="auto" w:fill="auto"/>
        <w:rPr>
          <w:rFonts w:ascii="Segoe UI" w:hAnsi="Segoe UI" w:cs="Segoe UI"/>
          <w:color w:val="auto"/>
          <w:sz w:val="36"/>
        </w:rPr>
      </w:pPr>
      <w:r w:rsidRPr="009D46EE">
        <w:rPr>
          <w:rFonts w:ascii="Segoe UI" w:hAnsi="Segoe UI" w:cs="Segoe UI"/>
          <w:color w:val="auto"/>
          <w:sz w:val="36"/>
        </w:rPr>
        <w:t>Who</w:t>
      </w:r>
      <w:r w:rsidR="00DF6F2C">
        <w:rPr>
          <w:rFonts w:ascii="Segoe UI" w:hAnsi="Segoe UI" w:cs="Segoe UI"/>
          <w:color w:val="auto"/>
          <w:sz w:val="36"/>
        </w:rPr>
        <w:t xml:space="preserve"> </w:t>
      </w:r>
      <w:r w:rsidRPr="009D46EE">
        <w:rPr>
          <w:rFonts w:ascii="Segoe UI" w:hAnsi="Segoe UI" w:cs="Segoe UI"/>
          <w:color w:val="auto"/>
          <w:sz w:val="36"/>
        </w:rPr>
        <w:t>is</w:t>
      </w:r>
      <w:r w:rsidR="00DF6F2C">
        <w:rPr>
          <w:rFonts w:ascii="Segoe UI" w:hAnsi="Segoe UI" w:cs="Segoe UI"/>
          <w:color w:val="auto"/>
          <w:sz w:val="36"/>
        </w:rPr>
        <w:t xml:space="preserve"> </w:t>
      </w:r>
      <w:r w:rsidRPr="009D46EE">
        <w:rPr>
          <w:rFonts w:ascii="Segoe UI" w:hAnsi="Segoe UI" w:cs="Segoe UI"/>
          <w:color w:val="auto"/>
          <w:sz w:val="36"/>
        </w:rPr>
        <w:t>God</w:t>
      </w:r>
      <w:r w:rsidR="00DF6F2C">
        <w:rPr>
          <w:rFonts w:ascii="Segoe UI" w:hAnsi="Segoe UI" w:cs="Segoe UI"/>
          <w:color w:val="auto"/>
          <w:sz w:val="36"/>
        </w:rPr>
        <w:t xml:space="preserve"> </w:t>
      </w:r>
      <w:r w:rsidRPr="009D46EE">
        <w:rPr>
          <w:rFonts w:ascii="Segoe UI" w:hAnsi="Segoe UI" w:cs="Segoe UI"/>
          <w:color w:val="auto"/>
          <w:sz w:val="36"/>
        </w:rPr>
        <w:t>(WIG)?</w:t>
      </w:r>
    </w:p>
    <w:p w:rsidR="006A4E1D" w:rsidRDefault="009D46EE" w:rsidP="004A0473">
      <w:pPr>
        <w:keepNext/>
        <w:tabs>
          <w:tab w:val="left" w:pos="1080"/>
        </w:tabs>
        <w:jc w:val="center"/>
        <w:rPr>
          <w:rFonts w:ascii="Segoe UI" w:hAnsi="Segoe UI" w:cs="Segoe UI"/>
          <w:sz w:val="36"/>
          <w:szCs w:val="36"/>
        </w:rPr>
      </w:pPr>
      <w:r>
        <w:rPr>
          <w:rFonts w:ascii="Segoe UI" w:hAnsi="Segoe UI" w:cs="Segoe UI"/>
          <w:sz w:val="36"/>
          <w:szCs w:val="36"/>
        </w:rPr>
        <w:t>Aseity</w:t>
      </w:r>
      <w:r w:rsidR="006A4E1D">
        <w:rPr>
          <w:rFonts w:ascii="Segoe UI" w:hAnsi="Segoe UI" w:cs="Segoe UI"/>
          <w:sz w:val="36"/>
          <w:szCs w:val="36"/>
        </w:rPr>
        <w:t>?</w:t>
      </w:r>
    </w:p>
    <w:p w:rsidR="006A4E1D" w:rsidRDefault="00036ECA" w:rsidP="006A4E1D">
      <w:pPr>
        <w:tabs>
          <w:tab w:val="left" w:pos="1080"/>
        </w:tabs>
      </w:pPr>
      <w:r>
        <w:t>So</w:t>
      </w:r>
      <w:r w:rsidR="00DF6F2C">
        <w:t xml:space="preserve"> </w:t>
      </w:r>
      <w:r>
        <w:t>let</w:t>
      </w:r>
      <w:r w:rsidR="00DF6F2C">
        <w:t xml:space="preserve"> </w:t>
      </w:r>
      <w:r>
        <w:t>us</w:t>
      </w:r>
      <w:r w:rsidR="00DF6F2C">
        <w:t xml:space="preserve"> </w:t>
      </w:r>
      <w:r>
        <w:t>begin</w:t>
      </w:r>
      <w:r w:rsidR="00DF6F2C">
        <w:t xml:space="preserve"> </w:t>
      </w:r>
      <w:r>
        <w:t>the</w:t>
      </w:r>
      <w:r w:rsidR="00DF6F2C">
        <w:t xml:space="preserve"> </w:t>
      </w:r>
      <w:r>
        <w:t>search</w:t>
      </w:r>
      <w:r w:rsidR="00DF6F2C">
        <w:t xml:space="preserve"> </w:t>
      </w:r>
      <w:r>
        <w:t>for</w:t>
      </w:r>
      <w:r w:rsidR="00DF6F2C">
        <w:t xml:space="preserve"> </w:t>
      </w:r>
      <w:r>
        <w:t>the</w:t>
      </w:r>
      <w:r w:rsidR="00DF6F2C">
        <w:t xml:space="preserve"> </w:t>
      </w:r>
      <w:r>
        <w:t>One</w:t>
      </w:r>
      <w:r w:rsidR="00DF6F2C">
        <w:t xml:space="preserve"> </w:t>
      </w:r>
      <w:r>
        <w:t>Who</w:t>
      </w:r>
      <w:r w:rsidR="00DF6F2C">
        <w:t xml:space="preserve"> </w:t>
      </w:r>
      <w:r>
        <w:t>is</w:t>
      </w:r>
      <w:r w:rsidR="00DF6F2C">
        <w:t xml:space="preserve"> </w:t>
      </w:r>
      <w:r>
        <w:t>so</w:t>
      </w:r>
      <w:r w:rsidR="00DF6F2C">
        <w:t xml:space="preserve"> </w:t>
      </w:r>
      <w:r>
        <w:t>marked</w:t>
      </w:r>
      <w:r w:rsidR="00DF6F2C">
        <w:t xml:space="preserve"> </w:t>
      </w:r>
      <w:r>
        <w:t>by</w:t>
      </w:r>
      <w:r w:rsidR="00DF6F2C">
        <w:t xml:space="preserve"> </w:t>
      </w:r>
      <w:r>
        <w:t>aseity,</w:t>
      </w:r>
      <w:r w:rsidR="00DF6F2C">
        <w:t xml:space="preserve"> </w:t>
      </w:r>
      <w:r>
        <w:t>that</w:t>
      </w:r>
      <w:r w:rsidR="00DF6F2C">
        <w:t xml:space="preserve"> </w:t>
      </w:r>
      <w:r>
        <w:t>He</w:t>
      </w:r>
      <w:r w:rsidR="00DF6F2C">
        <w:t xml:space="preserve"> </w:t>
      </w:r>
      <w:r>
        <w:t>is</w:t>
      </w:r>
      <w:r w:rsidR="00DF6F2C">
        <w:t xml:space="preserve"> </w:t>
      </w:r>
      <w:r>
        <w:t>the</w:t>
      </w:r>
      <w:r w:rsidR="00DF6F2C">
        <w:t xml:space="preserve"> </w:t>
      </w:r>
      <w:r>
        <w:t>very</w:t>
      </w:r>
      <w:r w:rsidR="00DF6F2C">
        <w:t xml:space="preserve"> </w:t>
      </w:r>
      <w:r>
        <w:t>definition</w:t>
      </w:r>
      <w:r w:rsidR="00DF6F2C">
        <w:t xml:space="preserve"> </w:t>
      </w:r>
      <w:r>
        <w:t>of</w:t>
      </w:r>
      <w:r w:rsidR="00DF6F2C">
        <w:t xml:space="preserve"> </w:t>
      </w:r>
      <w:r>
        <w:t>aseity</w:t>
      </w:r>
      <w:r w:rsidR="00DF6F2C">
        <w:t xml:space="preserve"> </w:t>
      </w:r>
      <w:r>
        <w:t>itself:</w:t>
      </w:r>
      <w:r w:rsidR="00DF6F2C">
        <w:t xml:space="preserve"> </w:t>
      </w:r>
      <w:r>
        <w:t>that</w:t>
      </w:r>
      <w:r w:rsidR="00DF6F2C">
        <w:t xml:space="preserve"> </w:t>
      </w:r>
      <w:r>
        <w:t>aseity</w:t>
      </w:r>
      <w:r w:rsidR="00DF6F2C">
        <w:t xml:space="preserve"> </w:t>
      </w:r>
      <w:r>
        <w:t>which</w:t>
      </w:r>
      <w:r w:rsidR="00DF6F2C">
        <w:t xml:space="preserve"> </w:t>
      </w:r>
      <w:r>
        <w:t>is</w:t>
      </w:r>
      <w:r w:rsidR="00DF6F2C">
        <w:t xml:space="preserve"> </w:t>
      </w:r>
      <w:r>
        <w:t>above</w:t>
      </w:r>
      <w:r w:rsidR="00DF6F2C">
        <w:t xml:space="preserve"> </w:t>
      </w:r>
      <w:r>
        <w:t>all</w:t>
      </w:r>
      <w:r w:rsidR="00DF6F2C">
        <w:t xml:space="preserve"> </w:t>
      </w:r>
      <w:r>
        <w:t>other</w:t>
      </w:r>
      <w:r w:rsidR="00DF6F2C">
        <w:t xml:space="preserve"> </w:t>
      </w:r>
      <w:r w:rsidR="00760EA0">
        <w:t>a</w:t>
      </w:r>
      <w:r>
        <w:t>s</w:t>
      </w:r>
      <w:r w:rsidR="00760EA0">
        <w:t>eity</w:t>
      </w:r>
      <w:r>
        <w:t>…</w:t>
      </w:r>
      <w:r w:rsidR="00DF6F2C">
        <w:t xml:space="preserve"> </w:t>
      </w:r>
      <w:r>
        <w:t>that</w:t>
      </w:r>
      <w:r w:rsidR="00DF6F2C">
        <w:t xml:space="preserve"> </w:t>
      </w:r>
      <w:r>
        <w:t>undefined,</w:t>
      </w:r>
      <w:r w:rsidR="00DF6F2C">
        <w:t xml:space="preserve"> </w:t>
      </w:r>
      <w:r>
        <w:t>undefinable,</w:t>
      </w:r>
      <w:r w:rsidR="00DF6F2C">
        <w:t xml:space="preserve"> </w:t>
      </w:r>
      <w:r>
        <w:t>Who</w:t>
      </w:r>
      <w:r w:rsidR="00341253">
        <w:t>,</w:t>
      </w:r>
      <w:r w:rsidR="00DF6F2C">
        <w:t xml:space="preserve"> </w:t>
      </w:r>
      <w:r>
        <w:t>by</w:t>
      </w:r>
      <w:r w:rsidR="00DF6F2C">
        <w:t xml:space="preserve"> </w:t>
      </w:r>
      <w:r>
        <w:t>His</w:t>
      </w:r>
      <w:r w:rsidR="00DF6F2C">
        <w:t xml:space="preserve"> </w:t>
      </w:r>
      <w:r>
        <w:t>very</w:t>
      </w:r>
      <w:r w:rsidR="00DF6F2C">
        <w:t xml:space="preserve"> </w:t>
      </w:r>
      <w:r w:rsidRPr="00036ECA">
        <w:t>undefinability</w:t>
      </w:r>
      <w:r>
        <w:t>,</w:t>
      </w:r>
      <w:r w:rsidR="00DF6F2C">
        <w:t xml:space="preserve"> </w:t>
      </w:r>
      <w:r>
        <w:t>sets</w:t>
      </w:r>
      <w:r w:rsidR="00DF6F2C">
        <w:t xml:space="preserve"> </w:t>
      </w:r>
      <w:r>
        <w:t>the</w:t>
      </w:r>
      <w:r w:rsidR="00DF6F2C">
        <w:t xml:space="preserve"> </w:t>
      </w:r>
      <w:r>
        <w:t>pattern</w:t>
      </w:r>
      <w:r w:rsidR="00DF6F2C">
        <w:t xml:space="preserve"> </w:t>
      </w:r>
      <w:r>
        <w:t>for</w:t>
      </w:r>
      <w:r w:rsidR="00DF6F2C">
        <w:t xml:space="preserve"> </w:t>
      </w:r>
      <w:r>
        <w:t>all</w:t>
      </w:r>
      <w:r w:rsidR="00DF6F2C">
        <w:t xml:space="preserve"> </w:t>
      </w:r>
      <w:r>
        <w:t>mathematics,</w:t>
      </w:r>
      <w:r w:rsidR="00DF6F2C">
        <w:t xml:space="preserve"> </w:t>
      </w:r>
      <w:r>
        <w:t>philosophy,</w:t>
      </w:r>
      <w:r w:rsidR="00DF6F2C">
        <w:t xml:space="preserve"> </w:t>
      </w:r>
      <w:r>
        <w:t>and</w:t>
      </w:r>
      <w:r w:rsidR="00DF6F2C">
        <w:t xml:space="preserve"> </w:t>
      </w:r>
      <w:r>
        <w:lastRenderedPageBreak/>
        <w:t>every</w:t>
      </w:r>
      <w:r w:rsidR="00DF6F2C">
        <w:t xml:space="preserve"> </w:t>
      </w:r>
      <w:r>
        <w:t>form</w:t>
      </w:r>
      <w:r w:rsidR="00DF6F2C">
        <w:t xml:space="preserve"> </w:t>
      </w:r>
      <w:r>
        <w:t>of</w:t>
      </w:r>
      <w:r w:rsidR="00DF6F2C">
        <w:t xml:space="preserve"> </w:t>
      </w:r>
      <w:r>
        <w:t>human</w:t>
      </w:r>
      <w:r w:rsidR="00DF6F2C">
        <w:t xml:space="preserve"> </w:t>
      </w:r>
      <w:r>
        <w:t>reason</w:t>
      </w:r>
      <w:r w:rsidR="00DF6F2C">
        <w:t xml:space="preserve"> </w:t>
      </w:r>
      <w:r>
        <w:t>possible…</w:t>
      </w:r>
      <w:r w:rsidR="00DF6F2C">
        <w:t xml:space="preserve"> </w:t>
      </w:r>
      <w:r>
        <w:t>that</w:t>
      </w:r>
      <w:r w:rsidR="00DF6F2C">
        <w:t xml:space="preserve"> </w:t>
      </w:r>
      <w:r>
        <w:t>One</w:t>
      </w:r>
      <w:r w:rsidR="00DF6F2C">
        <w:t xml:space="preserve"> </w:t>
      </w:r>
      <w:r>
        <w:t>Who</w:t>
      </w:r>
      <w:r w:rsidR="00DF6F2C">
        <w:t xml:space="preserve"> </w:t>
      </w:r>
      <w:r>
        <w:t>by</w:t>
      </w:r>
      <w:r w:rsidR="00DF6F2C">
        <w:t xml:space="preserve"> </w:t>
      </w:r>
      <w:r>
        <w:t>His</w:t>
      </w:r>
      <w:r w:rsidR="00DF6F2C">
        <w:t xml:space="preserve"> </w:t>
      </w:r>
      <w:r>
        <w:t>aseity</w:t>
      </w:r>
      <w:r w:rsidR="00DF6F2C">
        <w:t xml:space="preserve"> </w:t>
      </w:r>
      <w:r>
        <w:t>and</w:t>
      </w:r>
      <w:r w:rsidR="00DF6F2C">
        <w:t xml:space="preserve"> </w:t>
      </w:r>
      <w:r w:rsidRPr="00036ECA">
        <w:t>undefinability</w:t>
      </w:r>
      <w:r w:rsidR="00DF6F2C">
        <w:t xml:space="preserve"> </w:t>
      </w:r>
      <w:r>
        <w:t>makes</w:t>
      </w:r>
      <w:r w:rsidR="00DF6F2C">
        <w:t xml:space="preserve"> </w:t>
      </w:r>
      <w:r>
        <w:t>very</w:t>
      </w:r>
      <w:r w:rsidR="00DF6F2C">
        <w:t xml:space="preserve"> </w:t>
      </w:r>
      <w:r>
        <w:t>life</w:t>
      </w:r>
      <w:r w:rsidR="00DF6F2C">
        <w:t xml:space="preserve"> </w:t>
      </w:r>
      <w:r>
        <w:t>possible.</w:t>
      </w:r>
    </w:p>
    <w:p w:rsidR="009D46EE" w:rsidRDefault="009D46EE" w:rsidP="006A4E1D">
      <w:pPr>
        <w:tabs>
          <w:tab w:val="left" w:pos="1080"/>
        </w:tabs>
      </w:pPr>
    </w:p>
    <w:p w:rsidR="009D46EE" w:rsidRDefault="009D46EE" w:rsidP="009D46EE">
      <w:pPr>
        <w:keepNext/>
        <w:tabs>
          <w:tab w:val="left" w:pos="1080"/>
        </w:tabs>
        <w:jc w:val="center"/>
        <w:rPr>
          <w:rFonts w:ascii="Segoe UI" w:hAnsi="Segoe UI" w:cs="Segoe UI"/>
          <w:sz w:val="36"/>
          <w:szCs w:val="36"/>
        </w:rPr>
      </w:pPr>
      <w:r>
        <w:rPr>
          <w:rFonts w:ascii="Segoe UI" w:hAnsi="Segoe UI" w:cs="Segoe UI"/>
          <w:sz w:val="36"/>
          <w:szCs w:val="36"/>
        </w:rPr>
        <w:t>Creator?</w:t>
      </w:r>
    </w:p>
    <w:p w:rsidR="00036ECA" w:rsidRDefault="00036ECA" w:rsidP="003428D4">
      <w:pPr>
        <w:tabs>
          <w:tab w:val="left" w:pos="1080"/>
        </w:tabs>
        <w:ind w:left="720" w:right="720"/>
      </w:pPr>
    </w:p>
    <w:p w:rsidR="00036ECA" w:rsidRDefault="003428D4" w:rsidP="00486CB3">
      <w:pPr>
        <w:tabs>
          <w:tab w:val="left" w:pos="1080"/>
        </w:tabs>
        <w:ind w:left="720" w:right="720"/>
        <w:rPr>
          <w:rFonts w:cs="Times New Roman"/>
          <w:szCs w:val="32"/>
        </w:rPr>
      </w:pPr>
      <w:r>
        <w:t>“</w:t>
      </w:r>
      <w:r w:rsidRPr="003428D4">
        <w:t>I</w:t>
      </w:r>
      <w:r>
        <w:t>n</w:t>
      </w:r>
      <w:r w:rsidR="00DF6F2C">
        <w:t xml:space="preserve"> </w:t>
      </w:r>
      <w:r w:rsidRPr="003428D4">
        <w:t>the</w:t>
      </w:r>
      <w:r w:rsidR="00DF6F2C">
        <w:t xml:space="preserve"> </w:t>
      </w:r>
      <w:r w:rsidRPr="003428D4">
        <w:t>begin</w:t>
      </w:r>
      <w:r>
        <w:t>n</w:t>
      </w:r>
      <w:r w:rsidRPr="003428D4">
        <w:t>ing</w:t>
      </w:r>
      <w:r>
        <w:t>,</w:t>
      </w:r>
      <w:r w:rsidR="00DF6F2C">
        <w:t xml:space="preserve"> </w:t>
      </w:r>
      <w:r w:rsidRPr="003428D4">
        <w:t>God</w:t>
      </w:r>
      <w:r w:rsidR="00DF6F2C">
        <w:t xml:space="preserve"> </w:t>
      </w:r>
      <w:r w:rsidRPr="003428D4">
        <w:t>made</w:t>
      </w:r>
      <w:r>
        <w:t>….”</w:t>
      </w:r>
      <w:r w:rsidR="00486CB3">
        <w:br/>
      </w:r>
      <w:r w:rsidR="00522B6D">
        <w:t>“</w:t>
      </w:r>
      <w:r w:rsidR="00522B6D" w:rsidRPr="00077701">
        <w:t>ἐ</w:t>
      </w:r>
      <w:r w:rsidR="00522B6D">
        <w:t>n</w:t>
      </w:r>
      <w:r w:rsidR="00DF6F2C">
        <w:t xml:space="preserve"> </w:t>
      </w:r>
      <w:r w:rsidR="00522B6D" w:rsidRPr="00077701">
        <w:t>ἀρχῇ</w:t>
      </w:r>
      <w:r w:rsidR="00DF6F2C">
        <w:t xml:space="preserve"> </w:t>
      </w:r>
      <w:r w:rsidR="00522B6D" w:rsidRPr="00077701">
        <w:t>ἐποίησεν</w:t>
      </w:r>
      <w:r w:rsidR="00DF6F2C">
        <w:t xml:space="preserve"> </w:t>
      </w:r>
      <w:r w:rsidR="00522B6D" w:rsidRPr="00077701">
        <w:t>ὁ</w:t>
      </w:r>
      <w:r w:rsidR="00DF6F2C">
        <w:t xml:space="preserve"> </w:t>
      </w:r>
      <w:r w:rsidR="00522B6D" w:rsidRPr="00077701">
        <w:t>θεὸ</w:t>
      </w:r>
      <w:r w:rsidR="00522B6D">
        <w:t>ς….”</w:t>
      </w:r>
      <w:r w:rsidR="00522B6D">
        <w:br/>
      </w:r>
      <w:r w:rsidR="00AA6876">
        <w:t>“….</w:t>
      </w:r>
      <w:r w:rsidR="00AA6876" w:rsidRPr="00AA6876">
        <w:rPr>
          <w:rFonts w:cs="Times New Roman"/>
          <w:szCs w:val="32"/>
          <w:rtl/>
          <w:lang w:bidi="he-IL"/>
        </w:rPr>
        <w:t>בְּרֵאשִׁ֖ית</w:t>
      </w:r>
      <w:r w:rsidR="00DF6F2C">
        <w:rPr>
          <w:rFonts w:cs="Times New Roman"/>
          <w:szCs w:val="32"/>
          <w:rtl/>
          <w:lang w:bidi="he-IL"/>
        </w:rPr>
        <w:t xml:space="preserve"> </w:t>
      </w:r>
      <w:r w:rsidR="00AA6876" w:rsidRPr="00AA6876">
        <w:rPr>
          <w:rFonts w:cs="Times New Roman"/>
          <w:szCs w:val="32"/>
          <w:rtl/>
          <w:lang w:bidi="he-IL"/>
        </w:rPr>
        <w:t>בָּרָ֣א</w:t>
      </w:r>
      <w:r w:rsidR="00DF6F2C">
        <w:rPr>
          <w:rFonts w:cs="Times New Roman"/>
          <w:szCs w:val="32"/>
          <w:rtl/>
          <w:lang w:bidi="he-IL"/>
        </w:rPr>
        <w:t xml:space="preserve"> </w:t>
      </w:r>
      <w:r w:rsidR="00AA6876" w:rsidRPr="00AA6876">
        <w:rPr>
          <w:rFonts w:cs="Times New Roman"/>
          <w:szCs w:val="32"/>
          <w:rtl/>
          <w:lang w:bidi="he-IL"/>
        </w:rPr>
        <w:t>אֱלֹהִ֑ים</w:t>
      </w:r>
      <w:r w:rsidR="00AA6876">
        <w:rPr>
          <w:rFonts w:cs="Times New Roman"/>
          <w:szCs w:val="32"/>
        </w:rPr>
        <w:t>”</w:t>
      </w:r>
      <w:r w:rsidR="00DF6F2C">
        <w:rPr>
          <w:rFonts w:cs="Times New Roman"/>
          <w:szCs w:val="32"/>
        </w:rPr>
        <w:t xml:space="preserve"> </w:t>
      </w:r>
      <w:r w:rsidR="003014A6">
        <w:t>—</w:t>
      </w:r>
      <w:r w:rsidR="00DF6F2C">
        <w:t xml:space="preserve"> </w:t>
      </w:r>
      <w:r w:rsidR="003014A6">
        <w:t>Genesis</w:t>
      </w:r>
      <w:r w:rsidR="00DF6F2C">
        <w:t xml:space="preserve"> </w:t>
      </w:r>
      <w:r w:rsidR="003014A6">
        <w:t>1:1</w:t>
      </w:r>
    </w:p>
    <w:p w:rsidR="00AA6876" w:rsidRDefault="00AA6876" w:rsidP="003428D4">
      <w:pPr>
        <w:tabs>
          <w:tab w:val="left" w:pos="1080"/>
        </w:tabs>
        <w:ind w:left="720" w:right="720"/>
        <w:rPr>
          <w:rFonts w:cs="Times New Roman"/>
          <w:szCs w:val="32"/>
        </w:rPr>
      </w:pPr>
    </w:p>
    <w:p w:rsidR="003428D4" w:rsidRDefault="003428D4" w:rsidP="003428D4">
      <w:pPr>
        <w:tabs>
          <w:tab w:val="left" w:pos="1080"/>
        </w:tabs>
      </w:pPr>
      <w:r>
        <w:t>LXX</w:t>
      </w:r>
      <w:r w:rsidR="00DF6F2C">
        <w:t xml:space="preserve"> </w:t>
      </w:r>
      <w:r>
        <w:t>has</w:t>
      </w:r>
      <w:r w:rsidR="00AA6876">
        <w:t>,</w:t>
      </w:r>
      <w:r w:rsidR="00DF6F2C">
        <w:t xml:space="preserve"> </w:t>
      </w:r>
      <w:r>
        <w:t>“made”.</w:t>
      </w:r>
      <w:r w:rsidR="00DF6F2C">
        <w:t xml:space="preserve">  </w:t>
      </w:r>
      <w:r>
        <w:t>MT</w:t>
      </w:r>
      <w:r w:rsidR="00DF6F2C">
        <w:t xml:space="preserve"> </w:t>
      </w:r>
      <w:r>
        <w:t>has</w:t>
      </w:r>
      <w:r w:rsidR="00AA6876">
        <w:t>,</w:t>
      </w:r>
      <w:r w:rsidR="00DF6F2C">
        <w:t xml:space="preserve"> </w:t>
      </w:r>
      <w:r>
        <w:t>“created”.</w:t>
      </w:r>
      <w:r w:rsidR="00DF6F2C">
        <w:t xml:space="preserve">  </w:t>
      </w:r>
      <w:r>
        <w:t>Why</w:t>
      </w:r>
      <w:r w:rsidR="00DF6F2C">
        <w:t xml:space="preserve"> </w:t>
      </w:r>
      <w:r>
        <w:t>did</w:t>
      </w:r>
      <w:r w:rsidR="00DF6F2C">
        <w:t xml:space="preserve"> </w:t>
      </w:r>
      <w:r>
        <w:t>the</w:t>
      </w:r>
      <w:r w:rsidR="00DF6F2C">
        <w:t xml:space="preserve"> </w:t>
      </w:r>
      <w:r>
        <w:t>Rabbi’s</w:t>
      </w:r>
      <w:r w:rsidR="00DF6F2C">
        <w:t xml:space="preserve"> </w:t>
      </w:r>
      <w:r>
        <w:t>translate</w:t>
      </w:r>
      <w:r w:rsidR="00DF6F2C">
        <w:t xml:space="preserve"> </w:t>
      </w:r>
      <w:r>
        <w:t>the</w:t>
      </w:r>
      <w:r w:rsidR="00DF6F2C">
        <w:t xml:space="preserve"> </w:t>
      </w:r>
      <w:r>
        <w:t>exciting,</w:t>
      </w:r>
      <w:r w:rsidR="00DF6F2C">
        <w:t xml:space="preserve"> </w:t>
      </w:r>
      <w:r>
        <w:t>create,</w:t>
      </w:r>
      <w:r w:rsidR="00DF6F2C">
        <w:t xml:space="preserve"> </w:t>
      </w:r>
      <w:r>
        <w:t>by</w:t>
      </w:r>
      <w:r w:rsidR="00DF6F2C">
        <w:t xml:space="preserve"> </w:t>
      </w:r>
      <w:r>
        <w:t>the</w:t>
      </w:r>
      <w:r w:rsidR="00DF6F2C">
        <w:t xml:space="preserve"> </w:t>
      </w:r>
      <w:r>
        <w:t>mundane,</w:t>
      </w:r>
      <w:r w:rsidR="00DF6F2C">
        <w:t xml:space="preserve"> </w:t>
      </w:r>
      <w:r>
        <w:t>made?</w:t>
      </w:r>
      <w:r w:rsidR="00DF6F2C">
        <w:t xml:space="preserve">  </w:t>
      </w:r>
      <w:r>
        <w:t>Everybody</w:t>
      </w:r>
      <w:r w:rsidR="00DF6F2C">
        <w:t xml:space="preserve"> </w:t>
      </w:r>
      <w:r>
        <w:t>makes</w:t>
      </w:r>
      <w:r w:rsidR="00DF6F2C">
        <w:t xml:space="preserve"> </w:t>
      </w:r>
      <w:r>
        <w:t>stuff.</w:t>
      </w:r>
      <w:r w:rsidR="00DF6F2C">
        <w:t xml:space="preserve">  </w:t>
      </w:r>
      <w:r>
        <w:t>Still</w:t>
      </w:r>
      <w:r w:rsidR="00297B7F">
        <w:t>,</w:t>
      </w:r>
      <w:r w:rsidR="00DF6F2C">
        <w:t xml:space="preserve"> </w:t>
      </w:r>
      <w:r>
        <w:t>even</w:t>
      </w:r>
      <w:r w:rsidR="00DF6F2C">
        <w:t xml:space="preserve"> </w:t>
      </w:r>
      <w:r w:rsidR="00760EA0">
        <w:t>the</w:t>
      </w:r>
      <w:r w:rsidR="00DF6F2C">
        <w:t xml:space="preserve"> </w:t>
      </w:r>
      <w:r w:rsidR="00760EA0">
        <w:t>word,</w:t>
      </w:r>
      <w:r w:rsidR="00DF6F2C">
        <w:t xml:space="preserve"> </w:t>
      </w:r>
      <w:r>
        <w:t>create,</w:t>
      </w:r>
      <w:r w:rsidR="00DF6F2C">
        <w:t xml:space="preserve"> </w:t>
      </w:r>
      <w:r w:rsidR="00135379">
        <w:t>according</w:t>
      </w:r>
      <w:r w:rsidR="00DF6F2C">
        <w:t xml:space="preserve"> </w:t>
      </w:r>
      <w:r w:rsidR="00135379">
        <w:t>to</w:t>
      </w:r>
      <w:r w:rsidR="00DF6F2C">
        <w:t xml:space="preserve"> </w:t>
      </w:r>
      <w:r w:rsidR="00135379">
        <w:t>some</w:t>
      </w:r>
      <w:r w:rsidR="00DF6F2C">
        <w:t xml:space="preserve"> </w:t>
      </w:r>
      <w:r w:rsidR="00135379">
        <w:t>authorities,</w:t>
      </w:r>
      <w:r w:rsidR="00DF6F2C">
        <w:t xml:space="preserve"> </w:t>
      </w:r>
      <w:r w:rsidR="00135379">
        <w:t>differs</w:t>
      </w:r>
      <w:r w:rsidR="00DF6F2C">
        <w:t xml:space="preserve"> </w:t>
      </w:r>
      <w:r w:rsidR="00135379">
        <w:t>from</w:t>
      </w:r>
      <w:r w:rsidR="00DF6F2C">
        <w:t xml:space="preserve"> </w:t>
      </w:r>
      <w:r w:rsidR="00135379">
        <w:t>beget</w:t>
      </w:r>
      <w:r w:rsidR="00DF6F2C">
        <w:t xml:space="preserve"> </w:t>
      </w:r>
      <w:r w:rsidR="00135379">
        <w:t>or</w:t>
      </w:r>
      <w:r w:rsidR="00DF6F2C">
        <w:t xml:space="preserve"> </w:t>
      </w:r>
      <w:r w:rsidR="00135379">
        <w:t>birth</w:t>
      </w:r>
      <w:r w:rsidR="00DF6F2C">
        <w:t xml:space="preserve"> </w:t>
      </w:r>
      <w:r w:rsidR="009670BF">
        <w:t>only</w:t>
      </w:r>
      <w:r w:rsidR="00DF6F2C">
        <w:t xml:space="preserve"> </w:t>
      </w:r>
      <w:r w:rsidR="00135379">
        <w:t>by</w:t>
      </w:r>
      <w:r w:rsidR="00DF6F2C">
        <w:t xml:space="preserve"> </w:t>
      </w:r>
      <w:r w:rsidR="00135379">
        <w:t>the</w:t>
      </w:r>
      <w:r w:rsidR="00DF6F2C">
        <w:t xml:space="preserve"> </w:t>
      </w:r>
      <w:r>
        <w:t>add</w:t>
      </w:r>
      <w:r w:rsidR="00135379">
        <w:t>ition</w:t>
      </w:r>
      <w:r w:rsidR="00DF6F2C">
        <w:t xml:space="preserve"> </w:t>
      </w:r>
      <w:r w:rsidR="00135379">
        <w:t>of</w:t>
      </w:r>
      <w:r w:rsidR="00DF6F2C">
        <w:t xml:space="preserve"> </w:t>
      </w:r>
      <w:r w:rsidR="00135379">
        <w:t>a</w:t>
      </w:r>
      <w:r w:rsidR="00DF6F2C">
        <w:t xml:space="preserve"> </w:t>
      </w:r>
      <w:r w:rsidR="00135379">
        <w:t>single</w:t>
      </w:r>
      <w:r w:rsidR="00DF6F2C">
        <w:t xml:space="preserve"> </w:t>
      </w:r>
      <w:r w:rsidR="00135379">
        <w:t>letter,</w:t>
      </w:r>
      <w:r w:rsidR="00DF6F2C">
        <w:t xml:space="preserve"> </w:t>
      </w:r>
      <w:r w:rsidR="00135379">
        <w:t>n,</w:t>
      </w:r>
      <w:r w:rsidR="00DF6F2C">
        <w:t xml:space="preserve"> </w:t>
      </w:r>
      <w:r w:rsidR="00135379">
        <w:t>in</w:t>
      </w:r>
      <w:r w:rsidR="00DF6F2C">
        <w:t xml:space="preserve"> </w:t>
      </w:r>
      <w:r w:rsidR="00135379">
        <w:t>some</w:t>
      </w:r>
      <w:r w:rsidR="00DF6F2C">
        <w:t xml:space="preserve"> </w:t>
      </w:r>
      <w:r w:rsidR="00135379">
        <w:t>contexts.</w:t>
      </w:r>
      <w:r w:rsidR="00DF6F2C">
        <w:t xml:space="preserve">  </w:t>
      </w:r>
      <w:r w:rsidR="00135379">
        <w:t>While</w:t>
      </w:r>
      <w:r w:rsidR="00DF6F2C">
        <w:t xml:space="preserve"> </w:t>
      </w:r>
      <w:r w:rsidR="00135379">
        <w:t>God</w:t>
      </w:r>
      <w:r w:rsidR="00077701">
        <w:t>’s</w:t>
      </w:r>
      <w:r w:rsidR="00DF6F2C">
        <w:t xml:space="preserve"> </w:t>
      </w:r>
      <w:r w:rsidR="00135379">
        <w:t>creating</w:t>
      </w:r>
      <w:r w:rsidR="00DF6F2C">
        <w:t xml:space="preserve"> </w:t>
      </w:r>
      <w:r w:rsidR="00135379">
        <w:t>the</w:t>
      </w:r>
      <w:r w:rsidR="00DF6F2C">
        <w:t xml:space="preserve"> </w:t>
      </w:r>
      <w:r w:rsidR="00135379">
        <w:t>whole</w:t>
      </w:r>
      <w:r w:rsidR="00DF6F2C">
        <w:t xml:space="preserve"> </w:t>
      </w:r>
      <w:r w:rsidR="00135379">
        <w:t>universe</w:t>
      </w:r>
      <w:r w:rsidR="00DF6F2C">
        <w:t xml:space="preserve"> </w:t>
      </w:r>
      <w:r w:rsidR="00135379">
        <w:t>is</w:t>
      </w:r>
      <w:r w:rsidR="00DF6F2C">
        <w:t xml:space="preserve"> </w:t>
      </w:r>
      <w:r w:rsidR="00135379">
        <w:t>pretty</w:t>
      </w:r>
      <w:r w:rsidR="00DF6F2C">
        <w:t xml:space="preserve"> </w:t>
      </w:r>
      <w:r w:rsidR="00135379">
        <w:t>spectacular</w:t>
      </w:r>
      <w:r w:rsidR="00DF6F2C">
        <w:t xml:space="preserve"> </w:t>
      </w:r>
      <w:r w:rsidR="00135379">
        <w:t>stuff,</w:t>
      </w:r>
      <w:r w:rsidR="00DF6F2C">
        <w:t xml:space="preserve"> </w:t>
      </w:r>
      <w:r w:rsidR="00135379">
        <w:t>and</w:t>
      </w:r>
      <w:r w:rsidR="00DF6F2C">
        <w:t xml:space="preserve"> </w:t>
      </w:r>
      <w:r w:rsidR="00135379">
        <w:t>only</w:t>
      </w:r>
      <w:r w:rsidR="00DF6F2C">
        <w:t xml:space="preserve"> </w:t>
      </w:r>
      <w:r w:rsidR="00135379">
        <w:t>God</w:t>
      </w:r>
      <w:r w:rsidR="00DF6F2C">
        <w:t xml:space="preserve"> </w:t>
      </w:r>
      <w:r w:rsidR="00135379">
        <w:t>creates</w:t>
      </w:r>
      <w:r w:rsidR="00DF6F2C">
        <w:t xml:space="preserve"> </w:t>
      </w:r>
      <w:r w:rsidR="00135379">
        <w:t>in</w:t>
      </w:r>
      <w:r w:rsidR="00DF6F2C">
        <w:t xml:space="preserve"> </w:t>
      </w:r>
      <w:r w:rsidR="00135379">
        <w:t>this</w:t>
      </w:r>
      <w:r w:rsidR="00DF6F2C">
        <w:t xml:space="preserve"> </w:t>
      </w:r>
      <w:r w:rsidR="005E3556">
        <w:t>special</w:t>
      </w:r>
      <w:r w:rsidR="00DF6F2C">
        <w:t xml:space="preserve"> </w:t>
      </w:r>
      <w:r w:rsidR="00135379">
        <w:t>sense:</w:t>
      </w:r>
      <w:r w:rsidR="00DF6F2C">
        <w:t xml:space="preserve"> </w:t>
      </w:r>
      <w:r w:rsidR="00135379">
        <w:t>maybe</w:t>
      </w:r>
      <w:r w:rsidR="00DF6F2C">
        <w:t xml:space="preserve"> </w:t>
      </w:r>
      <w:r w:rsidR="00135379">
        <w:t>Creator</w:t>
      </w:r>
      <w:r w:rsidR="00DF6F2C">
        <w:t xml:space="preserve"> </w:t>
      </w:r>
      <w:r w:rsidR="00135379">
        <w:t>is</w:t>
      </w:r>
      <w:r w:rsidR="00DF6F2C">
        <w:t xml:space="preserve"> </w:t>
      </w:r>
      <w:r w:rsidR="00135379">
        <w:t>not</w:t>
      </w:r>
      <w:r w:rsidR="00DF6F2C">
        <w:t xml:space="preserve"> </w:t>
      </w:r>
      <w:r w:rsidR="00135379">
        <w:t>the</w:t>
      </w:r>
      <w:r w:rsidR="00DF6F2C">
        <w:t xml:space="preserve"> </w:t>
      </w:r>
      <w:r w:rsidR="00135379">
        <w:t>best</w:t>
      </w:r>
      <w:r w:rsidR="00DF6F2C">
        <w:t xml:space="preserve"> </w:t>
      </w:r>
      <w:r w:rsidR="00135379">
        <w:t>or</w:t>
      </w:r>
      <w:r w:rsidR="00DF6F2C">
        <w:t xml:space="preserve"> </w:t>
      </w:r>
      <w:r w:rsidR="00135379">
        <w:t>strongest</w:t>
      </w:r>
      <w:r w:rsidR="00DF6F2C">
        <w:t xml:space="preserve"> </w:t>
      </w:r>
      <w:r w:rsidR="00135379">
        <w:t>possible</w:t>
      </w:r>
      <w:r w:rsidR="00DF6F2C">
        <w:t xml:space="preserve"> </w:t>
      </w:r>
      <w:r w:rsidR="00135379">
        <w:t>expression</w:t>
      </w:r>
      <w:r w:rsidR="00DF6F2C">
        <w:t xml:space="preserve"> </w:t>
      </w:r>
      <w:r w:rsidR="00135379">
        <w:t>of</w:t>
      </w:r>
      <w:r w:rsidR="00DF6F2C">
        <w:t xml:space="preserve"> </w:t>
      </w:r>
      <w:r w:rsidR="00135379">
        <w:t>aseity</w:t>
      </w:r>
      <w:r w:rsidR="00DF6F2C">
        <w:t xml:space="preserve"> </w:t>
      </w:r>
      <w:r w:rsidR="00135379">
        <w:t>or</w:t>
      </w:r>
      <w:r w:rsidR="00DF6F2C">
        <w:t xml:space="preserve"> </w:t>
      </w:r>
      <w:r w:rsidR="00135379" w:rsidRPr="00036ECA">
        <w:t>undefinability</w:t>
      </w:r>
      <w:r w:rsidR="00135379">
        <w:t>.</w:t>
      </w:r>
      <w:r w:rsidR="00DF6F2C">
        <w:t xml:space="preserve">  </w:t>
      </w:r>
      <w:r w:rsidR="002352A9">
        <w:t>While</w:t>
      </w:r>
      <w:r w:rsidR="00DF6F2C">
        <w:t xml:space="preserve"> </w:t>
      </w:r>
      <w:r w:rsidR="002352A9">
        <w:t>we</w:t>
      </w:r>
      <w:r w:rsidR="00DF6F2C">
        <w:t xml:space="preserve"> </w:t>
      </w:r>
      <w:r w:rsidR="002352A9">
        <w:t>might</w:t>
      </w:r>
      <w:r w:rsidR="00DF6F2C">
        <w:t xml:space="preserve"> </w:t>
      </w:r>
      <w:r w:rsidR="002352A9">
        <w:t>do</w:t>
      </w:r>
      <w:r w:rsidR="00DF6F2C">
        <w:t xml:space="preserve"> </w:t>
      </w:r>
      <w:r w:rsidR="002352A9">
        <w:t>better</w:t>
      </w:r>
      <w:r w:rsidR="00DF6F2C">
        <w:t xml:space="preserve"> </w:t>
      </w:r>
      <w:r w:rsidR="002352A9">
        <w:t>linguistically,</w:t>
      </w:r>
      <w:r w:rsidR="00DF6F2C">
        <w:t xml:space="preserve"> </w:t>
      </w:r>
      <w:r w:rsidR="002352A9">
        <w:t>if</w:t>
      </w:r>
      <w:r w:rsidR="00DF6F2C">
        <w:t xml:space="preserve"> </w:t>
      </w:r>
      <w:r w:rsidR="002352A9">
        <w:t>we</w:t>
      </w:r>
      <w:r w:rsidR="00DF6F2C">
        <w:t xml:space="preserve"> </w:t>
      </w:r>
      <w:r w:rsidR="002352A9">
        <w:t>had</w:t>
      </w:r>
      <w:r w:rsidR="00DF6F2C">
        <w:t xml:space="preserve"> </w:t>
      </w:r>
      <w:r w:rsidR="002352A9">
        <w:t>access</w:t>
      </w:r>
      <w:r w:rsidR="00DF6F2C">
        <w:t xml:space="preserve"> </w:t>
      </w:r>
      <w:r w:rsidR="002352A9">
        <w:t>to</w:t>
      </w:r>
      <w:r w:rsidR="00DF6F2C">
        <w:t xml:space="preserve"> </w:t>
      </w:r>
      <w:r w:rsidR="002352A9">
        <w:t>a</w:t>
      </w:r>
      <w:r w:rsidR="00DF6F2C">
        <w:t xml:space="preserve"> </w:t>
      </w:r>
      <w:r w:rsidR="002352A9">
        <w:t>critical</w:t>
      </w:r>
      <w:r w:rsidR="00DF6F2C">
        <w:t xml:space="preserve"> </w:t>
      </w:r>
      <w:r w:rsidR="002352A9">
        <w:t>text,</w:t>
      </w:r>
      <w:r w:rsidR="00DF6F2C">
        <w:t xml:space="preserve"> </w:t>
      </w:r>
      <w:r w:rsidR="002352A9">
        <w:t>such</w:t>
      </w:r>
      <w:r w:rsidR="00DF6F2C">
        <w:t xml:space="preserve"> </w:t>
      </w:r>
      <w:r w:rsidR="002352A9">
        <w:t>as</w:t>
      </w:r>
      <w:r w:rsidR="00DF6F2C">
        <w:t xml:space="preserve"> </w:t>
      </w:r>
      <w:r w:rsidR="002352A9">
        <w:t>the</w:t>
      </w:r>
      <w:r w:rsidR="00DF6F2C">
        <w:t xml:space="preserve"> </w:t>
      </w:r>
      <w:r w:rsidR="002352A9">
        <w:t>Cambridge</w:t>
      </w:r>
      <w:r w:rsidR="00DF6F2C">
        <w:t xml:space="preserve"> </w:t>
      </w:r>
      <w:r w:rsidR="003F3A39">
        <w:t>and</w:t>
      </w:r>
      <w:r w:rsidR="00DF6F2C">
        <w:t xml:space="preserve"> </w:t>
      </w:r>
      <w:r w:rsidR="002352A9">
        <w:t>Gottingen</w:t>
      </w:r>
      <w:r w:rsidR="00DF6F2C">
        <w:t xml:space="preserve"> </w:t>
      </w:r>
      <w:r w:rsidR="00F722C6">
        <w:t>Septuagint</w:t>
      </w:r>
      <w:r w:rsidR="00DF6F2C">
        <w:t xml:space="preserve"> </w:t>
      </w:r>
      <w:r w:rsidR="002352A9">
        <w:t>editions</w:t>
      </w:r>
      <w:r w:rsidR="006C4506">
        <w:t>,</w:t>
      </w:r>
      <w:r w:rsidR="00DF6F2C">
        <w:t xml:space="preserve"> </w:t>
      </w:r>
      <w:r w:rsidR="006C4506">
        <w:t>I</w:t>
      </w:r>
      <w:r w:rsidR="00DF6F2C">
        <w:t xml:space="preserve"> </w:t>
      </w:r>
      <w:r w:rsidR="006C4506">
        <w:t>think</w:t>
      </w:r>
      <w:r w:rsidR="00DF6F2C">
        <w:t xml:space="preserve"> </w:t>
      </w:r>
      <w:r w:rsidR="006C4506">
        <w:t>the</w:t>
      </w:r>
      <w:r w:rsidR="00DF6F2C">
        <w:t xml:space="preserve"> </w:t>
      </w:r>
      <w:r w:rsidR="006C4506">
        <w:t>point</w:t>
      </w:r>
      <w:r w:rsidR="00DF6F2C">
        <w:t xml:space="preserve"> </w:t>
      </w:r>
      <w:r w:rsidR="006C4506">
        <w:t>has</w:t>
      </w:r>
      <w:r w:rsidR="00DF6F2C">
        <w:t xml:space="preserve"> </w:t>
      </w:r>
      <w:r w:rsidR="006C4506">
        <w:t>been</w:t>
      </w:r>
      <w:r w:rsidR="00DF6F2C">
        <w:t xml:space="preserve"> </w:t>
      </w:r>
      <w:r w:rsidR="006C4506">
        <w:t>made:</w:t>
      </w:r>
      <w:r w:rsidR="00DF6F2C">
        <w:t xml:space="preserve"> </w:t>
      </w:r>
      <w:r w:rsidR="006C4506">
        <w:t>the</w:t>
      </w:r>
      <w:r w:rsidR="00DF6F2C">
        <w:t xml:space="preserve"> </w:t>
      </w:r>
      <w:r w:rsidR="006C4506">
        <w:t>word</w:t>
      </w:r>
      <w:r w:rsidR="000A10D8">
        <w:t>,</w:t>
      </w:r>
      <w:r w:rsidR="00DF6F2C">
        <w:t xml:space="preserve"> </w:t>
      </w:r>
      <w:r w:rsidR="006C4506">
        <w:t>creator</w:t>
      </w:r>
      <w:r w:rsidR="000A10D8">
        <w:t>,</w:t>
      </w:r>
      <w:r w:rsidR="00DF6F2C">
        <w:t xml:space="preserve"> </w:t>
      </w:r>
      <w:r w:rsidR="006C4506">
        <w:t>raises</w:t>
      </w:r>
      <w:r w:rsidR="00DF6F2C">
        <w:t xml:space="preserve"> </w:t>
      </w:r>
      <w:r w:rsidR="006C4506">
        <w:t>too</w:t>
      </w:r>
      <w:r w:rsidR="00DF6F2C">
        <w:t xml:space="preserve"> </w:t>
      </w:r>
      <w:r w:rsidR="006C4506">
        <w:t>many</w:t>
      </w:r>
      <w:r w:rsidR="00DF6F2C">
        <w:t xml:space="preserve"> </w:t>
      </w:r>
      <w:r w:rsidR="006C4506">
        <w:t>questions</w:t>
      </w:r>
      <w:r w:rsidR="00DF6F2C">
        <w:t xml:space="preserve"> </w:t>
      </w:r>
      <w:r w:rsidR="006C4506">
        <w:t>to</w:t>
      </w:r>
      <w:r w:rsidR="00DF6F2C">
        <w:t xml:space="preserve"> </w:t>
      </w:r>
      <w:r w:rsidR="006C4506">
        <w:t>be</w:t>
      </w:r>
      <w:r w:rsidR="00DF6F2C">
        <w:t xml:space="preserve"> </w:t>
      </w:r>
      <w:r w:rsidR="006C4506">
        <w:t>a</w:t>
      </w:r>
      <w:r w:rsidR="00DF6F2C">
        <w:t xml:space="preserve"> </w:t>
      </w:r>
      <w:r w:rsidR="006C4506">
        <w:t>candidate</w:t>
      </w:r>
      <w:r w:rsidR="00DF6F2C">
        <w:t xml:space="preserve"> </w:t>
      </w:r>
      <w:r w:rsidR="006C4506">
        <w:t>for</w:t>
      </w:r>
      <w:r w:rsidR="00DF6F2C">
        <w:t xml:space="preserve"> </w:t>
      </w:r>
      <w:r w:rsidR="006C4506">
        <w:t>the</w:t>
      </w:r>
      <w:r w:rsidR="00DF6F2C">
        <w:t xml:space="preserve"> </w:t>
      </w:r>
      <w:r w:rsidR="006C4506">
        <w:t>perfect</w:t>
      </w:r>
      <w:r w:rsidR="00DF6F2C">
        <w:t xml:space="preserve"> </w:t>
      </w:r>
      <w:r w:rsidR="006C4506">
        <w:t>expression</w:t>
      </w:r>
      <w:r w:rsidR="00DF6F2C">
        <w:t xml:space="preserve"> </w:t>
      </w:r>
      <w:r w:rsidR="006C4506">
        <w:t>of</w:t>
      </w:r>
      <w:r w:rsidR="00DF6F2C">
        <w:t xml:space="preserve"> </w:t>
      </w:r>
      <w:r w:rsidR="006C4506">
        <w:t>aseity</w:t>
      </w:r>
      <w:r w:rsidR="00DF6F2C">
        <w:t xml:space="preserve"> </w:t>
      </w:r>
      <w:r w:rsidR="006C4506">
        <w:t>or</w:t>
      </w:r>
      <w:r w:rsidR="00DF6F2C">
        <w:t xml:space="preserve"> </w:t>
      </w:r>
      <w:r w:rsidR="006C4506" w:rsidRPr="00036ECA">
        <w:t>undefinability</w:t>
      </w:r>
      <w:r w:rsidR="006C4506">
        <w:t>.</w:t>
      </w:r>
    </w:p>
    <w:p w:rsidR="00614D6D" w:rsidRDefault="00614D6D" w:rsidP="003428D4">
      <w:pPr>
        <w:tabs>
          <w:tab w:val="left" w:pos="1080"/>
        </w:tabs>
      </w:pPr>
    </w:p>
    <w:p w:rsidR="009D46EE" w:rsidRDefault="009D46EE" w:rsidP="009D46EE">
      <w:pPr>
        <w:keepNext/>
        <w:tabs>
          <w:tab w:val="left" w:pos="1080"/>
        </w:tabs>
        <w:jc w:val="center"/>
        <w:rPr>
          <w:rFonts w:ascii="Segoe UI" w:hAnsi="Segoe UI" w:cs="Segoe UI"/>
          <w:sz w:val="36"/>
          <w:szCs w:val="36"/>
        </w:rPr>
      </w:pPr>
      <w:r>
        <w:rPr>
          <w:rFonts w:ascii="Segoe UI" w:hAnsi="Segoe UI" w:cs="Segoe UI"/>
          <w:sz w:val="36"/>
          <w:szCs w:val="36"/>
        </w:rPr>
        <w:t>God?</w:t>
      </w:r>
    </w:p>
    <w:p w:rsidR="00135379" w:rsidRDefault="00135379" w:rsidP="003428D4">
      <w:pPr>
        <w:tabs>
          <w:tab w:val="left" w:pos="1080"/>
        </w:tabs>
      </w:pPr>
      <w:r>
        <w:t>Even</w:t>
      </w:r>
      <w:r w:rsidR="00DF6F2C">
        <w:t xml:space="preserve"> </w:t>
      </w:r>
      <w:r>
        <w:t>the</w:t>
      </w:r>
      <w:r w:rsidR="00DF6F2C">
        <w:t xml:space="preserve"> </w:t>
      </w:r>
      <w:r>
        <w:t>term</w:t>
      </w:r>
      <w:r w:rsidR="00DF6F2C">
        <w:t xml:space="preserve"> </w:t>
      </w:r>
      <w:r>
        <w:t>God</w:t>
      </w:r>
      <w:r w:rsidR="00206577">
        <w:t>,</w:t>
      </w:r>
      <w:r w:rsidR="00DF6F2C">
        <w:t xml:space="preserve"> </w:t>
      </w:r>
      <w:r w:rsidR="00206577">
        <w:t>a</w:t>
      </w:r>
      <w:r w:rsidR="00DF6F2C">
        <w:t xml:space="preserve"> </w:t>
      </w:r>
      <w:r w:rsidR="00206577">
        <w:t>plural,</w:t>
      </w:r>
      <w:r w:rsidR="00DF6F2C">
        <w:t xml:space="preserve"> </w:t>
      </w:r>
      <w:r>
        <w:t>is</w:t>
      </w:r>
      <w:r w:rsidR="00DF6F2C">
        <w:t xml:space="preserve"> </w:t>
      </w:r>
      <w:r>
        <w:t>not</w:t>
      </w:r>
      <w:r w:rsidR="00DF6F2C">
        <w:t xml:space="preserve"> </w:t>
      </w:r>
      <w:r>
        <w:t>very</w:t>
      </w:r>
      <w:r w:rsidR="00DF6F2C">
        <w:t xml:space="preserve"> </w:t>
      </w:r>
      <w:r>
        <w:t>expressible:</w:t>
      </w:r>
      <w:r w:rsidR="00DF6F2C">
        <w:t xml:space="preserve"> </w:t>
      </w:r>
      <w:r>
        <w:t>for</w:t>
      </w:r>
      <w:r w:rsidR="00DF6F2C">
        <w:t xml:space="preserve"> </w:t>
      </w:r>
      <w:r>
        <w:t>god</w:t>
      </w:r>
      <w:r w:rsidR="00DF6F2C">
        <w:t xml:space="preserve"> </w:t>
      </w:r>
      <w:r>
        <w:t>is</w:t>
      </w:r>
      <w:r w:rsidR="00DF6F2C">
        <w:t xml:space="preserve"> </w:t>
      </w:r>
      <w:r>
        <w:t>applied</w:t>
      </w:r>
      <w:r w:rsidR="00DF6F2C">
        <w:t xml:space="preserve"> </w:t>
      </w:r>
      <w:r>
        <w:t>to</w:t>
      </w:r>
      <w:r w:rsidR="00DF6F2C">
        <w:t xml:space="preserve"> </w:t>
      </w:r>
      <w:r>
        <w:t>all</w:t>
      </w:r>
      <w:r w:rsidR="00DF6F2C">
        <w:t xml:space="preserve"> </w:t>
      </w:r>
      <w:r>
        <w:t>kinds</w:t>
      </w:r>
      <w:r w:rsidR="00DF6F2C">
        <w:t xml:space="preserve"> </w:t>
      </w:r>
      <w:r>
        <w:t>of</w:t>
      </w:r>
      <w:r w:rsidR="00DF6F2C">
        <w:t xml:space="preserve"> </w:t>
      </w:r>
      <w:r>
        <w:t>beings</w:t>
      </w:r>
      <w:r w:rsidR="00DF6F2C">
        <w:t xml:space="preserve"> </w:t>
      </w:r>
      <w:r>
        <w:t>and</w:t>
      </w:r>
      <w:r w:rsidR="00DF6F2C">
        <w:t xml:space="preserve"> </w:t>
      </w:r>
      <w:r>
        <w:t>even</w:t>
      </w:r>
      <w:r w:rsidR="00DF6F2C">
        <w:t xml:space="preserve"> </w:t>
      </w:r>
      <w:r>
        <w:t>inanimate</w:t>
      </w:r>
      <w:r w:rsidR="00DF6F2C">
        <w:t xml:space="preserve"> </w:t>
      </w:r>
      <w:r>
        <w:t>things</w:t>
      </w:r>
      <w:r w:rsidR="00DF6F2C">
        <w:t xml:space="preserve"> </w:t>
      </w:r>
      <w:r w:rsidR="00DC14FE">
        <w:t>(idols)</w:t>
      </w:r>
      <w:r w:rsidR="00DF6F2C">
        <w:t xml:space="preserve"> </w:t>
      </w:r>
      <w:r>
        <w:t>in</w:t>
      </w:r>
      <w:r w:rsidR="00DF6F2C">
        <w:t xml:space="preserve"> </w:t>
      </w:r>
      <w:r>
        <w:t>the</w:t>
      </w:r>
      <w:r w:rsidR="00DF6F2C">
        <w:t xml:space="preserve"> </w:t>
      </w:r>
      <w:r>
        <w:t>Bible.</w:t>
      </w:r>
      <w:r w:rsidR="00DF6F2C">
        <w:t xml:space="preserve">  </w:t>
      </w:r>
      <w:r>
        <w:t>God</w:t>
      </w:r>
      <w:r w:rsidR="00DF6F2C">
        <w:t xml:space="preserve"> </w:t>
      </w:r>
      <w:r>
        <w:t>appears</w:t>
      </w:r>
      <w:r w:rsidR="00DF6F2C">
        <w:t xml:space="preserve"> </w:t>
      </w:r>
      <w:r>
        <w:t>to</w:t>
      </w:r>
      <w:r w:rsidR="00DF6F2C">
        <w:t xml:space="preserve"> </w:t>
      </w:r>
      <w:r>
        <w:t>be</w:t>
      </w:r>
      <w:r w:rsidR="00DF6F2C">
        <w:t xml:space="preserve"> </w:t>
      </w:r>
      <w:r>
        <w:t>more</w:t>
      </w:r>
      <w:r w:rsidR="00DF6F2C">
        <w:t xml:space="preserve"> </w:t>
      </w:r>
      <w:r>
        <w:t>adjectival</w:t>
      </w:r>
      <w:r w:rsidR="00DF6F2C">
        <w:t xml:space="preserve"> </w:t>
      </w:r>
      <w:r>
        <w:t>or</w:t>
      </w:r>
      <w:r w:rsidR="00DF6F2C">
        <w:t xml:space="preserve"> </w:t>
      </w:r>
      <w:r>
        <w:t>participial</w:t>
      </w:r>
      <w:r w:rsidR="00DF6F2C">
        <w:t xml:space="preserve"> </w:t>
      </w:r>
      <w:r>
        <w:t>than</w:t>
      </w:r>
      <w:r w:rsidR="00DF6F2C">
        <w:t xml:space="preserve"> </w:t>
      </w:r>
      <w:r>
        <w:t>nominal:</w:t>
      </w:r>
      <w:r w:rsidR="00DF6F2C">
        <w:t xml:space="preserve"> </w:t>
      </w:r>
      <w:r>
        <w:t>possibly,</w:t>
      </w:r>
      <w:r w:rsidR="00DF6F2C">
        <w:t xml:space="preserve"> </w:t>
      </w:r>
      <w:r>
        <w:t>meaning</w:t>
      </w:r>
      <w:r w:rsidR="00DF6F2C">
        <w:t xml:space="preserve"> </w:t>
      </w:r>
      <w:r>
        <w:t>anyone</w:t>
      </w:r>
      <w:r w:rsidR="00DF6F2C">
        <w:t xml:space="preserve"> </w:t>
      </w:r>
      <w:r>
        <w:t>who</w:t>
      </w:r>
      <w:r w:rsidR="00DF6F2C">
        <w:t xml:space="preserve"> </w:t>
      </w:r>
      <w:r>
        <w:t>provides,</w:t>
      </w:r>
      <w:r w:rsidR="00DF6F2C">
        <w:t xml:space="preserve"> </w:t>
      </w:r>
      <w:r>
        <w:t>a</w:t>
      </w:r>
      <w:r w:rsidR="00DF6F2C">
        <w:t xml:space="preserve"> </w:t>
      </w:r>
      <w:r>
        <w:t>provider…</w:t>
      </w:r>
      <w:r w:rsidR="00DF6F2C">
        <w:t xml:space="preserve"> </w:t>
      </w:r>
      <w:r>
        <w:t>this</w:t>
      </w:r>
      <w:r w:rsidR="00DF6F2C">
        <w:t xml:space="preserve"> </w:t>
      </w:r>
      <w:r>
        <w:t>is</w:t>
      </w:r>
      <w:r w:rsidR="00DF6F2C">
        <w:t xml:space="preserve"> </w:t>
      </w:r>
      <w:r>
        <w:t>unlikely</w:t>
      </w:r>
      <w:r w:rsidR="00DF6F2C">
        <w:t xml:space="preserve"> </w:t>
      </w:r>
      <w:r>
        <w:t>to</w:t>
      </w:r>
      <w:r w:rsidR="00DF6F2C">
        <w:t xml:space="preserve"> </w:t>
      </w:r>
      <w:r>
        <w:t>be</w:t>
      </w:r>
      <w:r w:rsidR="00DF6F2C">
        <w:t xml:space="preserve"> </w:t>
      </w:r>
      <w:r>
        <w:t>enough.</w:t>
      </w:r>
      <w:r w:rsidR="00DF6F2C">
        <w:t xml:space="preserve">  </w:t>
      </w:r>
      <w:r>
        <w:t>We</w:t>
      </w:r>
      <w:r w:rsidR="00DF6F2C">
        <w:t xml:space="preserve"> </w:t>
      </w:r>
      <w:r>
        <w:t>are</w:t>
      </w:r>
      <w:r w:rsidR="00DF6F2C">
        <w:t xml:space="preserve"> </w:t>
      </w:r>
      <w:r>
        <w:t>looking</w:t>
      </w:r>
      <w:r w:rsidR="00DF6F2C">
        <w:t xml:space="preserve"> </w:t>
      </w:r>
      <w:r w:rsidR="00077701">
        <w:t>for</w:t>
      </w:r>
      <w:r w:rsidR="00DF6F2C">
        <w:t xml:space="preserve"> </w:t>
      </w:r>
      <w:r w:rsidR="00077701">
        <w:t>words</w:t>
      </w:r>
      <w:r w:rsidR="00DF6F2C">
        <w:t xml:space="preserve"> </w:t>
      </w:r>
      <w:r w:rsidR="00077701">
        <w:t>to</w:t>
      </w:r>
      <w:r w:rsidR="00DF6F2C">
        <w:t xml:space="preserve"> </w:t>
      </w:r>
      <w:r w:rsidR="00077701">
        <w:t>express</w:t>
      </w:r>
      <w:r w:rsidR="00DF6F2C">
        <w:t xml:space="preserve"> </w:t>
      </w:r>
      <w:r w:rsidR="00077701">
        <w:t>the</w:t>
      </w:r>
      <w:r w:rsidR="00DF6F2C">
        <w:t xml:space="preserve"> </w:t>
      </w:r>
      <w:r w:rsidR="00077701">
        <w:t>inexpressible:</w:t>
      </w:r>
      <w:r w:rsidR="00DF6F2C">
        <w:t xml:space="preserve"> </w:t>
      </w:r>
      <w:r w:rsidR="00077701">
        <w:t>so,</w:t>
      </w:r>
      <w:r w:rsidR="00DF6F2C">
        <w:t xml:space="preserve"> </w:t>
      </w:r>
      <w:r w:rsidR="00077701">
        <w:t>even</w:t>
      </w:r>
      <w:r w:rsidR="00DF6F2C">
        <w:t xml:space="preserve"> </w:t>
      </w:r>
      <w:r w:rsidR="00077701">
        <w:t>if</w:t>
      </w:r>
      <w:r w:rsidR="00DF6F2C">
        <w:t xml:space="preserve"> </w:t>
      </w:r>
      <w:r w:rsidR="00077701">
        <w:t>we</w:t>
      </w:r>
      <w:r w:rsidR="00DF6F2C">
        <w:t xml:space="preserve"> </w:t>
      </w:r>
      <w:r w:rsidR="00077701">
        <w:t>don’t</w:t>
      </w:r>
      <w:r w:rsidR="00DF6F2C">
        <w:t xml:space="preserve"> </w:t>
      </w:r>
      <w:r w:rsidR="00077701">
        <w:t>know</w:t>
      </w:r>
      <w:r w:rsidR="00DF6F2C">
        <w:t xml:space="preserve"> </w:t>
      </w:r>
      <w:r w:rsidR="00077701">
        <w:t>what</w:t>
      </w:r>
      <w:r w:rsidR="00DF6F2C">
        <w:t xml:space="preserve"> </w:t>
      </w:r>
      <w:r w:rsidR="00077701">
        <w:t>we’re</w:t>
      </w:r>
      <w:r w:rsidR="00DF6F2C">
        <w:t xml:space="preserve"> </w:t>
      </w:r>
      <w:r w:rsidR="00077701">
        <w:t>talking</w:t>
      </w:r>
      <w:r w:rsidR="00DF6F2C">
        <w:t xml:space="preserve"> </w:t>
      </w:r>
      <w:r w:rsidR="00077701">
        <w:t>about,</w:t>
      </w:r>
      <w:r w:rsidR="00DF6F2C">
        <w:t xml:space="preserve"> </w:t>
      </w:r>
      <w:r w:rsidR="00077701">
        <w:t>others</w:t>
      </w:r>
      <w:r w:rsidR="00DF6F2C">
        <w:t xml:space="preserve"> </w:t>
      </w:r>
      <w:r w:rsidR="00077701">
        <w:t>will</w:t>
      </w:r>
      <w:r w:rsidR="00DF6F2C">
        <w:t xml:space="preserve"> </w:t>
      </w:r>
      <w:r w:rsidR="00077701">
        <w:t>hear</w:t>
      </w:r>
      <w:r w:rsidR="00DF6F2C">
        <w:t xml:space="preserve"> </w:t>
      </w:r>
      <w:r w:rsidR="00077701">
        <w:t>the</w:t>
      </w:r>
      <w:r w:rsidR="00DF6F2C">
        <w:t xml:space="preserve"> </w:t>
      </w:r>
      <w:r w:rsidR="00077701">
        <w:t>clearest</w:t>
      </w:r>
      <w:r w:rsidR="00DF6F2C">
        <w:t xml:space="preserve"> </w:t>
      </w:r>
      <w:r w:rsidR="00077701">
        <w:t>possible</w:t>
      </w:r>
      <w:r w:rsidR="00DF6F2C">
        <w:t xml:space="preserve"> </w:t>
      </w:r>
      <w:r w:rsidR="00077701">
        <w:t>picture.</w:t>
      </w:r>
      <w:r w:rsidR="00DF6F2C">
        <w:t xml:space="preserve">  </w:t>
      </w:r>
      <w:r w:rsidR="00077701">
        <w:t>We</w:t>
      </w:r>
      <w:r w:rsidR="00DF6F2C">
        <w:t xml:space="preserve"> </w:t>
      </w:r>
      <w:r w:rsidR="00077701">
        <w:t>are</w:t>
      </w:r>
      <w:r w:rsidR="00DF6F2C">
        <w:t xml:space="preserve"> </w:t>
      </w:r>
      <w:r w:rsidR="00077701">
        <w:t>trying</w:t>
      </w:r>
      <w:r w:rsidR="00DF6F2C">
        <w:t xml:space="preserve"> </w:t>
      </w:r>
      <w:r w:rsidR="00077701">
        <w:t>to</w:t>
      </w:r>
      <w:r w:rsidR="00DF6F2C">
        <w:t xml:space="preserve"> </w:t>
      </w:r>
      <w:r w:rsidR="00077701">
        <w:t>see</w:t>
      </w:r>
      <w:r w:rsidR="00DF6F2C">
        <w:t xml:space="preserve"> </w:t>
      </w:r>
      <w:r w:rsidR="00077701">
        <w:t>the</w:t>
      </w:r>
      <w:r w:rsidR="00DF6F2C">
        <w:t xml:space="preserve"> </w:t>
      </w:r>
      <w:r w:rsidR="00077701">
        <w:t>invisible;</w:t>
      </w:r>
      <w:r w:rsidR="00DF6F2C">
        <w:t xml:space="preserve"> </w:t>
      </w:r>
      <w:r w:rsidR="00077701">
        <w:t>hear</w:t>
      </w:r>
      <w:r w:rsidR="00DF6F2C">
        <w:t xml:space="preserve"> </w:t>
      </w:r>
      <w:r w:rsidR="00077701">
        <w:t>the</w:t>
      </w:r>
      <w:r w:rsidR="00DF6F2C">
        <w:t xml:space="preserve"> </w:t>
      </w:r>
      <w:r w:rsidR="00077701">
        <w:t>inaudible;</w:t>
      </w:r>
      <w:r w:rsidR="00DF6F2C">
        <w:t xml:space="preserve"> </w:t>
      </w:r>
      <w:r w:rsidR="00077701">
        <w:t>feel</w:t>
      </w:r>
      <w:r w:rsidR="00DF6F2C">
        <w:t xml:space="preserve"> </w:t>
      </w:r>
      <w:r w:rsidR="00077701">
        <w:t>the</w:t>
      </w:r>
      <w:r w:rsidR="00DF6F2C">
        <w:t xml:space="preserve"> </w:t>
      </w:r>
      <w:r w:rsidR="00077701">
        <w:t>untouchable;</w:t>
      </w:r>
      <w:r w:rsidR="00DF6F2C">
        <w:t xml:space="preserve"> </w:t>
      </w:r>
      <w:r w:rsidR="00077701">
        <w:t>smell</w:t>
      </w:r>
      <w:r w:rsidR="00DF6F2C">
        <w:t xml:space="preserve"> </w:t>
      </w:r>
      <w:r w:rsidR="00077701">
        <w:t>odorless</w:t>
      </w:r>
      <w:r w:rsidR="00DF6F2C">
        <w:t xml:space="preserve"> </w:t>
      </w:r>
      <w:r w:rsidR="00077701">
        <w:t>purity;</w:t>
      </w:r>
      <w:r w:rsidR="00DF6F2C">
        <w:t xml:space="preserve"> </w:t>
      </w:r>
      <w:r w:rsidR="00077701">
        <w:t>taste</w:t>
      </w:r>
      <w:r w:rsidR="00DF6F2C">
        <w:t xml:space="preserve"> </w:t>
      </w:r>
      <w:r w:rsidR="00077701">
        <w:t>tasteless</w:t>
      </w:r>
      <w:r w:rsidR="00DF6F2C">
        <w:t xml:space="preserve"> </w:t>
      </w:r>
      <w:r w:rsidR="00077701">
        <w:t>goodness.</w:t>
      </w:r>
      <w:r w:rsidR="00DF6F2C">
        <w:t xml:space="preserve">  </w:t>
      </w:r>
      <w:r w:rsidR="00077701">
        <w:t>Perhaps</w:t>
      </w:r>
      <w:r w:rsidR="00DF6F2C">
        <w:t xml:space="preserve"> </w:t>
      </w:r>
      <w:r w:rsidR="00077701">
        <w:t>we</w:t>
      </w:r>
      <w:r w:rsidR="00DF6F2C">
        <w:t xml:space="preserve"> </w:t>
      </w:r>
      <w:r w:rsidR="00077701">
        <w:t>can</w:t>
      </w:r>
      <w:r w:rsidR="00DF6F2C">
        <w:t xml:space="preserve"> </w:t>
      </w:r>
      <w:r w:rsidR="00077701">
        <w:t>find</w:t>
      </w:r>
      <w:r w:rsidR="00DF6F2C">
        <w:t xml:space="preserve"> </w:t>
      </w:r>
      <w:r w:rsidR="00077701">
        <w:t>something</w:t>
      </w:r>
      <w:r w:rsidR="00DF6F2C">
        <w:t xml:space="preserve"> </w:t>
      </w:r>
      <w:r w:rsidR="00077701">
        <w:t>better.</w:t>
      </w:r>
    </w:p>
    <w:p w:rsidR="003E52D3" w:rsidRDefault="003E52D3" w:rsidP="003428D4">
      <w:pPr>
        <w:tabs>
          <w:tab w:val="left" w:pos="1080"/>
        </w:tabs>
      </w:pPr>
    </w:p>
    <w:p w:rsidR="009D46EE" w:rsidRDefault="009D46EE" w:rsidP="009D46EE">
      <w:pPr>
        <w:keepNext/>
        <w:tabs>
          <w:tab w:val="left" w:pos="1080"/>
        </w:tabs>
        <w:jc w:val="center"/>
        <w:rPr>
          <w:rFonts w:ascii="Segoe UI" w:hAnsi="Segoe UI" w:cs="Segoe UI"/>
          <w:sz w:val="36"/>
          <w:szCs w:val="36"/>
        </w:rPr>
      </w:pPr>
      <w:r>
        <w:rPr>
          <w:rFonts w:ascii="Segoe UI" w:hAnsi="Segoe UI" w:cs="Segoe UI"/>
          <w:sz w:val="36"/>
          <w:szCs w:val="36"/>
        </w:rPr>
        <w:t>I</w:t>
      </w:r>
      <w:r w:rsidR="00DF6F2C">
        <w:rPr>
          <w:rFonts w:ascii="Segoe UI" w:hAnsi="Segoe UI" w:cs="Segoe UI"/>
          <w:sz w:val="36"/>
          <w:szCs w:val="36"/>
        </w:rPr>
        <w:t xml:space="preserve"> </w:t>
      </w:r>
      <w:r>
        <w:rPr>
          <w:rFonts w:ascii="Segoe UI" w:hAnsi="Segoe UI" w:cs="Segoe UI"/>
          <w:sz w:val="36"/>
          <w:szCs w:val="36"/>
        </w:rPr>
        <w:t>Am?</w:t>
      </w:r>
    </w:p>
    <w:p w:rsidR="009D46EE" w:rsidRDefault="009D46EE" w:rsidP="009D46EE">
      <w:pPr>
        <w:tabs>
          <w:tab w:val="left" w:pos="1080"/>
        </w:tabs>
        <w:ind w:left="720" w:right="720"/>
      </w:pPr>
    </w:p>
    <w:p w:rsidR="006C4506" w:rsidRDefault="00AA6876" w:rsidP="00FB5E1D">
      <w:pPr>
        <w:tabs>
          <w:tab w:val="left" w:pos="1080"/>
        </w:tabs>
        <w:ind w:left="720" w:right="720"/>
        <w:rPr>
          <w:rFonts w:asciiTheme="majorBidi" w:hAnsiTheme="majorBidi" w:cstheme="majorBidi"/>
          <w:szCs w:val="32"/>
        </w:rPr>
      </w:pPr>
      <w:r>
        <w:t>“I</w:t>
      </w:r>
      <w:r w:rsidR="00DF6F2C">
        <w:t xml:space="preserve"> </w:t>
      </w:r>
      <w:r>
        <w:t>am</w:t>
      </w:r>
      <w:r w:rsidR="00DF6F2C">
        <w:t xml:space="preserve"> </w:t>
      </w:r>
      <w:r>
        <w:t>that</w:t>
      </w:r>
      <w:r w:rsidR="00DF6F2C">
        <w:t xml:space="preserve"> </w:t>
      </w:r>
      <w:r>
        <w:t>I</w:t>
      </w:r>
      <w:r w:rsidR="00DF6F2C">
        <w:t xml:space="preserve"> </w:t>
      </w:r>
      <w:r>
        <w:t>am</w:t>
      </w:r>
      <w:r w:rsidR="00DF6F2C">
        <w:t xml:space="preserve"> </w:t>
      </w:r>
      <w:r w:rsidR="00BB75BB">
        <w:t>(the</w:t>
      </w:r>
      <w:r w:rsidR="00DF6F2C">
        <w:t xml:space="preserve"> </w:t>
      </w:r>
      <w:r w:rsidR="00BB75BB">
        <w:t>Being)</w:t>
      </w:r>
      <w:r>
        <w:t>.</w:t>
      </w:r>
      <w:r w:rsidR="00DF6F2C">
        <w:t xml:space="preserve"> </w:t>
      </w:r>
      <w:r>
        <w:t>…</w:t>
      </w:r>
      <w:r w:rsidR="00DF6F2C">
        <w:t xml:space="preserve"> </w:t>
      </w:r>
      <w:r w:rsidR="00BB75BB">
        <w:t>thus</w:t>
      </w:r>
      <w:r w:rsidR="00DF6F2C">
        <w:t xml:space="preserve"> </w:t>
      </w:r>
      <w:r w:rsidRPr="00AA6876">
        <w:t>you</w:t>
      </w:r>
      <w:r w:rsidR="00DF6F2C">
        <w:t xml:space="preserve"> </w:t>
      </w:r>
      <w:r w:rsidR="00BB75BB">
        <w:t>will</w:t>
      </w:r>
      <w:r w:rsidR="00DF6F2C">
        <w:t xml:space="preserve"> </w:t>
      </w:r>
      <w:r w:rsidRPr="00AA6876">
        <w:t>say</w:t>
      </w:r>
      <w:r w:rsidR="00DF6F2C">
        <w:t xml:space="preserve"> </w:t>
      </w:r>
      <w:r w:rsidRPr="00AA6876">
        <w:t>to</w:t>
      </w:r>
      <w:r w:rsidR="00DF6F2C">
        <w:t xml:space="preserve"> </w:t>
      </w:r>
      <w:r w:rsidRPr="00AA6876">
        <w:t>the</w:t>
      </w:r>
      <w:r w:rsidR="00DF6F2C">
        <w:t xml:space="preserve"> </w:t>
      </w:r>
      <w:r w:rsidR="00BB75BB">
        <w:t>children</w:t>
      </w:r>
      <w:r w:rsidR="00DF6F2C">
        <w:t xml:space="preserve"> </w:t>
      </w:r>
      <w:r w:rsidR="0004103B">
        <w:t>(sons)</w:t>
      </w:r>
      <w:r w:rsidR="00DF6F2C">
        <w:t xml:space="preserve"> </w:t>
      </w:r>
      <w:r w:rsidR="00BB75BB">
        <w:t>of</w:t>
      </w:r>
      <w:r w:rsidR="00DF6F2C">
        <w:t xml:space="preserve"> </w:t>
      </w:r>
      <w:r w:rsidR="00BB75BB">
        <w:t>Israel</w:t>
      </w:r>
      <w:r w:rsidRPr="00AA6876">
        <w:t>,</w:t>
      </w:r>
      <w:r w:rsidR="00DF6F2C">
        <w:t xml:space="preserve"> </w:t>
      </w:r>
      <w:r w:rsidRPr="00AA6876">
        <w:t>‘I</w:t>
      </w:r>
      <w:r w:rsidR="00DF6F2C">
        <w:t xml:space="preserve"> </w:t>
      </w:r>
      <w:r w:rsidRPr="00AA6876">
        <w:t>am</w:t>
      </w:r>
      <w:r w:rsidR="00DF6F2C">
        <w:t xml:space="preserve"> </w:t>
      </w:r>
      <w:r w:rsidR="00BB75BB">
        <w:t>(the</w:t>
      </w:r>
      <w:r w:rsidR="00DF6F2C">
        <w:t xml:space="preserve"> </w:t>
      </w:r>
      <w:r w:rsidR="00BB75BB">
        <w:t>Being)</w:t>
      </w:r>
      <w:r w:rsidR="00DF6F2C">
        <w:t xml:space="preserve"> </w:t>
      </w:r>
      <w:r w:rsidRPr="00AA6876">
        <w:t>sent</w:t>
      </w:r>
      <w:r w:rsidR="00DF6F2C">
        <w:t xml:space="preserve"> </w:t>
      </w:r>
      <w:r w:rsidRPr="00AA6876">
        <w:t>me</w:t>
      </w:r>
      <w:r w:rsidR="00DF6F2C">
        <w:t xml:space="preserve"> </w:t>
      </w:r>
      <w:r w:rsidRPr="00AA6876">
        <w:t>to</w:t>
      </w:r>
      <w:r w:rsidR="00DF6F2C">
        <w:t xml:space="preserve"> </w:t>
      </w:r>
      <w:r w:rsidRPr="00AA6876">
        <w:t>you.’</w:t>
      </w:r>
      <w:r w:rsidR="00DF6F2C">
        <w:t xml:space="preserve"> </w:t>
      </w:r>
      <w:r w:rsidRPr="00AA6876">
        <w:t>”</w:t>
      </w:r>
      <w:r w:rsidR="00FB5E1D">
        <w:br/>
      </w:r>
      <w:r w:rsidR="00841DBD">
        <w:t>“</w:t>
      </w:r>
      <w:r w:rsidR="00841DBD" w:rsidRPr="006C4506">
        <w:t>ἐγώ</w:t>
      </w:r>
      <w:r w:rsidR="00DF6F2C">
        <w:t xml:space="preserve"> </w:t>
      </w:r>
      <w:r w:rsidR="00841DBD" w:rsidRPr="006C4506">
        <w:t>ε</w:t>
      </w:r>
      <w:r w:rsidR="00841DBD">
        <w:t>ἰ</w:t>
      </w:r>
      <w:r w:rsidR="00841DBD" w:rsidRPr="006C4506">
        <w:t>μι</w:t>
      </w:r>
      <w:r w:rsidR="00DF6F2C">
        <w:t xml:space="preserve"> </w:t>
      </w:r>
      <w:r w:rsidR="00841DBD" w:rsidRPr="006C4506">
        <w:t>ὁ</w:t>
      </w:r>
      <w:r w:rsidR="00DF6F2C">
        <w:t xml:space="preserve"> </w:t>
      </w:r>
      <w:r w:rsidR="00841DBD" w:rsidRPr="006C4506">
        <w:t>ὤν.</w:t>
      </w:r>
      <w:r w:rsidR="00DF6F2C">
        <w:t xml:space="preserve"> </w:t>
      </w:r>
      <w:r w:rsidR="00841DBD">
        <w:t>…</w:t>
      </w:r>
      <w:r w:rsidR="00DF6F2C">
        <w:t xml:space="preserve"> </w:t>
      </w:r>
      <w:r w:rsidR="00841DBD" w:rsidRPr="006C4506">
        <w:t>οὕτως</w:t>
      </w:r>
      <w:r w:rsidR="00DF6F2C">
        <w:t xml:space="preserve"> </w:t>
      </w:r>
      <w:r w:rsidR="00841DBD" w:rsidRPr="006C4506">
        <w:t>ἐρεῖς</w:t>
      </w:r>
      <w:r w:rsidR="00DF6F2C">
        <w:t xml:space="preserve"> </w:t>
      </w:r>
      <w:r w:rsidR="00841DBD" w:rsidRPr="006C4506">
        <w:t>τοῖς</w:t>
      </w:r>
      <w:r w:rsidR="00DF6F2C">
        <w:t xml:space="preserve"> </w:t>
      </w:r>
      <w:r w:rsidR="00841DBD" w:rsidRPr="006C4506">
        <w:t>υἱοῖς</w:t>
      </w:r>
      <w:r w:rsidR="00DF6F2C">
        <w:t xml:space="preserve"> </w:t>
      </w:r>
      <w:r w:rsidR="00841DBD">
        <w:rPr>
          <w:rFonts w:cs="Times New Roman"/>
        </w:rPr>
        <w:t>ἰ</w:t>
      </w:r>
      <w:r w:rsidR="00841DBD" w:rsidRPr="006C4506">
        <w:t>σραήλ</w:t>
      </w:r>
      <w:r w:rsidR="00DF6F2C">
        <w:t xml:space="preserve"> </w:t>
      </w:r>
      <w:r w:rsidR="00841DBD" w:rsidRPr="006C4506">
        <w:t>ὁ</w:t>
      </w:r>
      <w:r w:rsidR="00DF6F2C">
        <w:t xml:space="preserve"> </w:t>
      </w:r>
      <w:r w:rsidR="00841DBD" w:rsidRPr="006C4506">
        <w:t>ὢν</w:t>
      </w:r>
      <w:r w:rsidR="00DF6F2C">
        <w:t xml:space="preserve"> </w:t>
      </w:r>
      <w:r w:rsidR="00841DBD" w:rsidRPr="006C4506">
        <w:t>ἀπέσταλκέ</w:t>
      </w:r>
      <w:r w:rsidR="00DF6F2C">
        <w:t xml:space="preserve"> </w:t>
      </w:r>
      <w:r w:rsidR="00841DBD" w:rsidRPr="006C4506">
        <w:t>με</w:t>
      </w:r>
      <w:r w:rsidR="00DF6F2C">
        <w:t xml:space="preserve"> </w:t>
      </w:r>
      <w:r w:rsidR="00841DBD" w:rsidRPr="006C4506">
        <w:t>πρὸς</w:t>
      </w:r>
      <w:r w:rsidR="00DF6F2C">
        <w:t xml:space="preserve"> </w:t>
      </w:r>
      <w:r w:rsidR="00841DBD" w:rsidRPr="006C4506">
        <w:t>ὑμᾶς</w:t>
      </w:r>
      <w:r w:rsidR="006C4506" w:rsidRPr="006C4506">
        <w:t>.</w:t>
      </w:r>
      <w:r w:rsidR="006C4506">
        <w:t>”</w:t>
      </w:r>
      <w:r w:rsidR="00FB5E1D">
        <w:br/>
      </w:r>
      <w:r w:rsidR="006C4506">
        <w:rPr>
          <w:rFonts w:asciiTheme="majorBidi" w:hAnsiTheme="majorBidi" w:cstheme="majorBidi"/>
          <w:szCs w:val="32"/>
        </w:rPr>
        <w:t>“</w:t>
      </w:r>
      <w:r w:rsidR="006C4506" w:rsidRPr="006C4506">
        <w:rPr>
          <w:rFonts w:asciiTheme="majorBidi" w:hAnsiTheme="majorBidi" w:cstheme="majorBidi"/>
          <w:szCs w:val="32"/>
          <w:rtl/>
          <w:lang w:bidi="he-IL"/>
        </w:rPr>
        <w:t>אֶֽהְיֶ֖ה</w:t>
      </w:r>
      <w:r w:rsidR="00DF6F2C">
        <w:rPr>
          <w:rFonts w:asciiTheme="majorBidi" w:hAnsiTheme="majorBidi" w:cstheme="majorBidi"/>
          <w:szCs w:val="32"/>
          <w:rtl/>
          <w:lang w:bidi="he-IL"/>
        </w:rPr>
        <w:t xml:space="preserve"> </w:t>
      </w:r>
      <w:r w:rsidR="006C4506" w:rsidRPr="006C4506">
        <w:rPr>
          <w:rFonts w:asciiTheme="majorBidi" w:hAnsiTheme="majorBidi" w:cstheme="majorBidi"/>
          <w:szCs w:val="32"/>
          <w:rtl/>
          <w:lang w:bidi="he-IL"/>
        </w:rPr>
        <w:t>אֲשֶׁ֣ר</w:t>
      </w:r>
      <w:r w:rsidR="00DF6F2C">
        <w:rPr>
          <w:rFonts w:asciiTheme="majorBidi" w:hAnsiTheme="majorBidi" w:cstheme="majorBidi"/>
          <w:szCs w:val="32"/>
          <w:rtl/>
          <w:lang w:bidi="he-IL"/>
        </w:rPr>
        <w:t xml:space="preserve"> </w:t>
      </w:r>
      <w:r w:rsidR="006C4506" w:rsidRPr="006C4506">
        <w:rPr>
          <w:rFonts w:asciiTheme="majorBidi" w:hAnsiTheme="majorBidi" w:cstheme="majorBidi"/>
          <w:szCs w:val="32"/>
          <w:rtl/>
          <w:lang w:bidi="he-IL"/>
        </w:rPr>
        <w:t>אֶֽהְיֶ֑ה</w:t>
      </w:r>
      <w:r w:rsidR="00DF6F2C">
        <w:rPr>
          <w:rFonts w:asciiTheme="majorBidi" w:hAnsiTheme="majorBidi" w:cstheme="majorBidi"/>
          <w:szCs w:val="32"/>
          <w:rtl/>
          <w:lang w:bidi="he-IL"/>
        </w:rPr>
        <w:t xml:space="preserve"> </w:t>
      </w:r>
      <w:r w:rsidR="006C4506" w:rsidRPr="006C4506">
        <w:rPr>
          <w:rFonts w:asciiTheme="majorBidi" w:hAnsiTheme="majorBidi" w:cstheme="majorBidi"/>
          <w:szCs w:val="32"/>
          <w:rtl/>
          <w:lang w:bidi="he-IL"/>
        </w:rPr>
        <w:t>וַיֹּ֗אמֶר</w:t>
      </w:r>
      <w:r w:rsidR="00DF6F2C">
        <w:rPr>
          <w:rFonts w:asciiTheme="majorBidi" w:hAnsiTheme="majorBidi" w:cstheme="majorBidi"/>
          <w:szCs w:val="32"/>
          <w:rtl/>
          <w:lang w:bidi="he-IL"/>
        </w:rPr>
        <w:t xml:space="preserve"> </w:t>
      </w:r>
      <w:r w:rsidR="006C4506" w:rsidRPr="006C4506">
        <w:rPr>
          <w:rFonts w:asciiTheme="majorBidi" w:hAnsiTheme="majorBidi" w:cstheme="majorBidi"/>
          <w:szCs w:val="32"/>
          <w:rtl/>
          <w:lang w:bidi="he-IL"/>
        </w:rPr>
        <w:t>כֹּ֤ה</w:t>
      </w:r>
      <w:r w:rsidR="00DF6F2C">
        <w:rPr>
          <w:rFonts w:asciiTheme="majorBidi" w:hAnsiTheme="majorBidi" w:cstheme="majorBidi"/>
          <w:szCs w:val="32"/>
          <w:rtl/>
          <w:lang w:bidi="he-IL"/>
        </w:rPr>
        <w:t xml:space="preserve"> </w:t>
      </w:r>
      <w:r w:rsidR="006C4506" w:rsidRPr="006C4506">
        <w:rPr>
          <w:rFonts w:asciiTheme="majorBidi" w:hAnsiTheme="majorBidi" w:cstheme="majorBidi"/>
          <w:szCs w:val="32"/>
          <w:rtl/>
          <w:lang w:bidi="he-IL"/>
        </w:rPr>
        <w:t>תֹאמַר֙</w:t>
      </w:r>
      <w:r w:rsidR="00DF6F2C">
        <w:rPr>
          <w:rFonts w:asciiTheme="majorBidi" w:hAnsiTheme="majorBidi" w:cstheme="majorBidi"/>
          <w:szCs w:val="32"/>
          <w:rtl/>
          <w:lang w:bidi="he-IL"/>
        </w:rPr>
        <w:t xml:space="preserve"> </w:t>
      </w:r>
      <w:r w:rsidR="006C4506" w:rsidRPr="006C4506">
        <w:rPr>
          <w:rFonts w:asciiTheme="majorBidi" w:hAnsiTheme="majorBidi" w:cstheme="majorBidi"/>
          <w:szCs w:val="32"/>
          <w:rtl/>
          <w:lang w:bidi="he-IL"/>
        </w:rPr>
        <w:t>לִבְנֵ֣י</w:t>
      </w:r>
      <w:r w:rsidR="00DF6F2C">
        <w:rPr>
          <w:rFonts w:asciiTheme="majorBidi" w:hAnsiTheme="majorBidi" w:cstheme="majorBidi"/>
          <w:szCs w:val="32"/>
          <w:rtl/>
          <w:lang w:bidi="he-IL"/>
        </w:rPr>
        <w:t xml:space="preserve"> </w:t>
      </w:r>
      <w:r w:rsidR="006C4506" w:rsidRPr="006C4506">
        <w:rPr>
          <w:rFonts w:asciiTheme="majorBidi" w:hAnsiTheme="majorBidi" w:cstheme="majorBidi"/>
          <w:szCs w:val="32"/>
          <w:rtl/>
          <w:lang w:bidi="he-IL"/>
        </w:rPr>
        <w:t>יִשְׂרָאֵ֔ל</w:t>
      </w:r>
      <w:r w:rsidR="00DF6F2C">
        <w:rPr>
          <w:rFonts w:asciiTheme="majorBidi" w:hAnsiTheme="majorBidi" w:cstheme="majorBidi"/>
          <w:szCs w:val="32"/>
          <w:rtl/>
          <w:lang w:bidi="he-IL"/>
        </w:rPr>
        <w:t xml:space="preserve"> </w:t>
      </w:r>
      <w:r w:rsidR="006C4506" w:rsidRPr="006C4506">
        <w:rPr>
          <w:rFonts w:asciiTheme="majorBidi" w:hAnsiTheme="majorBidi" w:cstheme="majorBidi"/>
          <w:szCs w:val="32"/>
          <w:rtl/>
          <w:lang w:bidi="he-IL"/>
        </w:rPr>
        <w:t>אֶֽהְיֶ֖ה</w:t>
      </w:r>
      <w:r w:rsidR="00DF6F2C">
        <w:rPr>
          <w:rFonts w:asciiTheme="majorBidi" w:hAnsiTheme="majorBidi" w:cstheme="majorBidi"/>
          <w:szCs w:val="32"/>
          <w:rtl/>
          <w:lang w:bidi="he-IL"/>
        </w:rPr>
        <w:t xml:space="preserve"> </w:t>
      </w:r>
      <w:r w:rsidR="006C4506" w:rsidRPr="006C4506">
        <w:rPr>
          <w:rFonts w:asciiTheme="majorBidi" w:hAnsiTheme="majorBidi" w:cstheme="majorBidi"/>
          <w:szCs w:val="32"/>
          <w:rtl/>
          <w:lang w:bidi="he-IL"/>
        </w:rPr>
        <w:t>שְׁלָחַ֥נִי</w:t>
      </w:r>
      <w:r w:rsidR="00DF6F2C">
        <w:rPr>
          <w:rFonts w:asciiTheme="majorBidi" w:hAnsiTheme="majorBidi" w:cstheme="majorBidi"/>
          <w:szCs w:val="32"/>
          <w:rtl/>
          <w:lang w:bidi="he-IL"/>
        </w:rPr>
        <w:t xml:space="preserve"> </w:t>
      </w:r>
      <w:r w:rsidR="006C4506" w:rsidRPr="006C4506">
        <w:rPr>
          <w:rFonts w:asciiTheme="majorBidi" w:hAnsiTheme="majorBidi" w:cstheme="majorBidi"/>
          <w:szCs w:val="32"/>
          <w:rtl/>
          <w:lang w:bidi="he-IL"/>
        </w:rPr>
        <w:t>אֲלֵיכֶֽם׃</w:t>
      </w:r>
      <w:r w:rsidR="006C4506">
        <w:rPr>
          <w:rFonts w:asciiTheme="majorBidi" w:hAnsiTheme="majorBidi" w:cstheme="majorBidi"/>
          <w:szCs w:val="32"/>
        </w:rPr>
        <w:t>”</w:t>
      </w:r>
      <w:r w:rsidR="00DF6F2C">
        <w:rPr>
          <w:rFonts w:asciiTheme="majorBidi" w:hAnsiTheme="majorBidi" w:cstheme="majorBidi"/>
          <w:szCs w:val="32"/>
        </w:rPr>
        <w:t xml:space="preserve"> </w:t>
      </w:r>
      <w:r w:rsidR="00E9528D">
        <w:t>—</w:t>
      </w:r>
      <w:r w:rsidR="00DF6F2C">
        <w:t xml:space="preserve"> </w:t>
      </w:r>
      <w:r w:rsidR="00E9528D">
        <w:t>Exodus</w:t>
      </w:r>
      <w:r w:rsidR="00DF6F2C">
        <w:t xml:space="preserve"> </w:t>
      </w:r>
      <w:r w:rsidR="00E9528D">
        <w:t>3:14</w:t>
      </w:r>
    </w:p>
    <w:p w:rsidR="006C4506" w:rsidRDefault="006C4506" w:rsidP="00AA6876">
      <w:pPr>
        <w:tabs>
          <w:tab w:val="left" w:pos="1080"/>
        </w:tabs>
        <w:ind w:left="720" w:right="720"/>
        <w:rPr>
          <w:rFonts w:asciiTheme="majorBidi" w:hAnsiTheme="majorBidi" w:cstheme="majorBidi"/>
          <w:szCs w:val="32"/>
        </w:rPr>
      </w:pPr>
    </w:p>
    <w:p w:rsidR="00BB0D10" w:rsidRPr="00A10F32" w:rsidRDefault="00A10F32" w:rsidP="00AA6876">
      <w:pPr>
        <w:tabs>
          <w:tab w:val="left" w:pos="1080"/>
        </w:tabs>
        <w:ind w:left="720" w:right="720"/>
      </w:pPr>
      <w:r>
        <w:t>“</w:t>
      </w:r>
      <w:r w:rsidR="00BB0D10" w:rsidRPr="00A10F32">
        <w:t>God</w:t>
      </w:r>
      <w:r w:rsidR="00DF6F2C">
        <w:t xml:space="preserve"> </w:t>
      </w:r>
      <w:r w:rsidR="00BB0D10" w:rsidRPr="00A10F32">
        <w:t>said</w:t>
      </w:r>
      <w:r w:rsidR="00DF6F2C">
        <w:t xml:space="preserve"> </w:t>
      </w:r>
      <w:r w:rsidR="00BB0D10" w:rsidRPr="00A10F32">
        <w:t>again</w:t>
      </w:r>
      <w:r w:rsidR="00DF6F2C">
        <w:t xml:space="preserve"> </w:t>
      </w:r>
      <w:r w:rsidR="00BB0D10" w:rsidRPr="00A10F32">
        <w:t>to</w:t>
      </w:r>
      <w:r w:rsidR="00DF6F2C">
        <w:t xml:space="preserve"> </w:t>
      </w:r>
      <w:r w:rsidR="00BB0D10" w:rsidRPr="00A10F32">
        <w:t>Moses,</w:t>
      </w:r>
      <w:r w:rsidR="00DF6F2C">
        <w:t xml:space="preserve"> </w:t>
      </w:r>
      <w:r w:rsidR="00543C08">
        <w:t>‘</w:t>
      </w:r>
      <w:r w:rsidR="00BB0D10" w:rsidRPr="00A10F32">
        <w:t>Thus</w:t>
      </w:r>
      <w:r w:rsidR="00DF6F2C">
        <w:t xml:space="preserve"> </w:t>
      </w:r>
      <w:r w:rsidR="0004103B">
        <w:t>y</w:t>
      </w:r>
      <w:r w:rsidR="0004103B" w:rsidRPr="00A10F32">
        <w:t>ou</w:t>
      </w:r>
      <w:r w:rsidR="00DF6F2C">
        <w:t xml:space="preserve"> </w:t>
      </w:r>
      <w:r w:rsidR="00543C08">
        <w:t>will</w:t>
      </w:r>
      <w:r w:rsidR="00DF6F2C">
        <w:t xml:space="preserve"> </w:t>
      </w:r>
      <w:r w:rsidR="00BB0D10" w:rsidRPr="00A10F32">
        <w:t>say</w:t>
      </w:r>
      <w:r w:rsidR="00DF6F2C">
        <w:t xml:space="preserve"> </w:t>
      </w:r>
      <w:r w:rsidR="00BB0D10" w:rsidRPr="00A10F32">
        <w:t>to</w:t>
      </w:r>
      <w:r w:rsidR="00DF6F2C">
        <w:t xml:space="preserve"> </w:t>
      </w:r>
      <w:r w:rsidR="00BB0D10" w:rsidRPr="00A10F32">
        <w:t>the</w:t>
      </w:r>
      <w:r w:rsidR="00DF6F2C">
        <w:t xml:space="preserve"> </w:t>
      </w:r>
      <w:r w:rsidR="0004103B">
        <w:t>children</w:t>
      </w:r>
      <w:r w:rsidR="00DF6F2C">
        <w:t xml:space="preserve"> </w:t>
      </w:r>
      <w:r w:rsidR="0004103B">
        <w:t>(</w:t>
      </w:r>
      <w:r w:rsidR="00BB0D10" w:rsidRPr="00A10F32">
        <w:t>sons</w:t>
      </w:r>
      <w:r w:rsidR="0004103B">
        <w:t>)</w:t>
      </w:r>
      <w:r w:rsidR="00DF6F2C">
        <w:t xml:space="preserve"> </w:t>
      </w:r>
      <w:r w:rsidR="00BB0D10" w:rsidRPr="00A10F32">
        <w:t>of</w:t>
      </w:r>
      <w:r w:rsidR="00DF6F2C">
        <w:t xml:space="preserve"> </w:t>
      </w:r>
      <w:r w:rsidR="00BB0D10" w:rsidRPr="00A10F32">
        <w:t>Israel,</w:t>
      </w:r>
      <w:r w:rsidR="00DF6F2C">
        <w:t xml:space="preserve"> </w:t>
      </w:r>
      <w:r w:rsidR="00BB0D10" w:rsidRPr="00A10F32">
        <w:t>The</w:t>
      </w:r>
      <w:r w:rsidR="00DF6F2C">
        <w:t xml:space="preserve"> </w:t>
      </w:r>
      <w:r w:rsidR="00BB0D10" w:rsidRPr="00A10F32">
        <w:t>Lord</w:t>
      </w:r>
      <w:r w:rsidR="00DF6F2C">
        <w:t xml:space="preserve"> </w:t>
      </w:r>
      <w:r w:rsidR="00BB0D10" w:rsidRPr="00A10F32">
        <w:t>God</w:t>
      </w:r>
      <w:r w:rsidR="00DF6F2C">
        <w:t xml:space="preserve"> </w:t>
      </w:r>
      <w:r w:rsidR="00BB0D10" w:rsidRPr="00A10F32">
        <w:t>of</w:t>
      </w:r>
      <w:r w:rsidR="00DF6F2C">
        <w:t xml:space="preserve"> </w:t>
      </w:r>
      <w:r w:rsidR="00BB0D10" w:rsidRPr="00A10F32">
        <w:t>our</w:t>
      </w:r>
      <w:r w:rsidR="00DF6F2C">
        <w:t xml:space="preserve"> </w:t>
      </w:r>
      <w:r w:rsidR="00BB0D10" w:rsidRPr="00A10F32">
        <w:t>fathers,</w:t>
      </w:r>
      <w:r w:rsidR="00DF6F2C">
        <w:t xml:space="preserve"> </w:t>
      </w:r>
      <w:r w:rsidR="00BB0D10" w:rsidRPr="00A10F32">
        <w:t>God</w:t>
      </w:r>
      <w:r w:rsidR="00DF6F2C">
        <w:t xml:space="preserve"> </w:t>
      </w:r>
      <w:r w:rsidR="00BB0D10" w:rsidRPr="00A10F32">
        <w:t>of</w:t>
      </w:r>
      <w:r w:rsidR="00DF6F2C">
        <w:t xml:space="preserve"> </w:t>
      </w:r>
      <w:r w:rsidR="00BB0D10" w:rsidRPr="00A10F32">
        <w:t>Abraam,</w:t>
      </w:r>
      <w:r w:rsidR="00DF6F2C">
        <w:t xml:space="preserve"> </w:t>
      </w:r>
      <w:r w:rsidR="00BB0D10" w:rsidRPr="00A10F32">
        <w:t>God</w:t>
      </w:r>
      <w:r w:rsidR="00DF6F2C">
        <w:t xml:space="preserve"> </w:t>
      </w:r>
      <w:r w:rsidR="00BB0D10" w:rsidRPr="00A10F32">
        <w:t>of</w:t>
      </w:r>
      <w:r w:rsidR="00DF6F2C">
        <w:t xml:space="preserve"> </w:t>
      </w:r>
      <w:r w:rsidR="00BB0D10" w:rsidRPr="00A10F32">
        <w:t>Isaac,</w:t>
      </w:r>
      <w:r w:rsidR="00DF6F2C">
        <w:t xml:space="preserve"> </w:t>
      </w:r>
      <w:r w:rsidR="00BB0D10" w:rsidRPr="00A10F32">
        <w:t>and</w:t>
      </w:r>
      <w:r w:rsidR="00DF6F2C">
        <w:t xml:space="preserve"> </w:t>
      </w:r>
      <w:r w:rsidR="00BB0D10" w:rsidRPr="00A10F32">
        <w:t>God</w:t>
      </w:r>
      <w:r w:rsidR="00DF6F2C">
        <w:t xml:space="preserve"> </w:t>
      </w:r>
      <w:r w:rsidR="00BB0D10" w:rsidRPr="00A10F32">
        <w:t>of</w:t>
      </w:r>
      <w:r w:rsidR="00DF6F2C">
        <w:t xml:space="preserve"> </w:t>
      </w:r>
      <w:r w:rsidR="00BB0D10" w:rsidRPr="00A10F32">
        <w:t>Jacob,</w:t>
      </w:r>
      <w:r w:rsidR="00DF6F2C">
        <w:t xml:space="preserve"> </w:t>
      </w:r>
      <w:r w:rsidR="00BB0D10" w:rsidRPr="00A10F32">
        <w:t>sent</w:t>
      </w:r>
      <w:r w:rsidR="00DF6F2C">
        <w:t xml:space="preserve"> </w:t>
      </w:r>
      <w:r w:rsidR="00BB0D10" w:rsidRPr="00A10F32">
        <w:t>me</w:t>
      </w:r>
      <w:r w:rsidR="00DF6F2C">
        <w:t xml:space="preserve"> </w:t>
      </w:r>
      <w:r w:rsidR="00BB0D10" w:rsidRPr="00A10F32">
        <w:t>to</w:t>
      </w:r>
      <w:r w:rsidR="00DF6F2C">
        <w:t xml:space="preserve"> </w:t>
      </w:r>
      <w:r w:rsidR="00BB0D10" w:rsidRPr="00A10F32">
        <w:t>you:</w:t>
      </w:r>
      <w:r w:rsidR="00DF6F2C">
        <w:t xml:space="preserve"> </w:t>
      </w:r>
      <w:r w:rsidR="00B54A34">
        <w:t>“T</w:t>
      </w:r>
      <w:r w:rsidR="00BB0D10" w:rsidRPr="00A10F32">
        <w:t>his</w:t>
      </w:r>
      <w:r w:rsidR="00DF6F2C">
        <w:t xml:space="preserve"> </w:t>
      </w:r>
      <w:r w:rsidR="00BB0D10" w:rsidRPr="00A10F32">
        <w:t>is</w:t>
      </w:r>
      <w:r w:rsidR="00DF6F2C">
        <w:t xml:space="preserve"> </w:t>
      </w:r>
      <w:r w:rsidR="00B54A34">
        <w:t>M</w:t>
      </w:r>
      <w:r w:rsidR="00BB0D10" w:rsidRPr="00A10F32">
        <w:t>y</w:t>
      </w:r>
      <w:r w:rsidR="00DF6F2C">
        <w:t xml:space="preserve"> </w:t>
      </w:r>
      <w:r w:rsidR="00B54A34">
        <w:t>N</w:t>
      </w:r>
      <w:r w:rsidR="00BB0D10" w:rsidRPr="00A10F32">
        <w:t>ame</w:t>
      </w:r>
      <w:r w:rsidR="00DF6F2C">
        <w:t xml:space="preserve"> </w:t>
      </w:r>
      <w:r w:rsidR="00BB0D10" w:rsidRPr="00A10F32">
        <w:t>for</w:t>
      </w:r>
      <w:r w:rsidR="00DF6F2C">
        <w:t xml:space="preserve"> </w:t>
      </w:r>
      <w:r w:rsidR="00B54A34">
        <w:t>ages:</w:t>
      </w:r>
      <w:r w:rsidR="00DF6F2C">
        <w:t xml:space="preserve"> </w:t>
      </w:r>
      <w:r w:rsidR="00B54A34">
        <w:t>M</w:t>
      </w:r>
      <w:r w:rsidR="00BB0D10" w:rsidRPr="00A10F32">
        <w:t>y</w:t>
      </w:r>
      <w:r w:rsidR="00DF6F2C">
        <w:t xml:space="preserve"> </w:t>
      </w:r>
      <w:r w:rsidR="00B54A34">
        <w:t>M</w:t>
      </w:r>
      <w:r w:rsidR="00BB0D10" w:rsidRPr="00A10F32">
        <w:t>emorial</w:t>
      </w:r>
      <w:r w:rsidR="00DF6F2C">
        <w:t xml:space="preserve"> </w:t>
      </w:r>
      <w:r w:rsidR="00BB0D10" w:rsidRPr="00A10F32">
        <w:t>to</w:t>
      </w:r>
      <w:r w:rsidR="00DF6F2C">
        <w:t xml:space="preserve"> </w:t>
      </w:r>
      <w:r w:rsidR="00BB0D10" w:rsidRPr="00A10F32">
        <w:t>generations</w:t>
      </w:r>
      <w:r w:rsidR="00DF6F2C">
        <w:t xml:space="preserve"> </w:t>
      </w:r>
      <w:r w:rsidR="00BB0D10" w:rsidRPr="00A10F32">
        <w:t>of</w:t>
      </w:r>
      <w:r w:rsidR="00DF6F2C">
        <w:t xml:space="preserve"> </w:t>
      </w:r>
      <w:r w:rsidR="00BB0D10" w:rsidRPr="00A10F32">
        <w:t>generations.</w:t>
      </w:r>
      <w:r>
        <w:t>”</w:t>
      </w:r>
      <w:r>
        <w:br/>
        <w:t>“</w:t>
      </w:r>
      <w:r w:rsidR="00F449F1" w:rsidRPr="00A10F32">
        <w:t>καὶ</w:t>
      </w:r>
      <w:r w:rsidR="00DF6F2C">
        <w:t xml:space="preserve"> </w:t>
      </w:r>
      <w:r w:rsidR="00F449F1" w:rsidRPr="00A10F32">
        <w:t>εἶπεν</w:t>
      </w:r>
      <w:r w:rsidR="00DF6F2C">
        <w:t xml:space="preserve"> </w:t>
      </w:r>
      <w:r w:rsidR="00F449F1" w:rsidRPr="00A10F32">
        <w:t>ὁ</w:t>
      </w:r>
      <w:r w:rsidR="00DF6F2C">
        <w:t xml:space="preserve"> </w:t>
      </w:r>
      <w:r w:rsidR="00F449F1" w:rsidRPr="00A10F32">
        <w:t>θεὸς</w:t>
      </w:r>
      <w:r w:rsidR="00DF6F2C">
        <w:t xml:space="preserve"> </w:t>
      </w:r>
      <w:r w:rsidR="00F449F1" w:rsidRPr="00A10F32">
        <w:t>πάλιν</w:t>
      </w:r>
      <w:r w:rsidR="00DF6F2C">
        <w:t xml:space="preserve"> </w:t>
      </w:r>
      <w:r w:rsidR="00F449F1" w:rsidRPr="00A10F32">
        <w:t>πρὸς</w:t>
      </w:r>
      <w:r w:rsidR="00DF6F2C">
        <w:t xml:space="preserve"> </w:t>
      </w:r>
      <w:r w:rsidR="00F449F1" w:rsidRPr="00A10F32">
        <w:t>μωυσῆν</w:t>
      </w:r>
      <w:r w:rsidR="00DF6F2C">
        <w:t xml:space="preserve"> </w:t>
      </w:r>
      <w:r w:rsidR="00F449F1" w:rsidRPr="00A10F32">
        <w:t>οὕτως</w:t>
      </w:r>
      <w:r w:rsidR="00DF6F2C">
        <w:t xml:space="preserve"> </w:t>
      </w:r>
      <w:r w:rsidR="00F449F1" w:rsidRPr="00A10F32">
        <w:t>ἐρεῖς</w:t>
      </w:r>
      <w:r w:rsidR="00DF6F2C">
        <w:t xml:space="preserve"> </w:t>
      </w:r>
      <w:r w:rsidR="00F449F1" w:rsidRPr="00A10F32">
        <w:t>τοῖς</w:t>
      </w:r>
      <w:r w:rsidR="00DF6F2C">
        <w:t xml:space="preserve"> </w:t>
      </w:r>
      <w:r w:rsidR="00F449F1" w:rsidRPr="00A10F32">
        <w:t>υἱοῖς</w:t>
      </w:r>
      <w:r w:rsidR="00DF6F2C">
        <w:t xml:space="preserve"> </w:t>
      </w:r>
      <w:r w:rsidR="00F449F1" w:rsidRPr="00A10F32">
        <w:t>᾿ισραήλ</w:t>
      </w:r>
      <w:r w:rsidR="00DF6F2C">
        <w:t xml:space="preserve"> </w:t>
      </w:r>
      <w:r w:rsidR="00F449F1" w:rsidRPr="00A10F32">
        <w:t>κύριος</w:t>
      </w:r>
      <w:r w:rsidR="00DF6F2C">
        <w:t xml:space="preserve"> </w:t>
      </w:r>
      <w:r w:rsidR="00F449F1" w:rsidRPr="00A10F32">
        <w:t>ὁ</w:t>
      </w:r>
      <w:r w:rsidR="00DF6F2C">
        <w:t xml:space="preserve"> </w:t>
      </w:r>
      <w:r w:rsidR="00F449F1" w:rsidRPr="00A10F32">
        <w:t>θεὸς</w:t>
      </w:r>
      <w:r w:rsidR="00DF6F2C">
        <w:t xml:space="preserve"> </w:t>
      </w:r>
      <w:r w:rsidR="00F449F1" w:rsidRPr="00A10F32">
        <w:t>τῶν</w:t>
      </w:r>
      <w:r w:rsidR="00DF6F2C">
        <w:t xml:space="preserve"> </w:t>
      </w:r>
      <w:r w:rsidR="00F449F1" w:rsidRPr="00A10F32">
        <w:t>πατέρων</w:t>
      </w:r>
      <w:r w:rsidR="00DF6F2C">
        <w:t xml:space="preserve"> </w:t>
      </w:r>
      <w:r w:rsidR="00F449F1" w:rsidRPr="00A10F32">
        <w:t>ἡμῶν,</w:t>
      </w:r>
      <w:r w:rsidR="00DF6F2C">
        <w:t xml:space="preserve"> </w:t>
      </w:r>
      <w:r w:rsidR="00F449F1" w:rsidRPr="00A10F32">
        <w:t>θεὸς</w:t>
      </w:r>
      <w:r w:rsidR="00DF6F2C">
        <w:t xml:space="preserve"> </w:t>
      </w:r>
      <w:r w:rsidR="00F449F1" w:rsidRPr="00A10F32">
        <w:t>῾αβραὰμ</w:t>
      </w:r>
      <w:r w:rsidR="00DF6F2C">
        <w:t xml:space="preserve"> </w:t>
      </w:r>
      <w:r w:rsidR="00F449F1" w:rsidRPr="00A10F32">
        <w:t>καὶ</w:t>
      </w:r>
      <w:r w:rsidR="00DF6F2C">
        <w:t xml:space="preserve"> </w:t>
      </w:r>
      <w:r w:rsidR="00F449F1" w:rsidRPr="00A10F32">
        <w:t>θεὸς</w:t>
      </w:r>
      <w:r w:rsidR="00DF6F2C">
        <w:t xml:space="preserve"> </w:t>
      </w:r>
      <w:r w:rsidR="00F449F1" w:rsidRPr="00A10F32">
        <w:t>᾿ισαὰκ</w:t>
      </w:r>
      <w:r w:rsidR="00DF6F2C">
        <w:t xml:space="preserve"> </w:t>
      </w:r>
      <w:r w:rsidR="00F449F1" w:rsidRPr="00A10F32">
        <w:t>καὶ</w:t>
      </w:r>
      <w:r w:rsidR="00DF6F2C">
        <w:t xml:space="preserve"> </w:t>
      </w:r>
      <w:r w:rsidR="00F449F1" w:rsidRPr="00A10F32">
        <w:t>θεὸς</w:t>
      </w:r>
      <w:r w:rsidR="00DF6F2C">
        <w:t xml:space="preserve"> </w:t>
      </w:r>
      <w:r w:rsidR="00F449F1" w:rsidRPr="00A10F32">
        <w:t>᾿ιακὼβ</w:t>
      </w:r>
      <w:r w:rsidR="00DF6F2C">
        <w:t xml:space="preserve"> </w:t>
      </w:r>
      <w:r w:rsidR="00F449F1" w:rsidRPr="00A10F32">
        <w:t>ἀπέσταλκέ</w:t>
      </w:r>
      <w:r w:rsidR="00DF6F2C">
        <w:t xml:space="preserve"> </w:t>
      </w:r>
      <w:r w:rsidR="00F449F1" w:rsidRPr="00A10F32">
        <w:t>με</w:t>
      </w:r>
      <w:r w:rsidR="00DF6F2C">
        <w:t xml:space="preserve"> </w:t>
      </w:r>
      <w:r w:rsidR="00F449F1" w:rsidRPr="00A10F32">
        <w:t>πρὸς</w:t>
      </w:r>
      <w:r w:rsidR="00DF6F2C">
        <w:t xml:space="preserve"> </w:t>
      </w:r>
      <w:r w:rsidR="00F449F1" w:rsidRPr="00A10F32">
        <w:t>ὑμᾶς</w:t>
      </w:r>
      <w:r w:rsidR="00DF6F2C">
        <w:t xml:space="preserve"> </w:t>
      </w:r>
      <w:r w:rsidR="00F449F1" w:rsidRPr="00A10F32">
        <w:t>τοῦτό</w:t>
      </w:r>
      <w:r w:rsidR="00DF6F2C">
        <w:t xml:space="preserve"> </w:t>
      </w:r>
      <w:r w:rsidR="00F449F1" w:rsidRPr="00A10F32">
        <w:t>μού</w:t>
      </w:r>
      <w:r w:rsidR="00DF6F2C">
        <w:t xml:space="preserve"> </w:t>
      </w:r>
      <w:r w:rsidR="00F449F1" w:rsidRPr="00A10F32">
        <w:t>ἐστιν</w:t>
      </w:r>
      <w:r w:rsidR="00DF6F2C">
        <w:t xml:space="preserve"> </w:t>
      </w:r>
      <w:r w:rsidR="00F449F1" w:rsidRPr="00A10F32">
        <w:t>ὄνομα</w:t>
      </w:r>
      <w:r w:rsidR="00DF6F2C">
        <w:t xml:space="preserve"> </w:t>
      </w:r>
      <w:r w:rsidR="00F449F1" w:rsidRPr="00A10F32">
        <w:t>αἰώνιον</w:t>
      </w:r>
      <w:r w:rsidR="00DF6F2C">
        <w:t xml:space="preserve"> </w:t>
      </w:r>
      <w:r w:rsidR="00F449F1" w:rsidRPr="00A10F32">
        <w:t>καὶ</w:t>
      </w:r>
      <w:r w:rsidR="00DF6F2C">
        <w:t xml:space="preserve"> </w:t>
      </w:r>
      <w:r w:rsidR="00F449F1" w:rsidRPr="00A10F32">
        <w:t>μνημόσυνον</w:t>
      </w:r>
      <w:r w:rsidR="00DF6F2C">
        <w:t xml:space="preserve"> </w:t>
      </w:r>
      <w:r w:rsidR="00F449F1" w:rsidRPr="00A10F32">
        <w:t>γενεῶν</w:t>
      </w:r>
      <w:r w:rsidR="00DF6F2C">
        <w:t xml:space="preserve"> </w:t>
      </w:r>
      <w:r w:rsidR="00F449F1" w:rsidRPr="00A10F32">
        <w:t>γενεαῖς.</w:t>
      </w:r>
      <w:r w:rsidR="00F449F1">
        <w:t>”</w:t>
      </w:r>
      <w:r w:rsidR="00B54A34">
        <w:br/>
        <w:t>“</w:t>
      </w:r>
      <w:r w:rsidR="00B54A34" w:rsidRPr="00B54A34">
        <w:rPr>
          <w:rFonts w:asciiTheme="majorBidi" w:hAnsiTheme="majorBidi" w:cstheme="majorBidi"/>
          <w:szCs w:val="32"/>
          <w:rtl/>
          <w:lang w:bidi="he-IL"/>
        </w:rPr>
        <w:t>וַיֹּאמֶר֩</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ע֨וֹד</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אֱלֹהִ֜ים</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אֶל־מֹשֶׁ֗ה</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כֹּֽה־תֹאמַר֮</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אֶל־בְּנֵ֣י</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יִשְׂרָאֵל֒</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יְהוָ֞ה</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אֱלֹהֵ֣י</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אֲבֹתֵיכֶ֗ם</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אֱלֹהֵ֨י</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אַבְרָהָ֜ם</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אֱלֹהֵ֥י</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יִצְחָ֛ק</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וֵאלֹהֵ֥י</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יַעֲקֹ֖ב</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שְׁלָחַ֣נִי</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אֲלֵיכֶ֑ם</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זֶה־שְּׁמִ֣י</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לְעֹלָ֔ם</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וְזֶ֥ה</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זִכְרִ֖י</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לְדֹ֥ר</w:t>
      </w:r>
      <w:r w:rsidR="00DF6F2C">
        <w:rPr>
          <w:rFonts w:asciiTheme="majorBidi" w:hAnsiTheme="majorBidi" w:cstheme="majorBidi"/>
          <w:szCs w:val="32"/>
          <w:rtl/>
          <w:lang w:bidi="he-IL"/>
        </w:rPr>
        <w:t xml:space="preserve"> </w:t>
      </w:r>
      <w:r w:rsidR="00B54A34" w:rsidRPr="00B54A34">
        <w:rPr>
          <w:rFonts w:asciiTheme="majorBidi" w:hAnsiTheme="majorBidi" w:cstheme="majorBidi"/>
          <w:szCs w:val="32"/>
          <w:rtl/>
          <w:lang w:bidi="he-IL"/>
        </w:rPr>
        <w:t>דֹּֽר׃</w:t>
      </w:r>
      <w:r w:rsidR="00B54A34" w:rsidRPr="00B54A34">
        <w:rPr>
          <w:rFonts w:asciiTheme="majorBidi" w:hAnsiTheme="majorBidi" w:cstheme="majorBidi"/>
          <w:szCs w:val="32"/>
        </w:rPr>
        <w:t>”</w:t>
      </w:r>
      <w:r w:rsidR="00DF6F2C">
        <w:t xml:space="preserve"> </w:t>
      </w:r>
      <w:r>
        <w:t>—</w:t>
      </w:r>
      <w:r w:rsidR="00DF6F2C">
        <w:t xml:space="preserve"> </w:t>
      </w:r>
      <w:r>
        <w:t>Exodus</w:t>
      </w:r>
      <w:r w:rsidR="00DF6F2C">
        <w:t xml:space="preserve"> </w:t>
      </w:r>
      <w:r>
        <w:t>3:15</w:t>
      </w:r>
    </w:p>
    <w:p w:rsidR="00BB0D10" w:rsidRPr="006C4506" w:rsidRDefault="00BB0D10" w:rsidP="00AA6876">
      <w:pPr>
        <w:tabs>
          <w:tab w:val="left" w:pos="1080"/>
        </w:tabs>
        <w:ind w:left="720" w:right="720"/>
        <w:rPr>
          <w:rFonts w:asciiTheme="majorBidi" w:hAnsiTheme="majorBidi" w:cstheme="majorBidi"/>
          <w:szCs w:val="32"/>
        </w:rPr>
      </w:pPr>
    </w:p>
    <w:p w:rsidR="00D11C75" w:rsidRDefault="00AC7D63" w:rsidP="003428D4">
      <w:pPr>
        <w:tabs>
          <w:tab w:val="left" w:pos="1080"/>
        </w:tabs>
      </w:pPr>
      <w:r>
        <w:t>While,</w:t>
      </w:r>
      <w:r w:rsidR="00DF6F2C">
        <w:t xml:space="preserve"> </w:t>
      </w:r>
      <w:r>
        <w:t>once</w:t>
      </w:r>
      <w:r w:rsidR="00DF6F2C">
        <w:t xml:space="preserve"> </w:t>
      </w:r>
      <w:r>
        <w:t>again,</w:t>
      </w:r>
      <w:r w:rsidR="00DF6F2C">
        <w:t xml:space="preserve"> </w:t>
      </w:r>
      <w:r>
        <w:t>it</w:t>
      </w:r>
      <w:r w:rsidR="00DF6F2C">
        <w:t xml:space="preserve"> </w:t>
      </w:r>
      <w:r>
        <w:t>would</w:t>
      </w:r>
      <w:r w:rsidR="00DF6F2C">
        <w:t xml:space="preserve"> </w:t>
      </w:r>
      <w:r>
        <w:t>be</w:t>
      </w:r>
      <w:r w:rsidR="00DF6F2C">
        <w:t xml:space="preserve"> </w:t>
      </w:r>
      <w:r>
        <w:t>nice</w:t>
      </w:r>
      <w:r w:rsidR="00DF6F2C">
        <w:t xml:space="preserve"> </w:t>
      </w:r>
      <w:r>
        <w:t>to</w:t>
      </w:r>
      <w:r w:rsidR="00DF6F2C">
        <w:t xml:space="preserve"> </w:t>
      </w:r>
      <w:r>
        <w:t>have</w:t>
      </w:r>
      <w:r w:rsidR="00DF6F2C">
        <w:t xml:space="preserve"> </w:t>
      </w:r>
      <w:r>
        <w:t>access</w:t>
      </w:r>
      <w:r w:rsidR="00DF6F2C">
        <w:t xml:space="preserve"> </w:t>
      </w:r>
      <w:r>
        <w:t>to</w:t>
      </w:r>
      <w:r w:rsidR="00DF6F2C">
        <w:t xml:space="preserve"> </w:t>
      </w:r>
      <w:r>
        <w:t>critical</w:t>
      </w:r>
      <w:r w:rsidR="00DF6F2C">
        <w:t xml:space="preserve"> </w:t>
      </w:r>
      <w:r>
        <w:t>texts,</w:t>
      </w:r>
      <w:r w:rsidR="00DF6F2C">
        <w:t xml:space="preserve"> </w:t>
      </w:r>
      <w:r>
        <w:t>the</w:t>
      </w:r>
      <w:r w:rsidR="00DF6F2C">
        <w:t xml:space="preserve"> </w:t>
      </w:r>
      <w:r>
        <w:t>point</w:t>
      </w:r>
      <w:r w:rsidR="00DF6F2C">
        <w:t xml:space="preserve"> </w:t>
      </w:r>
      <w:r>
        <w:t>may</w:t>
      </w:r>
      <w:r w:rsidR="00DF6F2C">
        <w:t xml:space="preserve"> </w:t>
      </w:r>
      <w:r>
        <w:t>very</w:t>
      </w:r>
      <w:r w:rsidR="00DF6F2C">
        <w:t xml:space="preserve"> </w:t>
      </w:r>
      <w:r>
        <w:t>well</w:t>
      </w:r>
      <w:r w:rsidR="00DF6F2C">
        <w:t xml:space="preserve"> </w:t>
      </w:r>
      <w:r>
        <w:t>be</w:t>
      </w:r>
      <w:r w:rsidR="00DF6F2C">
        <w:t xml:space="preserve"> </w:t>
      </w:r>
      <w:r>
        <w:t>made</w:t>
      </w:r>
      <w:r w:rsidR="00DF6F2C">
        <w:t xml:space="preserve"> </w:t>
      </w:r>
      <w:r>
        <w:t>without</w:t>
      </w:r>
      <w:r w:rsidR="00DF6F2C">
        <w:t xml:space="preserve"> </w:t>
      </w:r>
      <w:r>
        <w:t>them.</w:t>
      </w:r>
      <w:r w:rsidR="00DF6F2C">
        <w:t xml:space="preserve">  </w:t>
      </w:r>
      <w:r>
        <w:t>If</w:t>
      </w:r>
      <w:r w:rsidR="00DF6F2C">
        <w:t xml:space="preserve"> </w:t>
      </w:r>
      <w:r>
        <w:t>we</w:t>
      </w:r>
      <w:r w:rsidR="00DF6F2C">
        <w:t xml:space="preserve"> </w:t>
      </w:r>
      <w:r>
        <w:t>are</w:t>
      </w:r>
      <w:r w:rsidR="00DF6F2C">
        <w:t xml:space="preserve"> </w:t>
      </w:r>
      <w:r>
        <w:t>asking</w:t>
      </w:r>
      <w:r w:rsidR="00DF6F2C">
        <w:t xml:space="preserve"> </w:t>
      </w:r>
      <w:r>
        <w:t>the</w:t>
      </w:r>
      <w:r w:rsidR="00DF6F2C">
        <w:t xml:space="preserve"> </w:t>
      </w:r>
      <w:r>
        <w:t>question,</w:t>
      </w:r>
      <w:r w:rsidR="00DF6F2C">
        <w:t xml:space="preserve"> </w:t>
      </w:r>
      <w:r>
        <w:t>WIG</w:t>
      </w:r>
      <w:r w:rsidR="00F44CA4">
        <w:t>?</w:t>
      </w:r>
      <w:r>
        <w:t>:</w:t>
      </w:r>
      <w:r w:rsidR="00DF6F2C">
        <w:t xml:space="preserve"> </w:t>
      </w:r>
      <w:r>
        <w:t>this</w:t>
      </w:r>
      <w:r w:rsidR="00DF6F2C">
        <w:t xml:space="preserve"> </w:t>
      </w:r>
      <w:r>
        <w:t>appears</w:t>
      </w:r>
      <w:r w:rsidR="00DF6F2C">
        <w:t xml:space="preserve"> </w:t>
      </w:r>
      <w:r>
        <w:t>to</w:t>
      </w:r>
      <w:r w:rsidR="00DF6F2C">
        <w:t xml:space="preserve"> </w:t>
      </w:r>
      <w:r>
        <w:t>be</w:t>
      </w:r>
      <w:r w:rsidR="00DF6F2C">
        <w:t xml:space="preserve"> </w:t>
      </w:r>
      <w:r>
        <w:t>identical</w:t>
      </w:r>
      <w:r w:rsidR="00DF6F2C">
        <w:t xml:space="preserve"> </w:t>
      </w:r>
      <w:r>
        <w:t>to</w:t>
      </w:r>
      <w:r w:rsidR="00DF6F2C">
        <w:t xml:space="preserve"> </w:t>
      </w:r>
      <w:r>
        <w:t>Moses’</w:t>
      </w:r>
      <w:r w:rsidR="00DF6F2C">
        <w:t xml:space="preserve"> </w:t>
      </w:r>
      <w:r>
        <w:t>question.</w:t>
      </w:r>
    </w:p>
    <w:p w:rsidR="004A4718" w:rsidRDefault="00AC7D63" w:rsidP="003428D4">
      <w:pPr>
        <w:tabs>
          <w:tab w:val="left" w:pos="1080"/>
        </w:tabs>
      </w:pPr>
      <w:r>
        <w:t>The</w:t>
      </w:r>
      <w:r w:rsidR="00DF6F2C">
        <w:t xml:space="preserve"> </w:t>
      </w:r>
      <w:r>
        <w:t>answer</w:t>
      </w:r>
      <w:r w:rsidR="00DF6F2C">
        <w:t xml:space="preserve"> </w:t>
      </w:r>
      <w:r>
        <w:t>also</w:t>
      </w:r>
      <w:r w:rsidR="00DF6F2C">
        <w:t xml:space="preserve"> </w:t>
      </w:r>
      <w:r>
        <w:t>appears</w:t>
      </w:r>
      <w:r w:rsidR="00DF6F2C">
        <w:t xml:space="preserve"> </w:t>
      </w:r>
      <w:r>
        <w:t>to</w:t>
      </w:r>
      <w:r w:rsidR="00DF6F2C">
        <w:t xml:space="preserve"> </w:t>
      </w:r>
      <w:r>
        <w:t>be</w:t>
      </w:r>
      <w:r w:rsidR="00DF6F2C">
        <w:t xml:space="preserve"> </w:t>
      </w:r>
      <w:r>
        <w:t>a</w:t>
      </w:r>
      <w:r w:rsidR="00DF6F2C">
        <w:t xml:space="preserve"> </w:t>
      </w:r>
      <w:r>
        <w:t>perfect</w:t>
      </w:r>
      <w:r w:rsidR="00DF6F2C">
        <w:t xml:space="preserve"> </w:t>
      </w:r>
      <w:r>
        <w:t>aseity</w:t>
      </w:r>
      <w:r w:rsidR="00DF6F2C">
        <w:t xml:space="preserve"> </w:t>
      </w:r>
      <w:r>
        <w:t>or</w:t>
      </w:r>
      <w:r w:rsidR="00DF6F2C">
        <w:t xml:space="preserve"> </w:t>
      </w:r>
      <w:r w:rsidRPr="00036ECA">
        <w:t>undefinability</w:t>
      </w:r>
      <w:r>
        <w:t>.</w:t>
      </w:r>
      <w:r w:rsidR="00DF6F2C">
        <w:t xml:space="preserve">  </w:t>
      </w:r>
      <w:r>
        <w:t>“I</w:t>
      </w:r>
      <w:r w:rsidR="00DF6F2C">
        <w:t xml:space="preserve"> </w:t>
      </w:r>
      <w:r>
        <w:t>am</w:t>
      </w:r>
      <w:r w:rsidR="00DF6F2C">
        <w:t xml:space="preserve"> </w:t>
      </w:r>
      <w:r>
        <w:t>that</w:t>
      </w:r>
      <w:r w:rsidR="00DF6F2C">
        <w:t xml:space="preserve"> </w:t>
      </w:r>
      <w:r>
        <w:t>I</w:t>
      </w:r>
      <w:r w:rsidR="00DF6F2C">
        <w:t xml:space="preserve"> </w:t>
      </w:r>
      <w:r>
        <w:t>am”.</w:t>
      </w:r>
      <w:r w:rsidR="00DF6F2C">
        <w:t xml:space="preserve">  </w:t>
      </w:r>
      <w:r>
        <w:t>I</w:t>
      </w:r>
      <w:r w:rsidR="00760EA0">
        <w:t>,</w:t>
      </w:r>
      <w:r w:rsidR="00DF6F2C">
        <w:t xml:space="preserve"> </w:t>
      </w:r>
      <w:r w:rsidR="00760EA0">
        <w:t>God,</w:t>
      </w:r>
      <w:r w:rsidR="00DF6F2C">
        <w:t xml:space="preserve"> </w:t>
      </w:r>
      <w:r>
        <w:t>cannot</w:t>
      </w:r>
      <w:r w:rsidR="00DF6F2C">
        <w:t xml:space="preserve"> </w:t>
      </w:r>
      <w:r>
        <w:t>describe</w:t>
      </w:r>
      <w:r w:rsidR="00DF6F2C">
        <w:t xml:space="preserve"> </w:t>
      </w:r>
      <w:r>
        <w:t>Myself</w:t>
      </w:r>
      <w:r w:rsidR="00DF6F2C">
        <w:t xml:space="preserve"> </w:t>
      </w:r>
      <w:r>
        <w:t>in</w:t>
      </w:r>
      <w:r w:rsidR="00DF6F2C">
        <w:t xml:space="preserve"> </w:t>
      </w:r>
      <w:r>
        <w:t>terms</w:t>
      </w:r>
      <w:r w:rsidR="00DF6F2C">
        <w:t xml:space="preserve"> </w:t>
      </w:r>
      <w:r>
        <w:t>of</w:t>
      </w:r>
      <w:r w:rsidR="00DF6F2C">
        <w:t xml:space="preserve"> </w:t>
      </w:r>
      <w:r>
        <w:t>any</w:t>
      </w:r>
      <w:r w:rsidR="00DF6F2C">
        <w:t xml:space="preserve"> </w:t>
      </w:r>
      <w:r>
        <w:t>other.</w:t>
      </w:r>
      <w:r w:rsidR="00DF6F2C">
        <w:t xml:space="preserve">  </w:t>
      </w:r>
      <w:r>
        <w:t>You</w:t>
      </w:r>
      <w:r w:rsidR="00DF6F2C">
        <w:t xml:space="preserve"> </w:t>
      </w:r>
      <w:r>
        <w:t>will</w:t>
      </w:r>
      <w:r w:rsidR="00DF6F2C">
        <w:t xml:space="preserve"> </w:t>
      </w:r>
      <w:r>
        <w:t>have</w:t>
      </w:r>
      <w:r w:rsidR="00DF6F2C">
        <w:t xml:space="preserve"> </w:t>
      </w:r>
      <w:r>
        <w:t>to</w:t>
      </w:r>
      <w:r w:rsidR="00DF6F2C">
        <w:t xml:space="preserve"> </w:t>
      </w:r>
      <w:r>
        <w:t>walk</w:t>
      </w:r>
      <w:r w:rsidR="00DF6F2C">
        <w:t xml:space="preserve"> </w:t>
      </w:r>
      <w:r>
        <w:t>with</w:t>
      </w:r>
      <w:r w:rsidR="00DF6F2C">
        <w:t xml:space="preserve"> </w:t>
      </w:r>
      <w:r>
        <w:t>Me,</w:t>
      </w:r>
      <w:r w:rsidR="00DF6F2C">
        <w:t xml:space="preserve"> </w:t>
      </w:r>
      <w:r>
        <w:t>to</w:t>
      </w:r>
      <w:r w:rsidR="00DF6F2C">
        <w:t xml:space="preserve"> </w:t>
      </w:r>
      <w:r>
        <w:t>learn</w:t>
      </w:r>
      <w:r w:rsidR="00DF6F2C">
        <w:t xml:space="preserve"> </w:t>
      </w:r>
      <w:r>
        <w:t>any</w:t>
      </w:r>
      <w:r w:rsidR="00DF6F2C">
        <w:t xml:space="preserve"> </w:t>
      </w:r>
      <w:r>
        <w:t>more</w:t>
      </w:r>
      <w:r w:rsidR="00DF6F2C">
        <w:t xml:space="preserve"> </w:t>
      </w:r>
      <w:r>
        <w:t>about</w:t>
      </w:r>
      <w:r w:rsidR="00DF6F2C">
        <w:t xml:space="preserve"> </w:t>
      </w:r>
      <w:r>
        <w:t>Me</w:t>
      </w:r>
      <w:r w:rsidR="00DF6F2C">
        <w:t xml:space="preserve"> </w:t>
      </w:r>
      <w:r>
        <w:t>from</w:t>
      </w:r>
      <w:r w:rsidR="00DF6F2C">
        <w:t xml:space="preserve"> </w:t>
      </w:r>
      <w:r>
        <w:t>the</w:t>
      </w:r>
      <w:r w:rsidR="00DF6F2C">
        <w:t xml:space="preserve"> </w:t>
      </w:r>
      <w:r>
        <w:t>way</w:t>
      </w:r>
      <w:r w:rsidR="00DF6F2C">
        <w:t xml:space="preserve"> </w:t>
      </w:r>
      <w:r>
        <w:t>I</w:t>
      </w:r>
      <w:r w:rsidR="00DF6F2C">
        <w:t xml:space="preserve"> </w:t>
      </w:r>
      <w:r>
        <w:t>act.</w:t>
      </w:r>
      <w:r w:rsidR="00DF6F2C">
        <w:t xml:space="preserve">  </w:t>
      </w:r>
      <w:r>
        <w:t>In</w:t>
      </w:r>
      <w:r w:rsidR="00DF6F2C">
        <w:t xml:space="preserve"> </w:t>
      </w:r>
      <w:r>
        <w:t>other</w:t>
      </w:r>
      <w:r w:rsidR="00DF6F2C">
        <w:t xml:space="preserve"> </w:t>
      </w:r>
      <w:r>
        <w:t>words,</w:t>
      </w:r>
      <w:r w:rsidR="00DF6F2C">
        <w:t xml:space="preserve"> </w:t>
      </w:r>
      <w:r>
        <w:t>you</w:t>
      </w:r>
      <w:r w:rsidR="00DF6F2C">
        <w:t xml:space="preserve"> </w:t>
      </w:r>
      <w:r>
        <w:t>will</w:t>
      </w:r>
      <w:r w:rsidR="00DF6F2C">
        <w:t xml:space="preserve"> </w:t>
      </w:r>
      <w:r>
        <w:t>have</w:t>
      </w:r>
      <w:r w:rsidR="00DF6F2C">
        <w:t xml:space="preserve"> </w:t>
      </w:r>
      <w:r>
        <w:t>to</w:t>
      </w:r>
      <w:r w:rsidR="00DF6F2C">
        <w:t xml:space="preserve"> </w:t>
      </w:r>
      <w:r>
        <w:t>observe</w:t>
      </w:r>
      <w:r w:rsidR="00DF6F2C">
        <w:t xml:space="preserve"> </w:t>
      </w:r>
      <w:r>
        <w:t>how</w:t>
      </w:r>
      <w:r w:rsidR="00DF6F2C">
        <w:t xml:space="preserve"> </w:t>
      </w:r>
      <w:r>
        <w:t>I</w:t>
      </w:r>
      <w:r w:rsidR="00DF6F2C">
        <w:t xml:space="preserve"> </w:t>
      </w:r>
      <w:r>
        <w:t>define</w:t>
      </w:r>
      <w:r w:rsidR="00DF6F2C">
        <w:t xml:space="preserve"> </w:t>
      </w:r>
      <w:r>
        <w:t>other</w:t>
      </w:r>
      <w:r w:rsidR="00DF6F2C">
        <w:t xml:space="preserve"> </w:t>
      </w:r>
      <w:r w:rsidR="00A21A84">
        <w:t>things</w:t>
      </w:r>
      <w:r w:rsidR="00DF6F2C">
        <w:t xml:space="preserve"> </w:t>
      </w:r>
      <w:r w:rsidR="00A21A84">
        <w:t>(</w:t>
      </w:r>
      <w:r>
        <w:t>and</w:t>
      </w:r>
      <w:r w:rsidR="00DF6F2C">
        <w:t xml:space="preserve"> </w:t>
      </w:r>
      <w:r>
        <w:t>I</w:t>
      </w:r>
      <w:r w:rsidR="00DF6F2C">
        <w:t xml:space="preserve"> </w:t>
      </w:r>
      <w:r>
        <w:t>define</w:t>
      </w:r>
      <w:r w:rsidR="00DF6F2C">
        <w:t xml:space="preserve"> </w:t>
      </w:r>
      <w:r>
        <w:t>everything</w:t>
      </w:r>
      <w:r w:rsidR="00DF6F2C">
        <w:t xml:space="preserve"> </w:t>
      </w:r>
      <w:r w:rsidR="00A21A84">
        <w:t>else)</w:t>
      </w:r>
      <w:r w:rsidR="00DF6F2C">
        <w:t xml:space="preserve"> </w:t>
      </w:r>
      <w:r>
        <w:t>to</w:t>
      </w:r>
      <w:r w:rsidR="00DF6F2C">
        <w:t xml:space="preserve"> </w:t>
      </w:r>
      <w:r>
        <w:t>get</w:t>
      </w:r>
      <w:r w:rsidR="00DF6F2C">
        <w:t xml:space="preserve"> </w:t>
      </w:r>
      <w:r>
        <w:t>a</w:t>
      </w:r>
      <w:r w:rsidR="00DF6F2C">
        <w:t xml:space="preserve"> </w:t>
      </w:r>
      <w:r>
        <w:t>better</w:t>
      </w:r>
      <w:r w:rsidR="00DF6F2C">
        <w:t xml:space="preserve"> </w:t>
      </w:r>
      <w:r>
        <w:t>idea</w:t>
      </w:r>
      <w:r w:rsidR="00DF6F2C">
        <w:t xml:space="preserve"> </w:t>
      </w:r>
      <w:r>
        <w:t>of</w:t>
      </w:r>
      <w:r w:rsidR="00DF6F2C">
        <w:t xml:space="preserve"> </w:t>
      </w:r>
      <w:r>
        <w:t>what</w:t>
      </w:r>
      <w:r w:rsidR="00DF6F2C">
        <w:t xml:space="preserve"> </w:t>
      </w:r>
      <w:r>
        <w:t>I’m</w:t>
      </w:r>
      <w:r w:rsidR="00DF6F2C">
        <w:t xml:space="preserve"> </w:t>
      </w:r>
      <w:r>
        <w:t>like.</w:t>
      </w:r>
    </w:p>
    <w:p w:rsidR="004A4718" w:rsidRDefault="00AC7D63" w:rsidP="003428D4">
      <w:pPr>
        <w:tabs>
          <w:tab w:val="left" w:pos="1080"/>
        </w:tabs>
      </w:pPr>
      <w:r>
        <w:lastRenderedPageBreak/>
        <w:t>We</w:t>
      </w:r>
      <w:r w:rsidR="00DF6F2C">
        <w:t xml:space="preserve"> </w:t>
      </w:r>
      <w:r>
        <w:t>are</w:t>
      </w:r>
      <w:r w:rsidR="00DF6F2C">
        <w:t xml:space="preserve"> </w:t>
      </w:r>
      <w:r>
        <w:t>puzzled</w:t>
      </w:r>
      <w:r w:rsidR="00DF6F2C">
        <w:t xml:space="preserve"> </w:t>
      </w:r>
      <w:r>
        <w:t>by</w:t>
      </w:r>
      <w:r w:rsidR="00DF6F2C">
        <w:t xml:space="preserve"> </w:t>
      </w:r>
      <w:r>
        <w:t>the</w:t>
      </w:r>
      <w:r w:rsidR="00DF6F2C">
        <w:t xml:space="preserve"> </w:t>
      </w:r>
      <w:r>
        <w:t>Greek</w:t>
      </w:r>
      <w:r w:rsidR="00DF6F2C">
        <w:t xml:space="preserve"> </w:t>
      </w:r>
      <w:r>
        <w:t>expression,</w:t>
      </w:r>
      <w:r w:rsidR="00DF6F2C">
        <w:t xml:space="preserve"> </w:t>
      </w:r>
      <w:r>
        <w:t>“</w:t>
      </w:r>
      <w:r w:rsidRPr="006C4506">
        <w:t>ὁ</w:t>
      </w:r>
      <w:r w:rsidR="00DF6F2C">
        <w:t xml:space="preserve"> </w:t>
      </w:r>
      <w:r w:rsidRPr="006C4506">
        <w:t>ὤν</w:t>
      </w:r>
      <w:r>
        <w:t>,</w:t>
      </w:r>
      <w:r w:rsidR="00DF6F2C">
        <w:t xml:space="preserve"> </w:t>
      </w:r>
      <w:r>
        <w:t>which</w:t>
      </w:r>
      <w:r w:rsidR="00DF6F2C">
        <w:t xml:space="preserve"> </w:t>
      </w:r>
      <w:r>
        <w:t>means</w:t>
      </w:r>
      <w:r w:rsidR="00A55F3C">
        <w:t>,</w:t>
      </w:r>
      <w:r w:rsidR="00DF6F2C">
        <w:t xml:space="preserve"> </w:t>
      </w:r>
      <w:r w:rsidR="00A55F3C">
        <w:t>the</w:t>
      </w:r>
      <w:r w:rsidR="00DF6F2C">
        <w:t xml:space="preserve"> </w:t>
      </w:r>
      <w:r w:rsidR="00A55F3C">
        <w:t>Being:</w:t>
      </w:r>
      <w:r w:rsidR="00DF6F2C">
        <w:t xml:space="preserve"> </w:t>
      </w:r>
      <w:r w:rsidR="00A55F3C">
        <w:t>it</w:t>
      </w:r>
      <w:r w:rsidR="00DF6F2C">
        <w:t xml:space="preserve"> </w:t>
      </w:r>
      <w:r w:rsidR="00A55F3C">
        <w:t>is</w:t>
      </w:r>
      <w:r w:rsidR="00DF6F2C">
        <w:t xml:space="preserve"> </w:t>
      </w:r>
      <w:r w:rsidR="00A55F3C">
        <w:t>the</w:t>
      </w:r>
      <w:r w:rsidR="00DF6F2C">
        <w:t xml:space="preserve"> </w:t>
      </w:r>
      <w:r w:rsidR="00A55F3C">
        <w:t>present</w:t>
      </w:r>
      <w:r w:rsidR="00DF6F2C">
        <w:t xml:space="preserve"> </w:t>
      </w:r>
      <w:r w:rsidR="00A55F3C">
        <w:t>active</w:t>
      </w:r>
      <w:r w:rsidR="00DF6F2C">
        <w:t xml:space="preserve"> </w:t>
      </w:r>
      <w:r w:rsidR="00A55F3C">
        <w:t>participle</w:t>
      </w:r>
      <w:r w:rsidR="00DF6F2C">
        <w:t xml:space="preserve"> </w:t>
      </w:r>
      <w:r w:rsidR="00A55F3C">
        <w:t>of</w:t>
      </w:r>
      <w:r w:rsidR="00DF6F2C">
        <w:t xml:space="preserve"> </w:t>
      </w:r>
      <w:r w:rsidR="00A55F3C" w:rsidRPr="006C4506">
        <w:t>ε</w:t>
      </w:r>
      <w:r w:rsidR="00CF78D3">
        <w:t>ἰ</w:t>
      </w:r>
      <w:r w:rsidR="00A55F3C" w:rsidRPr="006C4506">
        <w:t>μι</w:t>
      </w:r>
      <w:r w:rsidR="00A55F3C">
        <w:t>,</w:t>
      </w:r>
      <w:r w:rsidR="00DF6F2C">
        <w:t xml:space="preserve"> </w:t>
      </w:r>
      <w:r w:rsidR="00A55F3C">
        <w:t>the</w:t>
      </w:r>
      <w:r w:rsidR="00DF6F2C">
        <w:t xml:space="preserve"> </w:t>
      </w:r>
      <w:r w:rsidR="00A55F3C">
        <w:t>very</w:t>
      </w:r>
      <w:r w:rsidR="00DF6F2C">
        <w:t xml:space="preserve"> </w:t>
      </w:r>
      <w:r w:rsidR="00A55F3C">
        <w:t>word</w:t>
      </w:r>
      <w:r w:rsidR="00DF6F2C">
        <w:t xml:space="preserve"> </w:t>
      </w:r>
      <w:r w:rsidR="00A55F3C">
        <w:t>we</w:t>
      </w:r>
      <w:r w:rsidR="00DF6F2C">
        <w:t xml:space="preserve"> </w:t>
      </w:r>
      <w:r w:rsidR="00A55F3C">
        <w:t>saw</w:t>
      </w:r>
      <w:r w:rsidR="00DF6F2C">
        <w:t xml:space="preserve"> </w:t>
      </w:r>
      <w:r w:rsidR="00A55F3C">
        <w:t>in,</w:t>
      </w:r>
      <w:r w:rsidR="00DF6F2C">
        <w:t xml:space="preserve"> </w:t>
      </w:r>
      <w:r w:rsidR="00A55F3C" w:rsidRPr="006C4506">
        <w:t>ἐγώ</w:t>
      </w:r>
      <w:r w:rsidR="00DF6F2C">
        <w:t xml:space="preserve"> </w:t>
      </w:r>
      <w:r w:rsidR="00A55F3C" w:rsidRPr="006C4506">
        <w:t>ε</w:t>
      </w:r>
      <w:r w:rsidR="00CF78D3">
        <w:t>ἰ</w:t>
      </w:r>
      <w:r w:rsidR="00A55F3C" w:rsidRPr="006C4506">
        <w:t>μι</w:t>
      </w:r>
      <w:r w:rsidR="00A55F3C">
        <w:t>.</w:t>
      </w:r>
      <w:r w:rsidR="00DF6F2C">
        <w:t xml:space="preserve">  </w:t>
      </w:r>
      <w:r w:rsidR="00A55F3C">
        <w:t>Still,</w:t>
      </w:r>
      <w:r w:rsidR="00DF6F2C">
        <w:t xml:space="preserve"> </w:t>
      </w:r>
      <w:r w:rsidR="00A55F3C">
        <w:t>we</w:t>
      </w:r>
      <w:r w:rsidR="00DF6F2C">
        <w:t xml:space="preserve"> </w:t>
      </w:r>
      <w:r w:rsidR="00A55F3C">
        <w:t>might</w:t>
      </w:r>
      <w:r w:rsidR="00DF6F2C">
        <w:t xml:space="preserve"> </w:t>
      </w:r>
      <w:r w:rsidR="00A55F3C">
        <w:t>have</w:t>
      </w:r>
      <w:r w:rsidR="00DF6F2C">
        <w:t xml:space="preserve"> </w:t>
      </w:r>
      <w:r w:rsidR="00A55F3C">
        <w:t>been</w:t>
      </w:r>
      <w:r w:rsidR="00DF6F2C">
        <w:t xml:space="preserve"> </w:t>
      </w:r>
      <w:r w:rsidR="00A55F3C">
        <w:t>more</w:t>
      </w:r>
      <w:r w:rsidR="00DF6F2C">
        <w:t xml:space="preserve"> </w:t>
      </w:r>
      <w:r w:rsidR="00A55F3C">
        <w:t>comfortable</w:t>
      </w:r>
      <w:r w:rsidR="00DF6F2C">
        <w:t xml:space="preserve"> </w:t>
      </w:r>
      <w:r w:rsidR="00A55F3C">
        <w:t>with</w:t>
      </w:r>
      <w:r w:rsidR="00DF6F2C">
        <w:t xml:space="preserve"> </w:t>
      </w:r>
      <w:r w:rsidR="00FE6F1C">
        <w:t>something</w:t>
      </w:r>
      <w:r w:rsidR="00DF6F2C">
        <w:t xml:space="preserve"> </w:t>
      </w:r>
      <w:r w:rsidR="00FE6F1C">
        <w:t>like,</w:t>
      </w:r>
      <w:r w:rsidR="00DF6F2C">
        <w:t xml:space="preserve"> </w:t>
      </w:r>
      <w:r w:rsidR="00FE6F1C" w:rsidRPr="006C4506">
        <w:t>ἐγώ</w:t>
      </w:r>
      <w:r w:rsidR="00DF6F2C">
        <w:t xml:space="preserve"> </w:t>
      </w:r>
      <w:r w:rsidR="00FE6F1C" w:rsidRPr="006C4506">
        <w:t>ε</w:t>
      </w:r>
      <w:r w:rsidR="00CF78D3">
        <w:t>ἰ</w:t>
      </w:r>
      <w:r w:rsidR="00FE6F1C" w:rsidRPr="006C4506">
        <w:t>μι</w:t>
      </w:r>
      <w:r w:rsidR="00DF6F2C">
        <w:t xml:space="preserve"> </w:t>
      </w:r>
      <w:r w:rsidR="00FE6F1C" w:rsidRPr="00FE6F1C">
        <w:t>ὅτι</w:t>
      </w:r>
      <w:r w:rsidR="00DF6F2C">
        <w:t xml:space="preserve"> </w:t>
      </w:r>
      <w:r w:rsidR="00FE6F1C" w:rsidRPr="006C4506">
        <w:t>ἐγώ</w:t>
      </w:r>
      <w:r w:rsidR="00DF6F2C">
        <w:t xml:space="preserve"> </w:t>
      </w:r>
      <w:r w:rsidR="00FE6F1C" w:rsidRPr="006C4506">
        <w:t>ε</w:t>
      </w:r>
      <w:r w:rsidR="00CF78D3">
        <w:t>ἰ</w:t>
      </w:r>
      <w:r w:rsidR="00FE6F1C" w:rsidRPr="006C4506">
        <w:t>μι</w:t>
      </w:r>
      <w:r w:rsidR="00FE6F1C">
        <w:t>,</w:t>
      </w:r>
      <w:r w:rsidR="00DF6F2C">
        <w:t xml:space="preserve"> </w:t>
      </w:r>
      <w:r w:rsidR="00FE6F1C">
        <w:t>or</w:t>
      </w:r>
      <w:r w:rsidR="00DF6F2C">
        <w:t xml:space="preserve"> </w:t>
      </w:r>
      <w:r w:rsidR="00FE6F1C" w:rsidRPr="006C4506">
        <w:t>ἐγώ</w:t>
      </w:r>
      <w:r w:rsidR="00DF6F2C">
        <w:t xml:space="preserve"> </w:t>
      </w:r>
      <w:r w:rsidR="00FE6F1C" w:rsidRPr="006C4506">
        <w:t>ε</w:t>
      </w:r>
      <w:r w:rsidR="00CF78D3">
        <w:t>ἰ</w:t>
      </w:r>
      <w:r w:rsidR="00FE6F1C" w:rsidRPr="006C4506">
        <w:t>μι</w:t>
      </w:r>
      <w:r w:rsidR="00DF6F2C">
        <w:t xml:space="preserve"> </w:t>
      </w:r>
      <w:r w:rsidR="00FE6F1C" w:rsidRPr="00FE6F1C">
        <w:t>τις</w:t>
      </w:r>
      <w:r w:rsidR="00DF6F2C">
        <w:t xml:space="preserve"> </w:t>
      </w:r>
      <w:r w:rsidR="00FE6F1C" w:rsidRPr="006C4506">
        <w:t>ἐγώ</w:t>
      </w:r>
      <w:r w:rsidR="00DF6F2C">
        <w:t xml:space="preserve"> </w:t>
      </w:r>
      <w:r w:rsidR="00FE6F1C" w:rsidRPr="006C4506">
        <w:t>ε</w:t>
      </w:r>
      <w:r w:rsidR="00CF78D3">
        <w:t>ἰ</w:t>
      </w:r>
      <w:r w:rsidR="00FE6F1C" w:rsidRPr="006C4506">
        <w:t>μι</w:t>
      </w:r>
      <w:r w:rsidR="00FE6F1C">
        <w:t>,</w:t>
      </w:r>
      <w:r w:rsidR="00DF6F2C">
        <w:t xml:space="preserve"> </w:t>
      </w:r>
      <w:r w:rsidR="00FE6F1C">
        <w:t>or</w:t>
      </w:r>
      <w:r w:rsidR="00DF6F2C">
        <w:t xml:space="preserve"> </w:t>
      </w:r>
      <w:r w:rsidR="00FE6F1C">
        <w:t>something</w:t>
      </w:r>
      <w:r w:rsidR="00DF6F2C">
        <w:t xml:space="preserve"> </w:t>
      </w:r>
      <w:r w:rsidR="00FE6F1C">
        <w:t>else</w:t>
      </w:r>
      <w:r w:rsidR="00DF6F2C">
        <w:t xml:space="preserve"> </w:t>
      </w:r>
      <w:r w:rsidR="00FE6F1C">
        <w:t>of</w:t>
      </w:r>
      <w:r w:rsidR="00DF6F2C">
        <w:t xml:space="preserve"> </w:t>
      </w:r>
      <w:r w:rsidR="00FE6F1C">
        <w:t>that</w:t>
      </w:r>
      <w:r w:rsidR="00DF6F2C">
        <w:t xml:space="preserve"> </w:t>
      </w:r>
      <w:r w:rsidR="00FE6F1C">
        <w:t>sort.</w:t>
      </w:r>
      <w:r w:rsidR="00DF6F2C">
        <w:t xml:space="preserve">  </w:t>
      </w:r>
      <w:r w:rsidR="00FE6F1C">
        <w:t>What</w:t>
      </w:r>
      <w:r w:rsidR="00DF6F2C">
        <w:t xml:space="preserve"> </w:t>
      </w:r>
      <w:r w:rsidR="00FE6F1C">
        <w:t>is</w:t>
      </w:r>
      <w:r w:rsidR="00DF6F2C">
        <w:t xml:space="preserve"> </w:t>
      </w:r>
      <w:r w:rsidR="00FE6F1C">
        <w:t>particularly</w:t>
      </w:r>
      <w:r w:rsidR="00DF6F2C">
        <w:t xml:space="preserve"> </w:t>
      </w:r>
      <w:r w:rsidR="00FE6F1C">
        <w:t>interesting</w:t>
      </w:r>
      <w:r w:rsidR="00DF6F2C">
        <w:t xml:space="preserve"> </w:t>
      </w:r>
      <w:r w:rsidR="00FE6F1C">
        <w:t>to</w:t>
      </w:r>
      <w:r w:rsidR="00DF6F2C">
        <w:t xml:space="preserve"> </w:t>
      </w:r>
      <w:r w:rsidR="00FE6F1C">
        <w:t>us</w:t>
      </w:r>
      <w:r w:rsidR="00DF6F2C">
        <w:t xml:space="preserve"> </w:t>
      </w:r>
      <w:r w:rsidR="00FE6F1C">
        <w:t>is</w:t>
      </w:r>
      <w:r w:rsidR="00DF6F2C">
        <w:t xml:space="preserve"> </w:t>
      </w:r>
      <w:r w:rsidR="00FE6F1C">
        <w:t>that</w:t>
      </w:r>
      <w:r w:rsidR="00DF6F2C">
        <w:t xml:space="preserve"> </w:t>
      </w:r>
      <w:r w:rsidR="00FE6F1C">
        <w:t>God</w:t>
      </w:r>
      <w:r w:rsidR="00DF6F2C">
        <w:t xml:space="preserve"> </w:t>
      </w:r>
      <w:r w:rsidR="00FE6F1C">
        <w:t>calls</w:t>
      </w:r>
      <w:r w:rsidR="00DF6F2C">
        <w:t xml:space="preserve"> </w:t>
      </w:r>
      <w:r w:rsidR="00FE6F1C">
        <w:t>this</w:t>
      </w:r>
      <w:r w:rsidR="00DF6F2C">
        <w:t xml:space="preserve"> </w:t>
      </w:r>
      <w:r w:rsidR="00FE6F1C">
        <w:t>His</w:t>
      </w:r>
      <w:r w:rsidR="00DF6F2C">
        <w:t xml:space="preserve"> </w:t>
      </w:r>
      <w:r w:rsidR="00FE6F1C">
        <w:t>Name,</w:t>
      </w:r>
      <w:r w:rsidR="00DF6F2C">
        <w:t xml:space="preserve"> </w:t>
      </w:r>
      <w:r w:rsidR="00FE6F1C">
        <w:t>this</w:t>
      </w:r>
      <w:r w:rsidR="00DF6F2C">
        <w:t xml:space="preserve"> </w:t>
      </w:r>
      <w:r w:rsidR="00FE6F1C">
        <w:t>is</w:t>
      </w:r>
      <w:r w:rsidR="00DF6F2C">
        <w:t xml:space="preserve"> </w:t>
      </w:r>
      <w:r w:rsidR="00FE6F1C">
        <w:t>His</w:t>
      </w:r>
      <w:r w:rsidR="00DF6F2C">
        <w:t xml:space="preserve"> </w:t>
      </w:r>
      <w:r w:rsidR="00FE6F1C">
        <w:t>Memorial,</w:t>
      </w:r>
      <w:r w:rsidR="00DF6F2C">
        <w:t xml:space="preserve"> </w:t>
      </w:r>
      <w:r w:rsidR="00FE6F1C">
        <w:t>this</w:t>
      </w:r>
      <w:r w:rsidR="00DF6F2C">
        <w:t xml:space="preserve"> </w:t>
      </w:r>
      <w:r w:rsidR="00FE6F1C">
        <w:t>is</w:t>
      </w:r>
      <w:r w:rsidR="00DF6F2C">
        <w:t xml:space="preserve"> </w:t>
      </w:r>
      <w:r w:rsidR="00FE6F1C">
        <w:t>what</w:t>
      </w:r>
      <w:r w:rsidR="00DF6F2C">
        <w:t xml:space="preserve"> </w:t>
      </w:r>
      <w:r w:rsidR="00FE6F1C">
        <w:t>He</w:t>
      </w:r>
      <w:r w:rsidR="00DF6F2C">
        <w:t xml:space="preserve"> </w:t>
      </w:r>
      <w:r w:rsidR="00FE6F1C">
        <w:t>wishes</w:t>
      </w:r>
      <w:r w:rsidR="00DF6F2C">
        <w:t xml:space="preserve"> </w:t>
      </w:r>
      <w:r w:rsidR="00A218E3">
        <w:t>us</w:t>
      </w:r>
      <w:r w:rsidR="00DF6F2C">
        <w:t xml:space="preserve"> </w:t>
      </w:r>
      <w:r w:rsidR="00FE6F1C">
        <w:t>to</w:t>
      </w:r>
      <w:r w:rsidR="00DF6F2C">
        <w:t xml:space="preserve"> </w:t>
      </w:r>
      <w:r w:rsidR="00A218E3">
        <w:t>remember</w:t>
      </w:r>
      <w:r w:rsidR="00627F0F">
        <w:t>.</w:t>
      </w:r>
    </w:p>
    <w:p w:rsidR="00077701" w:rsidRDefault="00A218E3" w:rsidP="003428D4">
      <w:pPr>
        <w:tabs>
          <w:tab w:val="left" w:pos="1080"/>
        </w:tabs>
      </w:pPr>
      <w:r>
        <w:t>Evidently,</w:t>
      </w:r>
      <w:r w:rsidR="00DF6F2C">
        <w:t xml:space="preserve"> </w:t>
      </w:r>
      <w:r>
        <w:t>“Hear,</w:t>
      </w:r>
      <w:r w:rsidR="00DF6F2C">
        <w:t xml:space="preserve"> </w:t>
      </w:r>
      <w:r>
        <w:t>Israel”</w:t>
      </w:r>
      <w:r w:rsidR="00DF6F2C">
        <w:t xml:space="preserve"> </w:t>
      </w:r>
      <w:r>
        <w:t>was</w:t>
      </w:r>
      <w:r w:rsidR="00DF6F2C">
        <w:t xml:space="preserve"> </w:t>
      </w:r>
      <w:r>
        <w:t>more</w:t>
      </w:r>
      <w:r w:rsidR="00DF6F2C">
        <w:t xml:space="preserve"> </w:t>
      </w:r>
      <w:r>
        <w:t>important</w:t>
      </w:r>
      <w:r w:rsidR="00DF6F2C">
        <w:t xml:space="preserve"> </w:t>
      </w:r>
      <w:r>
        <w:t>to</w:t>
      </w:r>
      <w:r w:rsidR="00DF6F2C">
        <w:t xml:space="preserve"> </w:t>
      </w:r>
      <w:r>
        <w:t>the</w:t>
      </w:r>
      <w:r w:rsidR="00DF6F2C">
        <w:t xml:space="preserve"> </w:t>
      </w:r>
      <w:r>
        <w:t>Israelites</w:t>
      </w:r>
      <w:r w:rsidR="00DF6F2C">
        <w:t xml:space="preserve"> </w:t>
      </w:r>
      <w:r>
        <w:t>than</w:t>
      </w:r>
      <w:r w:rsidR="00DF6F2C">
        <w:t xml:space="preserve"> </w:t>
      </w:r>
      <w:r>
        <w:t>“I</w:t>
      </w:r>
      <w:r w:rsidR="00DF6F2C">
        <w:t xml:space="preserve"> </w:t>
      </w:r>
      <w:r>
        <w:t>Am”.</w:t>
      </w:r>
    </w:p>
    <w:p w:rsidR="00614D6D" w:rsidRDefault="00614D6D" w:rsidP="003428D4">
      <w:pPr>
        <w:tabs>
          <w:tab w:val="left" w:pos="1080"/>
        </w:tabs>
      </w:pPr>
    </w:p>
    <w:p w:rsidR="009D46EE" w:rsidRDefault="009D46EE" w:rsidP="009D46EE">
      <w:pPr>
        <w:keepNext/>
        <w:tabs>
          <w:tab w:val="left" w:pos="1080"/>
        </w:tabs>
        <w:jc w:val="center"/>
        <w:rPr>
          <w:rFonts w:ascii="Segoe UI" w:hAnsi="Segoe UI" w:cs="Segoe UI"/>
          <w:sz w:val="36"/>
          <w:szCs w:val="36"/>
        </w:rPr>
      </w:pPr>
      <w:r>
        <w:rPr>
          <w:rFonts w:ascii="Segoe UI" w:hAnsi="Segoe UI" w:cs="Segoe UI"/>
          <w:sz w:val="36"/>
          <w:szCs w:val="36"/>
        </w:rPr>
        <w:t>Linguistics</w:t>
      </w:r>
    </w:p>
    <w:p w:rsidR="00F631D5" w:rsidRDefault="00EB6B67" w:rsidP="003428D4">
      <w:pPr>
        <w:tabs>
          <w:tab w:val="left" w:pos="1080"/>
        </w:tabs>
      </w:pPr>
      <w:r>
        <w:t>Still,</w:t>
      </w:r>
      <w:r w:rsidR="00DF6F2C">
        <w:t xml:space="preserve"> </w:t>
      </w:r>
      <w:r>
        <w:t>we</w:t>
      </w:r>
      <w:r w:rsidR="00DF6F2C">
        <w:t xml:space="preserve"> </w:t>
      </w:r>
      <w:r>
        <w:t>have</w:t>
      </w:r>
      <w:r w:rsidR="00DF6F2C">
        <w:t xml:space="preserve"> </w:t>
      </w:r>
      <w:r>
        <w:t>bigger</w:t>
      </w:r>
      <w:r w:rsidR="00DF6F2C">
        <w:t xml:space="preserve"> </w:t>
      </w:r>
      <w:r>
        <w:t>problems</w:t>
      </w:r>
      <w:r w:rsidR="00DF6F2C">
        <w:t xml:space="preserve"> </w:t>
      </w:r>
      <w:r>
        <w:t>than</w:t>
      </w:r>
      <w:r w:rsidR="00DF6F2C">
        <w:t xml:space="preserve"> </w:t>
      </w:r>
      <w:r>
        <w:t>the</w:t>
      </w:r>
      <w:r w:rsidR="00DF6F2C">
        <w:t xml:space="preserve"> </w:t>
      </w:r>
      <w:r>
        <w:t>lack</w:t>
      </w:r>
      <w:r w:rsidR="00DF6F2C">
        <w:t xml:space="preserve"> </w:t>
      </w:r>
      <w:r>
        <w:t>of</w:t>
      </w:r>
      <w:r w:rsidR="00DF6F2C">
        <w:t xml:space="preserve"> </w:t>
      </w:r>
      <w:r>
        <w:t>affordable</w:t>
      </w:r>
      <w:r w:rsidR="00DF6F2C">
        <w:t xml:space="preserve"> </w:t>
      </w:r>
      <w:r>
        <w:t>access</w:t>
      </w:r>
      <w:r w:rsidR="00DF6F2C">
        <w:t xml:space="preserve"> </w:t>
      </w:r>
      <w:r>
        <w:t>to</w:t>
      </w:r>
      <w:r w:rsidR="00DF6F2C">
        <w:t xml:space="preserve"> </w:t>
      </w:r>
      <w:r>
        <w:t>critical</w:t>
      </w:r>
      <w:r w:rsidR="00DF6F2C">
        <w:t xml:space="preserve"> </w:t>
      </w:r>
      <w:r>
        <w:t>texts.</w:t>
      </w:r>
      <w:r w:rsidR="00DF6F2C">
        <w:t xml:space="preserve">  </w:t>
      </w:r>
      <w:r>
        <w:t>We</w:t>
      </w:r>
      <w:r w:rsidR="00DF6F2C">
        <w:t xml:space="preserve"> </w:t>
      </w:r>
      <w:r>
        <w:t>do</w:t>
      </w:r>
      <w:r w:rsidR="00DF6F2C">
        <w:t xml:space="preserve"> </w:t>
      </w:r>
      <w:r>
        <w:t>not</w:t>
      </w:r>
      <w:r w:rsidR="00DF6F2C">
        <w:t xml:space="preserve"> </w:t>
      </w:r>
      <w:r>
        <w:t>know</w:t>
      </w:r>
      <w:r w:rsidR="00DF6F2C">
        <w:t xml:space="preserve"> </w:t>
      </w:r>
      <w:r>
        <w:t>or</w:t>
      </w:r>
      <w:r w:rsidR="00DF6F2C">
        <w:t xml:space="preserve"> </w:t>
      </w:r>
      <w:r>
        <w:t>possess</w:t>
      </w:r>
      <w:r w:rsidR="00DF6F2C">
        <w:t xml:space="preserve"> </w:t>
      </w:r>
      <w:r>
        <w:t>any</w:t>
      </w:r>
      <w:r w:rsidR="00DF6F2C">
        <w:t xml:space="preserve"> </w:t>
      </w:r>
      <w:r>
        <w:t>known</w:t>
      </w:r>
      <w:r w:rsidR="00DF6F2C">
        <w:t xml:space="preserve"> </w:t>
      </w:r>
      <w:r>
        <w:t>manus</w:t>
      </w:r>
      <w:r w:rsidR="00AA73B6">
        <w:t>cripts</w:t>
      </w:r>
      <w:r w:rsidR="00DF6F2C">
        <w:t xml:space="preserve"> </w:t>
      </w:r>
      <w:r w:rsidR="00AA73B6">
        <w:t>of</w:t>
      </w:r>
      <w:r w:rsidR="00DF6F2C">
        <w:t xml:space="preserve"> </w:t>
      </w:r>
      <w:r w:rsidR="00AA73B6">
        <w:t>the</w:t>
      </w:r>
      <w:r w:rsidR="00DF6F2C">
        <w:t xml:space="preserve"> </w:t>
      </w:r>
      <w:r w:rsidR="00AA73B6">
        <w:t>writings</w:t>
      </w:r>
      <w:r w:rsidR="00DF6F2C">
        <w:t xml:space="preserve"> </w:t>
      </w:r>
      <w:r w:rsidR="00AA73B6">
        <w:t>of</w:t>
      </w:r>
      <w:r w:rsidR="00DF6F2C">
        <w:t xml:space="preserve"> </w:t>
      </w:r>
      <w:r w:rsidR="00AA73B6">
        <w:t>Moses,</w:t>
      </w:r>
      <w:r w:rsidR="00DF6F2C">
        <w:t xml:space="preserve"> </w:t>
      </w:r>
      <w:r w:rsidR="00AA73B6">
        <w:t>or</w:t>
      </w:r>
      <w:r w:rsidR="00DF6F2C">
        <w:t xml:space="preserve"> </w:t>
      </w:r>
      <w:r w:rsidR="00265796">
        <w:t>even</w:t>
      </w:r>
      <w:r w:rsidR="00DF6F2C">
        <w:t xml:space="preserve"> </w:t>
      </w:r>
      <w:r>
        <w:t>in</w:t>
      </w:r>
      <w:r w:rsidR="00DF6F2C">
        <w:t xml:space="preserve"> </w:t>
      </w:r>
      <w:r>
        <w:t>what</w:t>
      </w:r>
      <w:r w:rsidR="00DF6F2C">
        <w:t xml:space="preserve"> </w:t>
      </w:r>
      <w:r>
        <w:t>language</w:t>
      </w:r>
      <w:r w:rsidR="00DF6F2C">
        <w:t xml:space="preserve"> </w:t>
      </w:r>
      <w:r>
        <w:t>he</w:t>
      </w:r>
      <w:r w:rsidR="00DF6F2C">
        <w:t xml:space="preserve"> </w:t>
      </w:r>
      <w:r>
        <w:t>wrote.</w:t>
      </w:r>
      <w:r w:rsidR="00DF6F2C">
        <w:t xml:space="preserve">  </w:t>
      </w:r>
      <w:r>
        <w:t>If</w:t>
      </w:r>
      <w:r w:rsidR="00DF6F2C">
        <w:t xml:space="preserve"> </w:t>
      </w:r>
      <w:r>
        <w:t>we</w:t>
      </w:r>
      <w:r w:rsidR="00DF6F2C">
        <w:t xml:space="preserve"> </w:t>
      </w:r>
      <w:r>
        <w:t>ever</w:t>
      </w:r>
      <w:r w:rsidR="00DF6F2C">
        <w:t xml:space="preserve"> </w:t>
      </w:r>
      <w:r>
        <w:t>discover</w:t>
      </w:r>
      <w:r w:rsidR="00DF6F2C">
        <w:t xml:space="preserve"> </w:t>
      </w:r>
      <w:r>
        <w:t>the</w:t>
      </w:r>
      <w:r w:rsidR="00DF6F2C">
        <w:t xml:space="preserve"> </w:t>
      </w:r>
      <w:r>
        <w:t>language</w:t>
      </w:r>
      <w:r w:rsidR="00DF6F2C">
        <w:t xml:space="preserve"> </w:t>
      </w:r>
      <w:r>
        <w:t>of</w:t>
      </w:r>
      <w:r w:rsidR="00DF6F2C">
        <w:t xml:space="preserve"> </w:t>
      </w:r>
      <w:r>
        <w:t>Moses’</w:t>
      </w:r>
      <w:r w:rsidR="00DF6F2C">
        <w:t xml:space="preserve"> </w:t>
      </w:r>
      <w:r>
        <w:t>writings,</w:t>
      </w:r>
      <w:r w:rsidR="00DF6F2C">
        <w:t xml:space="preserve"> </w:t>
      </w:r>
      <w:r>
        <w:t>we</w:t>
      </w:r>
      <w:r w:rsidR="00DF6F2C">
        <w:t xml:space="preserve"> </w:t>
      </w:r>
      <w:r>
        <w:t>might</w:t>
      </w:r>
      <w:r w:rsidR="00DF6F2C">
        <w:t xml:space="preserve"> </w:t>
      </w:r>
      <w:r>
        <w:t>be</w:t>
      </w:r>
      <w:r w:rsidR="00DF6F2C">
        <w:t xml:space="preserve"> </w:t>
      </w:r>
      <w:r>
        <w:t>embarrassed</w:t>
      </w:r>
      <w:r w:rsidR="00DF6F2C">
        <w:t xml:space="preserve"> </w:t>
      </w:r>
      <w:r>
        <w:t>to</w:t>
      </w:r>
      <w:r w:rsidR="00DF6F2C">
        <w:t xml:space="preserve"> </w:t>
      </w:r>
      <w:r>
        <w:t>find</w:t>
      </w:r>
      <w:r w:rsidR="00DF6F2C">
        <w:t xml:space="preserve"> </w:t>
      </w:r>
      <w:r>
        <w:t>that</w:t>
      </w:r>
      <w:r w:rsidR="00DF6F2C">
        <w:t xml:space="preserve"> </w:t>
      </w:r>
      <w:r>
        <w:t>we</w:t>
      </w:r>
      <w:r w:rsidR="00DF6F2C">
        <w:t xml:space="preserve"> </w:t>
      </w:r>
      <w:r>
        <w:t>already</w:t>
      </w:r>
      <w:r w:rsidR="00DF6F2C">
        <w:t xml:space="preserve"> </w:t>
      </w:r>
      <w:r>
        <w:t>have</w:t>
      </w:r>
      <w:r w:rsidR="00DF6F2C">
        <w:t xml:space="preserve"> </w:t>
      </w:r>
      <w:r>
        <w:t>libraries</w:t>
      </w:r>
      <w:r w:rsidR="00DF6F2C">
        <w:t xml:space="preserve"> </w:t>
      </w:r>
      <w:r>
        <w:t>full</w:t>
      </w:r>
      <w:r w:rsidR="00DF6F2C">
        <w:t xml:space="preserve"> </w:t>
      </w:r>
      <w:r>
        <w:t>of</w:t>
      </w:r>
      <w:r w:rsidR="00DF6F2C">
        <w:t xml:space="preserve"> </w:t>
      </w:r>
      <w:r>
        <w:t>that</w:t>
      </w:r>
      <w:r w:rsidR="00DF6F2C">
        <w:t xml:space="preserve"> </w:t>
      </w:r>
      <w:r>
        <w:t>kind</w:t>
      </w:r>
      <w:r w:rsidR="00DF6F2C">
        <w:t xml:space="preserve"> </w:t>
      </w:r>
      <w:r>
        <w:t>of</w:t>
      </w:r>
      <w:r w:rsidR="00DF6F2C">
        <w:t xml:space="preserve"> </w:t>
      </w:r>
      <w:r>
        <w:t>literature</w:t>
      </w:r>
      <w:r w:rsidR="00DF6F2C">
        <w:t xml:space="preserve"> </w:t>
      </w:r>
      <w:r>
        <w:t>hidden</w:t>
      </w:r>
      <w:r w:rsidR="00DF6F2C">
        <w:t xml:space="preserve"> </w:t>
      </w:r>
      <w:r>
        <w:t>in</w:t>
      </w:r>
      <w:r w:rsidR="00DF6F2C">
        <w:t xml:space="preserve"> </w:t>
      </w:r>
      <w:r>
        <w:t>plain</w:t>
      </w:r>
      <w:r w:rsidR="00DF6F2C">
        <w:t xml:space="preserve"> </w:t>
      </w:r>
      <w:r>
        <w:t>sight:</w:t>
      </w:r>
      <w:r w:rsidR="00DF6F2C">
        <w:t xml:space="preserve"> </w:t>
      </w:r>
      <w:r>
        <w:t>so</w:t>
      </w:r>
      <w:r w:rsidR="00DF6F2C">
        <w:t xml:space="preserve"> </w:t>
      </w:r>
      <w:r>
        <w:t>great</w:t>
      </w:r>
      <w:r w:rsidR="00DF6F2C">
        <w:t xml:space="preserve"> </w:t>
      </w:r>
      <w:r>
        <w:t>is</w:t>
      </w:r>
      <w:r w:rsidR="00DF6F2C">
        <w:t xml:space="preserve"> </w:t>
      </w:r>
      <w:r>
        <w:t>the</w:t>
      </w:r>
      <w:r w:rsidR="00DF6F2C">
        <w:t xml:space="preserve"> </w:t>
      </w:r>
      <w:r>
        <w:t>depth</w:t>
      </w:r>
      <w:r w:rsidR="00DF6F2C">
        <w:t xml:space="preserve"> </w:t>
      </w:r>
      <w:r>
        <w:t>of</w:t>
      </w:r>
      <w:r w:rsidR="00DF6F2C">
        <w:t xml:space="preserve"> </w:t>
      </w:r>
      <w:r>
        <w:t>our</w:t>
      </w:r>
      <w:r w:rsidR="00DF6F2C">
        <w:t xml:space="preserve"> </w:t>
      </w:r>
      <w:r>
        <w:t>ignorance.</w:t>
      </w:r>
    </w:p>
    <w:p w:rsidR="005765C1" w:rsidRDefault="00EB6B67" w:rsidP="003428D4">
      <w:pPr>
        <w:tabs>
          <w:tab w:val="left" w:pos="1080"/>
        </w:tabs>
      </w:pPr>
      <w:r>
        <w:t>Beginning,</w:t>
      </w:r>
      <w:r w:rsidR="00DF6F2C">
        <w:t xml:space="preserve"> </w:t>
      </w:r>
      <w:r>
        <w:t>possibly,</w:t>
      </w:r>
      <w:r w:rsidR="00DF6F2C">
        <w:t xml:space="preserve"> </w:t>
      </w:r>
      <w:r>
        <w:t>with</w:t>
      </w:r>
      <w:r w:rsidR="00DF6F2C">
        <w:t xml:space="preserve"> </w:t>
      </w:r>
      <w:r>
        <w:t>Samuel</w:t>
      </w:r>
      <w:r w:rsidR="00DF6F2C">
        <w:t xml:space="preserve"> </w:t>
      </w:r>
      <w:r>
        <w:t>or</w:t>
      </w:r>
      <w:r w:rsidR="00DF6F2C">
        <w:t xml:space="preserve"> </w:t>
      </w:r>
      <w:r>
        <w:t>David,</w:t>
      </w:r>
      <w:r w:rsidR="00DF6F2C">
        <w:t xml:space="preserve"> </w:t>
      </w:r>
      <w:r>
        <w:t>the</w:t>
      </w:r>
      <w:r w:rsidR="00DF6F2C">
        <w:t xml:space="preserve"> </w:t>
      </w:r>
      <w:r>
        <w:t>writings</w:t>
      </w:r>
      <w:r w:rsidR="00DF6F2C">
        <w:t xml:space="preserve"> </w:t>
      </w:r>
      <w:r>
        <w:t>of</w:t>
      </w:r>
      <w:r w:rsidR="00DF6F2C">
        <w:t xml:space="preserve"> </w:t>
      </w:r>
      <w:r>
        <w:t>Moses</w:t>
      </w:r>
      <w:r w:rsidR="00DF6F2C">
        <w:t xml:space="preserve"> </w:t>
      </w:r>
      <w:r>
        <w:t>were</w:t>
      </w:r>
      <w:r w:rsidR="00DF6F2C">
        <w:t xml:space="preserve"> </w:t>
      </w:r>
      <w:r>
        <w:t>translated</w:t>
      </w:r>
      <w:r w:rsidR="00DF6F2C">
        <w:t xml:space="preserve"> </w:t>
      </w:r>
      <w:r>
        <w:t>into</w:t>
      </w:r>
      <w:r w:rsidR="00DF6F2C">
        <w:t xml:space="preserve"> </w:t>
      </w:r>
      <w:r>
        <w:t>the</w:t>
      </w:r>
      <w:r w:rsidR="00DF6F2C">
        <w:t xml:space="preserve"> </w:t>
      </w:r>
      <w:r>
        <w:t>lip</w:t>
      </w:r>
      <w:r w:rsidR="00DF6F2C">
        <w:t xml:space="preserve"> </w:t>
      </w:r>
      <w:r>
        <w:t>of</w:t>
      </w:r>
      <w:r w:rsidR="00DF6F2C">
        <w:t xml:space="preserve"> </w:t>
      </w:r>
      <w:r>
        <w:t>Canaan,</w:t>
      </w:r>
      <w:r w:rsidR="00DF6F2C">
        <w:t xml:space="preserve"> </w:t>
      </w:r>
      <w:r>
        <w:t>paleo-Hebrew,</w:t>
      </w:r>
      <w:r w:rsidR="00DF6F2C">
        <w:t xml:space="preserve"> </w:t>
      </w:r>
      <w:r>
        <w:t>sometime</w:t>
      </w:r>
      <w:r w:rsidR="00DF6F2C">
        <w:t xml:space="preserve"> </w:t>
      </w:r>
      <w:r>
        <w:t>after</w:t>
      </w:r>
      <w:r w:rsidR="00DF6F2C">
        <w:t xml:space="preserve"> </w:t>
      </w:r>
      <w:r>
        <w:t>1200</w:t>
      </w:r>
      <w:r w:rsidR="00DF6F2C">
        <w:t xml:space="preserve"> </w:t>
      </w:r>
      <w:r>
        <w:t>BC.</w:t>
      </w:r>
      <w:r w:rsidR="00DF6F2C">
        <w:t xml:space="preserve">  </w:t>
      </w:r>
      <w:r>
        <w:t>Yet</w:t>
      </w:r>
      <w:r w:rsidR="00DF6F2C">
        <w:t xml:space="preserve"> </w:t>
      </w:r>
      <w:r>
        <w:t>we</w:t>
      </w:r>
      <w:r w:rsidR="00DF6F2C">
        <w:t xml:space="preserve"> </w:t>
      </w:r>
      <w:r>
        <w:t>have</w:t>
      </w:r>
      <w:r w:rsidR="00DF6F2C">
        <w:t xml:space="preserve"> </w:t>
      </w:r>
      <w:r>
        <w:t>precious</w:t>
      </w:r>
      <w:r w:rsidR="00DF6F2C">
        <w:t xml:space="preserve"> </w:t>
      </w:r>
      <w:r>
        <w:t>few</w:t>
      </w:r>
      <w:r w:rsidR="00DF6F2C">
        <w:t xml:space="preserve"> </w:t>
      </w:r>
      <w:r>
        <w:t>manuscripts</w:t>
      </w:r>
      <w:r w:rsidR="00DF6F2C">
        <w:t xml:space="preserve"> </w:t>
      </w:r>
      <w:r>
        <w:t>of</w:t>
      </w:r>
      <w:r w:rsidR="00DF6F2C">
        <w:t xml:space="preserve"> </w:t>
      </w:r>
      <w:r w:rsidR="001F2592">
        <w:t>even</w:t>
      </w:r>
      <w:r w:rsidR="00DF6F2C">
        <w:t xml:space="preserve"> </w:t>
      </w:r>
      <w:r>
        <w:t>that</w:t>
      </w:r>
      <w:r w:rsidR="00A218E3">
        <w:t>.</w:t>
      </w:r>
    </w:p>
    <w:p w:rsidR="005765C1" w:rsidRDefault="00EB6B67" w:rsidP="003428D4">
      <w:pPr>
        <w:tabs>
          <w:tab w:val="left" w:pos="1080"/>
        </w:tabs>
      </w:pPr>
      <w:r>
        <w:t>Around</w:t>
      </w:r>
      <w:r w:rsidR="00DF6F2C">
        <w:t xml:space="preserve"> </w:t>
      </w:r>
      <w:r>
        <w:t>516</w:t>
      </w:r>
      <w:r w:rsidR="00DF6F2C">
        <w:t xml:space="preserve"> </w:t>
      </w:r>
      <w:r>
        <w:t>BC,</w:t>
      </w:r>
      <w:r w:rsidR="00DF6F2C">
        <w:t xml:space="preserve"> </w:t>
      </w:r>
      <w:r>
        <w:t>the</w:t>
      </w:r>
      <w:r w:rsidR="00DF6F2C">
        <w:t xml:space="preserve"> </w:t>
      </w:r>
      <w:r>
        <w:t>Bible</w:t>
      </w:r>
      <w:r w:rsidR="00DF6F2C">
        <w:t xml:space="preserve"> </w:t>
      </w:r>
      <w:r>
        <w:t>of</w:t>
      </w:r>
      <w:r w:rsidR="00DF6F2C">
        <w:t xml:space="preserve"> </w:t>
      </w:r>
      <w:r>
        <w:t>that</w:t>
      </w:r>
      <w:r w:rsidR="00DF6F2C">
        <w:t xml:space="preserve"> </w:t>
      </w:r>
      <w:r>
        <w:t>era</w:t>
      </w:r>
      <w:r w:rsidR="00DF6F2C">
        <w:t xml:space="preserve"> </w:t>
      </w:r>
      <w:r>
        <w:t>was</w:t>
      </w:r>
      <w:r w:rsidR="00DF6F2C">
        <w:t xml:space="preserve"> </w:t>
      </w:r>
      <w:r>
        <w:t>translated</w:t>
      </w:r>
      <w:r w:rsidR="00DF6F2C">
        <w:t xml:space="preserve"> </w:t>
      </w:r>
      <w:r>
        <w:t>into</w:t>
      </w:r>
      <w:r w:rsidR="00DF6F2C">
        <w:t xml:space="preserve"> </w:t>
      </w:r>
      <w:r>
        <w:t>Square</w:t>
      </w:r>
      <w:r w:rsidR="00DF6F2C">
        <w:t xml:space="preserve"> </w:t>
      </w:r>
      <w:r>
        <w:t>Text</w:t>
      </w:r>
      <w:r w:rsidR="00DF6F2C">
        <w:t xml:space="preserve"> </w:t>
      </w:r>
      <w:r>
        <w:t>Aramaic</w:t>
      </w:r>
      <w:r w:rsidR="00AA73B6">
        <w:t>,</w:t>
      </w:r>
      <w:r w:rsidR="00DF6F2C">
        <w:t xml:space="preserve"> </w:t>
      </w:r>
      <w:r w:rsidR="00AA73B6">
        <w:t>of</w:t>
      </w:r>
      <w:r w:rsidR="00DF6F2C">
        <w:t xml:space="preserve"> </w:t>
      </w:r>
      <w:r w:rsidR="00AA73B6">
        <w:t>which</w:t>
      </w:r>
      <w:r w:rsidR="00DF6F2C">
        <w:t xml:space="preserve"> </w:t>
      </w:r>
      <w:r w:rsidR="00AA73B6">
        <w:t>we</w:t>
      </w:r>
      <w:r w:rsidR="00DF6F2C">
        <w:t xml:space="preserve"> </w:t>
      </w:r>
      <w:r w:rsidR="00AA73B6">
        <w:t>have</w:t>
      </w:r>
      <w:r w:rsidR="00DF6F2C">
        <w:t xml:space="preserve"> </w:t>
      </w:r>
      <w:r w:rsidR="00AA73B6">
        <w:t>few</w:t>
      </w:r>
      <w:r w:rsidR="00DF6F2C">
        <w:t xml:space="preserve"> </w:t>
      </w:r>
      <w:r w:rsidR="00AA73B6">
        <w:t>manuscripts</w:t>
      </w:r>
      <w:r w:rsidR="0082131E">
        <w:t>:</w:t>
      </w:r>
      <w:r w:rsidR="00DF6F2C">
        <w:t xml:space="preserve"> </w:t>
      </w:r>
      <w:r w:rsidR="0082131E">
        <w:t>we</w:t>
      </w:r>
      <w:r w:rsidR="00DF6F2C">
        <w:t xml:space="preserve"> </w:t>
      </w:r>
      <w:r w:rsidR="0082131E">
        <w:t>have</w:t>
      </w:r>
      <w:r w:rsidR="00DF6F2C">
        <w:t xml:space="preserve"> </w:t>
      </w:r>
      <w:r w:rsidR="0082131E">
        <w:t>what’s</w:t>
      </w:r>
      <w:r w:rsidR="00DF6F2C">
        <w:t xml:space="preserve"> </w:t>
      </w:r>
      <w:r w:rsidR="0082131E">
        <w:t>left</w:t>
      </w:r>
      <w:r w:rsidR="00DF6F2C">
        <w:t xml:space="preserve"> </w:t>
      </w:r>
      <w:r w:rsidR="0082131E">
        <w:t>of</w:t>
      </w:r>
      <w:r w:rsidR="00DF6F2C">
        <w:t xml:space="preserve"> </w:t>
      </w:r>
      <w:r w:rsidR="00AA73B6">
        <w:t>the</w:t>
      </w:r>
      <w:r w:rsidR="00DF6F2C">
        <w:t xml:space="preserve"> </w:t>
      </w:r>
      <w:r w:rsidR="00AA73B6">
        <w:t>Dead</w:t>
      </w:r>
      <w:r w:rsidR="00DF6F2C">
        <w:t xml:space="preserve"> </w:t>
      </w:r>
      <w:r w:rsidR="00AA73B6">
        <w:t>Sea</w:t>
      </w:r>
      <w:r w:rsidR="00DF6F2C">
        <w:t xml:space="preserve"> </w:t>
      </w:r>
      <w:r w:rsidR="00AA73B6">
        <w:t>Scrolls,</w:t>
      </w:r>
      <w:r w:rsidR="00DF6F2C">
        <w:t xml:space="preserve"> </w:t>
      </w:r>
      <w:r w:rsidR="00AA73B6">
        <w:t>and</w:t>
      </w:r>
      <w:r w:rsidR="00DF6F2C">
        <w:t xml:space="preserve"> </w:t>
      </w:r>
      <w:r w:rsidR="00AA73B6">
        <w:t>these</w:t>
      </w:r>
      <w:r w:rsidR="00DF6F2C">
        <w:t xml:space="preserve"> </w:t>
      </w:r>
      <w:r w:rsidR="003E1F33">
        <w:t>are</w:t>
      </w:r>
      <w:r w:rsidR="00DF6F2C">
        <w:t xml:space="preserve"> </w:t>
      </w:r>
      <w:r w:rsidR="003E1F33">
        <w:t>utterly</w:t>
      </w:r>
      <w:r w:rsidR="00DF6F2C">
        <w:t xml:space="preserve"> </w:t>
      </w:r>
      <w:r w:rsidR="00AA73B6">
        <w:t>without</w:t>
      </w:r>
      <w:r w:rsidR="00DF6F2C">
        <w:t xml:space="preserve"> </w:t>
      </w:r>
      <w:r w:rsidR="00AA73B6">
        <w:t>provenance.</w:t>
      </w:r>
    </w:p>
    <w:p w:rsidR="005765C1" w:rsidRDefault="00AA73B6" w:rsidP="003428D4">
      <w:pPr>
        <w:tabs>
          <w:tab w:val="left" w:pos="1080"/>
        </w:tabs>
      </w:pPr>
      <w:r>
        <w:t>Around</w:t>
      </w:r>
      <w:r w:rsidR="00DF6F2C">
        <w:t xml:space="preserve"> </w:t>
      </w:r>
      <w:r>
        <w:t>200</w:t>
      </w:r>
      <w:r w:rsidR="00DF6F2C">
        <w:t xml:space="preserve"> </w:t>
      </w:r>
      <w:r>
        <w:t>BC,</w:t>
      </w:r>
      <w:r w:rsidR="00DF6F2C">
        <w:t xml:space="preserve"> </w:t>
      </w:r>
      <w:r>
        <w:t>the</w:t>
      </w:r>
      <w:r w:rsidR="00DF6F2C">
        <w:t xml:space="preserve"> </w:t>
      </w:r>
      <w:r>
        <w:t>Bible</w:t>
      </w:r>
      <w:r w:rsidR="00DF6F2C">
        <w:t xml:space="preserve"> </w:t>
      </w:r>
      <w:r>
        <w:t>was</w:t>
      </w:r>
      <w:r w:rsidR="00DF6F2C">
        <w:t xml:space="preserve"> </w:t>
      </w:r>
      <w:r>
        <w:t>translated</w:t>
      </w:r>
      <w:r w:rsidR="00DF6F2C">
        <w:t xml:space="preserve"> </w:t>
      </w:r>
      <w:r>
        <w:t>into</w:t>
      </w:r>
      <w:r w:rsidR="00DF6F2C">
        <w:t xml:space="preserve"> </w:t>
      </w:r>
      <w:r>
        <w:t>Greek.</w:t>
      </w:r>
    </w:p>
    <w:p w:rsidR="005765C1" w:rsidRDefault="00AA73B6" w:rsidP="003428D4">
      <w:pPr>
        <w:tabs>
          <w:tab w:val="left" w:pos="1080"/>
        </w:tabs>
      </w:pPr>
      <w:r>
        <w:t>Around</w:t>
      </w:r>
      <w:r w:rsidR="00DF6F2C">
        <w:t xml:space="preserve"> </w:t>
      </w:r>
      <w:r w:rsidR="003E1F33">
        <w:t>1000</w:t>
      </w:r>
      <w:r w:rsidR="00DF6F2C">
        <w:t xml:space="preserve"> </w:t>
      </w:r>
      <w:r>
        <w:t>AD,</w:t>
      </w:r>
      <w:r w:rsidR="00DF6F2C">
        <w:t xml:space="preserve"> </w:t>
      </w:r>
      <w:r>
        <w:t>the</w:t>
      </w:r>
      <w:r w:rsidR="00DF6F2C">
        <w:t xml:space="preserve"> </w:t>
      </w:r>
      <w:r w:rsidRPr="00AA73B6">
        <w:t>Masoretes</w:t>
      </w:r>
      <w:r w:rsidR="00DF6F2C">
        <w:t xml:space="preserve"> </w:t>
      </w:r>
      <w:r>
        <w:t>produced</w:t>
      </w:r>
      <w:r w:rsidR="00DF6F2C">
        <w:t xml:space="preserve"> </w:t>
      </w:r>
      <w:r>
        <w:t>the</w:t>
      </w:r>
      <w:r w:rsidR="00DF6F2C">
        <w:t xml:space="preserve"> </w:t>
      </w:r>
      <w:r>
        <w:t>Leningrad</w:t>
      </w:r>
      <w:r w:rsidR="00DF6F2C">
        <w:t xml:space="preserve"> </w:t>
      </w:r>
      <w:r>
        <w:t>Codex,</w:t>
      </w:r>
      <w:r w:rsidR="00DF6F2C">
        <w:t xml:space="preserve"> </w:t>
      </w:r>
      <w:r>
        <w:t>the</w:t>
      </w:r>
      <w:r w:rsidR="00DF6F2C">
        <w:t xml:space="preserve"> </w:t>
      </w:r>
      <w:r>
        <w:t>last</w:t>
      </w:r>
      <w:r w:rsidR="00DF6F2C">
        <w:t xml:space="preserve"> </w:t>
      </w:r>
      <w:r>
        <w:t>remaining</w:t>
      </w:r>
      <w:r w:rsidR="00DF6F2C">
        <w:t xml:space="preserve"> </w:t>
      </w:r>
      <w:r>
        <w:t>Square</w:t>
      </w:r>
      <w:r w:rsidR="00DF6F2C">
        <w:t xml:space="preserve"> </w:t>
      </w:r>
      <w:r>
        <w:t>Text</w:t>
      </w:r>
      <w:r w:rsidR="00DF6F2C">
        <w:t xml:space="preserve"> </w:t>
      </w:r>
      <w:r>
        <w:t>Aramaic</w:t>
      </w:r>
      <w:r w:rsidR="00DF6F2C">
        <w:t xml:space="preserve"> </w:t>
      </w:r>
      <w:r w:rsidR="00A66688">
        <w:t>Bible</w:t>
      </w:r>
      <w:r w:rsidR="00DF6F2C">
        <w:t xml:space="preserve"> </w:t>
      </w:r>
      <w:r>
        <w:t>manuscript</w:t>
      </w:r>
      <w:r w:rsidR="00DF6F2C">
        <w:t xml:space="preserve"> </w:t>
      </w:r>
      <w:r>
        <w:t>of</w:t>
      </w:r>
      <w:r w:rsidR="00DF6F2C">
        <w:t xml:space="preserve"> </w:t>
      </w:r>
      <w:r>
        <w:t>any</w:t>
      </w:r>
      <w:r w:rsidR="00DF6F2C">
        <w:t xml:space="preserve"> </w:t>
      </w:r>
      <w:r>
        <w:t>substance:</w:t>
      </w:r>
      <w:r w:rsidR="00DF6F2C">
        <w:t xml:space="preserve"> </w:t>
      </w:r>
      <w:r>
        <w:t>keeping</w:t>
      </w:r>
      <w:r w:rsidR="00DF6F2C">
        <w:t xml:space="preserve"> </w:t>
      </w:r>
      <w:r>
        <w:t>in</w:t>
      </w:r>
      <w:r w:rsidR="00DF6F2C">
        <w:t xml:space="preserve"> </w:t>
      </w:r>
      <w:r>
        <w:t>mind</w:t>
      </w:r>
      <w:r w:rsidR="00DF6F2C">
        <w:t xml:space="preserve"> </w:t>
      </w:r>
      <w:r>
        <w:t>that</w:t>
      </w:r>
      <w:r w:rsidR="00DF6F2C">
        <w:t xml:space="preserve"> </w:t>
      </w:r>
      <w:r>
        <w:t>the</w:t>
      </w:r>
      <w:r w:rsidR="00DF6F2C">
        <w:t xml:space="preserve"> </w:t>
      </w:r>
      <w:r>
        <w:t>Dead</w:t>
      </w:r>
      <w:r w:rsidR="00DF6F2C">
        <w:t xml:space="preserve"> </w:t>
      </w:r>
      <w:r>
        <w:t>Sea</w:t>
      </w:r>
      <w:r w:rsidR="00DF6F2C">
        <w:t xml:space="preserve"> </w:t>
      </w:r>
      <w:r>
        <w:t>Scroll</w:t>
      </w:r>
      <w:r w:rsidR="00DF6F2C">
        <w:t xml:space="preserve"> </w:t>
      </w:r>
      <w:r>
        <w:t>Square</w:t>
      </w:r>
      <w:r w:rsidR="00DF6F2C">
        <w:t xml:space="preserve"> </w:t>
      </w:r>
      <w:r>
        <w:t>Text</w:t>
      </w:r>
      <w:r w:rsidR="00DF6F2C">
        <w:t xml:space="preserve"> </w:t>
      </w:r>
      <w:r>
        <w:t>Aramaic</w:t>
      </w:r>
      <w:r w:rsidR="00DF6F2C">
        <w:t xml:space="preserve"> </w:t>
      </w:r>
      <w:r>
        <w:t>manuscripts</w:t>
      </w:r>
      <w:r w:rsidR="00DF6F2C">
        <w:t xml:space="preserve"> </w:t>
      </w:r>
      <w:r>
        <w:t>are</w:t>
      </w:r>
      <w:r w:rsidR="00DF6F2C">
        <w:t xml:space="preserve"> </w:t>
      </w:r>
      <w:r>
        <w:t>without</w:t>
      </w:r>
      <w:r w:rsidR="00DF6F2C">
        <w:t xml:space="preserve"> </w:t>
      </w:r>
      <w:r>
        <w:t>provenance,</w:t>
      </w:r>
      <w:r w:rsidR="00DF6F2C">
        <w:t xml:space="preserve"> </w:t>
      </w:r>
      <w:r>
        <w:t>and</w:t>
      </w:r>
      <w:r w:rsidR="00DF6F2C">
        <w:t xml:space="preserve"> </w:t>
      </w:r>
      <w:r>
        <w:t>many</w:t>
      </w:r>
      <w:r w:rsidR="00DF6F2C">
        <w:t xml:space="preserve"> </w:t>
      </w:r>
      <w:r>
        <w:t>of</w:t>
      </w:r>
      <w:r w:rsidR="00DF6F2C">
        <w:t xml:space="preserve"> </w:t>
      </w:r>
      <w:r>
        <w:t>these</w:t>
      </w:r>
      <w:r w:rsidR="00DF6F2C">
        <w:t xml:space="preserve"> </w:t>
      </w:r>
      <w:r>
        <w:t>are</w:t>
      </w:r>
      <w:r w:rsidR="00DF6F2C">
        <w:t xml:space="preserve"> </w:t>
      </w:r>
      <w:r>
        <w:t>very</w:t>
      </w:r>
      <w:r w:rsidR="00DF6F2C">
        <w:t xml:space="preserve"> </w:t>
      </w:r>
      <w:r>
        <w:t>fragmentary</w:t>
      </w:r>
      <w:r w:rsidR="00DA189F">
        <w:t>.</w:t>
      </w:r>
    </w:p>
    <w:p w:rsidR="0085699A" w:rsidRDefault="00DA189F" w:rsidP="003428D4">
      <w:pPr>
        <w:tabs>
          <w:tab w:val="left" w:pos="1080"/>
        </w:tabs>
      </w:pPr>
      <w:r>
        <w:t>So,</w:t>
      </w:r>
      <w:r w:rsidR="00DF6F2C">
        <w:t xml:space="preserve"> </w:t>
      </w:r>
      <w:r>
        <w:t>we</w:t>
      </w:r>
      <w:r w:rsidR="00DF6F2C">
        <w:t xml:space="preserve"> </w:t>
      </w:r>
      <w:r>
        <w:t>have</w:t>
      </w:r>
      <w:r w:rsidR="00DF6F2C">
        <w:t xml:space="preserve"> </w:t>
      </w:r>
      <w:r>
        <w:t>many</w:t>
      </w:r>
      <w:r w:rsidR="00DF6F2C">
        <w:t xml:space="preserve"> </w:t>
      </w:r>
      <w:r>
        <w:t>raging</w:t>
      </w:r>
      <w:r w:rsidR="00DF6F2C">
        <w:t xml:space="preserve"> </w:t>
      </w:r>
      <w:r w:rsidR="005765C1">
        <w:t>linguistic</w:t>
      </w:r>
      <w:r w:rsidR="00DF6F2C">
        <w:t xml:space="preserve"> </w:t>
      </w:r>
      <w:r>
        <w:t>torrents</w:t>
      </w:r>
      <w:r w:rsidR="00DF6F2C">
        <w:t xml:space="preserve"> </w:t>
      </w:r>
      <w:r>
        <w:t>to</w:t>
      </w:r>
      <w:r w:rsidR="00DF6F2C">
        <w:t xml:space="preserve"> </w:t>
      </w:r>
      <w:r>
        <w:t>cross:</w:t>
      </w:r>
    </w:p>
    <w:p w:rsidR="00FB007F" w:rsidRDefault="00FB007F" w:rsidP="0085699A">
      <w:pPr>
        <w:pStyle w:val="ListParagraph"/>
        <w:numPr>
          <w:ilvl w:val="0"/>
          <w:numId w:val="21"/>
        </w:numPr>
        <w:tabs>
          <w:tab w:val="left" w:pos="1080"/>
        </w:tabs>
      </w:pPr>
      <w:r>
        <w:t>the</w:t>
      </w:r>
      <w:r w:rsidR="00DF6F2C">
        <w:t xml:space="preserve"> </w:t>
      </w:r>
      <w:r>
        <w:t>provenance</w:t>
      </w:r>
      <w:r w:rsidR="00DF6F2C">
        <w:t xml:space="preserve"> </w:t>
      </w:r>
      <w:r>
        <w:t>of</w:t>
      </w:r>
      <w:r w:rsidR="00DF6F2C">
        <w:t xml:space="preserve"> </w:t>
      </w:r>
      <w:r>
        <w:t>manuscripts,</w:t>
      </w:r>
      <w:r w:rsidR="00DF6F2C">
        <w:t xml:space="preserve"> </w:t>
      </w:r>
      <w:r>
        <w:t>we</w:t>
      </w:r>
      <w:r w:rsidR="00DF6F2C">
        <w:t xml:space="preserve"> </w:t>
      </w:r>
      <w:r>
        <w:t>can’t</w:t>
      </w:r>
      <w:r w:rsidR="00DF6F2C">
        <w:t xml:space="preserve"> </w:t>
      </w:r>
      <w:r w:rsidR="009D59C6">
        <w:t>prove</w:t>
      </w:r>
      <w:r w:rsidR="00DF6F2C">
        <w:t xml:space="preserve"> </w:t>
      </w:r>
      <w:r w:rsidR="009D59C6">
        <w:t>their</w:t>
      </w:r>
      <w:r w:rsidR="00DF6F2C">
        <w:t xml:space="preserve"> </w:t>
      </w:r>
      <w:r w:rsidR="009D59C6">
        <w:t>origin</w:t>
      </w:r>
      <w:r w:rsidR="00DF6F2C">
        <w:t xml:space="preserve"> </w:t>
      </w:r>
      <w:r w:rsidR="009D59C6">
        <w:t>or</w:t>
      </w:r>
      <w:r w:rsidR="00DF6F2C">
        <w:t xml:space="preserve"> </w:t>
      </w:r>
      <w:r w:rsidR="009D59C6">
        <w:t>ownership;</w:t>
      </w:r>
    </w:p>
    <w:p w:rsidR="0085699A" w:rsidRDefault="00DA189F" w:rsidP="0085699A">
      <w:pPr>
        <w:pStyle w:val="ListParagraph"/>
        <w:numPr>
          <w:ilvl w:val="0"/>
          <w:numId w:val="21"/>
        </w:numPr>
        <w:tabs>
          <w:tab w:val="left" w:pos="1080"/>
        </w:tabs>
      </w:pPr>
      <w:r>
        <w:lastRenderedPageBreak/>
        <w:t>the</w:t>
      </w:r>
      <w:r w:rsidR="00DF6F2C">
        <w:t xml:space="preserve"> </w:t>
      </w:r>
      <w:r>
        <w:t>frailty</w:t>
      </w:r>
      <w:r w:rsidR="00DF6F2C">
        <w:t xml:space="preserve"> </w:t>
      </w:r>
      <w:r>
        <w:t>of</w:t>
      </w:r>
      <w:r w:rsidR="00DF6F2C">
        <w:t xml:space="preserve"> </w:t>
      </w:r>
      <w:r>
        <w:t>manuscripts,</w:t>
      </w:r>
      <w:r w:rsidR="00DF6F2C">
        <w:t xml:space="preserve"> </w:t>
      </w:r>
      <w:r>
        <w:t>they</w:t>
      </w:r>
      <w:r w:rsidR="00DF6F2C">
        <w:t xml:space="preserve"> </w:t>
      </w:r>
      <w:r>
        <w:t>decay</w:t>
      </w:r>
      <w:r w:rsidR="00DF6F2C">
        <w:t xml:space="preserve"> </w:t>
      </w:r>
      <w:r>
        <w:t>into</w:t>
      </w:r>
      <w:r w:rsidR="00DF6F2C">
        <w:t xml:space="preserve"> </w:t>
      </w:r>
      <w:r>
        <w:t>dust;</w:t>
      </w:r>
      <w:r w:rsidR="00DF6F2C">
        <w:t xml:space="preserve"> </w:t>
      </w:r>
    </w:p>
    <w:p w:rsidR="0085699A" w:rsidRDefault="00DA189F" w:rsidP="0085699A">
      <w:pPr>
        <w:pStyle w:val="ListParagraph"/>
        <w:numPr>
          <w:ilvl w:val="0"/>
          <w:numId w:val="21"/>
        </w:numPr>
        <w:tabs>
          <w:tab w:val="left" w:pos="1080"/>
        </w:tabs>
      </w:pPr>
      <w:r>
        <w:t>translations,</w:t>
      </w:r>
      <w:r w:rsidR="00DF6F2C">
        <w:t xml:space="preserve"> </w:t>
      </w:r>
      <w:r>
        <w:t>we</w:t>
      </w:r>
      <w:r w:rsidR="00DF6F2C">
        <w:t xml:space="preserve"> </w:t>
      </w:r>
      <w:r>
        <w:t>have</w:t>
      </w:r>
      <w:r w:rsidR="00DF6F2C">
        <w:t xml:space="preserve"> </w:t>
      </w:r>
      <w:r>
        <w:t>at</w:t>
      </w:r>
      <w:r w:rsidR="00DF6F2C">
        <w:t xml:space="preserve"> </w:t>
      </w:r>
      <w:r>
        <w:t>least</w:t>
      </w:r>
      <w:r w:rsidR="00DF6F2C">
        <w:t xml:space="preserve"> </w:t>
      </w:r>
      <w:r>
        <w:t>four</w:t>
      </w:r>
      <w:r w:rsidR="00DF6F2C">
        <w:t xml:space="preserve"> </w:t>
      </w:r>
      <w:r>
        <w:t>or</w:t>
      </w:r>
      <w:r w:rsidR="00DF6F2C">
        <w:t xml:space="preserve"> </w:t>
      </w:r>
      <w:r>
        <w:t>five</w:t>
      </w:r>
      <w:r w:rsidR="00DF6F2C">
        <w:t xml:space="preserve"> </w:t>
      </w:r>
      <w:r>
        <w:t>to</w:t>
      </w:r>
      <w:r w:rsidR="00DF6F2C">
        <w:t xml:space="preserve"> </w:t>
      </w:r>
      <w:r>
        <w:t>deal</w:t>
      </w:r>
      <w:r w:rsidR="00DF6F2C">
        <w:t xml:space="preserve"> </w:t>
      </w:r>
      <w:r>
        <w:t>with,</w:t>
      </w:r>
      <w:r w:rsidR="00DF6F2C">
        <w:t xml:space="preserve"> </w:t>
      </w:r>
      <w:r>
        <w:t>and</w:t>
      </w:r>
      <w:r w:rsidR="00DF6F2C">
        <w:t xml:space="preserve"> </w:t>
      </w:r>
      <w:r>
        <w:t>we</w:t>
      </w:r>
      <w:r w:rsidR="00DF6F2C">
        <w:t xml:space="preserve"> </w:t>
      </w:r>
      <w:r>
        <w:t>don’t</w:t>
      </w:r>
      <w:r w:rsidR="00DF6F2C">
        <w:t xml:space="preserve"> </w:t>
      </w:r>
      <w:r>
        <w:t>even</w:t>
      </w:r>
      <w:r w:rsidR="00DF6F2C">
        <w:t xml:space="preserve"> </w:t>
      </w:r>
      <w:r>
        <w:t>know</w:t>
      </w:r>
      <w:r w:rsidR="00DF6F2C">
        <w:t xml:space="preserve"> </w:t>
      </w:r>
      <w:r>
        <w:t>the</w:t>
      </w:r>
      <w:r w:rsidR="00DF6F2C">
        <w:t xml:space="preserve"> </w:t>
      </w:r>
      <w:r>
        <w:t>identity</w:t>
      </w:r>
      <w:r w:rsidR="00DF6F2C">
        <w:t xml:space="preserve"> </w:t>
      </w:r>
      <w:r>
        <w:t>of</w:t>
      </w:r>
      <w:r w:rsidR="00DF6F2C">
        <w:t xml:space="preserve"> </w:t>
      </w:r>
      <w:r>
        <w:t>one;</w:t>
      </w:r>
      <w:r w:rsidR="00DF6F2C">
        <w:t xml:space="preserve"> </w:t>
      </w:r>
    </w:p>
    <w:p w:rsidR="0085699A" w:rsidRDefault="00DA189F" w:rsidP="0085699A">
      <w:pPr>
        <w:pStyle w:val="ListParagraph"/>
        <w:numPr>
          <w:ilvl w:val="0"/>
          <w:numId w:val="21"/>
        </w:numPr>
        <w:tabs>
          <w:tab w:val="left" w:pos="1080"/>
        </w:tabs>
      </w:pPr>
      <w:r>
        <w:t>time</w:t>
      </w:r>
      <w:r w:rsidR="00DF6F2C">
        <w:t xml:space="preserve"> </w:t>
      </w:r>
      <w:r>
        <w:t>transitions,</w:t>
      </w:r>
      <w:r w:rsidR="00DF6F2C">
        <w:t xml:space="preserve"> </w:t>
      </w:r>
      <w:r>
        <w:t>language</w:t>
      </w:r>
      <w:r w:rsidR="00DF6F2C">
        <w:t xml:space="preserve"> </w:t>
      </w:r>
      <w:r>
        <w:t>is</w:t>
      </w:r>
      <w:r w:rsidR="00DF6F2C">
        <w:t xml:space="preserve"> </w:t>
      </w:r>
      <w:r>
        <w:t>always</w:t>
      </w:r>
      <w:r w:rsidR="00DF6F2C">
        <w:t xml:space="preserve"> </w:t>
      </w:r>
      <w:r>
        <w:t>a</w:t>
      </w:r>
      <w:r w:rsidR="00DF6F2C">
        <w:t xml:space="preserve"> </w:t>
      </w:r>
      <w:r>
        <w:t>moving</w:t>
      </w:r>
      <w:r w:rsidR="00DF6F2C">
        <w:t xml:space="preserve"> </w:t>
      </w:r>
      <w:r>
        <w:t>target.</w:t>
      </w:r>
    </w:p>
    <w:p w:rsidR="00EB6B67" w:rsidRDefault="00DA189F" w:rsidP="003428D4">
      <w:pPr>
        <w:tabs>
          <w:tab w:val="left" w:pos="1080"/>
        </w:tabs>
      </w:pPr>
      <w:r>
        <w:t>So,</w:t>
      </w:r>
      <w:r w:rsidR="00DF6F2C">
        <w:t xml:space="preserve"> </w:t>
      </w:r>
      <w:r>
        <w:t>even</w:t>
      </w:r>
      <w:r w:rsidR="00DF6F2C">
        <w:t xml:space="preserve"> </w:t>
      </w:r>
      <w:r>
        <w:t>though</w:t>
      </w:r>
      <w:r w:rsidR="00DF6F2C">
        <w:t xml:space="preserve"> </w:t>
      </w:r>
      <w:r>
        <w:t>we</w:t>
      </w:r>
      <w:r w:rsidR="00DF6F2C">
        <w:t xml:space="preserve"> </w:t>
      </w:r>
      <w:r>
        <w:t>think</w:t>
      </w:r>
      <w:r w:rsidR="00DF6F2C">
        <w:t xml:space="preserve"> </w:t>
      </w:r>
      <w:r>
        <w:t>we</w:t>
      </w:r>
      <w:r w:rsidR="00DF6F2C">
        <w:t xml:space="preserve"> </w:t>
      </w:r>
      <w:r>
        <w:t>have</w:t>
      </w:r>
      <w:r w:rsidR="00DF6F2C">
        <w:t xml:space="preserve"> </w:t>
      </w:r>
      <w:r>
        <w:t>found</w:t>
      </w:r>
      <w:r w:rsidR="00DF6F2C">
        <w:t xml:space="preserve"> </w:t>
      </w:r>
      <w:r>
        <w:t>the</w:t>
      </w:r>
      <w:r w:rsidR="00DF6F2C">
        <w:t xml:space="preserve"> </w:t>
      </w:r>
      <w:r>
        <w:t>world’s</w:t>
      </w:r>
      <w:r w:rsidR="00DF6F2C">
        <w:t xml:space="preserve"> </w:t>
      </w:r>
      <w:r>
        <w:t>largest</w:t>
      </w:r>
      <w:r w:rsidR="00DF6F2C">
        <w:t xml:space="preserve"> </w:t>
      </w:r>
      <w:r>
        <w:t>diamond</w:t>
      </w:r>
      <w:r w:rsidR="00DF6F2C">
        <w:t xml:space="preserve"> </w:t>
      </w:r>
      <w:r>
        <w:t>or</w:t>
      </w:r>
      <w:r w:rsidR="00DF6F2C">
        <w:t xml:space="preserve"> </w:t>
      </w:r>
      <w:r>
        <w:t>a</w:t>
      </w:r>
      <w:r w:rsidR="00DF6F2C">
        <w:t xml:space="preserve"> </w:t>
      </w:r>
      <w:r>
        <w:t>giant</w:t>
      </w:r>
      <w:r w:rsidR="00DF6F2C">
        <w:t xml:space="preserve"> </w:t>
      </w:r>
      <w:r>
        <w:t>gold</w:t>
      </w:r>
      <w:r w:rsidR="00DF6F2C">
        <w:t xml:space="preserve"> </w:t>
      </w:r>
      <w:r>
        <w:t>nugget</w:t>
      </w:r>
      <w:r w:rsidR="00DF6F2C">
        <w:t xml:space="preserve"> </w:t>
      </w:r>
      <w:r>
        <w:t>in,</w:t>
      </w:r>
      <w:r w:rsidR="00DF6F2C">
        <w:t xml:space="preserve"> </w:t>
      </w:r>
      <w:r>
        <w:t>“I</w:t>
      </w:r>
      <w:r w:rsidR="00DF6F2C">
        <w:t xml:space="preserve"> </w:t>
      </w:r>
      <w:r>
        <w:t>Am”,</w:t>
      </w:r>
      <w:r w:rsidR="00DF6F2C">
        <w:t xml:space="preserve"> </w:t>
      </w:r>
      <w:r>
        <w:t>we</w:t>
      </w:r>
      <w:r w:rsidR="00DF6F2C">
        <w:t xml:space="preserve"> </w:t>
      </w:r>
      <w:r>
        <w:t>are</w:t>
      </w:r>
      <w:r w:rsidR="00DF6F2C">
        <w:t xml:space="preserve"> </w:t>
      </w:r>
      <w:r>
        <w:t>humbled</w:t>
      </w:r>
      <w:r w:rsidR="00DF6F2C">
        <w:t xml:space="preserve"> </w:t>
      </w:r>
      <w:r>
        <w:t>by</w:t>
      </w:r>
      <w:r w:rsidR="00DF6F2C">
        <w:t xml:space="preserve"> </w:t>
      </w:r>
      <w:r>
        <w:t>the</w:t>
      </w:r>
      <w:r w:rsidR="00DF6F2C">
        <w:t xml:space="preserve"> </w:t>
      </w:r>
      <w:r>
        <w:t>mountains</w:t>
      </w:r>
      <w:r w:rsidR="00DF6F2C">
        <w:t xml:space="preserve"> </w:t>
      </w:r>
      <w:r>
        <w:t>of</w:t>
      </w:r>
      <w:r w:rsidR="00DF6F2C">
        <w:t xml:space="preserve"> </w:t>
      </w:r>
      <w:r>
        <w:t>our</w:t>
      </w:r>
      <w:r w:rsidR="00DF6F2C">
        <w:t xml:space="preserve"> </w:t>
      </w:r>
      <w:r>
        <w:t>own</w:t>
      </w:r>
      <w:r w:rsidR="00DF6F2C">
        <w:t xml:space="preserve"> </w:t>
      </w:r>
      <w:r>
        <w:t>ignorance.</w:t>
      </w:r>
      <w:r w:rsidR="00DF6F2C">
        <w:t xml:space="preserve">  </w:t>
      </w:r>
      <w:r>
        <w:t>What</w:t>
      </w:r>
      <w:r w:rsidR="00DF6F2C">
        <w:t xml:space="preserve"> </w:t>
      </w:r>
      <w:r>
        <w:t>Moses</w:t>
      </w:r>
      <w:r w:rsidR="00DF6F2C">
        <w:t xml:space="preserve"> </w:t>
      </w:r>
      <w:r>
        <w:t>actually</w:t>
      </w:r>
      <w:r w:rsidR="00DF6F2C">
        <w:t xml:space="preserve"> </w:t>
      </w:r>
      <w:r>
        <w:t>wrote</w:t>
      </w:r>
      <w:r w:rsidR="00DF6F2C">
        <w:t xml:space="preserve"> </w:t>
      </w:r>
      <w:r>
        <w:t>might</w:t>
      </w:r>
      <w:r w:rsidR="00DF6F2C">
        <w:t xml:space="preserve"> </w:t>
      </w:r>
      <w:r>
        <w:t>look</w:t>
      </w:r>
      <w:r w:rsidR="00DF6F2C">
        <w:t xml:space="preserve"> </w:t>
      </w:r>
      <w:r>
        <w:t>a</w:t>
      </w:r>
      <w:r w:rsidR="00DF6F2C">
        <w:t xml:space="preserve"> </w:t>
      </w:r>
      <w:r>
        <w:t>great</w:t>
      </w:r>
      <w:r w:rsidR="00DF6F2C">
        <w:t xml:space="preserve"> </w:t>
      </w:r>
      <w:r>
        <w:t>deal</w:t>
      </w:r>
      <w:r w:rsidR="00DF6F2C">
        <w:t xml:space="preserve"> </w:t>
      </w:r>
      <w:r>
        <w:t>different</w:t>
      </w:r>
      <w:r w:rsidR="00DF6F2C">
        <w:t xml:space="preserve"> </w:t>
      </w:r>
      <w:r>
        <w:t>from</w:t>
      </w:r>
      <w:r w:rsidR="00DF6F2C">
        <w:t xml:space="preserve"> </w:t>
      </w:r>
      <w:r>
        <w:t>the</w:t>
      </w:r>
      <w:r w:rsidR="00DF6F2C">
        <w:t xml:space="preserve"> </w:t>
      </w:r>
      <w:r>
        <w:t>“I</w:t>
      </w:r>
      <w:r w:rsidR="00DF6F2C">
        <w:t xml:space="preserve"> </w:t>
      </w:r>
      <w:r>
        <w:t>Am”</w:t>
      </w:r>
      <w:r w:rsidR="00DF6F2C">
        <w:t xml:space="preserve"> </w:t>
      </w:r>
      <w:r>
        <w:t>we</w:t>
      </w:r>
      <w:r w:rsidR="00DF6F2C">
        <w:t xml:space="preserve"> </w:t>
      </w:r>
      <w:r>
        <w:t>see</w:t>
      </w:r>
      <w:r w:rsidR="00DF6F2C">
        <w:t xml:space="preserve"> </w:t>
      </w:r>
      <w:r>
        <w:t>in</w:t>
      </w:r>
      <w:r w:rsidR="00DF6F2C">
        <w:t xml:space="preserve"> </w:t>
      </w:r>
      <w:r>
        <w:t>1</w:t>
      </w:r>
      <w:r w:rsidR="003E1F33">
        <w:t>0</w:t>
      </w:r>
      <w:r>
        <w:t>00</w:t>
      </w:r>
      <w:r w:rsidR="00DF6F2C">
        <w:t xml:space="preserve"> </w:t>
      </w:r>
      <w:r>
        <w:t>AD</w:t>
      </w:r>
      <w:r w:rsidR="00DF6F2C">
        <w:t xml:space="preserve"> </w:t>
      </w:r>
      <w:r>
        <w:t>Square</w:t>
      </w:r>
      <w:r w:rsidR="00DF6F2C">
        <w:t xml:space="preserve"> </w:t>
      </w:r>
      <w:r>
        <w:t>Text</w:t>
      </w:r>
      <w:r w:rsidR="00DF6F2C">
        <w:t xml:space="preserve"> </w:t>
      </w:r>
      <w:r>
        <w:t>Aramaic,</w:t>
      </w:r>
      <w:r w:rsidR="00DF6F2C">
        <w:t xml:space="preserve"> </w:t>
      </w:r>
      <w:r>
        <w:t>or</w:t>
      </w:r>
      <w:r w:rsidR="00DF6F2C">
        <w:t xml:space="preserve"> </w:t>
      </w:r>
      <w:r>
        <w:t>from</w:t>
      </w:r>
      <w:r w:rsidR="00DF6F2C">
        <w:t xml:space="preserve"> </w:t>
      </w:r>
      <w:r>
        <w:t>the</w:t>
      </w:r>
      <w:r w:rsidR="00DF6F2C">
        <w:t xml:space="preserve"> </w:t>
      </w:r>
      <w:r>
        <w:t>“I</w:t>
      </w:r>
      <w:r w:rsidR="00DF6F2C">
        <w:t xml:space="preserve"> </w:t>
      </w:r>
      <w:r>
        <w:t>Am”</w:t>
      </w:r>
      <w:r w:rsidR="00DF6F2C">
        <w:t xml:space="preserve"> </w:t>
      </w:r>
      <w:r>
        <w:t>we</w:t>
      </w:r>
      <w:r w:rsidR="00DF6F2C">
        <w:t xml:space="preserve"> </w:t>
      </w:r>
      <w:r>
        <w:t>see</w:t>
      </w:r>
      <w:r w:rsidR="00DF6F2C">
        <w:t xml:space="preserve"> </w:t>
      </w:r>
      <w:r>
        <w:t>in</w:t>
      </w:r>
      <w:r w:rsidR="00DF6F2C">
        <w:t xml:space="preserve"> </w:t>
      </w:r>
      <w:r>
        <w:t>200</w:t>
      </w:r>
      <w:r w:rsidR="00DF6F2C">
        <w:t xml:space="preserve"> </w:t>
      </w:r>
      <w:r w:rsidR="0082131E">
        <w:t>BC</w:t>
      </w:r>
      <w:r w:rsidR="00DF6F2C">
        <w:t xml:space="preserve"> </w:t>
      </w:r>
      <w:r>
        <w:t>Greek</w:t>
      </w:r>
      <w:r w:rsidR="00086038">
        <w:t>.</w:t>
      </w:r>
    </w:p>
    <w:p w:rsidR="00614D6D" w:rsidRDefault="00614D6D" w:rsidP="003428D4">
      <w:pPr>
        <w:tabs>
          <w:tab w:val="left" w:pos="1080"/>
        </w:tabs>
      </w:pPr>
    </w:p>
    <w:p w:rsidR="009D46EE" w:rsidRDefault="009D46EE" w:rsidP="009D46EE">
      <w:pPr>
        <w:keepNext/>
        <w:tabs>
          <w:tab w:val="left" w:pos="1080"/>
        </w:tabs>
        <w:jc w:val="center"/>
        <w:rPr>
          <w:rFonts w:ascii="Segoe UI" w:hAnsi="Segoe UI" w:cs="Segoe UI"/>
          <w:sz w:val="36"/>
          <w:szCs w:val="36"/>
        </w:rPr>
      </w:pPr>
      <w:r>
        <w:rPr>
          <w:rFonts w:ascii="Segoe UI" w:hAnsi="Segoe UI" w:cs="Segoe UI"/>
          <w:sz w:val="36"/>
          <w:szCs w:val="36"/>
        </w:rPr>
        <w:t>Shema?</w:t>
      </w:r>
    </w:p>
    <w:p w:rsidR="00086038" w:rsidRDefault="00086038" w:rsidP="003428D4">
      <w:pPr>
        <w:tabs>
          <w:tab w:val="left" w:pos="1080"/>
        </w:tabs>
      </w:pPr>
      <w:r>
        <w:t>Israel</w:t>
      </w:r>
      <w:r w:rsidR="00DF6F2C">
        <w:t xml:space="preserve"> </w:t>
      </w:r>
      <w:r>
        <w:t>seems</w:t>
      </w:r>
      <w:r w:rsidR="00DF6F2C">
        <w:t xml:space="preserve"> </w:t>
      </w:r>
      <w:r>
        <w:t>to</w:t>
      </w:r>
      <w:r w:rsidR="00DF6F2C">
        <w:t xml:space="preserve"> </w:t>
      </w:r>
      <w:r>
        <w:t>be</w:t>
      </w:r>
      <w:r w:rsidR="00DF6F2C">
        <w:t xml:space="preserve"> </w:t>
      </w:r>
      <w:r>
        <w:t>self-absorbed</w:t>
      </w:r>
      <w:r w:rsidR="00DF6F2C">
        <w:t xml:space="preserve"> </w:t>
      </w:r>
      <w:r>
        <w:t>with</w:t>
      </w:r>
      <w:r w:rsidR="00DF6F2C">
        <w:t xml:space="preserve"> </w:t>
      </w:r>
      <w:r>
        <w:t>the</w:t>
      </w:r>
      <w:r w:rsidR="00DF6F2C">
        <w:t xml:space="preserve"> </w:t>
      </w:r>
      <w:r>
        <w:t>Great</w:t>
      </w:r>
      <w:r w:rsidR="00DF6F2C">
        <w:t xml:space="preserve"> </w:t>
      </w:r>
      <w:r>
        <w:t>Shema</w:t>
      </w:r>
      <w:r w:rsidR="004D5E9A">
        <w:t>.</w:t>
      </w:r>
    </w:p>
    <w:p w:rsidR="004D5E9A" w:rsidRDefault="004D5E9A" w:rsidP="004D5E9A">
      <w:pPr>
        <w:tabs>
          <w:tab w:val="left" w:pos="1080"/>
        </w:tabs>
        <w:ind w:left="720" w:right="720"/>
      </w:pPr>
    </w:p>
    <w:p w:rsidR="004D5E9A" w:rsidRPr="004D5E9A" w:rsidRDefault="004D5E9A" w:rsidP="00B40950">
      <w:pPr>
        <w:tabs>
          <w:tab w:val="left" w:pos="1080"/>
        </w:tabs>
        <w:ind w:left="720" w:right="720"/>
        <w:rPr>
          <w:rFonts w:cs="Times New Roman"/>
          <w:szCs w:val="32"/>
        </w:rPr>
      </w:pPr>
      <w:r>
        <w:t>“</w:t>
      </w:r>
      <w:r w:rsidRPr="004D5E9A">
        <w:t>Hear,</w:t>
      </w:r>
      <w:r w:rsidR="00DF6F2C">
        <w:t xml:space="preserve"> </w:t>
      </w:r>
      <w:r w:rsidRPr="004D5E9A">
        <w:t>O</w:t>
      </w:r>
      <w:r w:rsidR="00DF6F2C">
        <w:t xml:space="preserve"> </w:t>
      </w:r>
      <w:r w:rsidRPr="004D5E9A">
        <w:t>Israel:</w:t>
      </w:r>
      <w:r w:rsidR="00DF6F2C">
        <w:t xml:space="preserve"> </w:t>
      </w:r>
      <w:r w:rsidRPr="004D5E9A">
        <w:t>The</w:t>
      </w:r>
      <w:r w:rsidR="00DF6F2C">
        <w:t xml:space="preserve"> </w:t>
      </w:r>
      <w:r w:rsidRPr="004D5E9A">
        <w:t>Lord</w:t>
      </w:r>
      <w:r w:rsidR="00DF6F2C">
        <w:t xml:space="preserve"> </w:t>
      </w:r>
      <w:r w:rsidRPr="004D5E9A">
        <w:t>our</w:t>
      </w:r>
      <w:r w:rsidR="00DF6F2C">
        <w:t xml:space="preserve"> </w:t>
      </w:r>
      <w:r w:rsidRPr="004D5E9A">
        <w:t>God</w:t>
      </w:r>
      <w:r w:rsidR="00DF6F2C">
        <w:t xml:space="preserve"> </w:t>
      </w:r>
      <w:r w:rsidRPr="004D5E9A">
        <w:t>is</w:t>
      </w:r>
      <w:r w:rsidR="00DF6F2C">
        <w:t xml:space="preserve"> </w:t>
      </w:r>
      <w:r w:rsidRPr="004D5E9A">
        <w:t>one</w:t>
      </w:r>
      <w:r w:rsidR="00DF6F2C">
        <w:t xml:space="preserve"> </w:t>
      </w:r>
      <w:r w:rsidRPr="004D5E9A">
        <w:t>Lord:</w:t>
      </w:r>
      <w:r>
        <w:t>”</w:t>
      </w:r>
      <w:r w:rsidR="00B40950">
        <w:br/>
      </w:r>
      <w:r w:rsidR="00841DBD">
        <w:rPr>
          <w:rFonts w:cs="Times New Roman"/>
        </w:rPr>
        <w:t>“ἂ</w:t>
      </w:r>
      <w:r w:rsidR="00841DBD" w:rsidRPr="004D5E9A">
        <w:t>κουε,</w:t>
      </w:r>
      <w:r w:rsidR="00DF6F2C">
        <w:t xml:space="preserve"> </w:t>
      </w:r>
      <w:r w:rsidR="00841DBD">
        <w:rPr>
          <w:rFonts w:cs="Times New Roman"/>
        </w:rPr>
        <w:t>ἰ</w:t>
      </w:r>
      <w:r w:rsidR="00841DBD" w:rsidRPr="004D5E9A">
        <w:t>σραήλ</w:t>
      </w:r>
      <w:r w:rsidR="00DF6F2C">
        <w:t xml:space="preserve"> </w:t>
      </w:r>
      <w:r w:rsidR="00841DBD" w:rsidRPr="004D5E9A">
        <w:t>κύριος</w:t>
      </w:r>
      <w:r w:rsidR="00DF6F2C">
        <w:t xml:space="preserve"> </w:t>
      </w:r>
      <w:r w:rsidR="00841DBD" w:rsidRPr="004D5E9A">
        <w:t>ὁ</w:t>
      </w:r>
      <w:r w:rsidR="00DF6F2C">
        <w:t xml:space="preserve"> </w:t>
      </w:r>
      <w:r w:rsidR="00841DBD" w:rsidRPr="004D5E9A">
        <w:t>θεὸς</w:t>
      </w:r>
      <w:r w:rsidR="00DF6F2C">
        <w:t xml:space="preserve"> </w:t>
      </w:r>
      <w:r w:rsidR="00841DBD" w:rsidRPr="004D5E9A">
        <w:t>ἡμῶν</w:t>
      </w:r>
      <w:r w:rsidR="00DF6F2C">
        <w:t xml:space="preserve"> </w:t>
      </w:r>
      <w:r w:rsidR="00841DBD" w:rsidRPr="004D5E9A">
        <w:t>κύριος</w:t>
      </w:r>
      <w:r w:rsidR="00DF6F2C">
        <w:t xml:space="preserve"> </w:t>
      </w:r>
      <w:r w:rsidR="00841DBD" w:rsidRPr="004D5E9A">
        <w:t>εἷς</w:t>
      </w:r>
      <w:r w:rsidR="00DF6F2C">
        <w:t xml:space="preserve"> </w:t>
      </w:r>
      <w:r w:rsidR="00841DBD" w:rsidRPr="004D5E9A">
        <w:t>ἐστι</w:t>
      </w:r>
      <w:r w:rsidR="00841DBD">
        <w:t>:”</w:t>
      </w:r>
      <w:r w:rsidR="00841DBD">
        <w:br/>
      </w:r>
      <w:r w:rsidRPr="004D5E9A">
        <w:rPr>
          <w:rFonts w:cs="Times New Roman"/>
          <w:szCs w:val="32"/>
        </w:rPr>
        <w:t>“</w:t>
      </w:r>
      <w:r w:rsidRPr="004D5E9A">
        <w:rPr>
          <w:rFonts w:cs="Times New Roman"/>
          <w:szCs w:val="32"/>
          <w:rtl/>
          <w:lang w:bidi="he-IL"/>
        </w:rPr>
        <w:t>שְׁמַ֖ע</w:t>
      </w:r>
      <w:r w:rsidR="00DF6F2C">
        <w:rPr>
          <w:rFonts w:cs="Times New Roman"/>
          <w:szCs w:val="32"/>
          <w:rtl/>
          <w:lang w:bidi="he-IL"/>
        </w:rPr>
        <w:t xml:space="preserve"> </w:t>
      </w:r>
      <w:r w:rsidRPr="004D5E9A">
        <w:rPr>
          <w:rFonts w:cs="Times New Roman"/>
          <w:szCs w:val="32"/>
          <w:rtl/>
          <w:lang w:bidi="he-IL"/>
        </w:rPr>
        <w:t>יִשְׂרָאֵ֑ל</w:t>
      </w:r>
      <w:r w:rsidR="00DF6F2C">
        <w:rPr>
          <w:rFonts w:cs="Times New Roman"/>
          <w:szCs w:val="32"/>
          <w:rtl/>
          <w:lang w:bidi="he-IL"/>
        </w:rPr>
        <w:t xml:space="preserve"> </w:t>
      </w:r>
      <w:r w:rsidR="00C00AEC" w:rsidRPr="00C00AEC">
        <w:rPr>
          <w:rFonts w:cs="Times New Roman"/>
          <w:szCs w:val="32"/>
          <w:rtl/>
          <w:lang w:bidi="he-IL"/>
        </w:rPr>
        <w:t>יְהוָ֥ה</w:t>
      </w:r>
      <w:r w:rsidR="00DF6F2C">
        <w:rPr>
          <w:rFonts w:cs="Times New Roman"/>
          <w:szCs w:val="32"/>
          <w:rtl/>
          <w:lang w:bidi="he-IL"/>
        </w:rPr>
        <w:t xml:space="preserve"> </w:t>
      </w:r>
      <w:r w:rsidRPr="004D5E9A">
        <w:rPr>
          <w:rFonts w:cs="Times New Roman"/>
          <w:szCs w:val="32"/>
          <w:rtl/>
          <w:lang w:bidi="he-IL"/>
        </w:rPr>
        <w:t>אֱלֹהֵ֖ינוּ</w:t>
      </w:r>
      <w:r w:rsidR="00DF6F2C">
        <w:rPr>
          <w:rFonts w:cs="Times New Roman"/>
          <w:szCs w:val="32"/>
          <w:rtl/>
          <w:lang w:bidi="he-IL"/>
        </w:rPr>
        <w:t xml:space="preserve"> </w:t>
      </w:r>
      <w:r w:rsidRPr="004D5E9A">
        <w:rPr>
          <w:rFonts w:cs="Times New Roman"/>
          <w:szCs w:val="32"/>
          <w:rtl/>
          <w:lang w:bidi="he-IL"/>
        </w:rPr>
        <w:t>יְהוָ֥ה׀</w:t>
      </w:r>
      <w:r w:rsidR="00DF6F2C">
        <w:rPr>
          <w:rFonts w:cs="Times New Roman"/>
          <w:szCs w:val="32"/>
          <w:rtl/>
          <w:lang w:bidi="he-IL"/>
        </w:rPr>
        <w:t xml:space="preserve"> </w:t>
      </w:r>
      <w:r w:rsidRPr="004D5E9A">
        <w:rPr>
          <w:rFonts w:cs="Times New Roman"/>
          <w:szCs w:val="32"/>
          <w:rtl/>
          <w:lang w:bidi="he-IL"/>
        </w:rPr>
        <w:t>אֶחָֽד׃</w:t>
      </w:r>
      <w:r>
        <w:rPr>
          <w:rFonts w:cs="Times New Roman"/>
          <w:szCs w:val="32"/>
        </w:rPr>
        <w:t>”</w:t>
      </w:r>
      <w:r w:rsidR="00DF6F2C">
        <w:t xml:space="preserve"> </w:t>
      </w:r>
      <w:r w:rsidR="00E9528D">
        <w:t>—</w:t>
      </w:r>
      <w:r w:rsidR="00DF6F2C">
        <w:t xml:space="preserve"> </w:t>
      </w:r>
      <w:r w:rsidR="00E9528D">
        <w:t>Deuteronomy</w:t>
      </w:r>
      <w:r w:rsidR="00DF6F2C">
        <w:t xml:space="preserve"> </w:t>
      </w:r>
      <w:r w:rsidR="00E9528D">
        <w:t>6:4</w:t>
      </w:r>
    </w:p>
    <w:p w:rsidR="004D5E9A" w:rsidRDefault="004D5E9A" w:rsidP="004D5E9A">
      <w:pPr>
        <w:tabs>
          <w:tab w:val="left" w:pos="1080"/>
        </w:tabs>
        <w:ind w:left="720" w:right="720"/>
      </w:pPr>
    </w:p>
    <w:p w:rsidR="004D5E9A" w:rsidRDefault="004D5E9A" w:rsidP="004D5E9A">
      <w:pPr>
        <w:tabs>
          <w:tab w:val="left" w:pos="1080"/>
        </w:tabs>
      </w:pPr>
      <w:r>
        <w:t>This</w:t>
      </w:r>
      <w:r w:rsidR="00DF6F2C">
        <w:t xml:space="preserve"> </w:t>
      </w:r>
      <w:r>
        <w:t>seems</w:t>
      </w:r>
      <w:r w:rsidR="00DF6F2C">
        <w:t xml:space="preserve"> </w:t>
      </w:r>
      <w:r>
        <w:t>to</w:t>
      </w:r>
      <w:r w:rsidR="00DF6F2C">
        <w:t xml:space="preserve"> </w:t>
      </w:r>
      <w:r>
        <w:t>be</w:t>
      </w:r>
      <w:r w:rsidR="00DF6F2C">
        <w:t xml:space="preserve"> </w:t>
      </w:r>
      <w:r>
        <w:t>more</w:t>
      </w:r>
      <w:r w:rsidR="00DF6F2C">
        <w:t xml:space="preserve"> </w:t>
      </w:r>
      <w:r>
        <w:t>important</w:t>
      </w:r>
      <w:r w:rsidR="00DF6F2C">
        <w:t xml:space="preserve"> </w:t>
      </w:r>
      <w:r>
        <w:t>to</w:t>
      </w:r>
      <w:r w:rsidR="00DF6F2C">
        <w:t xml:space="preserve"> </w:t>
      </w:r>
      <w:r>
        <w:t>the</w:t>
      </w:r>
      <w:r w:rsidR="00DF6F2C">
        <w:t xml:space="preserve"> </w:t>
      </w:r>
      <w:r>
        <w:t>Israelites</w:t>
      </w:r>
      <w:r w:rsidR="00DF6F2C">
        <w:t xml:space="preserve"> </w:t>
      </w:r>
      <w:r>
        <w:t>than</w:t>
      </w:r>
      <w:r w:rsidR="00DF6F2C">
        <w:t xml:space="preserve"> </w:t>
      </w:r>
      <w:r>
        <w:t>Exodus</w:t>
      </w:r>
      <w:r w:rsidR="00DF6F2C">
        <w:t xml:space="preserve"> </w:t>
      </w:r>
      <w:r>
        <w:t>3:14</w:t>
      </w:r>
      <w:r w:rsidR="007A44CD">
        <w:t>:</w:t>
      </w:r>
      <w:r w:rsidR="00DF6F2C">
        <w:t xml:space="preserve"> </w:t>
      </w:r>
      <w:r w:rsidR="007A44CD">
        <w:t>but</w:t>
      </w:r>
      <w:r>
        <w:t>,</w:t>
      </w:r>
      <w:r w:rsidR="00DF6F2C">
        <w:t xml:space="preserve"> </w:t>
      </w:r>
      <w:r>
        <w:t>what</w:t>
      </w:r>
      <w:r w:rsidR="00DF6F2C">
        <w:t xml:space="preserve"> </w:t>
      </w:r>
      <w:r>
        <w:t>is,</w:t>
      </w:r>
      <w:r w:rsidR="00DF6F2C">
        <w:t xml:space="preserve"> </w:t>
      </w:r>
      <w:r>
        <w:t>one</w:t>
      </w:r>
      <w:r w:rsidR="007A44CD">
        <w:t>?</w:t>
      </w:r>
      <w:r w:rsidR="00DF6F2C">
        <w:t xml:space="preserve">  </w:t>
      </w:r>
      <w:r w:rsidR="007A44CD">
        <w:t>Does</w:t>
      </w:r>
      <w:r w:rsidR="00DF6F2C">
        <w:t xml:space="preserve"> </w:t>
      </w:r>
      <w:r w:rsidR="007A44CD">
        <w:t>that</w:t>
      </w:r>
      <w:r w:rsidR="00DF6F2C">
        <w:t xml:space="preserve"> </w:t>
      </w:r>
      <w:r w:rsidR="007A44CD">
        <w:t>mean</w:t>
      </w:r>
      <w:r w:rsidR="00DF6F2C">
        <w:t xml:space="preserve"> </w:t>
      </w:r>
      <w:r w:rsidR="007A44CD">
        <w:t>one,</w:t>
      </w:r>
      <w:r w:rsidR="00DF6F2C">
        <w:t xml:space="preserve"> </w:t>
      </w:r>
      <w:r w:rsidR="007A44CD">
        <w:t>numerically?</w:t>
      </w:r>
      <w:r w:rsidR="00DF6F2C">
        <w:t xml:space="preserve">  </w:t>
      </w:r>
      <w:r w:rsidR="007A44CD">
        <w:t>Does</w:t>
      </w:r>
      <w:r w:rsidR="00DF6F2C">
        <w:t xml:space="preserve"> </w:t>
      </w:r>
      <w:r w:rsidR="007A44CD">
        <w:t>that</w:t>
      </w:r>
      <w:r w:rsidR="00DF6F2C">
        <w:t xml:space="preserve"> </w:t>
      </w:r>
      <w:r w:rsidR="007A44CD">
        <w:t>mean</w:t>
      </w:r>
      <w:r w:rsidR="00DF6F2C">
        <w:t xml:space="preserve"> </w:t>
      </w:r>
      <w:r w:rsidR="007A44CD">
        <w:t>one,</w:t>
      </w:r>
      <w:r w:rsidR="00DF6F2C">
        <w:t xml:space="preserve"> </w:t>
      </w:r>
      <w:r w:rsidR="007A44CD">
        <w:t>conceptually,</w:t>
      </w:r>
      <w:r w:rsidR="00DF6F2C">
        <w:t xml:space="preserve"> </w:t>
      </w:r>
      <w:r w:rsidR="007A44CD">
        <w:t>uniquely?</w:t>
      </w:r>
      <w:r w:rsidR="00DF6F2C">
        <w:t xml:space="preserve">  </w:t>
      </w:r>
      <w:r w:rsidR="007A44CD">
        <w:t>Is</w:t>
      </w:r>
      <w:r w:rsidR="00DF6F2C">
        <w:t xml:space="preserve"> </w:t>
      </w:r>
      <w:r w:rsidR="007A44CD">
        <w:t>this</w:t>
      </w:r>
      <w:r w:rsidR="00DF6F2C">
        <w:t xml:space="preserve"> </w:t>
      </w:r>
      <w:r w:rsidR="007A44CD">
        <w:t>a</w:t>
      </w:r>
      <w:r w:rsidR="00DF6F2C">
        <w:t xml:space="preserve"> </w:t>
      </w:r>
      <w:r w:rsidR="007A44CD">
        <w:t>oneness</w:t>
      </w:r>
      <w:r w:rsidR="00DF6F2C">
        <w:t xml:space="preserve"> </w:t>
      </w:r>
      <w:r w:rsidR="007A44CD">
        <w:t>of</w:t>
      </w:r>
      <w:r w:rsidR="00DF6F2C">
        <w:t xml:space="preserve"> </w:t>
      </w:r>
      <w:r w:rsidR="007A44CD">
        <w:t>heart</w:t>
      </w:r>
      <w:r w:rsidR="00DF6F2C">
        <w:t xml:space="preserve"> </w:t>
      </w:r>
      <w:r w:rsidR="007A44CD">
        <w:t>or</w:t>
      </w:r>
      <w:r w:rsidR="00DF6F2C">
        <w:t xml:space="preserve"> </w:t>
      </w:r>
      <w:r w:rsidR="007A44CD">
        <w:t>mind,</w:t>
      </w:r>
      <w:r w:rsidR="00DF6F2C">
        <w:t xml:space="preserve"> </w:t>
      </w:r>
      <w:r w:rsidR="007A44CD">
        <w:t>perfect</w:t>
      </w:r>
      <w:r w:rsidR="00DF6F2C">
        <w:t xml:space="preserve"> </w:t>
      </w:r>
      <w:r w:rsidR="007A44CD">
        <w:t>agreement?</w:t>
      </w:r>
      <w:r w:rsidR="00DF6F2C">
        <w:t xml:space="preserve">  </w:t>
      </w:r>
      <w:r w:rsidR="007A44CD">
        <w:t>Or</w:t>
      </w:r>
      <w:r w:rsidR="00DF6F2C">
        <w:t xml:space="preserve"> </w:t>
      </w:r>
      <w:r w:rsidR="007A44CD">
        <w:t>does</w:t>
      </w:r>
      <w:r w:rsidR="00DF6F2C">
        <w:t xml:space="preserve"> </w:t>
      </w:r>
      <w:r w:rsidR="007A44CD">
        <w:t>it</w:t>
      </w:r>
      <w:r w:rsidR="00DF6F2C">
        <w:t xml:space="preserve"> </w:t>
      </w:r>
      <w:r w:rsidR="007A44CD">
        <w:t>mean</w:t>
      </w:r>
      <w:r w:rsidR="00DF6F2C">
        <w:t xml:space="preserve"> </w:t>
      </w:r>
      <w:r w:rsidR="007A44CD">
        <w:t>something</w:t>
      </w:r>
      <w:r w:rsidR="00DF6F2C">
        <w:t xml:space="preserve"> </w:t>
      </w:r>
      <w:r w:rsidR="007A44CD">
        <w:t>else?</w:t>
      </w:r>
    </w:p>
    <w:p w:rsidR="00614D6D" w:rsidRDefault="00614D6D" w:rsidP="004D5E9A">
      <w:pPr>
        <w:tabs>
          <w:tab w:val="left" w:pos="1080"/>
        </w:tabs>
      </w:pPr>
    </w:p>
    <w:p w:rsidR="009D46EE" w:rsidRDefault="009D46EE" w:rsidP="009D46EE">
      <w:pPr>
        <w:keepNext/>
        <w:tabs>
          <w:tab w:val="left" w:pos="1080"/>
        </w:tabs>
        <w:jc w:val="center"/>
        <w:rPr>
          <w:rFonts w:ascii="Segoe UI" w:hAnsi="Segoe UI" w:cs="Segoe UI"/>
          <w:sz w:val="36"/>
          <w:szCs w:val="36"/>
        </w:rPr>
      </w:pPr>
      <w:r>
        <w:rPr>
          <w:rFonts w:ascii="Segoe UI" w:hAnsi="Segoe UI" w:cs="Segoe UI"/>
          <w:sz w:val="36"/>
          <w:szCs w:val="36"/>
        </w:rPr>
        <w:t>YHVH?</w:t>
      </w:r>
    </w:p>
    <w:p w:rsidR="00893761" w:rsidRDefault="00893761" w:rsidP="00CC3D66">
      <w:pPr>
        <w:tabs>
          <w:tab w:val="left" w:pos="1080"/>
        </w:tabs>
      </w:pPr>
      <w:r>
        <w:t>What</w:t>
      </w:r>
      <w:r w:rsidR="00DF6F2C">
        <w:t xml:space="preserve"> </w:t>
      </w:r>
      <w:r>
        <w:t>about</w:t>
      </w:r>
      <w:r w:rsidR="00DF6F2C">
        <w:t xml:space="preserve"> </w:t>
      </w:r>
      <w:r>
        <w:t>this</w:t>
      </w:r>
      <w:r w:rsidR="00DF6F2C">
        <w:t xml:space="preserve"> </w:t>
      </w:r>
      <w:r>
        <w:t>word,</w:t>
      </w:r>
      <w:r w:rsidR="00DF6F2C">
        <w:t xml:space="preserve"> </w:t>
      </w:r>
      <w:r w:rsidRPr="004D5E9A">
        <w:rPr>
          <w:rFonts w:cs="Times New Roman"/>
          <w:szCs w:val="32"/>
          <w:rtl/>
          <w:lang w:bidi="he-IL"/>
        </w:rPr>
        <w:t>יְהוָ֥ה</w:t>
      </w:r>
      <w:r>
        <w:rPr>
          <w:rFonts w:cs="Times New Roman"/>
          <w:szCs w:val="32"/>
        </w:rPr>
        <w:t>?</w:t>
      </w:r>
      <w:r w:rsidR="00DF6F2C">
        <w:rPr>
          <w:rFonts w:cs="Times New Roman"/>
          <w:szCs w:val="32"/>
        </w:rPr>
        <w:t xml:space="preserve">  </w:t>
      </w:r>
      <w:r>
        <w:rPr>
          <w:rFonts w:cs="Times New Roman"/>
          <w:szCs w:val="32"/>
        </w:rPr>
        <w:t>According</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legend,</w:t>
      </w:r>
      <w:r w:rsidR="00DF6F2C">
        <w:rPr>
          <w:rFonts w:cs="Times New Roman"/>
          <w:szCs w:val="32"/>
        </w:rPr>
        <w:t xml:space="preserve"> </w:t>
      </w:r>
      <w:r>
        <w:rPr>
          <w:rFonts w:cs="Times New Roman"/>
          <w:szCs w:val="32"/>
        </w:rPr>
        <w:t>when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Masoretes</w:t>
      </w:r>
      <w:r w:rsidR="00DF6F2C">
        <w:rPr>
          <w:rFonts w:cs="Times New Roman"/>
          <w:szCs w:val="32"/>
        </w:rPr>
        <w:t xml:space="preserve"> </w:t>
      </w:r>
      <w:r>
        <w:rPr>
          <w:rFonts w:cs="Times New Roman"/>
          <w:szCs w:val="32"/>
        </w:rPr>
        <w:t>were</w:t>
      </w:r>
      <w:r w:rsidR="00DF6F2C">
        <w:rPr>
          <w:rFonts w:cs="Times New Roman"/>
          <w:szCs w:val="32"/>
        </w:rPr>
        <w:t xml:space="preserve"> </w:t>
      </w:r>
      <w:r>
        <w:rPr>
          <w:rFonts w:cs="Times New Roman"/>
          <w:szCs w:val="32"/>
        </w:rPr>
        <w:t>developing</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text,</w:t>
      </w:r>
      <w:r w:rsidR="00DF6F2C">
        <w:rPr>
          <w:rFonts w:cs="Times New Roman"/>
          <w:szCs w:val="32"/>
        </w:rPr>
        <w:t xml:space="preserve"> </w:t>
      </w:r>
      <w:r>
        <w:rPr>
          <w:rFonts w:cs="Times New Roman"/>
          <w:szCs w:val="32"/>
        </w:rPr>
        <w:t>they</w:t>
      </w:r>
      <w:r w:rsidR="00DF6F2C">
        <w:rPr>
          <w:rFonts w:cs="Times New Roman"/>
          <w:szCs w:val="32"/>
        </w:rPr>
        <w:t xml:space="preserve"> </w:t>
      </w:r>
      <w:r>
        <w:rPr>
          <w:rFonts w:cs="Times New Roman"/>
          <w:szCs w:val="32"/>
        </w:rPr>
        <w:t>though</w:t>
      </w:r>
      <w:r w:rsidR="0082131E">
        <w:rPr>
          <w:rFonts w:cs="Times New Roman"/>
          <w:szCs w:val="32"/>
        </w:rPr>
        <w:t>t</w:t>
      </w:r>
      <w:r w:rsidR="00DF6F2C">
        <w:rPr>
          <w:rFonts w:cs="Times New Roman"/>
          <w:szCs w:val="32"/>
        </w:rPr>
        <w:t xml:space="preserve"> </w:t>
      </w:r>
      <w:r>
        <w:rPr>
          <w:rFonts w:cs="Times New Roman"/>
          <w:szCs w:val="32"/>
        </w:rPr>
        <w:t>it</w:t>
      </w:r>
      <w:r w:rsidR="00DF6F2C">
        <w:rPr>
          <w:rFonts w:cs="Times New Roman"/>
          <w:szCs w:val="32"/>
        </w:rPr>
        <w:t xml:space="preserve"> </w:t>
      </w:r>
      <w:r>
        <w:rPr>
          <w:rFonts w:cs="Times New Roman"/>
          <w:szCs w:val="32"/>
        </w:rPr>
        <w:t>blasphemous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say</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name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aloud.</w:t>
      </w:r>
      <w:r w:rsidR="00DF6F2C">
        <w:rPr>
          <w:rFonts w:cs="Times New Roman"/>
          <w:szCs w:val="32"/>
        </w:rPr>
        <w:t xml:space="preserve">  </w:t>
      </w:r>
      <w:r>
        <w:rPr>
          <w:rFonts w:cs="Times New Roman"/>
          <w:szCs w:val="32"/>
        </w:rPr>
        <w:t>So,</w:t>
      </w:r>
      <w:r w:rsidR="00DF6F2C">
        <w:rPr>
          <w:rFonts w:cs="Times New Roman"/>
          <w:szCs w:val="32"/>
        </w:rPr>
        <w:t xml:space="preserve"> </w:t>
      </w:r>
      <w:r>
        <w:rPr>
          <w:rFonts w:cs="Times New Roman"/>
          <w:szCs w:val="32"/>
        </w:rPr>
        <w:t>they</w:t>
      </w:r>
      <w:r w:rsidR="00DF6F2C">
        <w:rPr>
          <w:rFonts w:cs="Times New Roman"/>
          <w:szCs w:val="32"/>
        </w:rPr>
        <w:t xml:space="preserve"> </w:t>
      </w:r>
      <w:r>
        <w:rPr>
          <w:rFonts w:cs="Times New Roman"/>
          <w:szCs w:val="32"/>
        </w:rPr>
        <w:t>kept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tetragrammaton,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four</w:t>
      </w:r>
      <w:r w:rsidR="00487F6D">
        <w:rPr>
          <w:rFonts w:cs="Times New Roman"/>
          <w:szCs w:val="32"/>
        </w:rPr>
        <w:t>,</w:t>
      </w:r>
      <w:r w:rsidR="00DF6F2C">
        <w:rPr>
          <w:rFonts w:cs="Times New Roman"/>
          <w:szCs w:val="32"/>
        </w:rPr>
        <w:t xml:space="preserve"> </w:t>
      </w:r>
      <w:r>
        <w:rPr>
          <w:rFonts w:cs="Times New Roman"/>
          <w:szCs w:val="32"/>
        </w:rPr>
        <w:t>Square</w:t>
      </w:r>
      <w:r w:rsidR="00DF6F2C">
        <w:rPr>
          <w:rFonts w:cs="Times New Roman"/>
          <w:szCs w:val="32"/>
        </w:rPr>
        <w:t xml:space="preserve"> </w:t>
      </w:r>
      <w:r>
        <w:rPr>
          <w:rFonts w:cs="Times New Roman"/>
          <w:szCs w:val="32"/>
        </w:rPr>
        <w:t>Text</w:t>
      </w:r>
      <w:r w:rsidR="00DF6F2C">
        <w:rPr>
          <w:rFonts w:cs="Times New Roman"/>
          <w:szCs w:val="32"/>
        </w:rPr>
        <w:t xml:space="preserve"> </w:t>
      </w:r>
      <w:r>
        <w:rPr>
          <w:rFonts w:cs="Times New Roman"/>
          <w:szCs w:val="32"/>
        </w:rPr>
        <w:t>Aramaic</w:t>
      </w:r>
      <w:r w:rsidR="00DF6F2C">
        <w:rPr>
          <w:rFonts w:cs="Times New Roman"/>
          <w:szCs w:val="32"/>
        </w:rPr>
        <w:t xml:space="preserve"> </w:t>
      </w:r>
      <w:r>
        <w:rPr>
          <w:rFonts w:cs="Times New Roman"/>
          <w:szCs w:val="32"/>
        </w:rPr>
        <w:t>letters,</w:t>
      </w:r>
      <w:r w:rsidR="00DF6F2C">
        <w:rPr>
          <w:rFonts w:cs="Times New Roman"/>
          <w:szCs w:val="32"/>
        </w:rPr>
        <w:t xml:space="preserve"> </w:t>
      </w:r>
      <w:r w:rsidRPr="00893761">
        <w:rPr>
          <w:rFonts w:cs="Times New Roman"/>
          <w:szCs w:val="32"/>
          <w:rtl/>
          <w:lang w:bidi="he-IL"/>
        </w:rPr>
        <w:t>יהוה</w:t>
      </w:r>
      <w:r w:rsidR="00CC3D66">
        <w:rPr>
          <w:rFonts w:cs="Times New Roman"/>
          <w:szCs w:val="32"/>
        </w:rPr>
        <w:t>,</w:t>
      </w:r>
      <w:r w:rsidR="00DF6F2C">
        <w:rPr>
          <w:rFonts w:cs="Times New Roman"/>
          <w:szCs w:val="32"/>
        </w:rPr>
        <w:t xml:space="preserve"> </w:t>
      </w:r>
      <w:r w:rsidR="00CC3D66">
        <w:rPr>
          <w:rFonts w:cs="Times New Roman"/>
          <w:szCs w:val="32"/>
        </w:rPr>
        <w:t>which</w:t>
      </w:r>
      <w:r w:rsidR="00DF6F2C">
        <w:rPr>
          <w:rFonts w:cs="Times New Roman"/>
          <w:szCs w:val="32"/>
        </w:rPr>
        <w:t xml:space="preserve"> </w:t>
      </w:r>
      <w:r w:rsidR="00CC3D66">
        <w:rPr>
          <w:rFonts w:cs="Times New Roman"/>
          <w:szCs w:val="32"/>
        </w:rPr>
        <w:t>were</w:t>
      </w:r>
      <w:r w:rsidR="00DF6F2C">
        <w:rPr>
          <w:rFonts w:cs="Times New Roman"/>
          <w:szCs w:val="32"/>
        </w:rPr>
        <w:t xml:space="preserve"> </w:t>
      </w:r>
      <w:r w:rsidR="00CC3D66">
        <w:rPr>
          <w:rFonts w:cs="Times New Roman"/>
          <w:szCs w:val="32"/>
        </w:rPr>
        <w:t>not</w:t>
      </w:r>
      <w:r w:rsidR="00DF6F2C">
        <w:rPr>
          <w:rFonts w:cs="Times New Roman"/>
          <w:szCs w:val="32"/>
        </w:rPr>
        <w:t xml:space="preserve"> </w:t>
      </w:r>
      <w:r w:rsidR="00CC3D66">
        <w:rPr>
          <w:rFonts w:cs="Times New Roman"/>
          <w:szCs w:val="32"/>
        </w:rPr>
        <w:t>to</w:t>
      </w:r>
      <w:r w:rsidR="00DF6F2C">
        <w:rPr>
          <w:rFonts w:cs="Times New Roman"/>
          <w:szCs w:val="32"/>
        </w:rPr>
        <w:t xml:space="preserve"> </w:t>
      </w:r>
      <w:r w:rsidR="00CC3D66">
        <w:rPr>
          <w:rFonts w:cs="Times New Roman"/>
          <w:szCs w:val="32"/>
        </w:rPr>
        <w:t>be</w:t>
      </w:r>
      <w:r w:rsidR="00DF6F2C">
        <w:rPr>
          <w:rFonts w:cs="Times New Roman"/>
          <w:szCs w:val="32"/>
        </w:rPr>
        <w:t xml:space="preserve"> </w:t>
      </w:r>
      <w:r w:rsidR="00CC3D66">
        <w:rPr>
          <w:rFonts w:cs="Times New Roman"/>
          <w:szCs w:val="32"/>
        </w:rPr>
        <w:t>spoken</w:t>
      </w:r>
      <w:r w:rsidR="00DF6F2C">
        <w:rPr>
          <w:rFonts w:cs="Times New Roman"/>
          <w:szCs w:val="32"/>
        </w:rPr>
        <w:t xml:space="preserve"> </w:t>
      </w:r>
      <w:r w:rsidR="00CC3D66">
        <w:rPr>
          <w:rFonts w:cs="Times New Roman"/>
          <w:szCs w:val="32"/>
        </w:rPr>
        <w:t>out</w:t>
      </w:r>
      <w:r w:rsidR="00DF6F2C">
        <w:rPr>
          <w:rFonts w:cs="Times New Roman"/>
          <w:szCs w:val="32"/>
        </w:rPr>
        <w:t xml:space="preserve"> </w:t>
      </w:r>
      <w:r w:rsidR="00CC3D66">
        <w:rPr>
          <w:rFonts w:cs="Times New Roman"/>
          <w:szCs w:val="32"/>
        </w:rPr>
        <w:t>loud,</w:t>
      </w:r>
      <w:r w:rsidR="00DF6F2C">
        <w:rPr>
          <w:rFonts w:cs="Times New Roman"/>
          <w:szCs w:val="32"/>
        </w:rPr>
        <w:t xml:space="preserve"> </w:t>
      </w:r>
      <w:r w:rsidR="00CC3D66">
        <w:rPr>
          <w:rFonts w:cs="Times New Roman"/>
          <w:szCs w:val="32"/>
        </w:rPr>
        <w:t>and</w:t>
      </w:r>
      <w:r w:rsidR="00DF6F2C">
        <w:rPr>
          <w:rFonts w:cs="Times New Roman"/>
          <w:szCs w:val="32"/>
        </w:rPr>
        <w:t xml:space="preserve"> </w:t>
      </w:r>
      <w:r w:rsidR="00CC3D66">
        <w:rPr>
          <w:rFonts w:cs="Times New Roman"/>
          <w:szCs w:val="32"/>
        </w:rPr>
        <w:t>substituted</w:t>
      </w:r>
      <w:r w:rsidR="00DF6F2C">
        <w:rPr>
          <w:rFonts w:cs="Times New Roman"/>
          <w:szCs w:val="32"/>
        </w:rPr>
        <w:t xml:space="preserve"> </w:t>
      </w:r>
      <w:r w:rsidR="00CC3D66">
        <w:rPr>
          <w:rFonts w:cs="Times New Roman"/>
          <w:szCs w:val="32"/>
        </w:rPr>
        <w:t>the</w:t>
      </w:r>
      <w:r w:rsidR="00DF6F2C">
        <w:rPr>
          <w:rFonts w:cs="Times New Roman"/>
          <w:szCs w:val="32"/>
        </w:rPr>
        <w:t xml:space="preserve"> </w:t>
      </w:r>
      <w:r w:rsidR="00CC3D66">
        <w:rPr>
          <w:rFonts w:cs="Times New Roman"/>
          <w:szCs w:val="32"/>
        </w:rPr>
        <w:t>pointing</w:t>
      </w:r>
      <w:r w:rsidR="00DF6F2C">
        <w:rPr>
          <w:rFonts w:cs="Times New Roman"/>
          <w:szCs w:val="32"/>
        </w:rPr>
        <w:t xml:space="preserve"> </w:t>
      </w:r>
      <w:r w:rsidR="00CC3D66">
        <w:rPr>
          <w:rFonts w:cs="Times New Roman"/>
          <w:szCs w:val="32"/>
        </w:rPr>
        <w:t>(niqqud)</w:t>
      </w:r>
      <w:r w:rsidR="00DF6F2C">
        <w:rPr>
          <w:rFonts w:cs="Times New Roman"/>
          <w:szCs w:val="32"/>
        </w:rPr>
        <w:t xml:space="preserve"> </w:t>
      </w:r>
      <w:r w:rsidR="00CC3D66">
        <w:rPr>
          <w:rFonts w:cs="Times New Roman"/>
          <w:szCs w:val="32"/>
        </w:rPr>
        <w:t>fro</w:t>
      </w:r>
      <w:r w:rsidR="008D7CD6">
        <w:rPr>
          <w:rFonts w:cs="Times New Roman"/>
          <w:szCs w:val="32"/>
        </w:rPr>
        <w:t>m,</w:t>
      </w:r>
      <w:r w:rsidR="00DF6F2C">
        <w:rPr>
          <w:rFonts w:cs="Times New Roman"/>
          <w:szCs w:val="32"/>
        </w:rPr>
        <w:t xml:space="preserve"> </w:t>
      </w:r>
      <w:r w:rsidR="00CC3D66" w:rsidRPr="00893761">
        <w:rPr>
          <w:rFonts w:asciiTheme="majorBidi" w:hAnsiTheme="majorBidi" w:cstheme="majorBidi"/>
          <w:szCs w:val="32"/>
          <w:rtl/>
          <w:lang w:bidi="he-IL"/>
        </w:rPr>
        <w:t>אֲדֹנָ֗י</w:t>
      </w:r>
      <w:r w:rsidR="00CC3D66">
        <w:rPr>
          <w:rFonts w:cs="Times New Roman"/>
          <w:szCs w:val="32"/>
        </w:rPr>
        <w:t>,</w:t>
      </w:r>
      <w:r w:rsidR="00DF6F2C">
        <w:rPr>
          <w:rFonts w:cs="Times New Roman"/>
          <w:szCs w:val="32"/>
        </w:rPr>
        <w:t xml:space="preserve"> </w:t>
      </w:r>
      <w:r w:rsidR="00CC3D66">
        <w:rPr>
          <w:rFonts w:cs="Times New Roman"/>
          <w:szCs w:val="32"/>
        </w:rPr>
        <w:t>so</w:t>
      </w:r>
      <w:r w:rsidR="00DF6F2C">
        <w:rPr>
          <w:rFonts w:cs="Times New Roman"/>
          <w:szCs w:val="32"/>
        </w:rPr>
        <w:t xml:space="preserve"> </w:t>
      </w:r>
      <w:r w:rsidR="00CC3D66">
        <w:rPr>
          <w:rFonts w:cs="Times New Roman"/>
          <w:szCs w:val="32"/>
        </w:rPr>
        <w:t>readers</w:t>
      </w:r>
      <w:r w:rsidR="00DF6F2C">
        <w:rPr>
          <w:rFonts w:cs="Times New Roman"/>
          <w:szCs w:val="32"/>
        </w:rPr>
        <w:t xml:space="preserve"> </w:t>
      </w:r>
      <w:r w:rsidR="00CC3D66">
        <w:rPr>
          <w:rFonts w:cs="Times New Roman"/>
          <w:szCs w:val="32"/>
        </w:rPr>
        <w:t>would</w:t>
      </w:r>
      <w:r w:rsidR="00DF6F2C">
        <w:rPr>
          <w:rFonts w:cs="Times New Roman"/>
          <w:szCs w:val="32"/>
        </w:rPr>
        <w:t xml:space="preserve"> </w:t>
      </w:r>
      <w:r w:rsidR="00CC3D66">
        <w:rPr>
          <w:rFonts w:cs="Times New Roman"/>
          <w:szCs w:val="32"/>
        </w:rPr>
        <w:t>say</w:t>
      </w:r>
      <w:r w:rsidR="00DF6F2C">
        <w:rPr>
          <w:rFonts w:cs="Times New Roman"/>
          <w:szCs w:val="32"/>
        </w:rPr>
        <w:t xml:space="preserve"> </w:t>
      </w:r>
      <w:r w:rsidR="00CC3D66">
        <w:rPr>
          <w:rFonts w:cs="Times New Roman"/>
          <w:szCs w:val="32"/>
        </w:rPr>
        <w:t>Adonai.</w:t>
      </w:r>
      <w:r w:rsidR="00DF6F2C">
        <w:rPr>
          <w:rFonts w:cs="Times New Roman"/>
          <w:szCs w:val="32"/>
        </w:rPr>
        <w:t xml:space="preserve">  </w:t>
      </w:r>
      <w:r w:rsidR="00CC3D66">
        <w:rPr>
          <w:rFonts w:cs="Times New Roman"/>
          <w:szCs w:val="32"/>
        </w:rPr>
        <w:t>But,</w:t>
      </w:r>
      <w:r w:rsidR="00DF6F2C">
        <w:rPr>
          <w:rFonts w:cs="Times New Roman"/>
          <w:szCs w:val="32"/>
        </w:rPr>
        <w:t xml:space="preserve"> </w:t>
      </w:r>
      <w:r w:rsidR="00CC3D66">
        <w:rPr>
          <w:rFonts w:cs="Times New Roman"/>
          <w:szCs w:val="32"/>
        </w:rPr>
        <w:t>we</w:t>
      </w:r>
      <w:r w:rsidR="00DF6F2C">
        <w:rPr>
          <w:rFonts w:cs="Times New Roman"/>
          <w:szCs w:val="32"/>
        </w:rPr>
        <w:t xml:space="preserve"> </w:t>
      </w:r>
      <w:r w:rsidR="00CC3D66">
        <w:rPr>
          <w:rFonts w:cs="Times New Roman"/>
          <w:szCs w:val="32"/>
        </w:rPr>
        <w:t>don’t</w:t>
      </w:r>
      <w:r w:rsidR="00DF6F2C">
        <w:rPr>
          <w:rFonts w:cs="Times New Roman"/>
          <w:szCs w:val="32"/>
        </w:rPr>
        <w:t xml:space="preserve"> </w:t>
      </w:r>
      <w:r w:rsidR="00CC3D66">
        <w:rPr>
          <w:rFonts w:cs="Times New Roman"/>
          <w:szCs w:val="32"/>
        </w:rPr>
        <w:t>see</w:t>
      </w:r>
      <w:r w:rsidR="00DF6F2C">
        <w:rPr>
          <w:rFonts w:cs="Times New Roman"/>
          <w:szCs w:val="32"/>
        </w:rPr>
        <w:t xml:space="preserve"> </w:t>
      </w:r>
      <w:r w:rsidR="00CC3D66">
        <w:rPr>
          <w:rFonts w:cs="Times New Roman"/>
          <w:szCs w:val="32"/>
        </w:rPr>
        <w:t>how</w:t>
      </w:r>
      <w:r w:rsidR="00DF6F2C">
        <w:rPr>
          <w:rFonts w:cs="Times New Roman"/>
          <w:szCs w:val="32"/>
        </w:rPr>
        <w:t xml:space="preserve"> </w:t>
      </w:r>
      <w:r w:rsidR="00CC3D66">
        <w:rPr>
          <w:rFonts w:cs="Times New Roman"/>
          <w:szCs w:val="32"/>
        </w:rPr>
        <w:t>pathach-holam-kamatz</w:t>
      </w:r>
      <w:r w:rsidR="00DF6F2C">
        <w:rPr>
          <w:rFonts w:cs="Times New Roman"/>
          <w:szCs w:val="32"/>
        </w:rPr>
        <w:t xml:space="preserve"> </w:t>
      </w:r>
      <w:r w:rsidR="00CC3D66">
        <w:rPr>
          <w:rFonts w:cs="Times New Roman"/>
          <w:szCs w:val="32"/>
        </w:rPr>
        <w:t>can</w:t>
      </w:r>
      <w:r w:rsidR="00DF6F2C">
        <w:rPr>
          <w:rFonts w:cs="Times New Roman"/>
          <w:szCs w:val="32"/>
        </w:rPr>
        <w:t xml:space="preserve"> </w:t>
      </w:r>
      <w:r w:rsidR="00CC3D66">
        <w:rPr>
          <w:rFonts w:cs="Times New Roman"/>
          <w:szCs w:val="32"/>
        </w:rPr>
        <w:t>possibly</w:t>
      </w:r>
      <w:r w:rsidR="00DF6F2C">
        <w:rPr>
          <w:rFonts w:cs="Times New Roman"/>
          <w:szCs w:val="32"/>
        </w:rPr>
        <w:t xml:space="preserve"> </w:t>
      </w:r>
      <w:r w:rsidR="00BC3921">
        <w:rPr>
          <w:rFonts w:cs="Times New Roman"/>
          <w:szCs w:val="32"/>
        </w:rPr>
        <w:t>be</w:t>
      </w:r>
      <w:r w:rsidR="00DF6F2C">
        <w:rPr>
          <w:rFonts w:cs="Times New Roman"/>
          <w:szCs w:val="32"/>
        </w:rPr>
        <w:t xml:space="preserve"> </w:t>
      </w:r>
      <w:r w:rsidR="00CC3D66">
        <w:rPr>
          <w:rFonts w:cs="Times New Roman"/>
          <w:szCs w:val="32"/>
        </w:rPr>
        <w:t>made</w:t>
      </w:r>
      <w:r w:rsidR="00DF6F2C">
        <w:rPr>
          <w:rFonts w:cs="Times New Roman"/>
          <w:szCs w:val="32"/>
        </w:rPr>
        <w:t xml:space="preserve"> </w:t>
      </w:r>
      <w:r w:rsidR="00CC3D66">
        <w:rPr>
          <w:rFonts w:cs="Times New Roman"/>
          <w:szCs w:val="32"/>
        </w:rPr>
        <w:t>into</w:t>
      </w:r>
      <w:r w:rsidR="00DF6F2C">
        <w:rPr>
          <w:rFonts w:cs="Times New Roman"/>
          <w:szCs w:val="32"/>
        </w:rPr>
        <w:t xml:space="preserve"> </w:t>
      </w:r>
      <w:r w:rsidR="00CC3D66">
        <w:rPr>
          <w:rFonts w:cs="Times New Roman"/>
          <w:szCs w:val="32"/>
        </w:rPr>
        <w:t>sheva-kamatz</w:t>
      </w:r>
      <w:r w:rsidR="00487F6D">
        <w:rPr>
          <w:rFonts w:cs="Times New Roman"/>
          <w:szCs w:val="32"/>
        </w:rPr>
        <w:t>.</w:t>
      </w:r>
      <w:r w:rsidR="00DF6F2C">
        <w:rPr>
          <w:rFonts w:cs="Times New Roman"/>
          <w:szCs w:val="32"/>
        </w:rPr>
        <w:t xml:space="preserve">  </w:t>
      </w:r>
      <w:r w:rsidR="00487F6D">
        <w:rPr>
          <w:rFonts w:cs="Times New Roman"/>
          <w:szCs w:val="32"/>
        </w:rPr>
        <w:t>Besides,</w:t>
      </w:r>
      <w:r w:rsidR="00DF6F2C">
        <w:rPr>
          <w:rFonts w:cs="Times New Roman"/>
          <w:szCs w:val="32"/>
        </w:rPr>
        <w:t xml:space="preserve"> </w:t>
      </w:r>
      <w:r w:rsidR="00487F6D">
        <w:rPr>
          <w:rFonts w:cs="Times New Roman"/>
          <w:szCs w:val="32"/>
        </w:rPr>
        <w:t>the</w:t>
      </w:r>
      <w:r w:rsidR="00DF6F2C">
        <w:rPr>
          <w:rFonts w:cs="Times New Roman"/>
          <w:szCs w:val="32"/>
        </w:rPr>
        <w:t xml:space="preserve"> </w:t>
      </w:r>
      <w:r w:rsidR="00487F6D">
        <w:rPr>
          <w:rFonts w:cs="Times New Roman"/>
          <w:szCs w:val="32"/>
        </w:rPr>
        <w:t>Greek</w:t>
      </w:r>
      <w:r w:rsidR="00DF6F2C">
        <w:rPr>
          <w:rFonts w:cs="Times New Roman"/>
          <w:szCs w:val="32"/>
        </w:rPr>
        <w:t xml:space="preserve"> </w:t>
      </w:r>
      <w:r w:rsidR="00487F6D">
        <w:rPr>
          <w:rFonts w:cs="Times New Roman"/>
          <w:szCs w:val="32"/>
        </w:rPr>
        <w:t>text,</w:t>
      </w:r>
      <w:r w:rsidR="00DF6F2C">
        <w:rPr>
          <w:rFonts w:cs="Times New Roman"/>
          <w:szCs w:val="32"/>
        </w:rPr>
        <w:t xml:space="preserve"> </w:t>
      </w:r>
      <w:r w:rsidR="006872BD">
        <w:rPr>
          <w:rFonts w:cs="Times New Roman"/>
          <w:szCs w:val="32"/>
        </w:rPr>
        <w:t>translated</w:t>
      </w:r>
      <w:r w:rsidR="00DF6F2C">
        <w:rPr>
          <w:rFonts w:cs="Times New Roman"/>
          <w:szCs w:val="32"/>
        </w:rPr>
        <w:t xml:space="preserve"> </w:t>
      </w:r>
      <w:r w:rsidR="006872BD">
        <w:rPr>
          <w:rFonts w:cs="Times New Roman"/>
          <w:szCs w:val="32"/>
        </w:rPr>
        <w:t>by</w:t>
      </w:r>
      <w:r w:rsidR="00DF6F2C">
        <w:rPr>
          <w:rFonts w:cs="Times New Roman"/>
          <w:szCs w:val="32"/>
        </w:rPr>
        <w:t xml:space="preserve"> </w:t>
      </w:r>
      <w:r w:rsidR="006872BD">
        <w:rPr>
          <w:rFonts w:cs="Times New Roman"/>
          <w:szCs w:val="32"/>
        </w:rPr>
        <w:t>Rabbis,</w:t>
      </w:r>
      <w:r w:rsidR="00DF6F2C">
        <w:rPr>
          <w:rFonts w:cs="Times New Roman"/>
          <w:szCs w:val="32"/>
        </w:rPr>
        <w:t xml:space="preserve"> </w:t>
      </w:r>
      <w:r w:rsidR="00487F6D" w:rsidRPr="004D5E9A">
        <w:lastRenderedPageBreak/>
        <w:t>Κύριος</w:t>
      </w:r>
      <w:r w:rsidR="00DF6F2C">
        <w:t xml:space="preserve"> </w:t>
      </w:r>
      <w:r w:rsidR="006872BD">
        <w:t>or</w:t>
      </w:r>
      <w:r w:rsidR="00DF6F2C">
        <w:t xml:space="preserve"> </w:t>
      </w:r>
      <w:r w:rsidR="006872BD">
        <w:t>Lord</w:t>
      </w:r>
      <w:r w:rsidR="00DF6F2C">
        <w:t xml:space="preserve"> </w:t>
      </w:r>
      <w:r w:rsidR="006872BD">
        <w:t>(</w:t>
      </w:r>
      <w:r w:rsidR="00487F6D">
        <w:t>a</w:t>
      </w:r>
      <w:r w:rsidR="00DF6F2C">
        <w:t xml:space="preserve"> </w:t>
      </w:r>
      <w:r w:rsidR="00487F6D">
        <w:t>title,</w:t>
      </w:r>
      <w:r w:rsidR="00DF6F2C">
        <w:t xml:space="preserve"> </w:t>
      </w:r>
      <w:r w:rsidR="00487F6D">
        <w:t>not</w:t>
      </w:r>
      <w:r w:rsidR="00DF6F2C">
        <w:t xml:space="preserve"> </w:t>
      </w:r>
      <w:r w:rsidR="00487F6D">
        <w:t>a</w:t>
      </w:r>
      <w:r w:rsidR="00DF6F2C">
        <w:t xml:space="preserve"> </w:t>
      </w:r>
      <w:r w:rsidR="00487F6D">
        <w:t>name</w:t>
      </w:r>
      <w:r w:rsidR="006872BD">
        <w:t>)</w:t>
      </w:r>
      <w:r w:rsidR="00DF6F2C">
        <w:t xml:space="preserve"> </w:t>
      </w:r>
      <w:r w:rsidR="00487F6D">
        <w:t>never</w:t>
      </w:r>
      <w:r w:rsidR="00DF6F2C">
        <w:t xml:space="preserve"> </w:t>
      </w:r>
      <w:r w:rsidR="00487F6D">
        <w:t>once</w:t>
      </w:r>
      <w:r w:rsidR="00DF6F2C">
        <w:t xml:space="preserve"> </w:t>
      </w:r>
      <w:r w:rsidR="00487F6D">
        <w:t>leaves</w:t>
      </w:r>
      <w:r w:rsidR="00DF6F2C">
        <w:t xml:space="preserve"> </w:t>
      </w:r>
      <w:r w:rsidR="00487F6D">
        <w:t>behind</w:t>
      </w:r>
      <w:r w:rsidR="00DF6F2C">
        <w:t xml:space="preserve"> </w:t>
      </w:r>
      <w:r w:rsidR="00487F6D">
        <w:t>a</w:t>
      </w:r>
      <w:r w:rsidR="00DF6F2C">
        <w:t xml:space="preserve"> </w:t>
      </w:r>
      <w:r w:rsidR="00487F6D">
        <w:t>single</w:t>
      </w:r>
      <w:r w:rsidR="00DF6F2C">
        <w:t xml:space="preserve"> </w:t>
      </w:r>
      <w:r w:rsidR="00487F6D">
        <w:t>clue</w:t>
      </w:r>
      <w:r w:rsidR="00DF6F2C">
        <w:t xml:space="preserve"> </w:t>
      </w:r>
      <w:r w:rsidR="00487F6D">
        <w:t>that</w:t>
      </w:r>
      <w:r w:rsidR="00DF6F2C">
        <w:t xml:space="preserve"> </w:t>
      </w:r>
      <w:r w:rsidR="00487F6D">
        <w:t>this</w:t>
      </w:r>
      <w:r w:rsidR="00DF6F2C">
        <w:t xml:space="preserve"> </w:t>
      </w:r>
      <w:r w:rsidR="00487F6D">
        <w:t>has</w:t>
      </w:r>
      <w:r w:rsidR="00DF6F2C">
        <w:t xml:space="preserve"> </w:t>
      </w:r>
      <w:r w:rsidR="00487F6D">
        <w:t>anything</w:t>
      </w:r>
      <w:r w:rsidR="00DF6F2C">
        <w:t xml:space="preserve"> </w:t>
      </w:r>
      <w:r w:rsidR="00487F6D">
        <w:t>to</w:t>
      </w:r>
      <w:r w:rsidR="00DF6F2C">
        <w:t xml:space="preserve"> </w:t>
      </w:r>
      <w:r w:rsidR="00487F6D">
        <w:t>do</w:t>
      </w:r>
      <w:r w:rsidR="00DF6F2C">
        <w:t xml:space="preserve"> </w:t>
      </w:r>
      <w:r w:rsidR="00487F6D">
        <w:t>with</w:t>
      </w:r>
      <w:r w:rsidR="00DF6F2C">
        <w:t xml:space="preserve"> </w:t>
      </w:r>
      <w:r w:rsidR="00487F6D">
        <w:t>the</w:t>
      </w:r>
      <w:r w:rsidR="00DF6F2C">
        <w:t xml:space="preserve"> </w:t>
      </w:r>
      <w:r w:rsidR="00487F6D">
        <w:t>unique</w:t>
      </w:r>
      <w:r w:rsidR="00DF6F2C">
        <w:t xml:space="preserve"> </w:t>
      </w:r>
      <w:r w:rsidR="00487F6D">
        <w:t>name</w:t>
      </w:r>
      <w:r w:rsidR="00DF6F2C">
        <w:t xml:space="preserve"> </w:t>
      </w:r>
      <w:r w:rsidR="00487F6D">
        <w:t>of</w:t>
      </w:r>
      <w:r w:rsidR="00DF6F2C">
        <w:t xml:space="preserve"> </w:t>
      </w:r>
      <w:r w:rsidR="00487F6D">
        <w:t>God.</w:t>
      </w:r>
      <w:r w:rsidR="00DF6F2C">
        <w:t xml:space="preserve">  </w:t>
      </w:r>
      <w:r w:rsidR="00487F6D">
        <w:t>We</w:t>
      </w:r>
      <w:r w:rsidR="00DF6F2C">
        <w:t xml:space="preserve"> </w:t>
      </w:r>
      <w:r w:rsidR="00487F6D">
        <w:t>suspect</w:t>
      </w:r>
      <w:r w:rsidR="00DF6F2C">
        <w:t xml:space="preserve"> </w:t>
      </w:r>
      <w:r w:rsidR="00487F6D">
        <w:t>that</w:t>
      </w:r>
      <w:r w:rsidR="00DF6F2C">
        <w:t xml:space="preserve"> </w:t>
      </w:r>
      <w:r w:rsidR="00487F6D">
        <w:t>this</w:t>
      </w:r>
      <w:r w:rsidR="00DF6F2C">
        <w:t xml:space="preserve"> </w:t>
      </w:r>
      <w:r w:rsidR="00487F6D">
        <w:t>is</w:t>
      </w:r>
      <w:r w:rsidR="00DF6F2C">
        <w:t xml:space="preserve"> </w:t>
      </w:r>
      <w:r w:rsidR="00487F6D">
        <w:t>a</w:t>
      </w:r>
      <w:r w:rsidR="00DF6F2C">
        <w:t xml:space="preserve"> </w:t>
      </w:r>
      <w:r w:rsidR="00487F6D">
        <w:t>subterfuge</w:t>
      </w:r>
      <w:r w:rsidR="00DF6F2C">
        <w:t xml:space="preserve"> </w:t>
      </w:r>
      <w:r w:rsidR="00487F6D">
        <w:t>designed</w:t>
      </w:r>
      <w:r w:rsidR="00DF6F2C">
        <w:t xml:space="preserve"> </w:t>
      </w:r>
      <w:r w:rsidR="00487F6D">
        <w:t>to</w:t>
      </w:r>
      <w:r w:rsidR="00DF6F2C">
        <w:t xml:space="preserve"> </w:t>
      </w:r>
      <w:r w:rsidR="00487F6D">
        <w:t>detract</w:t>
      </w:r>
      <w:r w:rsidR="00DF6F2C">
        <w:t xml:space="preserve"> </w:t>
      </w:r>
      <w:r w:rsidR="00487F6D">
        <w:t>from</w:t>
      </w:r>
      <w:r w:rsidR="00DF6F2C">
        <w:t xml:space="preserve"> </w:t>
      </w:r>
      <w:r w:rsidR="00487F6D">
        <w:t>the</w:t>
      </w:r>
      <w:r w:rsidR="00DF6F2C">
        <w:t xml:space="preserve"> </w:t>
      </w:r>
      <w:r w:rsidR="00487F6D">
        <w:t>fact</w:t>
      </w:r>
      <w:r w:rsidR="00DF6F2C">
        <w:t xml:space="preserve"> </w:t>
      </w:r>
      <w:r w:rsidR="00487F6D">
        <w:t>that</w:t>
      </w:r>
      <w:r w:rsidR="00DF6F2C">
        <w:t xml:space="preserve"> </w:t>
      </w:r>
      <w:r w:rsidR="00487F6D">
        <w:t>God’s</w:t>
      </w:r>
      <w:r w:rsidR="00DF6F2C">
        <w:t xml:space="preserve"> </w:t>
      </w:r>
      <w:r w:rsidR="00487F6D">
        <w:t>unique</w:t>
      </w:r>
      <w:r w:rsidR="00DF6F2C">
        <w:t xml:space="preserve"> </w:t>
      </w:r>
      <w:r w:rsidR="00487F6D">
        <w:t>name</w:t>
      </w:r>
      <w:r w:rsidR="00DF6F2C">
        <w:t xml:space="preserve"> </w:t>
      </w:r>
      <w:r w:rsidR="00487F6D">
        <w:t>is,</w:t>
      </w:r>
      <w:r w:rsidR="00DF6F2C">
        <w:t xml:space="preserve"> </w:t>
      </w:r>
      <w:r w:rsidR="00487F6D">
        <w:t>I</w:t>
      </w:r>
      <w:r w:rsidR="00DF6F2C">
        <w:t xml:space="preserve"> </w:t>
      </w:r>
      <w:r w:rsidR="00487F6D">
        <w:t>Am.</w:t>
      </w:r>
      <w:r w:rsidR="00DF6F2C">
        <w:t xml:space="preserve">  </w:t>
      </w:r>
      <w:r w:rsidR="00487F6D">
        <w:t>We</w:t>
      </w:r>
      <w:r w:rsidR="00DF6F2C">
        <w:t xml:space="preserve"> </w:t>
      </w:r>
      <w:r w:rsidR="00487F6D">
        <w:t>think</w:t>
      </w:r>
      <w:r w:rsidR="00DF6F2C">
        <w:t xml:space="preserve"> </w:t>
      </w:r>
      <w:r w:rsidR="00487F6D">
        <w:t>that</w:t>
      </w:r>
      <w:r w:rsidR="00DF6F2C">
        <w:t xml:space="preserve"> </w:t>
      </w:r>
      <w:r w:rsidR="00487F6D">
        <w:t>the</w:t>
      </w:r>
      <w:r w:rsidR="00DF6F2C">
        <w:t xml:space="preserve"> </w:t>
      </w:r>
      <w:r w:rsidR="00487F6D">
        <w:rPr>
          <w:rFonts w:cs="Times New Roman"/>
          <w:szCs w:val="32"/>
        </w:rPr>
        <w:t>Masoretic</w:t>
      </w:r>
      <w:r w:rsidR="00DF6F2C">
        <w:rPr>
          <w:rFonts w:cs="Times New Roman"/>
          <w:szCs w:val="32"/>
        </w:rPr>
        <w:t xml:space="preserve"> </w:t>
      </w:r>
      <w:r w:rsidR="00487F6D">
        <w:t>legend</w:t>
      </w:r>
      <w:r w:rsidR="00DF6F2C">
        <w:t xml:space="preserve"> </w:t>
      </w:r>
      <w:r w:rsidR="00487F6D">
        <w:t>is</w:t>
      </w:r>
      <w:r w:rsidR="00DF6F2C">
        <w:t xml:space="preserve"> </w:t>
      </w:r>
      <w:r w:rsidR="00487F6D">
        <w:t>false:</w:t>
      </w:r>
      <w:r w:rsidR="00DF6F2C">
        <w:t xml:space="preserve"> </w:t>
      </w:r>
      <w:r w:rsidR="00487F6D">
        <w:t>that</w:t>
      </w:r>
      <w:r w:rsidR="00DF6F2C">
        <w:t xml:space="preserve"> </w:t>
      </w:r>
      <w:r w:rsidR="006872BD">
        <w:t>in</w:t>
      </w:r>
      <w:r w:rsidR="00DF6F2C">
        <w:t xml:space="preserve"> </w:t>
      </w:r>
      <w:r w:rsidR="00487F6D">
        <w:t>the</w:t>
      </w:r>
      <w:r w:rsidR="00DF6F2C">
        <w:t xml:space="preserve"> </w:t>
      </w:r>
      <w:r w:rsidR="00487F6D">
        <w:t>texts</w:t>
      </w:r>
      <w:r w:rsidR="00BF65EF">
        <w:t>,</w:t>
      </w:r>
      <w:r w:rsidR="00DF6F2C">
        <w:t xml:space="preserve"> </w:t>
      </w:r>
      <w:r w:rsidR="00487F6D">
        <w:t>which</w:t>
      </w:r>
      <w:r w:rsidR="00DF6F2C">
        <w:t xml:space="preserve"> </w:t>
      </w:r>
      <w:r w:rsidR="00487F6D">
        <w:t>all</w:t>
      </w:r>
      <w:r w:rsidR="00DF6F2C">
        <w:t xml:space="preserve"> </w:t>
      </w:r>
      <w:r w:rsidR="00487F6D">
        <w:t>read</w:t>
      </w:r>
      <w:r w:rsidR="00DF6F2C">
        <w:t xml:space="preserve"> </w:t>
      </w:r>
      <w:r w:rsidR="00487F6D">
        <w:t>Adonai</w:t>
      </w:r>
      <w:r w:rsidR="00DF6F2C">
        <w:t xml:space="preserve"> </w:t>
      </w:r>
      <w:r w:rsidR="00487F6D">
        <w:t>(</w:t>
      </w:r>
      <w:r w:rsidR="00487F6D" w:rsidRPr="00893761">
        <w:rPr>
          <w:rFonts w:asciiTheme="majorBidi" w:hAnsiTheme="majorBidi" w:cstheme="majorBidi"/>
          <w:szCs w:val="32"/>
          <w:rtl/>
          <w:lang w:bidi="he-IL"/>
        </w:rPr>
        <w:t>אֲדֹנָ֗י</w:t>
      </w:r>
      <w:r w:rsidR="00487F6D">
        <w:t>),</w:t>
      </w:r>
      <w:r w:rsidR="00DF6F2C">
        <w:t xml:space="preserve"> </w:t>
      </w:r>
      <w:r w:rsidR="00BF65EF">
        <w:t>Adonai</w:t>
      </w:r>
      <w:r w:rsidR="00DF6F2C">
        <w:t xml:space="preserve"> </w:t>
      </w:r>
      <w:r w:rsidR="006872BD">
        <w:t>was</w:t>
      </w:r>
      <w:r w:rsidR="00DF6F2C">
        <w:t xml:space="preserve"> </w:t>
      </w:r>
      <w:r w:rsidR="00487F6D">
        <w:t>changed</w:t>
      </w:r>
      <w:r w:rsidR="00DF6F2C">
        <w:t xml:space="preserve"> </w:t>
      </w:r>
      <w:r w:rsidR="00487F6D">
        <w:t>to</w:t>
      </w:r>
      <w:r w:rsidR="00DF6F2C">
        <w:t xml:space="preserve"> </w:t>
      </w:r>
      <w:r w:rsidR="00487F6D">
        <w:t>read</w:t>
      </w:r>
      <w:r w:rsidR="006872BD">
        <w:t>,</w:t>
      </w:r>
      <w:r w:rsidR="00DF6F2C">
        <w:t xml:space="preserve"> </w:t>
      </w:r>
      <w:r w:rsidR="00487F6D">
        <w:t>YHVH</w:t>
      </w:r>
      <w:r w:rsidR="00DF6F2C">
        <w:t xml:space="preserve"> </w:t>
      </w:r>
      <w:r w:rsidR="00487F6D">
        <w:t>(</w:t>
      </w:r>
      <w:r w:rsidR="00487F6D" w:rsidRPr="00893761">
        <w:rPr>
          <w:rFonts w:cs="Times New Roman"/>
          <w:szCs w:val="32"/>
          <w:rtl/>
          <w:lang w:bidi="he-IL"/>
        </w:rPr>
        <w:t>יהוה</w:t>
      </w:r>
      <w:r w:rsidR="00487F6D">
        <w:t>),</w:t>
      </w:r>
      <w:r w:rsidR="00DF6F2C">
        <w:t xml:space="preserve"> </w:t>
      </w:r>
      <w:r w:rsidR="00487F6D">
        <w:t>and</w:t>
      </w:r>
      <w:r w:rsidR="00DF6F2C">
        <w:t xml:space="preserve"> </w:t>
      </w:r>
      <w:r w:rsidR="00487F6D">
        <w:t>the</w:t>
      </w:r>
      <w:r w:rsidR="00DF6F2C">
        <w:t xml:space="preserve"> </w:t>
      </w:r>
      <w:r w:rsidR="006872BD">
        <w:rPr>
          <w:rFonts w:cs="Times New Roman"/>
          <w:szCs w:val="32"/>
        </w:rPr>
        <w:t>niqqud</w:t>
      </w:r>
      <w:r w:rsidR="00DF6F2C">
        <w:t xml:space="preserve"> </w:t>
      </w:r>
      <w:r w:rsidR="006872BD">
        <w:t>was</w:t>
      </w:r>
      <w:r w:rsidR="00DF6F2C">
        <w:t xml:space="preserve"> </w:t>
      </w:r>
      <w:r w:rsidR="00487F6D">
        <w:t>also</w:t>
      </w:r>
      <w:r w:rsidR="00DF6F2C">
        <w:t xml:space="preserve"> </w:t>
      </w:r>
      <w:r w:rsidR="00487F6D">
        <w:t>changed</w:t>
      </w:r>
      <w:r w:rsidR="00DF6F2C">
        <w:t xml:space="preserve"> </w:t>
      </w:r>
      <w:r w:rsidR="00487F6D">
        <w:t>to</w:t>
      </w:r>
      <w:r w:rsidR="00DF6F2C">
        <w:t xml:space="preserve"> </w:t>
      </w:r>
      <w:r w:rsidR="00487F6D">
        <w:t>hide</w:t>
      </w:r>
      <w:r w:rsidR="00DF6F2C">
        <w:t xml:space="preserve"> </w:t>
      </w:r>
      <w:r w:rsidR="00487F6D">
        <w:t>the</w:t>
      </w:r>
      <w:r w:rsidR="00DF6F2C">
        <w:t xml:space="preserve"> </w:t>
      </w:r>
      <w:r w:rsidR="00487F6D">
        <w:t>source…</w:t>
      </w:r>
      <w:r w:rsidR="00DF6F2C">
        <w:t xml:space="preserve"> </w:t>
      </w:r>
      <w:r w:rsidR="00487F6D">
        <w:t>the</w:t>
      </w:r>
      <w:r w:rsidR="00DF6F2C">
        <w:t xml:space="preserve"> </w:t>
      </w:r>
      <w:r w:rsidR="00487F6D">
        <w:t>Jewish</w:t>
      </w:r>
      <w:r w:rsidR="00DF6F2C">
        <w:t xml:space="preserve"> </w:t>
      </w:r>
      <w:r w:rsidR="00487F6D">
        <w:t>people</w:t>
      </w:r>
      <w:r w:rsidR="00DF6F2C">
        <w:t xml:space="preserve"> </w:t>
      </w:r>
      <w:r w:rsidR="00487F6D">
        <w:t>were</w:t>
      </w:r>
      <w:r w:rsidR="00DF6F2C">
        <w:t xml:space="preserve"> </w:t>
      </w:r>
      <w:r w:rsidR="00487F6D">
        <w:t>no</w:t>
      </w:r>
      <w:r w:rsidR="00DF6F2C">
        <w:t xml:space="preserve"> </w:t>
      </w:r>
      <w:r w:rsidR="00487F6D">
        <w:t>wiser:</w:t>
      </w:r>
      <w:r w:rsidR="00DF6F2C">
        <w:t xml:space="preserve"> </w:t>
      </w:r>
      <w:r w:rsidR="00487F6D">
        <w:t>for</w:t>
      </w:r>
      <w:r w:rsidR="00DF6F2C">
        <w:t xml:space="preserve"> </w:t>
      </w:r>
      <w:r w:rsidR="00487F6D">
        <w:t>they</w:t>
      </w:r>
      <w:r w:rsidR="00DF6F2C">
        <w:t xml:space="preserve"> </w:t>
      </w:r>
      <w:r w:rsidR="00487F6D">
        <w:t>always</w:t>
      </w:r>
      <w:r w:rsidR="00DF6F2C">
        <w:t xml:space="preserve"> </w:t>
      </w:r>
      <w:r w:rsidR="00487F6D">
        <w:t>heard</w:t>
      </w:r>
      <w:r w:rsidR="00DF6F2C">
        <w:t xml:space="preserve"> </w:t>
      </w:r>
      <w:r w:rsidR="006872BD">
        <w:t>the</w:t>
      </w:r>
      <w:r w:rsidR="00DF6F2C">
        <w:t xml:space="preserve"> </w:t>
      </w:r>
      <w:r w:rsidR="006872BD">
        <w:t>sound,</w:t>
      </w:r>
      <w:r w:rsidR="00DF6F2C">
        <w:t xml:space="preserve"> </w:t>
      </w:r>
      <w:r w:rsidR="006872BD">
        <w:t>Adonai…</w:t>
      </w:r>
      <w:r w:rsidR="00DF6F2C">
        <w:t xml:space="preserve"> </w:t>
      </w:r>
      <w:r w:rsidR="006872BD">
        <w:t>YHVH</w:t>
      </w:r>
      <w:r w:rsidR="00DF6F2C">
        <w:t xml:space="preserve"> </w:t>
      </w:r>
      <w:r w:rsidR="006872BD">
        <w:t>(</w:t>
      </w:r>
      <w:r w:rsidR="006872BD" w:rsidRPr="00893761">
        <w:rPr>
          <w:rFonts w:cs="Times New Roman"/>
          <w:szCs w:val="32"/>
          <w:rtl/>
          <w:lang w:bidi="he-IL"/>
        </w:rPr>
        <w:t>יהוה</w:t>
      </w:r>
      <w:r w:rsidR="006872BD">
        <w:t>)</w:t>
      </w:r>
      <w:r w:rsidR="00DF6F2C">
        <w:t xml:space="preserve"> </w:t>
      </w:r>
      <w:r w:rsidR="006872BD">
        <w:t>was</w:t>
      </w:r>
      <w:r w:rsidR="00DF6F2C">
        <w:t xml:space="preserve"> </w:t>
      </w:r>
      <w:r w:rsidR="006872BD">
        <w:t>never</w:t>
      </w:r>
      <w:r w:rsidR="00DF6F2C">
        <w:t xml:space="preserve"> </w:t>
      </w:r>
      <w:r w:rsidR="006872BD">
        <w:t>said</w:t>
      </w:r>
      <w:r w:rsidR="00DF6F2C">
        <w:t xml:space="preserve"> </w:t>
      </w:r>
      <w:r w:rsidR="006872BD">
        <w:t>aloud.</w:t>
      </w:r>
      <w:r w:rsidR="00DF6F2C">
        <w:t xml:space="preserve">  </w:t>
      </w:r>
      <w:r w:rsidR="006872BD">
        <w:t>The</w:t>
      </w:r>
      <w:r w:rsidR="00DF6F2C">
        <w:t xml:space="preserve"> </w:t>
      </w:r>
      <w:r w:rsidR="006872BD">
        <w:t>secrets</w:t>
      </w:r>
      <w:r w:rsidR="00DF6F2C">
        <w:t xml:space="preserve"> </w:t>
      </w:r>
      <w:r w:rsidR="006872BD">
        <w:t>to</w:t>
      </w:r>
      <w:r w:rsidR="00DF6F2C">
        <w:t xml:space="preserve"> </w:t>
      </w:r>
      <w:r w:rsidR="006872BD">
        <w:t>this</w:t>
      </w:r>
      <w:r w:rsidR="00DF6F2C">
        <w:t xml:space="preserve"> </w:t>
      </w:r>
      <w:r w:rsidR="006872BD">
        <w:t>may</w:t>
      </w:r>
      <w:r w:rsidR="00DF6F2C">
        <w:t xml:space="preserve"> </w:t>
      </w:r>
      <w:r w:rsidR="006872BD">
        <w:t>be</w:t>
      </w:r>
      <w:r w:rsidR="00DF6F2C">
        <w:t xml:space="preserve"> </w:t>
      </w:r>
      <w:r w:rsidR="006872BD">
        <w:t>buried</w:t>
      </w:r>
      <w:r w:rsidR="00DF6F2C">
        <w:t xml:space="preserve"> </w:t>
      </w:r>
      <w:r w:rsidR="006872BD">
        <w:t>deeply</w:t>
      </w:r>
      <w:r w:rsidR="00DF6F2C">
        <w:t xml:space="preserve"> </w:t>
      </w:r>
      <w:r w:rsidR="006872BD">
        <w:t>within</w:t>
      </w:r>
      <w:r w:rsidR="00DF6F2C">
        <w:t xml:space="preserve"> </w:t>
      </w:r>
      <w:r w:rsidR="006872BD">
        <w:t>Oral</w:t>
      </w:r>
      <w:r w:rsidR="00DF6F2C">
        <w:t xml:space="preserve"> </w:t>
      </w:r>
      <w:r w:rsidR="006872BD">
        <w:t>Torah.</w:t>
      </w:r>
    </w:p>
    <w:p w:rsidR="00614D6D" w:rsidRDefault="00614D6D" w:rsidP="00CC3D66">
      <w:pPr>
        <w:tabs>
          <w:tab w:val="left" w:pos="1080"/>
        </w:tabs>
      </w:pPr>
    </w:p>
    <w:p w:rsidR="009D46EE" w:rsidRDefault="009D46EE" w:rsidP="009D46EE">
      <w:pPr>
        <w:keepNext/>
        <w:tabs>
          <w:tab w:val="left" w:pos="1080"/>
        </w:tabs>
        <w:jc w:val="center"/>
        <w:rPr>
          <w:rFonts w:ascii="Segoe UI" w:hAnsi="Segoe UI" w:cs="Segoe UI"/>
          <w:sz w:val="36"/>
          <w:szCs w:val="36"/>
        </w:rPr>
      </w:pPr>
      <w:r>
        <w:rPr>
          <w:rFonts w:ascii="Segoe UI" w:hAnsi="Segoe UI" w:cs="Segoe UI"/>
          <w:sz w:val="36"/>
          <w:szCs w:val="36"/>
        </w:rPr>
        <w:t>I</w:t>
      </w:r>
      <w:r w:rsidR="00DF6F2C">
        <w:rPr>
          <w:rFonts w:ascii="Segoe UI" w:hAnsi="Segoe UI" w:cs="Segoe UI"/>
          <w:sz w:val="36"/>
          <w:szCs w:val="36"/>
        </w:rPr>
        <w:t xml:space="preserve"> </w:t>
      </w:r>
      <w:r>
        <w:rPr>
          <w:rFonts w:ascii="Segoe UI" w:hAnsi="Segoe UI" w:cs="Segoe UI"/>
          <w:sz w:val="36"/>
          <w:szCs w:val="36"/>
        </w:rPr>
        <w:t>Am!</w:t>
      </w:r>
    </w:p>
    <w:p w:rsidR="006872BD" w:rsidRDefault="006872BD" w:rsidP="00CC3D66">
      <w:pPr>
        <w:tabs>
          <w:tab w:val="left" w:pos="1080"/>
        </w:tabs>
      </w:pPr>
      <w:r>
        <w:t>So,</w:t>
      </w:r>
      <w:r w:rsidR="00DF6F2C">
        <w:t xml:space="preserve"> </w:t>
      </w:r>
      <w:r>
        <w:t>we</w:t>
      </w:r>
      <w:r w:rsidR="006E58BF">
        <w:t>’</w:t>
      </w:r>
      <w:r>
        <w:t>re</w:t>
      </w:r>
      <w:r w:rsidR="00DF6F2C">
        <w:t xml:space="preserve"> </w:t>
      </w:r>
      <w:r>
        <w:t>sticking</w:t>
      </w:r>
      <w:r w:rsidR="00DF6F2C">
        <w:t xml:space="preserve"> </w:t>
      </w:r>
      <w:r>
        <w:t>with,</w:t>
      </w:r>
      <w:r w:rsidR="00DF6F2C">
        <w:t xml:space="preserve"> </w:t>
      </w:r>
      <w:r>
        <w:t>I</w:t>
      </w:r>
      <w:r w:rsidR="00DF6F2C">
        <w:t xml:space="preserve"> </w:t>
      </w:r>
      <w:r>
        <w:t>AM,</w:t>
      </w:r>
      <w:r w:rsidR="00DF6F2C">
        <w:t xml:space="preserve"> </w:t>
      </w:r>
      <w:r>
        <w:t>as</w:t>
      </w:r>
      <w:r w:rsidR="00DF6F2C">
        <w:t xml:space="preserve"> </w:t>
      </w:r>
      <w:r>
        <w:t>the</w:t>
      </w:r>
      <w:r w:rsidR="00DF6F2C">
        <w:t xml:space="preserve"> </w:t>
      </w:r>
      <w:r>
        <w:t>real</w:t>
      </w:r>
      <w:r w:rsidR="00DF6F2C">
        <w:t xml:space="preserve"> </w:t>
      </w:r>
      <w:r>
        <w:t>name</w:t>
      </w:r>
      <w:r w:rsidR="00DF6F2C">
        <w:t xml:space="preserve"> </w:t>
      </w:r>
      <w:r>
        <w:t>of</w:t>
      </w:r>
      <w:r w:rsidR="00DF6F2C">
        <w:t xml:space="preserve"> </w:t>
      </w:r>
      <w:r>
        <w:t>God.</w:t>
      </w:r>
      <w:r w:rsidR="00DF6F2C">
        <w:t xml:space="preserve">  </w:t>
      </w:r>
      <w:r w:rsidR="00ED08D2" w:rsidRPr="006C4506">
        <w:t>ἐγώ</w:t>
      </w:r>
      <w:r w:rsidR="00DF6F2C">
        <w:t xml:space="preserve"> </w:t>
      </w:r>
      <w:r w:rsidR="00ED08D2" w:rsidRPr="006C4506">
        <w:t>ε</w:t>
      </w:r>
      <w:r w:rsidR="00CF78D3">
        <w:t>ἰ</w:t>
      </w:r>
      <w:r w:rsidR="00ED08D2" w:rsidRPr="006C4506">
        <w:t>μι</w:t>
      </w:r>
      <w:r w:rsidR="00ED08D2">
        <w:t>!</w:t>
      </w:r>
      <w:r w:rsidR="00DF6F2C">
        <w:t xml:space="preserve">  </w:t>
      </w:r>
      <w:r w:rsidR="00ED08D2">
        <w:t>Here</w:t>
      </w:r>
      <w:r w:rsidR="00DF6F2C">
        <w:t xml:space="preserve"> </w:t>
      </w:r>
      <w:r w:rsidR="00ED08D2">
        <w:t>are</w:t>
      </w:r>
      <w:r w:rsidR="00DF6F2C">
        <w:t xml:space="preserve"> </w:t>
      </w:r>
      <w:r w:rsidR="006C3B51">
        <w:t>some</w:t>
      </w:r>
      <w:r w:rsidR="00DF6F2C">
        <w:t xml:space="preserve"> </w:t>
      </w:r>
      <w:r w:rsidR="00ED08D2">
        <w:t>places</w:t>
      </w:r>
      <w:r w:rsidR="00DF6F2C">
        <w:t xml:space="preserve"> </w:t>
      </w:r>
      <w:r w:rsidR="00ED08D2">
        <w:t>we</w:t>
      </w:r>
      <w:r w:rsidR="00DF6F2C">
        <w:t xml:space="preserve"> </w:t>
      </w:r>
      <w:r w:rsidR="00ED08D2">
        <w:t>have</w:t>
      </w:r>
      <w:r w:rsidR="00DF6F2C">
        <w:t xml:space="preserve"> </w:t>
      </w:r>
      <w:r w:rsidR="00ED08D2">
        <w:t>found</w:t>
      </w:r>
      <w:r w:rsidR="00DF6F2C">
        <w:t xml:space="preserve"> </w:t>
      </w:r>
      <w:r w:rsidR="00ED08D2">
        <w:t>where</w:t>
      </w:r>
      <w:r w:rsidR="00DF6F2C">
        <w:t xml:space="preserve"> </w:t>
      </w:r>
      <w:r w:rsidR="00ED08D2">
        <w:t>the</w:t>
      </w:r>
      <w:r w:rsidR="00DF6F2C">
        <w:t xml:space="preserve"> </w:t>
      </w:r>
      <w:r w:rsidR="00ED08D2">
        <w:t>term</w:t>
      </w:r>
      <w:r w:rsidR="00DF6F2C">
        <w:t xml:space="preserve"> </w:t>
      </w:r>
      <w:r w:rsidR="00ED08D2">
        <w:t>is</w:t>
      </w:r>
      <w:r w:rsidR="00DF6F2C">
        <w:t xml:space="preserve"> </w:t>
      </w:r>
      <w:r w:rsidR="00ED08D2">
        <w:t>used</w:t>
      </w:r>
      <w:r w:rsidR="00DF6F2C">
        <w:t xml:space="preserve"> </w:t>
      </w:r>
      <w:r w:rsidR="00ED08D2">
        <w:t>in</w:t>
      </w:r>
      <w:r w:rsidR="00DF6F2C">
        <w:t xml:space="preserve"> </w:t>
      </w:r>
      <w:r w:rsidR="00ED08D2">
        <w:t>the</w:t>
      </w:r>
      <w:r w:rsidR="00DF6F2C">
        <w:t xml:space="preserve"> </w:t>
      </w:r>
      <w:r w:rsidR="00ED08D2">
        <w:t>Old</w:t>
      </w:r>
      <w:r w:rsidR="00DF6F2C">
        <w:t xml:space="preserve"> </w:t>
      </w:r>
      <w:r w:rsidR="00ED08D2">
        <w:t>Testament,</w:t>
      </w:r>
      <w:r w:rsidR="00DF6F2C">
        <w:t xml:space="preserve"> </w:t>
      </w:r>
      <w:r w:rsidR="00ED08D2">
        <w:t>other</w:t>
      </w:r>
      <w:r w:rsidR="00DF6F2C">
        <w:t xml:space="preserve"> </w:t>
      </w:r>
      <w:r w:rsidR="00ED08D2">
        <w:t>than</w:t>
      </w:r>
      <w:r w:rsidR="00DF6F2C">
        <w:t xml:space="preserve"> </w:t>
      </w:r>
      <w:r w:rsidR="00ED08D2">
        <w:t>in</w:t>
      </w:r>
      <w:r w:rsidR="00DF6F2C">
        <w:t xml:space="preserve"> </w:t>
      </w:r>
      <w:r w:rsidR="00ED08D2">
        <w:t>Exodus</w:t>
      </w:r>
      <w:r w:rsidR="00DF6F2C">
        <w:t xml:space="preserve"> </w:t>
      </w:r>
      <w:r w:rsidR="00ED08D2">
        <w:t>3:14.</w:t>
      </w:r>
    </w:p>
    <w:p w:rsidR="006052DF" w:rsidRDefault="006052DF" w:rsidP="00495536">
      <w:pPr>
        <w:tabs>
          <w:tab w:val="left" w:pos="1080"/>
        </w:tabs>
      </w:pPr>
      <w:r>
        <w:t>Genesis</w:t>
      </w:r>
      <w:r w:rsidR="00DF6F2C">
        <w:t xml:space="preserve"> </w:t>
      </w:r>
      <w:r>
        <w:t>17:1;</w:t>
      </w:r>
      <w:r w:rsidR="00DF6F2C">
        <w:t xml:space="preserve"> </w:t>
      </w:r>
      <w:r w:rsidR="001F4A5F">
        <w:t>46:3;</w:t>
      </w:r>
      <w:r w:rsidR="00DF6F2C">
        <w:t xml:space="preserve"> </w:t>
      </w:r>
      <w:r w:rsidR="00ED08D2">
        <w:t>Exodus</w:t>
      </w:r>
      <w:r w:rsidR="00DF6F2C">
        <w:t xml:space="preserve"> </w:t>
      </w:r>
      <w:r w:rsidR="00A06988">
        <w:t>3:6;</w:t>
      </w:r>
      <w:r w:rsidR="00DF6F2C">
        <w:t xml:space="preserve"> </w:t>
      </w:r>
      <w:r w:rsidR="000E4C4C">
        <w:t>7:5;</w:t>
      </w:r>
      <w:r w:rsidR="00DF6F2C">
        <w:t xml:space="preserve"> </w:t>
      </w:r>
      <w:r w:rsidR="00BF0AA4">
        <w:t>8:18;</w:t>
      </w:r>
      <w:r w:rsidR="00DF6F2C">
        <w:t xml:space="preserve"> </w:t>
      </w:r>
      <w:r w:rsidR="00ED08D2">
        <w:t>20:</w:t>
      </w:r>
      <w:r w:rsidR="00B833EB">
        <w:t>2</w:t>
      </w:r>
      <w:r w:rsidR="00ED08D2">
        <w:t>;</w:t>
      </w:r>
      <w:r w:rsidR="00DF6F2C">
        <w:t xml:space="preserve"> </w:t>
      </w:r>
      <w:r w:rsidR="00453730">
        <w:t>Leviticus</w:t>
      </w:r>
      <w:r w:rsidR="00DF6F2C">
        <w:t xml:space="preserve"> </w:t>
      </w:r>
      <w:r w:rsidR="00453730">
        <w:t>19:10,</w:t>
      </w:r>
      <w:r w:rsidR="00DF6F2C">
        <w:t xml:space="preserve"> </w:t>
      </w:r>
      <w:r w:rsidR="00453730">
        <w:t>12,</w:t>
      </w:r>
      <w:r w:rsidR="00DF6F2C">
        <w:t xml:space="preserve"> </w:t>
      </w:r>
      <w:r w:rsidR="00453730">
        <w:t>14,</w:t>
      </w:r>
      <w:r w:rsidR="00DF6F2C">
        <w:t xml:space="preserve"> </w:t>
      </w:r>
      <w:r w:rsidR="00453730">
        <w:t>16,</w:t>
      </w:r>
      <w:r w:rsidR="00DF6F2C">
        <w:t xml:space="preserve"> </w:t>
      </w:r>
      <w:r w:rsidR="00A96EE5">
        <w:t>18,</w:t>
      </w:r>
      <w:r w:rsidR="00DF6F2C">
        <w:t xml:space="preserve"> </w:t>
      </w:r>
      <w:r w:rsidR="00A96EE5">
        <w:t>25,</w:t>
      </w:r>
      <w:r w:rsidR="00DF6F2C">
        <w:t xml:space="preserve"> </w:t>
      </w:r>
      <w:r w:rsidR="00A96EE5">
        <w:t>28,</w:t>
      </w:r>
      <w:r w:rsidR="00DF6F2C">
        <w:t xml:space="preserve"> </w:t>
      </w:r>
      <w:r w:rsidR="00A96EE5">
        <w:t>30,</w:t>
      </w:r>
      <w:r w:rsidR="00DF6F2C">
        <w:t xml:space="preserve"> </w:t>
      </w:r>
      <w:r w:rsidR="00A96EE5">
        <w:t>31,</w:t>
      </w:r>
      <w:r w:rsidR="00DF6F2C">
        <w:t xml:space="preserve"> </w:t>
      </w:r>
      <w:r w:rsidR="00A96EE5">
        <w:t>32,</w:t>
      </w:r>
      <w:r w:rsidR="00DF6F2C">
        <w:t xml:space="preserve"> </w:t>
      </w:r>
      <w:r w:rsidR="00A96EE5">
        <w:t>34,</w:t>
      </w:r>
      <w:r w:rsidR="00DF6F2C">
        <w:t xml:space="preserve"> </w:t>
      </w:r>
      <w:r w:rsidR="00A96EE5">
        <w:t>36,</w:t>
      </w:r>
      <w:r w:rsidR="00DF6F2C">
        <w:t xml:space="preserve"> </w:t>
      </w:r>
      <w:r w:rsidR="00A96EE5">
        <w:t>37</w:t>
      </w:r>
      <w:r w:rsidR="00DF6F2C">
        <w:t xml:space="preserve"> </w:t>
      </w:r>
      <w:r w:rsidR="00A96EE5">
        <w:t>(mostly</w:t>
      </w:r>
      <w:r w:rsidR="00DF6F2C">
        <w:t xml:space="preserve"> </w:t>
      </w:r>
      <w:r w:rsidR="00A96EE5">
        <w:t>saying</w:t>
      </w:r>
      <w:r w:rsidR="00DF6F2C">
        <w:t xml:space="preserve"> </w:t>
      </w:r>
      <w:r w:rsidR="00A96EE5" w:rsidRPr="00A96EE5">
        <w:t>ἐγώ</w:t>
      </w:r>
      <w:r w:rsidR="00DF6F2C">
        <w:t xml:space="preserve"> </w:t>
      </w:r>
      <w:r w:rsidR="00A96EE5" w:rsidRPr="00A96EE5">
        <w:t>ε</w:t>
      </w:r>
      <w:r w:rsidR="00CF78D3">
        <w:t>ἰ</w:t>
      </w:r>
      <w:r w:rsidR="00A96EE5" w:rsidRPr="00A96EE5">
        <w:t>μι</w:t>
      </w:r>
      <w:r w:rsidR="00DF6F2C">
        <w:t xml:space="preserve"> </w:t>
      </w:r>
      <w:r w:rsidR="00A96EE5" w:rsidRPr="00A96EE5">
        <w:t>Κύριος</w:t>
      </w:r>
      <w:r w:rsidR="00DF6F2C">
        <w:t xml:space="preserve"> </w:t>
      </w:r>
      <w:r w:rsidR="00A96EE5" w:rsidRPr="00A96EE5">
        <w:t>ὁ</w:t>
      </w:r>
      <w:r w:rsidR="00DF6F2C">
        <w:t xml:space="preserve"> </w:t>
      </w:r>
      <w:r w:rsidR="00A96EE5" w:rsidRPr="00A96EE5">
        <w:t>Θεὸς</w:t>
      </w:r>
      <w:r w:rsidR="00DF6F2C">
        <w:t xml:space="preserve"> </w:t>
      </w:r>
      <w:r w:rsidR="00A96EE5" w:rsidRPr="00A96EE5">
        <w:t>ὑμῶν</w:t>
      </w:r>
      <w:r w:rsidR="00A96EE5">
        <w:t>);</w:t>
      </w:r>
      <w:r w:rsidR="00DF6F2C">
        <w:t xml:space="preserve"> </w:t>
      </w:r>
      <w:r w:rsidR="00A96EE5">
        <w:t>21:23;</w:t>
      </w:r>
      <w:r w:rsidR="00DF6F2C">
        <w:t xml:space="preserve"> </w:t>
      </w:r>
      <w:r w:rsidR="004B17A0">
        <w:t>25:17;</w:t>
      </w:r>
      <w:r w:rsidR="00DF6F2C">
        <w:t xml:space="preserve"> </w:t>
      </w:r>
      <w:r w:rsidR="004B17A0">
        <w:t>26:1,</w:t>
      </w:r>
      <w:r w:rsidR="00DF6F2C">
        <w:t xml:space="preserve"> </w:t>
      </w:r>
      <w:r w:rsidR="004B17A0">
        <w:t>2,</w:t>
      </w:r>
      <w:r w:rsidR="00DF6F2C">
        <w:t xml:space="preserve"> </w:t>
      </w:r>
      <w:r w:rsidR="004B17A0">
        <w:t>13,</w:t>
      </w:r>
      <w:r w:rsidR="00DF6F2C">
        <w:t xml:space="preserve"> </w:t>
      </w:r>
      <w:r w:rsidR="004B17A0">
        <w:t>45;</w:t>
      </w:r>
      <w:r w:rsidR="00DF6F2C">
        <w:t xml:space="preserve"> </w:t>
      </w:r>
      <w:r w:rsidR="00995B6F">
        <w:t>Deuteronomy</w:t>
      </w:r>
      <w:r w:rsidR="00DF6F2C">
        <w:t xml:space="preserve"> </w:t>
      </w:r>
      <w:r w:rsidR="00995B6F">
        <w:t>5:6,</w:t>
      </w:r>
      <w:r w:rsidR="00DF6F2C">
        <w:t xml:space="preserve"> </w:t>
      </w:r>
      <w:r w:rsidR="00995B6F">
        <w:t>9;</w:t>
      </w:r>
      <w:r w:rsidR="00DF6F2C">
        <w:t xml:space="preserve"> </w:t>
      </w:r>
      <w:r w:rsidR="009047BA">
        <w:t>32:39</w:t>
      </w:r>
      <w:r w:rsidR="00DF6F2C">
        <w:t xml:space="preserve"> </w:t>
      </w:r>
      <w:r w:rsidR="009047BA">
        <w:t>(</w:t>
      </w:r>
      <w:r w:rsidR="009047BA" w:rsidRPr="009047BA">
        <w:t>ἴδετε</w:t>
      </w:r>
      <w:r w:rsidR="00084099">
        <w:t>,</w:t>
      </w:r>
      <w:r w:rsidR="00DF6F2C">
        <w:t xml:space="preserve"> </w:t>
      </w:r>
      <w:r w:rsidR="009047BA" w:rsidRPr="009047BA">
        <w:t>ἴδετε</w:t>
      </w:r>
      <w:r w:rsidR="00084099">
        <w:t>,</w:t>
      </w:r>
      <w:r w:rsidR="00DF6F2C">
        <w:t xml:space="preserve"> </w:t>
      </w:r>
      <w:r w:rsidR="009047BA" w:rsidRPr="009047BA">
        <w:t>ὅτι</w:t>
      </w:r>
      <w:r w:rsidR="00DF6F2C">
        <w:t xml:space="preserve"> </w:t>
      </w:r>
      <w:r w:rsidR="009047BA" w:rsidRPr="009047BA">
        <w:t>ἐγώ</w:t>
      </w:r>
      <w:r w:rsidR="00DF6F2C">
        <w:t xml:space="preserve"> </w:t>
      </w:r>
      <w:r w:rsidR="009047BA" w:rsidRPr="009047BA">
        <w:t>ε</w:t>
      </w:r>
      <w:r w:rsidR="00CF78D3">
        <w:t>ἰ</w:t>
      </w:r>
      <w:r w:rsidR="009047BA" w:rsidRPr="009047BA">
        <w:t>μι,</w:t>
      </w:r>
      <w:r w:rsidR="00DF6F2C">
        <w:t xml:space="preserve"> </w:t>
      </w:r>
      <w:r w:rsidR="009047BA" w:rsidRPr="009047BA">
        <w:t>καὶ</w:t>
      </w:r>
      <w:r w:rsidR="00DF6F2C">
        <w:t xml:space="preserve"> </w:t>
      </w:r>
      <w:r w:rsidR="009047BA" w:rsidRPr="009047BA">
        <w:t>οὐκ</w:t>
      </w:r>
      <w:r w:rsidR="00DF6F2C">
        <w:t xml:space="preserve"> </w:t>
      </w:r>
      <w:r w:rsidR="009047BA" w:rsidRPr="009047BA">
        <w:t>ἔστι</w:t>
      </w:r>
      <w:r w:rsidR="00DF6F2C">
        <w:t xml:space="preserve"> </w:t>
      </w:r>
      <w:r w:rsidR="009047BA" w:rsidRPr="009047BA">
        <w:t>Θεὸς</w:t>
      </w:r>
      <w:r w:rsidR="00DF6F2C">
        <w:t xml:space="preserve"> </w:t>
      </w:r>
      <w:r w:rsidR="009047BA" w:rsidRPr="009047BA">
        <w:t>πλὴν</w:t>
      </w:r>
      <w:r w:rsidR="00DF6F2C">
        <w:t xml:space="preserve"> </w:t>
      </w:r>
      <w:r w:rsidR="009047BA" w:rsidRPr="009047BA">
        <w:t>ἐμοῦ·</w:t>
      </w:r>
      <w:r w:rsidR="00DF6F2C">
        <w:t xml:space="preserve"> </w:t>
      </w:r>
      <w:r w:rsidR="009047BA" w:rsidRPr="009047BA">
        <w:t>ἐγὼ</w:t>
      </w:r>
      <w:r w:rsidR="00DF6F2C">
        <w:t xml:space="preserve"> </w:t>
      </w:r>
      <w:r w:rsidR="009047BA" w:rsidRPr="009047BA">
        <w:t>ἀποκτενῶ</w:t>
      </w:r>
      <w:r w:rsidR="00DF6F2C">
        <w:t xml:space="preserve"> </w:t>
      </w:r>
      <w:r w:rsidR="009047BA" w:rsidRPr="009047BA">
        <w:t>καὶ</w:t>
      </w:r>
      <w:r w:rsidR="00DF6F2C">
        <w:t xml:space="preserve"> </w:t>
      </w:r>
      <w:r w:rsidR="009047BA" w:rsidRPr="009047BA">
        <w:t>ζῆν</w:t>
      </w:r>
      <w:r w:rsidR="00DF6F2C">
        <w:t xml:space="preserve"> </w:t>
      </w:r>
      <w:r w:rsidR="009047BA" w:rsidRPr="009047BA">
        <w:t>ποιήσω,</w:t>
      </w:r>
      <w:r w:rsidR="00DF6F2C">
        <w:t xml:space="preserve"> </w:t>
      </w:r>
      <w:r w:rsidR="009047BA" w:rsidRPr="009047BA">
        <w:t>πατάξω</w:t>
      </w:r>
      <w:r w:rsidR="00DF6F2C">
        <w:t xml:space="preserve"> </w:t>
      </w:r>
      <w:r w:rsidR="009047BA" w:rsidRPr="009047BA">
        <w:t>κἀγὼ</w:t>
      </w:r>
      <w:r w:rsidR="00DF6F2C">
        <w:t xml:space="preserve"> </w:t>
      </w:r>
      <w:r w:rsidR="00CF78D3">
        <w:t>ἰ</w:t>
      </w:r>
      <w:r w:rsidR="009047BA" w:rsidRPr="009047BA">
        <w:t>άσομαι,</w:t>
      </w:r>
      <w:r w:rsidR="00DF6F2C">
        <w:t xml:space="preserve"> </w:t>
      </w:r>
      <w:r w:rsidR="009047BA" w:rsidRPr="009047BA">
        <w:t>καὶ</w:t>
      </w:r>
      <w:r w:rsidR="00DF6F2C">
        <w:t xml:space="preserve"> </w:t>
      </w:r>
      <w:r w:rsidR="009047BA" w:rsidRPr="009047BA">
        <w:t>οὐκ</w:t>
      </w:r>
      <w:r w:rsidR="00DF6F2C">
        <w:t xml:space="preserve"> </w:t>
      </w:r>
      <w:r w:rsidR="009047BA" w:rsidRPr="009047BA">
        <w:t>ἔστιν</w:t>
      </w:r>
      <w:r w:rsidR="00DF6F2C">
        <w:t xml:space="preserve"> </w:t>
      </w:r>
      <w:r w:rsidR="009047BA" w:rsidRPr="009047BA">
        <w:t>ὃς</w:t>
      </w:r>
      <w:r w:rsidR="00DF6F2C">
        <w:t xml:space="preserve"> </w:t>
      </w:r>
      <w:r w:rsidR="009047BA" w:rsidRPr="009047BA">
        <w:t>ἐξελεῖται</w:t>
      </w:r>
      <w:r w:rsidR="00DF6F2C">
        <w:t xml:space="preserve"> </w:t>
      </w:r>
      <w:r w:rsidR="009047BA" w:rsidRPr="009047BA">
        <w:t>ἐκ</w:t>
      </w:r>
      <w:r w:rsidR="00DF6F2C">
        <w:t xml:space="preserve"> </w:t>
      </w:r>
      <w:r w:rsidR="009047BA" w:rsidRPr="009047BA">
        <w:t>τῶν</w:t>
      </w:r>
      <w:r w:rsidR="00DF6F2C">
        <w:t xml:space="preserve"> </w:t>
      </w:r>
      <w:r w:rsidR="009047BA" w:rsidRPr="009047BA">
        <w:t>χειρῶν</w:t>
      </w:r>
      <w:r w:rsidR="00DF6F2C">
        <w:t xml:space="preserve"> </w:t>
      </w:r>
      <w:r w:rsidR="009047BA" w:rsidRPr="009047BA">
        <w:t>μου.</w:t>
      </w:r>
      <w:r w:rsidR="009047BA">
        <w:t>);</w:t>
      </w:r>
      <w:r w:rsidR="00DF6F2C">
        <w:t xml:space="preserve"> </w:t>
      </w:r>
      <w:r w:rsidR="009047BA">
        <w:t>Judges</w:t>
      </w:r>
      <w:r w:rsidR="00DF6F2C">
        <w:t xml:space="preserve"> </w:t>
      </w:r>
      <w:r w:rsidR="009047BA">
        <w:t>5:3,</w:t>
      </w:r>
      <w:r w:rsidR="00DF6F2C">
        <w:t xml:space="preserve"> </w:t>
      </w:r>
      <w:r w:rsidR="009047BA">
        <w:t>3</w:t>
      </w:r>
      <w:r w:rsidR="00DF6F2C">
        <w:t xml:space="preserve"> </w:t>
      </w:r>
      <w:r w:rsidR="009047BA">
        <w:t>(</w:t>
      </w:r>
      <w:r w:rsidR="009047BA" w:rsidRPr="009047BA">
        <w:t>ἐγώ</w:t>
      </w:r>
      <w:r w:rsidR="00DF6F2C">
        <w:t xml:space="preserve"> </w:t>
      </w:r>
      <w:r w:rsidR="009047BA" w:rsidRPr="009047BA">
        <w:t>ε</w:t>
      </w:r>
      <w:r w:rsidR="00CF78D3">
        <w:t>ἰ</w:t>
      </w:r>
      <w:r w:rsidR="009047BA" w:rsidRPr="009047BA">
        <w:t>μι</w:t>
      </w:r>
      <w:r w:rsidR="00DF6F2C">
        <w:t xml:space="preserve"> </w:t>
      </w:r>
      <w:r w:rsidR="009047BA" w:rsidRPr="009047BA">
        <w:t>τῷ</w:t>
      </w:r>
      <w:r w:rsidR="00DF6F2C">
        <w:t xml:space="preserve"> </w:t>
      </w:r>
      <w:r w:rsidR="009047BA" w:rsidRPr="009047BA">
        <w:t>Κυρίῳ,</w:t>
      </w:r>
      <w:r w:rsidR="00DF6F2C">
        <w:t xml:space="preserve"> </w:t>
      </w:r>
      <w:r w:rsidR="009047BA" w:rsidRPr="009047BA">
        <w:t>ἐγώ</w:t>
      </w:r>
      <w:r w:rsidR="00DF6F2C">
        <w:t xml:space="preserve"> </w:t>
      </w:r>
      <w:r w:rsidR="009047BA" w:rsidRPr="009047BA">
        <w:t>ε</w:t>
      </w:r>
      <w:r w:rsidR="00CF78D3">
        <w:t>ἰ</w:t>
      </w:r>
      <w:r w:rsidR="009047BA" w:rsidRPr="009047BA">
        <w:t>μι,</w:t>
      </w:r>
      <w:r w:rsidR="00DF6F2C">
        <w:t xml:space="preserve"> </w:t>
      </w:r>
      <w:r w:rsidR="009047BA" w:rsidRPr="009047BA">
        <w:t>ἄσομαι,</w:t>
      </w:r>
      <w:r w:rsidR="00DF6F2C">
        <w:t xml:space="preserve"> </w:t>
      </w:r>
      <w:r w:rsidR="009047BA" w:rsidRPr="009047BA">
        <w:t>ψαλῶ</w:t>
      </w:r>
      <w:r w:rsidR="00DF6F2C">
        <w:t xml:space="preserve"> </w:t>
      </w:r>
      <w:r w:rsidR="009047BA" w:rsidRPr="009047BA">
        <w:t>τῷ</w:t>
      </w:r>
      <w:r w:rsidR="00DF6F2C">
        <w:t xml:space="preserve"> </w:t>
      </w:r>
      <w:r w:rsidR="009047BA" w:rsidRPr="009047BA">
        <w:t>Κυρίῳ</w:t>
      </w:r>
      <w:r w:rsidR="00DF6F2C">
        <w:t xml:space="preserve"> </w:t>
      </w:r>
      <w:r w:rsidR="009047BA" w:rsidRPr="009047BA">
        <w:t>τῷ</w:t>
      </w:r>
      <w:r w:rsidR="00DF6F2C">
        <w:t xml:space="preserve"> </w:t>
      </w:r>
      <w:r w:rsidR="009047BA" w:rsidRPr="009047BA">
        <w:t>Θεῷ</w:t>
      </w:r>
      <w:r w:rsidR="00DF6F2C">
        <w:t xml:space="preserve"> </w:t>
      </w:r>
      <w:r w:rsidR="009047BA" w:rsidRPr="009047BA">
        <w:t>᾿Ισραήλ</w:t>
      </w:r>
      <w:r w:rsidR="009047BA">
        <w:t>,</w:t>
      </w:r>
      <w:r w:rsidR="00DF6F2C">
        <w:t xml:space="preserve"> </w:t>
      </w:r>
      <w:r w:rsidR="009047BA">
        <w:t>not</w:t>
      </w:r>
      <w:r w:rsidR="00DF6F2C">
        <w:t xml:space="preserve"> </w:t>
      </w:r>
      <w:r w:rsidR="009047BA">
        <w:t>as</w:t>
      </w:r>
      <w:r w:rsidR="00DF6F2C">
        <w:t xml:space="preserve"> </w:t>
      </w:r>
      <w:r w:rsidR="009047BA">
        <w:t>translated,</w:t>
      </w:r>
      <w:r w:rsidR="00DF6F2C">
        <w:t xml:space="preserve"> </w:t>
      </w:r>
      <w:r w:rsidR="009047BA">
        <w:t>but</w:t>
      </w:r>
      <w:r w:rsidR="00DF6F2C">
        <w:t xml:space="preserve"> </w:t>
      </w:r>
      <w:r w:rsidR="009047BA">
        <w:t>rather,</w:t>
      </w:r>
      <w:r w:rsidR="00DF6F2C">
        <w:t xml:space="preserve"> </w:t>
      </w:r>
      <w:r w:rsidR="009047BA">
        <w:t>I</w:t>
      </w:r>
      <w:r w:rsidR="00DF6F2C">
        <w:t xml:space="preserve"> </w:t>
      </w:r>
      <w:r w:rsidR="009047BA">
        <w:t>Am</w:t>
      </w:r>
      <w:r w:rsidR="00DF6F2C">
        <w:t xml:space="preserve"> </w:t>
      </w:r>
      <w:r w:rsidR="009047BA">
        <w:t>the</w:t>
      </w:r>
      <w:r w:rsidR="00DF6F2C">
        <w:t xml:space="preserve"> </w:t>
      </w:r>
      <w:r w:rsidR="009047BA">
        <w:t>Lord,</w:t>
      </w:r>
      <w:r w:rsidR="00DF6F2C">
        <w:t xml:space="preserve"> </w:t>
      </w:r>
      <w:r w:rsidR="009047BA">
        <w:t>I</w:t>
      </w:r>
      <w:r w:rsidR="00DF6F2C">
        <w:t xml:space="preserve"> </w:t>
      </w:r>
      <w:r w:rsidR="009047BA">
        <w:t>Am.</w:t>
      </w:r>
      <w:r w:rsidR="00DF6F2C">
        <w:t xml:space="preserve">  </w:t>
      </w:r>
      <w:r w:rsidR="009047BA">
        <w:t>I</w:t>
      </w:r>
      <w:r w:rsidR="00DF6F2C">
        <w:t xml:space="preserve"> </w:t>
      </w:r>
      <w:r w:rsidR="009047BA">
        <w:t>will</w:t>
      </w:r>
      <w:r w:rsidR="00DF6F2C">
        <w:t xml:space="preserve"> </w:t>
      </w:r>
      <w:r w:rsidR="009047BA">
        <w:t>sing</w:t>
      </w:r>
      <w:r w:rsidR="00DF6F2C">
        <w:t xml:space="preserve"> </w:t>
      </w:r>
      <w:r w:rsidR="00E9129B">
        <w:t>a</w:t>
      </w:r>
      <w:r w:rsidR="00DF6F2C">
        <w:t xml:space="preserve"> </w:t>
      </w:r>
      <w:r w:rsidR="00E9129B">
        <w:t>psalm</w:t>
      </w:r>
      <w:r w:rsidR="00DF6F2C">
        <w:t xml:space="preserve"> </w:t>
      </w:r>
      <w:r w:rsidR="00E9129B">
        <w:t>to</w:t>
      </w:r>
      <w:r w:rsidR="00DF6F2C">
        <w:t xml:space="preserve"> </w:t>
      </w:r>
      <w:r w:rsidR="00E9129B">
        <w:t>the</w:t>
      </w:r>
      <w:r w:rsidR="00DF6F2C">
        <w:t xml:space="preserve"> </w:t>
      </w:r>
      <w:r w:rsidR="00E9129B">
        <w:t>Lord,</w:t>
      </w:r>
      <w:r w:rsidR="00DF6F2C">
        <w:t xml:space="preserve"> </w:t>
      </w:r>
      <w:r w:rsidR="00E9129B">
        <w:t>the</w:t>
      </w:r>
      <w:r w:rsidR="00DF6F2C">
        <w:t xml:space="preserve"> </w:t>
      </w:r>
      <w:r w:rsidR="00E9129B">
        <w:t>God</w:t>
      </w:r>
      <w:r w:rsidR="00DF6F2C">
        <w:t xml:space="preserve"> </w:t>
      </w:r>
      <w:r w:rsidR="00E9129B">
        <w:t>of</w:t>
      </w:r>
      <w:r w:rsidR="00DF6F2C">
        <w:t xml:space="preserve"> </w:t>
      </w:r>
      <w:r w:rsidR="00E9129B">
        <w:t>Israel);</w:t>
      </w:r>
      <w:r w:rsidR="00DF6F2C">
        <w:t xml:space="preserve"> </w:t>
      </w:r>
      <w:r w:rsidR="00E9129B">
        <w:t>6:18</w:t>
      </w:r>
      <w:r w:rsidR="00DF6F2C">
        <w:t xml:space="preserve"> </w:t>
      </w:r>
      <w:r w:rsidR="00E9129B">
        <w:t>(</w:t>
      </w:r>
      <w:r w:rsidR="00E9129B" w:rsidRPr="00E9129B">
        <w:t>ἐγώ</w:t>
      </w:r>
      <w:r w:rsidR="00DF6F2C">
        <w:t xml:space="preserve"> </w:t>
      </w:r>
      <w:r w:rsidR="00E9129B" w:rsidRPr="00E9129B">
        <w:t>ε</w:t>
      </w:r>
      <w:r w:rsidR="00CF78D3">
        <w:t>ἰ</w:t>
      </w:r>
      <w:r w:rsidR="00E9129B" w:rsidRPr="00E9129B">
        <w:t>μι,</w:t>
      </w:r>
      <w:r w:rsidR="00DF6F2C">
        <w:t xml:space="preserve"> </w:t>
      </w:r>
      <w:r w:rsidR="00E9129B" w:rsidRPr="00E9129B">
        <w:t>καθήσομαι</w:t>
      </w:r>
      <w:r w:rsidR="00DF6F2C">
        <w:t xml:space="preserve"> </w:t>
      </w:r>
      <w:r w:rsidR="00E9129B" w:rsidRPr="00E9129B">
        <w:t>ἕως</w:t>
      </w:r>
      <w:r w:rsidR="00DF6F2C">
        <w:t xml:space="preserve"> </w:t>
      </w:r>
      <w:r w:rsidR="00E9129B" w:rsidRPr="00E9129B">
        <w:t>τοῦ</w:t>
      </w:r>
      <w:r w:rsidR="00DF6F2C">
        <w:t xml:space="preserve"> </w:t>
      </w:r>
      <w:r w:rsidR="00E9129B" w:rsidRPr="00E9129B">
        <w:t>ἐπιστρέψαι</w:t>
      </w:r>
      <w:r w:rsidR="00DF6F2C">
        <w:t xml:space="preserve"> </w:t>
      </w:r>
      <w:r w:rsidR="00E9129B" w:rsidRPr="00E9129B">
        <w:t>σε.</w:t>
      </w:r>
      <w:r w:rsidR="00DF6F2C">
        <w:t xml:space="preserve">  </w:t>
      </w:r>
      <w:r w:rsidR="00E9129B">
        <w:t>I</w:t>
      </w:r>
      <w:r w:rsidR="00DF6F2C">
        <w:t xml:space="preserve"> </w:t>
      </w:r>
      <w:r w:rsidR="00E9129B">
        <w:t>Am</w:t>
      </w:r>
      <w:r w:rsidR="00DF6F2C">
        <w:t xml:space="preserve"> </w:t>
      </w:r>
      <w:r w:rsidR="00E9129B">
        <w:t>enthroned</w:t>
      </w:r>
      <w:r w:rsidR="00DF6F2C">
        <w:t xml:space="preserve"> </w:t>
      </w:r>
      <w:r w:rsidR="00E9129B">
        <w:t>until</w:t>
      </w:r>
      <w:r w:rsidR="00DF6F2C">
        <w:t xml:space="preserve"> </w:t>
      </w:r>
      <w:r w:rsidR="00E9129B">
        <w:t>you</w:t>
      </w:r>
      <w:r w:rsidR="00DF6F2C">
        <w:t xml:space="preserve"> </w:t>
      </w:r>
      <w:r w:rsidR="00E9129B">
        <w:t>return.);</w:t>
      </w:r>
      <w:r w:rsidR="00DF6F2C">
        <w:t xml:space="preserve"> </w:t>
      </w:r>
      <w:r w:rsidR="00E9129B">
        <w:t>11:27</w:t>
      </w:r>
      <w:r w:rsidR="00DF6F2C">
        <w:t xml:space="preserve"> </w:t>
      </w:r>
      <w:r w:rsidR="00A578C1">
        <w:t>(</w:t>
      </w:r>
      <w:r w:rsidR="00A578C1" w:rsidRPr="00A578C1">
        <w:t>ἐγώ</w:t>
      </w:r>
      <w:r w:rsidR="00DF6F2C">
        <w:t xml:space="preserve"> </w:t>
      </w:r>
      <w:r w:rsidR="00A578C1" w:rsidRPr="00A578C1">
        <w:t>ε</w:t>
      </w:r>
      <w:r w:rsidR="00CF78D3">
        <w:t>ἰ</w:t>
      </w:r>
      <w:r w:rsidR="00A578C1" w:rsidRPr="00A578C1">
        <w:t>μι</w:t>
      </w:r>
      <w:r w:rsidR="00DF6F2C">
        <w:t xml:space="preserve"> </w:t>
      </w:r>
      <w:r w:rsidR="00A578C1" w:rsidRPr="00A578C1">
        <w:t>οὐχ</w:t>
      </w:r>
      <w:r w:rsidR="00DF6F2C">
        <w:t xml:space="preserve"> </w:t>
      </w:r>
      <w:r w:rsidR="00A578C1" w:rsidRPr="00A578C1">
        <w:t>ἥμαρτόν</w:t>
      </w:r>
      <w:r w:rsidR="00DF6F2C">
        <w:t xml:space="preserve"> </w:t>
      </w:r>
      <w:r w:rsidR="00A578C1" w:rsidRPr="00A578C1">
        <w:t>σοι</w:t>
      </w:r>
      <w:r w:rsidR="00A578C1">
        <w:t>,</w:t>
      </w:r>
      <w:r w:rsidR="00DF6F2C">
        <w:t xml:space="preserve"> </w:t>
      </w:r>
      <w:r w:rsidR="00A578C1">
        <w:t>I</w:t>
      </w:r>
      <w:r w:rsidR="00DF6F2C">
        <w:t xml:space="preserve"> </w:t>
      </w:r>
      <w:r w:rsidR="00A578C1">
        <w:t>Am</w:t>
      </w:r>
      <w:r w:rsidR="00DF6F2C">
        <w:t xml:space="preserve"> </w:t>
      </w:r>
      <w:r w:rsidR="00A578C1">
        <w:t>has</w:t>
      </w:r>
      <w:r w:rsidR="00DF6F2C">
        <w:t xml:space="preserve"> </w:t>
      </w:r>
      <w:r w:rsidR="00A578C1">
        <w:t>not</w:t>
      </w:r>
      <w:r w:rsidR="00DF6F2C">
        <w:t xml:space="preserve"> </w:t>
      </w:r>
      <w:r w:rsidR="00A578C1">
        <w:t>sinned</w:t>
      </w:r>
      <w:r w:rsidR="00DF6F2C">
        <w:t xml:space="preserve"> </w:t>
      </w:r>
      <w:r w:rsidR="00A578C1">
        <w:t>against</w:t>
      </w:r>
      <w:r w:rsidR="00DF6F2C">
        <w:t xml:space="preserve"> </w:t>
      </w:r>
      <w:r w:rsidR="00A578C1">
        <w:t>you)</w:t>
      </w:r>
      <w:r w:rsidR="00E9129B">
        <w:t>,</w:t>
      </w:r>
      <w:r w:rsidR="00DF6F2C">
        <w:t xml:space="preserve"> </w:t>
      </w:r>
      <w:r w:rsidR="00E9129B">
        <w:t>35</w:t>
      </w:r>
      <w:r w:rsidR="00DF6F2C">
        <w:t xml:space="preserve"> </w:t>
      </w:r>
      <w:r w:rsidR="00A578C1">
        <w:t>(?)</w:t>
      </w:r>
      <w:r w:rsidR="00E9129B">
        <w:t>,</w:t>
      </w:r>
      <w:r w:rsidR="00DF6F2C">
        <w:t xml:space="preserve"> </w:t>
      </w:r>
      <w:r w:rsidR="00E9129B">
        <w:t>37</w:t>
      </w:r>
      <w:r w:rsidR="00DF6F2C">
        <w:t xml:space="preserve"> </w:t>
      </w:r>
      <w:r w:rsidR="00A578C1">
        <w:t>(?)</w:t>
      </w:r>
      <w:r w:rsidR="00E9129B">
        <w:t>;</w:t>
      </w:r>
      <w:r w:rsidR="00DF6F2C">
        <w:t xml:space="preserve"> </w:t>
      </w:r>
      <w:r w:rsidR="00E90989">
        <w:t>Ruth</w:t>
      </w:r>
      <w:r w:rsidR="00DF6F2C">
        <w:t xml:space="preserve"> </w:t>
      </w:r>
      <w:r w:rsidR="00E90989">
        <w:t>4:4</w:t>
      </w:r>
      <w:r w:rsidR="00DF6F2C">
        <w:t xml:space="preserve"> </w:t>
      </w:r>
      <w:r w:rsidR="00E90989">
        <w:t>(?);</w:t>
      </w:r>
      <w:r w:rsidR="00DF6F2C">
        <w:t xml:space="preserve"> </w:t>
      </w:r>
      <w:r w:rsidR="00E90989">
        <w:t>2</w:t>
      </w:r>
      <w:r w:rsidR="00DF6F2C">
        <w:t xml:space="preserve"> </w:t>
      </w:r>
      <w:r w:rsidR="00E90989">
        <w:t>Samuel</w:t>
      </w:r>
      <w:r w:rsidR="00DF6F2C">
        <w:t xml:space="preserve"> </w:t>
      </w:r>
      <w:r w:rsidR="00DA50A3">
        <w:t>11:5</w:t>
      </w:r>
      <w:r w:rsidR="00DF6F2C">
        <w:t xml:space="preserve"> </w:t>
      </w:r>
      <w:r w:rsidR="00DA50A3">
        <w:t>(?);</w:t>
      </w:r>
      <w:r w:rsidR="00DF6F2C">
        <w:t xml:space="preserve"> </w:t>
      </w:r>
      <w:r w:rsidR="00E90989">
        <w:t>12:7,</w:t>
      </w:r>
      <w:r w:rsidR="00DF6F2C">
        <w:t xml:space="preserve"> </w:t>
      </w:r>
      <w:r w:rsidR="00E90989">
        <w:t>7;</w:t>
      </w:r>
      <w:r w:rsidR="00DF6F2C">
        <w:t xml:space="preserve"> </w:t>
      </w:r>
      <w:r w:rsidR="00E90989">
        <w:t>15:28</w:t>
      </w:r>
      <w:r w:rsidR="00DF6F2C">
        <w:t xml:space="preserve"> </w:t>
      </w:r>
      <w:r w:rsidR="00E90989">
        <w:t>(?);</w:t>
      </w:r>
      <w:r w:rsidR="00DF6F2C">
        <w:t xml:space="preserve"> </w:t>
      </w:r>
      <w:r w:rsidR="00E90989">
        <w:t>18:12</w:t>
      </w:r>
      <w:r w:rsidR="00DF6F2C">
        <w:t xml:space="preserve"> </w:t>
      </w:r>
      <w:r w:rsidR="00E90989">
        <w:t>(?);</w:t>
      </w:r>
      <w:r w:rsidR="00DF6F2C">
        <w:t xml:space="preserve"> </w:t>
      </w:r>
      <w:r w:rsidR="00E90989">
        <w:t>20:17</w:t>
      </w:r>
      <w:r w:rsidR="00DF6F2C">
        <w:t xml:space="preserve"> </w:t>
      </w:r>
      <w:r w:rsidR="00E90989">
        <w:t>(?);</w:t>
      </w:r>
      <w:r w:rsidR="00DF6F2C">
        <w:t xml:space="preserve"> </w:t>
      </w:r>
      <w:r w:rsidR="00DA50A3">
        <w:t>24:12</w:t>
      </w:r>
      <w:r w:rsidR="00DF6F2C">
        <w:t xml:space="preserve"> </w:t>
      </w:r>
      <w:r w:rsidR="00DA50A3">
        <w:t>(?),</w:t>
      </w:r>
      <w:r w:rsidR="00DF6F2C">
        <w:t xml:space="preserve"> </w:t>
      </w:r>
      <w:r w:rsidR="00DA50A3">
        <w:t>17</w:t>
      </w:r>
      <w:r w:rsidR="00DF6F2C">
        <w:t xml:space="preserve"> </w:t>
      </w:r>
      <w:r w:rsidR="00DA50A3">
        <w:t>(?);</w:t>
      </w:r>
      <w:r w:rsidR="00DF6F2C">
        <w:t xml:space="preserve"> </w:t>
      </w:r>
      <w:r w:rsidR="00DA50A3">
        <w:t>1</w:t>
      </w:r>
      <w:r w:rsidR="00DF6F2C">
        <w:t xml:space="preserve"> </w:t>
      </w:r>
      <w:r w:rsidR="00DA50A3">
        <w:t>Kings</w:t>
      </w:r>
      <w:r w:rsidR="00DF6F2C">
        <w:t xml:space="preserve"> </w:t>
      </w:r>
      <w:r w:rsidR="00DA50A3">
        <w:t>2:2</w:t>
      </w:r>
      <w:r w:rsidR="00DF6F2C">
        <w:t xml:space="preserve"> </w:t>
      </w:r>
      <w:r w:rsidR="00DA50A3">
        <w:t>(?);</w:t>
      </w:r>
      <w:r w:rsidR="00DF6F2C">
        <w:t xml:space="preserve"> </w:t>
      </w:r>
      <w:r w:rsidR="004E41F0">
        <w:t>2</w:t>
      </w:r>
      <w:r w:rsidR="00DF6F2C">
        <w:t xml:space="preserve"> </w:t>
      </w:r>
      <w:r w:rsidR="00DA50A3">
        <w:t>Kings</w:t>
      </w:r>
      <w:r w:rsidR="00DF6F2C">
        <w:t xml:space="preserve"> </w:t>
      </w:r>
      <w:r w:rsidR="00DA50A3">
        <w:t>4:13</w:t>
      </w:r>
      <w:r w:rsidR="00DF6F2C">
        <w:t xml:space="preserve"> </w:t>
      </w:r>
      <w:r w:rsidR="004E41F0">
        <w:t>(?)</w:t>
      </w:r>
      <w:r w:rsidR="00DA50A3">
        <w:t>;</w:t>
      </w:r>
      <w:r w:rsidR="00DF6F2C">
        <w:t xml:space="preserve"> </w:t>
      </w:r>
      <w:r w:rsidR="004E41F0">
        <w:t>10:9</w:t>
      </w:r>
      <w:r w:rsidR="00DF6F2C">
        <w:t xml:space="preserve"> </w:t>
      </w:r>
      <w:r w:rsidR="004E41F0">
        <w:t>(?);</w:t>
      </w:r>
      <w:r w:rsidR="00DF6F2C">
        <w:t xml:space="preserve"> </w:t>
      </w:r>
      <w:r w:rsidR="004E41F0">
        <w:t>22:20</w:t>
      </w:r>
      <w:r w:rsidR="00DF6F2C">
        <w:t xml:space="preserve"> </w:t>
      </w:r>
      <w:r w:rsidR="004E41F0">
        <w:t>(?);</w:t>
      </w:r>
      <w:r w:rsidR="00DF6F2C">
        <w:t xml:space="preserve"> </w:t>
      </w:r>
      <w:r w:rsidR="004E41F0">
        <w:t>Job</w:t>
      </w:r>
      <w:r w:rsidR="00DF6F2C">
        <w:t xml:space="preserve"> </w:t>
      </w:r>
      <w:r w:rsidR="004E41F0">
        <w:t>33:31;</w:t>
      </w:r>
      <w:r w:rsidR="00DF6F2C">
        <w:t xml:space="preserve"> </w:t>
      </w:r>
      <w:r w:rsidR="000E4C4C">
        <w:t>Psalm</w:t>
      </w:r>
      <w:r w:rsidR="00DF6F2C">
        <w:t xml:space="preserve"> </w:t>
      </w:r>
      <w:r w:rsidR="00F55A1B">
        <w:t>38:13</w:t>
      </w:r>
      <w:r w:rsidR="00DF6F2C">
        <w:t xml:space="preserve"> </w:t>
      </w:r>
      <w:r w:rsidR="00F55A1B">
        <w:t>(</w:t>
      </w:r>
      <w:r w:rsidR="004E41F0" w:rsidRPr="004E41F0">
        <w:t>ὅτι</w:t>
      </w:r>
      <w:r w:rsidR="00DF6F2C">
        <w:t xml:space="preserve"> </w:t>
      </w:r>
      <w:r w:rsidR="004E41F0" w:rsidRPr="004E41F0">
        <w:t>πάροικος</w:t>
      </w:r>
      <w:r w:rsidR="00DF6F2C">
        <w:t xml:space="preserve"> </w:t>
      </w:r>
      <w:r w:rsidR="004E41F0" w:rsidRPr="004E41F0">
        <w:t>ἐγώ</w:t>
      </w:r>
      <w:r w:rsidR="00DF6F2C">
        <w:t xml:space="preserve"> </w:t>
      </w:r>
      <w:r w:rsidR="004E41F0" w:rsidRPr="004E41F0">
        <w:t>ε</w:t>
      </w:r>
      <w:r w:rsidR="00CF78D3">
        <w:t>ἰ</w:t>
      </w:r>
      <w:r w:rsidR="004E41F0" w:rsidRPr="004E41F0">
        <w:t>μι</w:t>
      </w:r>
      <w:r w:rsidR="00DF6F2C">
        <w:t xml:space="preserve"> </w:t>
      </w:r>
      <w:r w:rsidR="004E41F0" w:rsidRPr="004E41F0">
        <w:t>παρὰ</w:t>
      </w:r>
      <w:r w:rsidR="00DF6F2C">
        <w:t xml:space="preserve"> </w:t>
      </w:r>
      <w:r w:rsidR="004E41F0" w:rsidRPr="004E41F0">
        <w:t>σοὶ</w:t>
      </w:r>
      <w:r w:rsidR="00DF6F2C">
        <w:t xml:space="preserve"> </w:t>
      </w:r>
      <w:r w:rsidR="004E41F0" w:rsidRPr="004E41F0">
        <w:t>καὶ</w:t>
      </w:r>
      <w:r w:rsidR="00DF6F2C">
        <w:t xml:space="preserve"> </w:t>
      </w:r>
      <w:r w:rsidR="004E41F0" w:rsidRPr="004E41F0">
        <w:t>παρεπίδημος</w:t>
      </w:r>
      <w:r w:rsidR="00DF6F2C">
        <w:t xml:space="preserve"> </w:t>
      </w:r>
      <w:r w:rsidR="004E41F0" w:rsidRPr="004E41F0">
        <w:t>καθὼς</w:t>
      </w:r>
      <w:r w:rsidR="00DF6F2C">
        <w:t xml:space="preserve"> </w:t>
      </w:r>
      <w:r w:rsidR="004E41F0" w:rsidRPr="004E41F0">
        <w:t>πάντες</w:t>
      </w:r>
      <w:r w:rsidR="00DF6F2C">
        <w:t xml:space="preserve"> </w:t>
      </w:r>
      <w:r w:rsidR="004E41F0" w:rsidRPr="004E41F0">
        <w:t>οἱ</w:t>
      </w:r>
      <w:r w:rsidR="00DF6F2C">
        <w:t xml:space="preserve"> </w:t>
      </w:r>
      <w:r w:rsidR="004E41F0" w:rsidRPr="004E41F0">
        <w:t>πατέρες</w:t>
      </w:r>
      <w:r w:rsidR="00DF6F2C">
        <w:t xml:space="preserve"> </w:t>
      </w:r>
      <w:r w:rsidR="004E41F0" w:rsidRPr="004E41F0">
        <w:t>μου.</w:t>
      </w:r>
      <w:r w:rsidR="00DF6F2C">
        <w:t xml:space="preserve">  </w:t>
      </w:r>
      <w:r w:rsidR="00F55A1B">
        <w:t>Since,</w:t>
      </w:r>
      <w:r w:rsidR="00DF6F2C">
        <w:t xml:space="preserve"> </w:t>
      </w:r>
      <w:r w:rsidR="00F55A1B">
        <w:t>I</w:t>
      </w:r>
      <w:r w:rsidR="00DF6F2C">
        <w:t xml:space="preserve"> </w:t>
      </w:r>
      <w:r w:rsidR="00F55A1B">
        <w:t>am</w:t>
      </w:r>
      <w:r w:rsidR="00DF6F2C">
        <w:t xml:space="preserve"> </w:t>
      </w:r>
      <w:r w:rsidR="00F55A1B">
        <w:t>beside</w:t>
      </w:r>
      <w:r w:rsidR="00DF6F2C">
        <w:t xml:space="preserve"> </w:t>
      </w:r>
      <w:r w:rsidR="00F55A1B">
        <w:t>you,</w:t>
      </w:r>
      <w:r w:rsidR="00DF6F2C">
        <w:t xml:space="preserve"> </w:t>
      </w:r>
      <w:r w:rsidR="00F55A1B">
        <w:t>a</w:t>
      </w:r>
      <w:r w:rsidR="00DF6F2C">
        <w:t xml:space="preserve"> </w:t>
      </w:r>
      <w:r w:rsidR="00F55A1B">
        <w:t>stranger</w:t>
      </w:r>
      <w:r w:rsidR="00DF6F2C">
        <w:t xml:space="preserve"> </w:t>
      </w:r>
      <w:r w:rsidR="00F55A1B">
        <w:t>and</w:t>
      </w:r>
      <w:r w:rsidR="00DF6F2C">
        <w:t xml:space="preserve"> </w:t>
      </w:r>
      <w:r w:rsidR="00F55A1B">
        <w:t>sojourner,</w:t>
      </w:r>
      <w:r w:rsidR="00DF6F2C">
        <w:t xml:space="preserve"> </w:t>
      </w:r>
      <w:r w:rsidR="00F55A1B">
        <w:t>just</w:t>
      </w:r>
      <w:r w:rsidR="00DF6F2C">
        <w:t xml:space="preserve"> </w:t>
      </w:r>
      <w:r w:rsidR="00F55A1B">
        <w:t>like</w:t>
      </w:r>
      <w:r w:rsidR="00DF6F2C">
        <w:t xml:space="preserve"> </w:t>
      </w:r>
      <w:r w:rsidR="00F55A1B">
        <w:t>my</w:t>
      </w:r>
      <w:r w:rsidR="00DF6F2C">
        <w:t xml:space="preserve"> </w:t>
      </w:r>
      <w:r w:rsidR="00F55A1B">
        <w:t>fathers);</w:t>
      </w:r>
      <w:r w:rsidR="00DF6F2C">
        <w:t xml:space="preserve"> </w:t>
      </w:r>
      <w:r w:rsidR="000E4C4C">
        <w:t>45:11;</w:t>
      </w:r>
      <w:r w:rsidR="00DF6F2C">
        <w:t xml:space="preserve"> </w:t>
      </w:r>
      <w:r w:rsidR="000C531F">
        <w:t>Isaiah</w:t>
      </w:r>
      <w:r w:rsidR="00DF6F2C">
        <w:t xml:space="preserve"> </w:t>
      </w:r>
      <w:r w:rsidR="00162F09">
        <w:t>6:8</w:t>
      </w:r>
      <w:r w:rsidR="00DF6F2C">
        <w:t xml:space="preserve"> </w:t>
      </w:r>
      <w:r w:rsidR="00162F09">
        <w:t>(Icon</w:t>
      </w:r>
      <w:r w:rsidR="00DF6F2C">
        <w:t xml:space="preserve"> </w:t>
      </w:r>
      <w:r w:rsidR="00162F09">
        <w:t>of</w:t>
      </w:r>
      <w:r w:rsidR="00DF6F2C">
        <w:t xml:space="preserve"> </w:t>
      </w:r>
      <w:r w:rsidR="00162F09">
        <w:t>Christ</w:t>
      </w:r>
      <w:r w:rsidR="00BF0AA4">
        <w:t>?);</w:t>
      </w:r>
      <w:r w:rsidR="00DF6F2C">
        <w:t xml:space="preserve"> </w:t>
      </w:r>
      <w:r w:rsidR="00846C71">
        <w:t>28:28</w:t>
      </w:r>
      <w:r w:rsidR="00DF6F2C">
        <w:t xml:space="preserve"> </w:t>
      </w:r>
      <w:r w:rsidR="00846C71">
        <w:t>(?);</w:t>
      </w:r>
      <w:r w:rsidR="00DF6F2C">
        <w:t xml:space="preserve"> </w:t>
      </w:r>
      <w:r w:rsidR="000C531F">
        <w:t>45:8,</w:t>
      </w:r>
      <w:r w:rsidR="00DF6F2C">
        <w:t xml:space="preserve"> </w:t>
      </w:r>
      <w:r w:rsidR="000C531F">
        <w:t>18,</w:t>
      </w:r>
      <w:r w:rsidR="00DF6F2C">
        <w:t xml:space="preserve"> </w:t>
      </w:r>
      <w:r w:rsidR="000C531F">
        <w:t>19,</w:t>
      </w:r>
      <w:r w:rsidR="00DF6F2C">
        <w:t xml:space="preserve"> </w:t>
      </w:r>
      <w:r w:rsidR="000C531F">
        <w:t>19,</w:t>
      </w:r>
      <w:r w:rsidR="00DF6F2C">
        <w:t xml:space="preserve"> </w:t>
      </w:r>
      <w:r w:rsidR="000C531F">
        <w:t>22;</w:t>
      </w:r>
      <w:r w:rsidR="00DF6F2C">
        <w:t xml:space="preserve"> </w:t>
      </w:r>
      <w:r w:rsidR="000C531F">
        <w:t>46:</w:t>
      </w:r>
      <w:r w:rsidR="00DF6F2C">
        <w:t xml:space="preserve"> </w:t>
      </w:r>
      <w:r w:rsidR="000C531F">
        <w:t>4,</w:t>
      </w:r>
      <w:r w:rsidR="00DF6F2C">
        <w:t xml:space="preserve"> </w:t>
      </w:r>
      <w:r w:rsidR="000C531F">
        <w:t>4,</w:t>
      </w:r>
      <w:r w:rsidR="00DF6F2C">
        <w:t xml:space="preserve"> </w:t>
      </w:r>
      <w:r w:rsidR="000C531F">
        <w:t>9;</w:t>
      </w:r>
      <w:r w:rsidR="00DF6F2C">
        <w:t xml:space="preserve"> </w:t>
      </w:r>
      <w:r w:rsidR="000E4C4C">
        <w:t>52:6;</w:t>
      </w:r>
      <w:r w:rsidR="00DF6F2C">
        <w:t xml:space="preserve"> </w:t>
      </w:r>
      <w:r>
        <w:t>Jeremiah</w:t>
      </w:r>
      <w:r w:rsidR="00DF6F2C">
        <w:t xml:space="preserve"> </w:t>
      </w:r>
      <w:r>
        <w:t>1:6</w:t>
      </w:r>
      <w:r w:rsidR="00DF6F2C">
        <w:t xml:space="preserve"> </w:t>
      </w:r>
      <w:r w:rsidR="00162F09">
        <w:t>(?)</w:t>
      </w:r>
      <w:r>
        <w:t>,</w:t>
      </w:r>
      <w:r w:rsidR="00DF6F2C">
        <w:t xml:space="preserve"> </w:t>
      </w:r>
      <w:r>
        <w:t>7</w:t>
      </w:r>
      <w:r w:rsidR="00DF6F2C">
        <w:t xml:space="preserve"> </w:t>
      </w:r>
      <w:r w:rsidR="00162F09">
        <w:t>(?)</w:t>
      </w:r>
      <w:r w:rsidR="000C531F">
        <w:t>,</w:t>
      </w:r>
      <w:r w:rsidR="00DF6F2C">
        <w:t xml:space="preserve"> </w:t>
      </w:r>
      <w:r w:rsidR="000C531F">
        <w:t>8</w:t>
      </w:r>
      <w:r w:rsidR="00DF6F2C">
        <w:t xml:space="preserve"> </w:t>
      </w:r>
      <w:r w:rsidR="00162F09">
        <w:t>(?)</w:t>
      </w:r>
      <w:r w:rsidR="000C531F">
        <w:t>,</w:t>
      </w:r>
      <w:r w:rsidR="00DF6F2C">
        <w:t xml:space="preserve"> </w:t>
      </w:r>
      <w:r w:rsidR="000C531F">
        <w:t>17,</w:t>
      </w:r>
      <w:r w:rsidR="00DF6F2C">
        <w:t xml:space="preserve"> </w:t>
      </w:r>
      <w:r w:rsidR="000C531F">
        <w:t>19</w:t>
      </w:r>
      <w:r w:rsidR="00DF6F2C">
        <w:t xml:space="preserve"> </w:t>
      </w:r>
      <w:r w:rsidR="000C531F">
        <w:t>(We</w:t>
      </w:r>
      <w:r w:rsidR="00DF6F2C">
        <w:t xml:space="preserve"> </w:t>
      </w:r>
      <w:r w:rsidR="000C531F">
        <w:t>have</w:t>
      </w:r>
      <w:r w:rsidR="00DF6F2C">
        <w:t xml:space="preserve"> </w:t>
      </w:r>
      <w:r w:rsidR="000C531F">
        <w:t>to</w:t>
      </w:r>
      <w:r w:rsidR="00DF6F2C">
        <w:t xml:space="preserve"> </w:t>
      </w:r>
      <w:r w:rsidR="000C531F">
        <w:t>wonder</w:t>
      </w:r>
      <w:r w:rsidR="00DF6F2C">
        <w:t xml:space="preserve"> </w:t>
      </w:r>
      <w:r w:rsidR="000C531F">
        <w:t>if</w:t>
      </w:r>
      <w:r w:rsidR="00DF6F2C">
        <w:t xml:space="preserve"> </w:t>
      </w:r>
      <w:r w:rsidR="000C531F">
        <w:t>Jeremiah</w:t>
      </w:r>
      <w:r w:rsidR="00DF6F2C">
        <w:t xml:space="preserve"> </w:t>
      </w:r>
      <w:r w:rsidR="000C531F">
        <w:t>is</w:t>
      </w:r>
      <w:r w:rsidR="00DF6F2C">
        <w:t xml:space="preserve"> </w:t>
      </w:r>
      <w:r w:rsidR="000C531F">
        <w:t>really</w:t>
      </w:r>
      <w:r w:rsidR="00DF6F2C">
        <w:t xml:space="preserve"> </w:t>
      </w:r>
      <w:r w:rsidR="000C531F">
        <w:t>thinking</w:t>
      </w:r>
      <w:r w:rsidR="00DF6F2C">
        <w:t xml:space="preserve"> </w:t>
      </w:r>
      <w:r w:rsidR="000C531F">
        <w:t>of</w:t>
      </w:r>
      <w:r w:rsidR="00DF6F2C">
        <w:t xml:space="preserve"> </w:t>
      </w:r>
      <w:r w:rsidR="000C531F">
        <w:t>Jesus?</w:t>
      </w:r>
      <w:r w:rsidR="00DF6F2C">
        <w:t xml:space="preserve">  </w:t>
      </w:r>
      <w:r w:rsidR="000C531F">
        <w:t>Is</w:t>
      </w:r>
      <w:r w:rsidR="00DF6F2C">
        <w:t xml:space="preserve"> </w:t>
      </w:r>
      <w:r w:rsidR="000C531F">
        <w:t>Jeremiah</w:t>
      </w:r>
      <w:r w:rsidR="00DF6F2C">
        <w:t xml:space="preserve"> </w:t>
      </w:r>
      <w:r w:rsidR="000C531F">
        <w:t>the</w:t>
      </w:r>
      <w:r w:rsidR="00DF6F2C">
        <w:t xml:space="preserve"> </w:t>
      </w:r>
      <w:r w:rsidR="000C531F">
        <w:t>icon</w:t>
      </w:r>
      <w:r w:rsidR="00DF6F2C">
        <w:t xml:space="preserve"> </w:t>
      </w:r>
      <w:r w:rsidR="000C531F">
        <w:t>of</w:t>
      </w:r>
      <w:r w:rsidR="00DF6F2C">
        <w:t xml:space="preserve"> </w:t>
      </w:r>
      <w:r w:rsidR="000C531F">
        <w:t>Christ</w:t>
      </w:r>
      <w:r w:rsidR="00DF6F2C">
        <w:t xml:space="preserve"> </w:t>
      </w:r>
      <w:r w:rsidR="000C531F">
        <w:t>in</w:t>
      </w:r>
      <w:r w:rsidR="00DF6F2C">
        <w:t xml:space="preserve"> </w:t>
      </w:r>
      <w:r w:rsidR="000C531F">
        <w:t>these</w:t>
      </w:r>
      <w:r w:rsidR="00DF6F2C">
        <w:t xml:space="preserve"> </w:t>
      </w:r>
      <w:r w:rsidR="000C531F">
        <w:t>verses?)</w:t>
      </w:r>
      <w:r w:rsidR="00A06988">
        <w:t>;</w:t>
      </w:r>
      <w:r w:rsidR="00DF6F2C">
        <w:t xml:space="preserve"> </w:t>
      </w:r>
      <w:r w:rsidR="000E4C4C">
        <w:t>9:24;</w:t>
      </w:r>
      <w:r w:rsidR="00DF6F2C">
        <w:t xml:space="preserve"> </w:t>
      </w:r>
      <w:r w:rsidR="00B6066D">
        <w:t>23:23;</w:t>
      </w:r>
      <w:r w:rsidR="00DF6F2C">
        <w:t xml:space="preserve"> </w:t>
      </w:r>
      <w:r w:rsidR="000E4C4C">
        <w:t>49:11;</w:t>
      </w:r>
      <w:r w:rsidR="00DF6F2C">
        <w:t xml:space="preserve"> </w:t>
      </w:r>
      <w:r w:rsidR="00A06988">
        <w:t>Ezekiel</w:t>
      </w:r>
      <w:r w:rsidR="00DF6F2C">
        <w:t xml:space="preserve"> </w:t>
      </w:r>
      <w:r w:rsidR="00A06988">
        <w:t>28:22,</w:t>
      </w:r>
      <w:r w:rsidR="00DF6F2C">
        <w:t xml:space="preserve"> </w:t>
      </w:r>
      <w:r w:rsidR="00A06988">
        <w:t>23,</w:t>
      </w:r>
      <w:r w:rsidR="00DF6F2C">
        <w:t xml:space="preserve"> </w:t>
      </w:r>
      <w:r w:rsidR="00A06988">
        <w:t>24,</w:t>
      </w:r>
      <w:r w:rsidR="00DF6F2C">
        <w:t xml:space="preserve"> </w:t>
      </w:r>
      <w:r w:rsidR="00A06988">
        <w:t>26;</w:t>
      </w:r>
      <w:r w:rsidR="00DF6F2C">
        <w:t xml:space="preserve"> </w:t>
      </w:r>
      <w:r w:rsidR="001F4A5F">
        <w:t>36:11,</w:t>
      </w:r>
      <w:r w:rsidR="00DF6F2C">
        <w:t xml:space="preserve"> </w:t>
      </w:r>
      <w:r w:rsidR="001F4A5F">
        <w:t>23,</w:t>
      </w:r>
      <w:r w:rsidR="00DF6F2C">
        <w:t xml:space="preserve"> </w:t>
      </w:r>
      <w:r w:rsidR="001007CC">
        <w:t>2</w:t>
      </w:r>
      <w:r w:rsidR="001F4A5F">
        <w:t>6</w:t>
      </w:r>
      <w:r w:rsidR="007A5D06">
        <w:t>;</w:t>
      </w:r>
      <w:r w:rsidR="00DF6F2C">
        <w:t xml:space="preserve"> </w:t>
      </w:r>
      <w:r w:rsidR="00B833EB">
        <w:t>Hosea</w:t>
      </w:r>
      <w:r w:rsidR="00DF6F2C">
        <w:t xml:space="preserve"> </w:t>
      </w:r>
      <w:r w:rsidR="00B833EB">
        <w:t>11:9;</w:t>
      </w:r>
      <w:r w:rsidR="00DF6F2C">
        <w:t xml:space="preserve"> </w:t>
      </w:r>
      <w:r w:rsidR="000E4C4C">
        <w:lastRenderedPageBreak/>
        <w:t>Joel</w:t>
      </w:r>
      <w:r w:rsidR="00DF6F2C">
        <w:t xml:space="preserve"> </w:t>
      </w:r>
      <w:r w:rsidR="000E4C4C">
        <w:t>2:27;</w:t>
      </w:r>
      <w:r w:rsidR="00DF6F2C">
        <w:t xml:space="preserve"> </w:t>
      </w:r>
      <w:r w:rsidR="00B6066D">
        <w:t>Haggai</w:t>
      </w:r>
      <w:r w:rsidR="00DF6F2C">
        <w:t xml:space="preserve"> </w:t>
      </w:r>
      <w:r w:rsidR="00B6066D">
        <w:t>1:13;</w:t>
      </w:r>
      <w:r w:rsidR="00DF6F2C">
        <w:t xml:space="preserve"> </w:t>
      </w:r>
      <w:r w:rsidR="00A06988">
        <w:t>Malachi</w:t>
      </w:r>
      <w:r w:rsidR="00DF6F2C">
        <w:t xml:space="preserve"> </w:t>
      </w:r>
      <w:r w:rsidR="00A06988">
        <w:t>1:14</w:t>
      </w:r>
      <w:r w:rsidR="00495536">
        <w:rPr>
          <w:rStyle w:val="FootnoteReference"/>
        </w:rPr>
        <w:footnoteReference w:id="12"/>
      </w:r>
      <w:r w:rsidR="00DF6F2C">
        <w:t xml:space="preserve">  </w:t>
      </w:r>
      <w:r w:rsidR="00910DC2">
        <w:t>This</w:t>
      </w:r>
      <w:r w:rsidR="00DF6F2C">
        <w:t xml:space="preserve"> </w:t>
      </w:r>
      <w:r w:rsidR="00910DC2">
        <w:t>amounts</w:t>
      </w:r>
      <w:r w:rsidR="00DF6F2C">
        <w:t xml:space="preserve"> </w:t>
      </w:r>
      <w:r w:rsidR="00910DC2">
        <w:t>to</w:t>
      </w:r>
      <w:r w:rsidR="00DF6F2C">
        <w:t xml:space="preserve"> </w:t>
      </w:r>
      <w:r w:rsidR="00910DC2">
        <w:t>well</w:t>
      </w:r>
      <w:r w:rsidR="00DF6F2C">
        <w:t xml:space="preserve"> </w:t>
      </w:r>
      <w:r w:rsidR="00910DC2">
        <w:t>over</w:t>
      </w:r>
      <w:r w:rsidR="00DF6F2C">
        <w:t xml:space="preserve"> </w:t>
      </w:r>
      <w:r w:rsidR="00910DC2">
        <w:t>fifty</w:t>
      </w:r>
      <w:r w:rsidR="00DF6F2C">
        <w:t xml:space="preserve"> </w:t>
      </w:r>
      <w:r w:rsidR="00910DC2">
        <w:t>solid</w:t>
      </w:r>
      <w:r w:rsidR="00DF6F2C">
        <w:t xml:space="preserve"> </w:t>
      </w:r>
      <w:r w:rsidR="00910DC2">
        <w:t>unquestionable</w:t>
      </w:r>
      <w:r w:rsidR="00DF6F2C">
        <w:t xml:space="preserve"> </w:t>
      </w:r>
      <w:r w:rsidR="00910DC2">
        <w:t>occurrences</w:t>
      </w:r>
      <w:r w:rsidR="00DF6F2C">
        <w:t xml:space="preserve"> </w:t>
      </w:r>
      <w:r w:rsidR="00910DC2">
        <w:t>in</w:t>
      </w:r>
      <w:r w:rsidR="00DF6F2C">
        <w:t xml:space="preserve"> </w:t>
      </w:r>
      <w:r w:rsidR="00910DC2">
        <w:t>the</w:t>
      </w:r>
      <w:r w:rsidR="00DF6F2C">
        <w:t xml:space="preserve"> </w:t>
      </w:r>
      <w:r w:rsidR="00910DC2">
        <w:t>Old</w:t>
      </w:r>
      <w:r w:rsidR="00DF6F2C">
        <w:t xml:space="preserve"> </w:t>
      </w:r>
      <w:r w:rsidR="00910DC2">
        <w:t>Testament.</w:t>
      </w:r>
      <w:r w:rsidR="00DF6F2C">
        <w:t xml:space="preserve">  </w:t>
      </w:r>
      <w:r w:rsidR="0074006C">
        <w:t>We</w:t>
      </w:r>
      <w:r w:rsidR="00DF6F2C">
        <w:t xml:space="preserve"> </w:t>
      </w:r>
      <w:r w:rsidR="0074006C">
        <w:t>might</w:t>
      </w:r>
      <w:r w:rsidR="00DF6F2C">
        <w:t xml:space="preserve"> </w:t>
      </w:r>
      <w:r w:rsidR="0074006C">
        <w:t>very</w:t>
      </w:r>
      <w:r w:rsidR="00DF6F2C">
        <w:t xml:space="preserve"> </w:t>
      </w:r>
      <w:r w:rsidR="0074006C">
        <w:t>well</w:t>
      </w:r>
      <w:r w:rsidR="00DF6F2C">
        <w:t xml:space="preserve"> </w:t>
      </w:r>
      <w:r w:rsidR="0074006C">
        <w:t>find</w:t>
      </w:r>
      <w:r w:rsidR="00DF6F2C">
        <w:t xml:space="preserve"> </w:t>
      </w:r>
      <w:r w:rsidR="0074006C">
        <w:t>other</w:t>
      </w:r>
      <w:r w:rsidR="00DF6F2C">
        <w:t xml:space="preserve"> </w:t>
      </w:r>
      <w:r w:rsidR="0074006C">
        <w:t>Old</w:t>
      </w:r>
      <w:r w:rsidR="00DF6F2C">
        <w:t xml:space="preserve"> </w:t>
      </w:r>
      <w:r w:rsidR="0074006C">
        <w:t>Testament</w:t>
      </w:r>
      <w:r w:rsidR="00DF6F2C">
        <w:t xml:space="preserve"> </w:t>
      </w:r>
      <w:r w:rsidR="0074006C">
        <w:t>references</w:t>
      </w:r>
      <w:r w:rsidR="00DF6F2C">
        <w:t xml:space="preserve"> </w:t>
      </w:r>
      <w:r w:rsidR="0074006C">
        <w:t>to</w:t>
      </w:r>
      <w:r w:rsidR="00DF6F2C">
        <w:t xml:space="preserve"> </w:t>
      </w:r>
      <w:r w:rsidR="0074006C" w:rsidRPr="00E9129B">
        <w:t>ἐγώ</w:t>
      </w:r>
      <w:r w:rsidR="00DF6F2C">
        <w:t xml:space="preserve"> </w:t>
      </w:r>
      <w:r w:rsidR="0074006C" w:rsidRPr="00E9129B">
        <w:t>ε</w:t>
      </w:r>
      <w:r w:rsidR="00CF78D3">
        <w:t>ἰ</w:t>
      </w:r>
      <w:r w:rsidR="0074006C" w:rsidRPr="00E9129B">
        <w:t>μι</w:t>
      </w:r>
      <w:r w:rsidR="0074006C">
        <w:t>:</w:t>
      </w:r>
      <w:r w:rsidR="00DF6F2C">
        <w:t xml:space="preserve"> </w:t>
      </w:r>
      <w:r w:rsidR="0074006C">
        <w:t>for,</w:t>
      </w:r>
      <w:r w:rsidR="00DF6F2C">
        <w:t xml:space="preserve"> </w:t>
      </w:r>
      <w:r w:rsidR="0074006C" w:rsidRPr="00E9129B">
        <w:t>ε</w:t>
      </w:r>
      <w:r w:rsidR="00CF78D3">
        <w:t>ἰ</w:t>
      </w:r>
      <w:r w:rsidR="0074006C" w:rsidRPr="00E9129B">
        <w:t>μι</w:t>
      </w:r>
      <w:r w:rsidR="00DF6F2C">
        <w:t xml:space="preserve"> </w:t>
      </w:r>
      <w:r w:rsidR="0074006C">
        <w:t>has</w:t>
      </w:r>
      <w:r w:rsidR="00DF6F2C">
        <w:t xml:space="preserve"> </w:t>
      </w:r>
      <w:r w:rsidR="0074006C">
        <w:t>ot</w:t>
      </w:r>
      <w:r w:rsidR="00D64D81">
        <w:t>her</w:t>
      </w:r>
      <w:r w:rsidR="00DF6F2C">
        <w:t xml:space="preserve"> </w:t>
      </w:r>
      <w:r w:rsidR="00D64D81">
        <w:t>punctuations,</w:t>
      </w:r>
      <w:r w:rsidR="00DF6F2C">
        <w:t xml:space="preserve"> </w:t>
      </w:r>
      <w:r w:rsidR="0074006C" w:rsidRPr="00E9129B">
        <w:t>ε</w:t>
      </w:r>
      <w:r w:rsidR="00CF78D3">
        <w:t>ἰ</w:t>
      </w:r>
      <w:r w:rsidR="0074006C" w:rsidRPr="00E9129B">
        <w:t>μ</w:t>
      </w:r>
      <w:r w:rsidR="0074006C">
        <w:rPr>
          <w:rFonts w:cs="Times New Roman"/>
        </w:rPr>
        <w:t>ί</w:t>
      </w:r>
      <w:r w:rsidR="00D64D81">
        <w:rPr>
          <w:rFonts w:cs="Times New Roman"/>
        </w:rPr>
        <w:t>,</w:t>
      </w:r>
      <w:r w:rsidR="00DF6F2C">
        <w:rPr>
          <w:rFonts w:cs="Times New Roman"/>
        </w:rPr>
        <w:t xml:space="preserve"> </w:t>
      </w:r>
      <w:r w:rsidR="00D64D81" w:rsidRPr="00D64D81">
        <w:rPr>
          <w:rFonts w:cs="Times New Roman"/>
        </w:rPr>
        <w:t>ε</w:t>
      </w:r>
      <w:r w:rsidR="00CF78D3">
        <w:rPr>
          <w:rFonts w:cs="Times New Roman"/>
        </w:rPr>
        <w:t>ἰ</w:t>
      </w:r>
      <w:r w:rsidR="00D64D81" w:rsidRPr="00D64D81">
        <w:rPr>
          <w:rFonts w:cs="Times New Roman"/>
        </w:rPr>
        <w:t>μὶ</w:t>
      </w:r>
      <w:r w:rsidR="0074006C">
        <w:t>.</w:t>
      </w:r>
      <w:r w:rsidR="00DF6F2C">
        <w:t xml:space="preserve">  </w:t>
      </w:r>
      <w:r w:rsidR="00910DC2">
        <w:t>We</w:t>
      </w:r>
      <w:r w:rsidR="00DF6F2C">
        <w:t xml:space="preserve"> </w:t>
      </w:r>
      <w:r w:rsidR="00910DC2">
        <w:t>will</w:t>
      </w:r>
      <w:r w:rsidR="00DF6F2C">
        <w:t xml:space="preserve"> </w:t>
      </w:r>
      <w:r w:rsidR="00910DC2">
        <w:t>revisit</w:t>
      </w:r>
      <w:r w:rsidR="00DF6F2C">
        <w:t xml:space="preserve"> </w:t>
      </w:r>
      <w:r w:rsidR="00910DC2">
        <w:t>this</w:t>
      </w:r>
      <w:r w:rsidR="00DF6F2C">
        <w:t xml:space="preserve"> </w:t>
      </w:r>
      <w:r w:rsidR="00910DC2">
        <w:t>expression</w:t>
      </w:r>
      <w:r w:rsidR="00DF6F2C">
        <w:t xml:space="preserve"> </w:t>
      </w:r>
      <w:r w:rsidR="00910DC2">
        <w:t>in</w:t>
      </w:r>
      <w:r w:rsidR="00DF6F2C">
        <w:t xml:space="preserve"> </w:t>
      </w:r>
      <w:r w:rsidR="00910DC2">
        <w:t>the</w:t>
      </w:r>
      <w:r w:rsidR="00DF6F2C">
        <w:t xml:space="preserve"> </w:t>
      </w:r>
      <w:r w:rsidR="00910DC2">
        <w:t>New</w:t>
      </w:r>
      <w:r w:rsidR="00DF6F2C">
        <w:t xml:space="preserve"> </w:t>
      </w:r>
      <w:r w:rsidR="00910DC2">
        <w:t>Testament.</w:t>
      </w:r>
    </w:p>
    <w:p w:rsidR="00614D6D" w:rsidRDefault="00614D6D" w:rsidP="00495536">
      <w:pPr>
        <w:tabs>
          <w:tab w:val="left" w:pos="1080"/>
        </w:tabs>
      </w:pPr>
    </w:p>
    <w:p w:rsidR="009D46EE" w:rsidRDefault="009D46EE" w:rsidP="009D46EE">
      <w:pPr>
        <w:keepNext/>
        <w:tabs>
          <w:tab w:val="left" w:pos="1080"/>
        </w:tabs>
        <w:jc w:val="center"/>
        <w:rPr>
          <w:rFonts w:ascii="Segoe UI" w:hAnsi="Segoe UI" w:cs="Segoe UI"/>
          <w:sz w:val="36"/>
          <w:szCs w:val="36"/>
        </w:rPr>
      </w:pPr>
      <w:r>
        <w:rPr>
          <w:rFonts w:ascii="Segoe UI" w:hAnsi="Segoe UI" w:cs="Segoe UI"/>
          <w:sz w:val="36"/>
          <w:szCs w:val="36"/>
        </w:rPr>
        <w:t>The</w:t>
      </w:r>
      <w:r w:rsidR="00DF6F2C">
        <w:rPr>
          <w:rFonts w:ascii="Segoe UI" w:hAnsi="Segoe UI" w:cs="Segoe UI"/>
          <w:sz w:val="36"/>
          <w:szCs w:val="36"/>
        </w:rPr>
        <w:t xml:space="preserve"> </w:t>
      </w:r>
      <w:r>
        <w:rPr>
          <w:rFonts w:ascii="Segoe UI" w:hAnsi="Segoe UI" w:cs="Segoe UI"/>
          <w:sz w:val="36"/>
          <w:szCs w:val="36"/>
        </w:rPr>
        <w:t>Definer!</w:t>
      </w:r>
    </w:p>
    <w:p w:rsidR="000B7412" w:rsidRDefault="00776153" w:rsidP="00CC3D66">
      <w:pPr>
        <w:tabs>
          <w:tab w:val="left" w:pos="1080"/>
        </w:tabs>
      </w:pPr>
      <w:r>
        <w:rPr>
          <w:rFonts w:cs="Times New Roman"/>
          <w:szCs w:val="32"/>
        </w:rPr>
        <w:t>If</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discussion</w:t>
      </w:r>
      <w:r w:rsidR="00DF6F2C">
        <w:rPr>
          <w:rFonts w:cs="Times New Roman"/>
          <w:szCs w:val="32"/>
        </w:rPr>
        <w:t xml:space="preserve"> </w:t>
      </w:r>
      <w:r>
        <w:rPr>
          <w:rFonts w:cs="Times New Roman"/>
          <w:szCs w:val="32"/>
        </w:rPr>
        <w:t>holds</w:t>
      </w:r>
      <w:r w:rsidR="00DF6F2C">
        <w:rPr>
          <w:rFonts w:cs="Times New Roman"/>
          <w:szCs w:val="32"/>
        </w:rPr>
        <w:t xml:space="preserve"> </w:t>
      </w:r>
      <w:r>
        <w:rPr>
          <w:rFonts w:cs="Times New Roman"/>
          <w:szCs w:val="32"/>
        </w:rPr>
        <w:t>water,</w:t>
      </w:r>
      <w:r w:rsidR="00DF6F2C">
        <w:rPr>
          <w:rFonts w:cs="Times New Roman"/>
          <w:szCs w:val="32"/>
        </w:rPr>
        <w:t xml:space="preserve"> </w:t>
      </w:r>
      <w:r>
        <w:rPr>
          <w:rFonts w:cs="Times New Roman"/>
          <w:szCs w:val="32"/>
        </w:rPr>
        <w:t>then</w:t>
      </w:r>
      <w:r w:rsidR="00DF6F2C">
        <w:rPr>
          <w:rFonts w:cs="Times New Roman"/>
          <w:szCs w:val="32"/>
        </w:rPr>
        <w:t xml:space="preserve"> </w:t>
      </w:r>
      <w:r w:rsidRPr="009047BA">
        <w:t>ἐγώ</w:t>
      </w:r>
      <w:r w:rsidR="00DF6F2C">
        <w:t xml:space="preserve"> </w:t>
      </w:r>
      <w:r w:rsidRPr="009047BA">
        <w:t>ε</w:t>
      </w:r>
      <w:r w:rsidR="00CF78D3">
        <w:t>ἰ</w:t>
      </w:r>
      <w:r w:rsidRPr="009047BA">
        <w:t>μι</w:t>
      </w:r>
      <w:r>
        <w:t>,</w:t>
      </w:r>
      <w:r w:rsidR="00DF6F2C">
        <w:t xml:space="preserve"> </w:t>
      </w:r>
      <w:r>
        <w:t>I</w:t>
      </w:r>
      <w:r w:rsidR="00DF6F2C">
        <w:t xml:space="preserve"> </w:t>
      </w:r>
      <w:r>
        <w:t>Am</w:t>
      </w:r>
      <w:r w:rsidR="00D12AA1">
        <w:t>,</w:t>
      </w:r>
      <w:r w:rsidR="00DF6F2C">
        <w:t xml:space="preserve"> </w:t>
      </w:r>
      <w:r>
        <w:t>the</w:t>
      </w:r>
      <w:r w:rsidR="00DF6F2C">
        <w:t xml:space="preserve"> </w:t>
      </w:r>
      <w:r>
        <w:t>ultimate</w:t>
      </w:r>
      <w:r w:rsidR="00DF6F2C">
        <w:t xml:space="preserve"> </w:t>
      </w:r>
      <w:r>
        <w:t>expression</w:t>
      </w:r>
      <w:r w:rsidR="00DF6F2C">
        <w:t xml:space="preserve"> </w:t>
      </w:r>
      <w:r>
        <w:t>of</w:t>
      </w:r>
      <w:r w:rsidR="00DF6F2C">
        <w:t xml:space="preserve"> </w:t>
      </w:r>
      <w:r>
        <w:t>aseity</w:t>
      </w:r>
      <w:r w:rsidR="00DF6F2C">
        <w:t xml:space="preserve"> </w:t>
      </w:r>
      <w:r>
        <w:t>or</w:t>
      </w:r>
      <w:r w:rsidR="00DF6F2C">
        <w:t xml:space="preserve"> </w:t>
      </w:r>
      <w:r>
        <w:t>undefinability</w:t>
      </w:r>
      <w:r w:rsidR="00D12AA1">
        <w:t>,</w:t>
      </w:r>
      <w:r w:rsidR="00DF6F2C">
        <w:t xml:space="preserve"> </w:t>
      </w:r>
      <w:r>
        <w:t>becomes</w:t>
      </w:r>
      <w:r w:rsidR="00DF6F2C">
        <w:t xml:space="preserve"> </w:t>
      </w:r>
      <w:r>
        <w:t>the</w:t>
      </w:r>
      <w:r w:rsidR="00DF6F2C">
        <w:t xml:space="preserve"> </w:t>
      </w:r>
      <w:r>
        <w:t>basis</w:t>
      </w:r>
      <w:r w:rsidR="00DF6F2C">
        <w:t xml:space="preserve"> </w:t>
      </w:r>
      <w:r>
        <w:t>for</w:t>
      </w:r>
      <w:r w:rsidR="00DF6F2C">
        <w:t xml:space="preserve"> </w:t>
      </w:r>
      <w:r>
        <w:t>defining</w:t>
      </w:r>
      <w:r w:rsidR="00DF6F2C">
        <w:t xml:space="preserve"> </w:t>
      </w:r>
      <w:r>
        <w:t>other</w:t>
      </w:r>
      <w:r w:rsidR="00DF6F2C">
        <w:t xml:space="preserve"> </w:t>
      </w:r>
      <w:r>
        <w:t>words</w:t>
      </w:r>
      <w:r w:rsidR="00DF6F2C">
        <w:t xml:space="preserve"> </w:t>
      </w:r>
      <w:r>
        <w:t>we</w:t>
      </w:r>
      <w:r w:rsidR="00DF6F2C">
        <w:t xml:space="preserve"> </w:t>
      </w:r>
      <w:r>
        <w:t>have</w:t>
      </w:r>
      <w:r w:rsidR="00DF6F2C">
        <w:t xml:space="preserve"> </w:t>
      </w:r>
      <w:r>
        <w:t>observed:</w:t>
      </w:r>
      <w:r w:rsidR="00DF6F2C">
        <w:t xml:space="preserve"> </w:t>
      </w:r>
      <w:r>
        <w:t>such</w:t>
      </w:r>
      <w:r w:rsidR="00DF6F2C">
        <w:t xml:space="preserve"> </w:t>
      </w:r>
      <w:r>
        <w:t>as,</w:t>
      </w:r>
      <w:r w:rsidR="00DF6F2C">
        <w:t xml:space="preserve"> </w:t>
      </w:r>
      <w:r>
        <w:t>Creator,</w:t>
      </w:r>
      <w:r w:rsidR="00DF6F2C">
        <w:t xml:space="preserve"> </w:t>
      </w:r>
      <w:r>
        <w:t>God,</w:t>
      </w:r>
      <w:r w:rsidR="00DF6F2C">
        <w:t xml:space="preserve"> </w:t>
      </w:r>
      <w:r>
        <w:t>and</w:t>
      </w:r>
      <w:r w:rsidR="00DF6F2C">
        <w:t xml:space="preserve"> </w:t>
      </w:r>
      <w:r>
        <w:t>Lord.</w:t>
      </w:r>
      <w:r w:rsidR="00DF6F2C">
        <w:t xml:space="preserve">  </w:t>
      </w:r>
      <w:r>
        <w:t>I</w:t>
      </w:r>
      <w:r w:rsidR="00DF6F2C">
        <w:t xml:space="preserve"> </w:t>
      </w:r>
      <w:r>
        <w:t>Am</w:t>
      </w:r>
      <w:r w:rsidR="00DF6F2C">
        <w:t xml:space="preserve"> </w:t>
      </w:r>
      <w:r>
        <w:t>is</w:t>
      </w:r>
      <w:r w:rsidR="00DF6F2C">
        <w:t xml:space="preserve"> </w:t>
      </w:r>
      <w:r w:rsidR="00571731">
        <w:t>the</w:t>
      </w:r>
      <w:r w:rsidR="00DF6F2C">
        <w:t xml:space="preserve"> </w:t>
      </w:r>
      <w:r>
        <w:t>CREATOR</w:t>
      </w:r>
      <w:r w:rsidR="00DF6F2C">
        <w:t xml:space="preserve"> </w:t>
      </w:r>
      <w:r>
        <w:t>the</w:t>
      </w:r>
      <w:r w:rsidR="00DF6F2C">
        <w:t xml:space="preserve"> </w:t>
      </w:r>
      <w:r>
        <w:t>pattern</w:t>
      </w:r>
      <w:r w:rsidR="00DF6F2C">
        <w:t xml:space="preserve"> </w:t>
      </w:r>
      <w:r>
        <w:t>over</w:t>
      </w:r>
      <w:r w:rsidR="00DF6F2C">
        <w:t xml:space="preserve"> </w:t>
      </w:r>
      <w:r>
        <w:t>all</w:t>
      </w:r>
      <w:r w:rsidR="00DF6F2C">
        <w:t xml:space="preserve"> </w:t>
      </w:r>
      <w:r>
        <w:t>other</w:t>
      </w:r>
      <w:r w:rsidR="00DF6F2C">
        <w:t xml:space="preserve"> </w:t>
      </w:r>
      <w:r>
        <w:t>creators;</w:t>
      </w:r>
      <w:r w:rsidR="00DF6F2C">
        <w:t xml:space="preserve"> </w:t>
      </w:r>
      <w:r>
        <w:t>GOD</w:t>
      </w:r>
      <w:r w:rsidR="00DF6F2C">
        <w:t xml:space="preserve"> </w:t>
      </w:r>
      <w:r>
        <w:t>above</w:t>
      </w:r>
      <w:r w:rsidR="00DF6F2C">
        <w:t xml:space="preserve"> </w:t>
      </w:r>
      <w:r>
        <w:t>all</w:t>
      </w:r>
      <w:r w:rsidR="00DF6F2C">
        <w:t xml:space="preserve"> </w:t>
      </w:r>
      <w:r>
        <w:t>other</w:t>
      </w:r>
      <w:r w:rsidR="00DF6F2C">
        <w:t xml:space="preserve"> </w:t>
      </w:r>
      <w:r>
        <w:t>gods;</w:t>
      </w:r>
      <w:r w:rsidR="00DF6F2C">
        <w:t xml:space="preserve"> </w:t>
      </w:r>
      <w:r>
        <w:t>LORD</w:t>
      </w:r>
      <w:r w:rsidR="00DF6F2C">
        <w:t xml:space="preserve"> </w:t>
      </w:r>
      <w:r>
        <w:t>above</w:t>
      </w:r>
      <w:r w:rsidR="00DF6F2C">
        <w:t xml:space="preserve"> </w:t>
      </w:r>
      <w:r>
        <w:t>all</w:t>
      </w:r>
      <w:r w:rsidR="00DF6F2C">
        <w:t xml:space="preserve"> </w:t>
      </w:r>
      <w:r>
        <w:t>other</w:t>
      </w:r>
      <w:r w:rsidR="00DF6F2C">
        <w:t xml:space="preserve"> </w:t>
      </w:r>
      <w:r>
        <w:t>lords.</w:t>
      </w:r>
    </w:p>
    <w:p w:rsidR="00614D6D" w:rsidRDefault="00614D6D" w:rsidP="00CC3D66">
      <w:pPr>
        <w:tabs>
          <w:tab w:val="left" w:pos="1080"/>
        </w:tabs>
      </w:pPr>
    </w:p>
    <w:p w:rsidR="009D46EE" w:rsidRDefault="009D46EE" w:rsidP="009D46EE">
      <w:pPr>
        <w:keepNext/>
        <w:tabs>
          <w:tab w:val="left" w:pos="1080"/>
        </w:tabs>
        <w:jc w:val="center"/>
        <w:rPr>
          <w:rFonts w:ascii="Segoe UI" w:hAnsi="Segoe UI" w:cs="Segoe UI"/>
          <w:sz w:val="36"/>
          <w:szCs w:val="36"/>
        </w:rPr>
      </w:pPr>
      <w:r>
        <w:rPr>
          <w:rFonts w:ascii="Segoe UI" w:hAnsi="Segoe UI" w:cs="Segoe UI"/>
          <w:sz w:val="36"/>
          <w:szCs w:val="36"/>
        </w:rPr>
        <w:t>The</w:t>
      </w:r>
      <w:r w:rsidR="00DF6F2C">
        <w:rPr>
          <w:rFonts w:ascii="Segoe UI" w:hAnsi="Segoe UI" w:cs="Segoe UI"/>
          <w:sz w:val="36"/>
          <w:szCs w:val="36"/>
        </w:rPr>
        <w:t xml:space="preserve"> </w:t>
      </w:r>
      <w:r w:rsidR="005C2C5E">
        <w:rPr>
          <w:rFonts w:ascii="Segoe UI" w:hAnsi="Segoe UI" w:cs="Segoe UI"/>
          <w:sz w:val="36"/>
          <w:szCs w:val="36"/>
        </w:rPr>
        <w:t>Lawgiver!</w:t>
      </w:r>
    </w:p>
    <w:p w:rsidR="00571731" w:rsidRDefault="00571731" w:rsidP="00CC3D66">
      <w:pPr>
        <w:tabs>
          <w:tab w:val="left" w:pos="1080"/>
        </w:tabs>
      </w:pPr>
      <w:r>
        <w:t>Exodus</w:t>
      </w:r>
      <w:r w:rsidR="00DF6F2C">
        <w:t xml:space="preserve"> </w:t>
      </w:r>
      <w:r>
        <w:t>20:2</w:t>
      </w:r>
      <w:r w:rsidR="00DF6F2C">
        <w:t xml:space="preserve"> </w:t>
      </w:r>
      <w:r>
        <w:t>and</w:t>
      </w:r>
      <w:r w:rsidR="00DF6F2C">
        <w:t xml:space="preserve"> </w:t>
      </w:r>
      <w:r>
        <w:t>Deuteronomy</w:t>
      </w:r>
      <w:r w:rsidR="00DF6F2C">
        <w:t xml:space="preserve"> </w:t>
      </w:r>
      <w:r>
        <w:t>5:6</w:t>
      </w:r>
      <w:r w:rsidR="00DF6F2C">
        <w:t xml:space="preserve"> </w:t>
      </w:r>
      <w:r>
        <w:t>show</w:t>
      </w:r>
      <w:r w:rsidR="00DF6F2C">
        <w:t xml:space="preserve"> </w:t>
      </w:r>
      <w:r>
        <w:t>us</w:t>
      </w:r>
      <w:r w:rsidR="00DF6F2C">
        <w:t xml:space="preserve"> </w:t>
      </w:r>
      <w:r>
        <w:t>another</w:t>
      </w:r>
      <w:r w:rsidR="00DF6F2C">
        <w:t xml:space="preserve"> </w:t>
      </w:r>
      <w:r>
        <w:t>aspect</w:t>
      </w:r>
      <w:r w:rsidR="00DF6F2C">
        <w:t xml:space="preserve"> </w:t>
      </w:r>
      <w:r>
        <w:t>of</w:t>
      </w:r>
      <w:r w:rsidR="00DF6F2C">
        <w:t xml:space="preserve"> </w:t>
      </w:r>
      <w:r>
        <w:t>the</w:t>
      </w:r>
      <w:r w:rsidR="00DF6F2C">
        <w:t xml:space="preserve"> </w:t>
      </w:r>
      <w:r>
        <w:t>aseity</w:t>
      </w:r>
      <w:r w:rsidR="00DF6F2C">
        <w:t xml:space="preserve"> </w:t>
      </w:r>
      <w:r>
        <w:t>and</w:t>
      </w:r>
      <w:r w:rsidR="00DF6F2C">
        <w:t xml:space="preserve"> </w:t>
      </w:r>
      <w:r>
        <w:t>undefinability</w:t>
      </w:r>
      <w:r w:rsidR="00DF6F2C">
        <w:t xml:space="preserve"> </w:t>
      </w:r>
      <w:r>
        <w:t>of</w:t>
      </w:r>
      <w:r w:rsidR="00DF6F2C">
        <w:t xml:space="preserve"> </w:t>
      </w:r>
      <w:r>
        <w:t>Deity</w:t>
      </w:r>
      <w:r w:rsidR="00DF6F2C">
        <w:t xml:space="preserve"> </w:t>
      </w:r>
      <w:r>
        <w:t>in</w:t>
      </w:r>
      <w:r w:rsidR="00DF6F2C">
        <w:t xml:space="preserve"> </w:t>
      </w:r>
      <w:r>
        <w:t>the</w:t>
      </w:r>
      <w:r w:rsidR="00DF6F2C">
        <w:t xml:space="preserve"> </w:t>
      </w:r>
      <w:r>
        <w:t>Bible.</w:t>
      </w:r>
      <w:r w:rsidR="00DF6F2C">
        <w:t xml:space="preserve">  </w:t>
      </w:r>
      <w:r>
        <w:t>I</w:t>
      </w:r>
      <w:r w:rsidR="00DF6F2C">
        <w:t xml:space="preserve"> </w:t>
      </w:r>
      <w:r>
        <w:t>Am</w:t>
      </w:r>
      <w:r w:rsidR="00DF6F2C">
        <w:t xml:space="preserve"> </w:t>
      </w:r>
      <w:r>
        <w:t>is</w:t>
      </w:r>
      <w:r w:rsidR="00DF6F2C">
        <w:t xml:space="preserve"> </w:t>
      </w:r>
      <w:r>
        <w:t>the</w:t>
      </w:r>
      <w:r w:rsidR="00DF6F2C">
        <w:t xml:space="preserve"> </w:t>
      </w:r>
      <w:r>
        <w:t>LAWGIVER</w:t>
      </w:r>
      <w:r w:rsidR="00DF6F2C">
        <w:t xml:space="preserve"> </w:t>
      </w:r>
      <w:r>
        <w:t>above</w:t>
      </w:r>
      <w:r w:rsidR="00DF6F2C">
        <w:t xml:space="preserve"> </w:t>
      </w:r>
      <w:r>
        <w:t>all</w:t>
      </w:r>
      <w:r w:rsidR="00DF6F2C">
        <w:t xml:space="preserve"> </w:t>
      </w:r>
      <w:r>
        <w:t>other</w:t>
      </w:r>
      <w:r w:rsidR="00DF6F2C">
        <w:t xml:space="preserve"> </w:t>
      </w:r>
      <w:r>
        <w:t>laws</w:t>
      </w:r>
      <w:r w:rsidR="00DF6F2C">
        <w:t xml:space="preserve"> </w:t>
      </w:r>
      <w:r>
        <w:t>and</w:t>
      </w:r>
      <w:r w:rsidR="00DF6F2C">
        <w:t xml:space="preserve"> </w:t>
      </w:r>
      <w:r>
        <w:t>lawgivers.</w:t>
      </w:r>
    </w:p>
    <w:p w:rsidR="00614D6D" w:rsidRDefault="00614D6D" w:rsidP="00CC3D66">
      <w:pPr>
        <w:tabs>
          <w:tab w:val="left" w:pos="1080"/>
        </w:tabs>
        <w:rPr>
          <w:rFonts w:cs="Times New Roman"/>
          <w:szCs w:val="32"/>
        </w:rPr>
      </w:pPr>
    </w:p>
    <w:p w:rsidR="005C2C5E" w:rsidRDefault="005C2C5E" w:rsidP="005C2C5E">
      <w:pPr>
        <w:keepNext/>
        <w:tabs>
          <w:tab w:val="left" w:pos="1080"/>
        </w:tabs>
        <w:jc w:val="center"/>
        <w:rPr>
          <w:rFonts w:ascii="Segoe UI" w:hAnsi="Segoe UI" w:cs="Segoe UI"/>
          <w:sz w:val="36"/>
          <w:szCs w:val="36"/>
        </w:rPr>
      </w:pPr>
      <w:r>
        <w:rPr>
          <w:rFonts w:ascii="Segoe UI" w:hAnsi="Segoe UI" w:cs="Segoe UI"/>
          <w:sz w:val="36"/>
          <w:szCs w:val="36"/>
        </w:rPr>
        <w:t>The</w:t>
      </w:r>
      <w:r w:rsidR="00DF6F2C">
        <w:rPr>
          <w:rFonts w:ascii="Segoe UI" w:hAnsi="Segoe UI" w:cs="Segoe UI"/>
          <w:sz w:val="36"/>
          <w:szCs w:val="36"/>
        </w:rPr>
        <w:t xml:space="preserve"> </w:t>
      </w:r>
      <w:r>
        <w:rPr>
          <w:rFonts w:ascii="Segoe UI" w:hAnsi="Segoe UI" w:cs="Segoe UI"/>
          <w:sz w:val="36"/>
          <w:szCs w:val="36"/>
        </w:rPr>
        <w:t>Father!</w:t>
      </w:r>
    </w:p>
    <w:p w:rsidR="006872BD" w:rsidRDefault="00910DC2" w:rsidP="00CC3D66">
      <w:pPr>
        <w:tabs>
          <w:tab w:val="left" w:pos="1080"/>
        </w:tabs>
        <w:rPr>
          <w:rFonts w:cs="Times New Roman"/>
          <w:szCs w:val="32"/>
        </w:rPr>
      </w:pPr>
      <w:r>
        <w:rPr>
          <w:rFonts w:cs="Times New Roman"/>
          <w:szCs w:val="32"/>
        </w:rPr>
        <w:t>If</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search</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intersection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words</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Old</w:t>
      </w:r>
      <w:r w:rsidR="00DF6F2C">
        <w:rPr>
          <w:rFonts w:cs="Times New Roman"/>
          <w:szCs w:val="32"/>
        </w:rPr>
        <w:t xml:space="preserve"> </w:t>
      </w:r>
      <w:r>
        <w:rPr>
          <w:rFonts w:cs="Times New Roman"/>
          <w:szCs w:val="32"/>
        </w:rPr>
        <w:t>Testament</w:t>
      </w:r>
      <w:r w:rsidR="00DF6F2C">
        <w:rPr>
          <w:rFonts w:cs="Times New Roman"/>
          <w:szCs w:val="32"/>
        </w:rPr>
        <w:t xml:space="preserve"> </w:t>
      </w:r>
      <w:r w:rsidR="00E07CBB">
        <w:rPr>
          <w:rFonts w:cs="Times New Roman"/>
          <w:szCs w:val="32"/>
        </w:rPr>
        <w:t>—</w:t>
      </w:r>
      <w:r w:rsidR="00DF6F2C">
        <w:rPr>
          <w:rFonts w:cs="Times New Roman"/>
          <w:szCs w:val="32"/>
        </w:rPr>
        <w:t xml:space="preserve"> </w:t>
      </w:r>
      <w:r w:rsidR="00E07CBB">
        <w:rPr>
          <w:rFonts w:cs="Times New Roman"/>
          <w:szCs w:val="32"/>
        </w:rPr>
        <w:t>for</w:t>
      </w:r>
      <w:r w:rsidR="00DF6F2C">
        <w:rPr>
          <w:rFonts w:cs="Times New Roman"/>
          <w:szCs w:val="32"/>
        </w:rPr>
        <w:t xml:space="preserve"> </w:t>
      </w:r>
      <w:r w:rsidR="00E07CBB">
        <w:rPr>
          <w:rFonts w:cs="Times New Roman"/>
          <w:szCs w:val="32"/>
        </w:rPr>
        <w:t>example</w:t>
      </w:r>
      <w:r w:rsidR="00DF6F2C">
        <w:rPr>
          <w:rFonts w:cs="Times New Roman"/>
          <w:szCs w:val="32"/>
        </w:rPr>
        <w:t xml:space="preserve"> </w:t>
      </w:r>
      <w:r w:rsidR="00E07CBB">
        <w:rPr>
          <w:rFonts w:cs="Times New Roman"/>
          <w:szCs w:val="32"/>
        </w:rPr>
        <w:t>in</w:t>
      </w:r>
      <w:r w:rsidR="00DF6F2C">
        <w:rPr>
          <w:rFonts w:cs="Times New Roman"/>
          <w:szCs w:val="32"/>
        </w:rPr>
        <w:t xml:space="preserve"> </w:t>
      </w:r>
      <w:r w:rsidR="00E07CBB">
        <w:rPr>
          <w:rFonts w:cs="Times New Roman"/>
          <w:szCs w:val="32"/>
        </w:rPr>
        <w:t>KJV</w:t>
      </w:r>
      <w:r w:rsidR="00DF6F2C">
        <w:rPr>
          <w:rFonts w:cs="Times New Roman"/>
          <w:szCs w:val="32"/>
        </w:rPr>
        <w:t xml:space="preserve"> </w:t>
      </w:r>
      <w:r w:rsidR="00E07CBB">
        <w:rPr>
          <w:rFonts w:cs="Times New Roman"/>
          <w:szCs w:val="32"/>
        </w:rPr>
        <w:t>—</w:t>
      </w:r>
      <w:r w:rsidR="00DF6F2C">
        <w:rPr>
          <w:rFonts w:cs="Times New Roman"/>
          <w:szCs w:val="32"/>
        </w:rPr>
        <w:t xml:space="preserve"> </w:t>
      </w:r>
      <w:r w:rsidR="00E07CBB">
        <w:rPr>
          <w:rFonts w:cs="Times New Roman"/>
          <w:szCs w:val="32"/>
        </w:rPr>
        <w:t>we</w:t>
      </w:r>
      <w:r w:rsidR="00DF6F2C">
        <w:rPr>
          <w:rFonts w:cs="Times New Roman"/>
          <w:szCs w:val="32"/>
        </w:rPr>
        <w:t xml:space="preserve"> </w:t>
      </w:r>
      <w:r w:rsidR="00E07CBB">
        <w:rPr>
          <w:rFonts w:cs="Times New Roman"/>
          <w:szCs w:val="32"/>
        </w:rPr>
        <w:t>will</w:t>
      </w:r>
      <w:r w:rsidR="00DF6F2C">
        <w:rPr>
          <w:rFonts w:cs="Times New Roman"/>
          <w:szCs w:val="32"/>
        </w:rPr>
        <w:t xml:space="preserve"> </w:t>
      </w:r>
      <w:r w:rsidR="00E07CBB">
        <w:rPr>
          <w:rFonts w:cs="Times New Roman"/>
          <w:szCs w:val="32"/>
        </w:rPr>
        <w:t>find</w:t>
      </w:r>
      <w:r w:rsidR="00DF6F2C">
        <w:rPr>
          <w:rFonts w:cs="Times New Roman"/>
          <w:szCs w:val="32"/>
        </w:rPr>
        <w:t xml:space="preserve"> </w:t>
      </w:r>
      <w:r w:rsidR="00E07CBB">
        <w:rPr>
          <w:rFonts w:cs="Times New Roman"/>
          <w:szCs w:val="32"/>
        </w:rPr>
        <w:t>212</w:t>
      </w:r>
      <w:r w:rsidR="00DF6F2C">
        <w:rPr>
          <w:rFonts w:cs="Times New Roman"/>
          <w:szCs w:val="32"/>
        </w:rPr>
        <w:t xml:space="preserve"> </w:t>
      </w:r>
      <w:r w:rsidR="00E07CBB">
        <w:rPr>
          <w:rFonts w:cs="Times New Roman"/>
          <w:szCs w:val="32"/>
        </w:rPr>
        <w:t>uses.</w:t>
      </w:r>
      <w:r w:rsidR="00DF6F2C">
        <w:rPr>
          <w:rFonts w:cs="Times New Roman"/>
          <w:szCs w:val="32"/>
        </w:rPr>
        <w:t xml:space="preserve">  </w:t>
      </w:r>
      <w:r w:rsidR="00E07CBB">
        <w:rPr>
          <w:rFonts w:cs="Times New Roman"/>
          <w:szCs w:val="32"/>
        </w:rPr>
        <w:t>This</w:t>
      </w:r>
      <w:r w:rsidR="00DF6F2C">
        <w:rPr>
          <w:rFonts w:cs="Times New Roman"/>
          <w:szCs w:val="32"/>
        </w:rPr>
        <w:t xml:space="preserve"> </w:t>
      </w:r>
      <w:r w:rsidR="00E07CBB">
        <w:rPr>
          <w:rFonts w:cs="Times New Roman"/>
          <w:szCs w:val="32"/>
        </w:rPr>
        <w:t>sort</w:t>
      </w:r>
      <w:r w:rsidR="00DF6F2C">
        <w:rPr>
          <w:rFonts w:cs="Times New Roman"/>
          <w:szCs w:val="32"/>
        </w:rPr>
        <w:t xml:space="preserve"> </w:t>
      </w:r>
      <w:r w:rsidR="00E07CBB">
        <w:rPr>
          <w:rFonts w:cs="Times New Roman"/>
          <w:szCs w:val="32"/>
        </w:rPr>
        <w:t>of</w:t>
      </w:r>
      <w:r w:rsidR="00DF6F2C">
        <w:rPr>
          <w:rFonts w:cs="Times New Roman"/>
          <w:szCs w:val="32"/>
        </w:rPr>
        <w:t xml:space="preserve"> </w:t>
      </w:r>
      <w:r w:rsidR="00E07CBB">
        <w:rPr>
          <w:rFonts w:cs="Times New Roman"/>
          <w:szCs w:val="32"/>
        </w:rPr>
        <w:t>search</w:t>
      </w:r>
      <w:r w:rsidR="00DF6F2C">
        <w:rPr>
          <w:rFonts w:cs="Times New Roman"/>
          <w:szCs w:val="32"/>
        </w:rPr>
        <w:t xml:space="preserve"> </w:t>
      </w:r>
      <w:r w:rsidR="00E07CBB">
        <w:rPr>
          <w:rFonts w:cs="Times New Roman"/>
          <w:szCs w:val="32"/>
        </w:rPr>
        <w:t>does</w:t>
      </w:r>
      <w:r w:rsidR="00DF6F2C">
        <w:rPr>
          <w:rFonts w:cs="Times New Roman"/>
          <w:szCs w:val="32"/>
        </w:rPr>
        <w:t xml:space="preserve"> </w:t>
      </w:r>
      <w:r w:rsidR="00E07CBB">
        <w:rPr>
          <w:rFonts w:cs="Times New Roman"/>
          <w:szCs w:val="32"/>
        </w:rPr>
        <w:t>not</w:t>
      </w:r>
      <w:r w:rsidR="00DF6F2C">
        <w:rPr>
          <w:rFonts w:cs="Times New Roman"/>
          <w:szCs w:val="32"/>
        </w:rPr>
        <w:t xml:space="preserve"> </w:t>
      </w:r>
      <w:r w:rsidR="00E07CBB">
        <w:rPr>
          <w:rFonts w:cs="Times New Roman"/>
          <w:szCs w:val="32"/>
        </w:rPr>
        <w:t>find</w:t>
      </w:r>
      <w:r w:rsidR="00DF6F2C">
        <w:rPr>
          <w:rFonts w:cs="Times New Roman"/>
          <w:szCs w:val="32"/>
        </w:rPr>
        <w:t xml:space="preserve"> </w:t>
      </w:r>
      <w:r w:rsidR="00E07CBB">
        <w:rPr>
          <w:rFonts w:cs="Times New Roman"/>
          <w:szCs w:val="32"/>
        </w:rPr>
        <w:t>places</w:t>
      </w:r>
      <w:r w:rsidR="00DF6F2C">
        <w:rPr>
          <w:rFonts w:cs="Times New Roman"/>
          <w:szCs w:val="32"/>
        </w:rPr>
        <w:t xml:space="preserve"> </w:t>
      </w:r>
      <w:r w:rsidR="00E07CBB">
        <w:rPr>
          <w:rFonts w:cs="Times New Roman"/>
          <w:szCs w:val="32"/>
        </w:rPr>
        <w:t>where</w:t>
      </w:r>
      <w:r w:rsidR="00DF6F2C">
        <w:rPr>
          <w:rFonts w:cs="Times New Roman"/>
          <w:szCs w:val="32"/>
        </w:rPr>
        <w:t xml:space="preserve"> </w:t>
      </w:r>
      <w:r w:rsidR="00E07CBB">
        <w:rPr>
          <w:rFonts w:cs="Times New Roman"/>
          <w:szCs w:val="32"/>
        </w:rPr>
        <w:t>the</w:t>
      </w:r>
      <w:r w:rsidR="00DF6F2C">
        <w:rPr>
          <w:rFonts w:cs="Times New Roman"/>
          <w:szCs w:val="32"/>
        </w:rPr>
        <w:t xml:space="preserve"> </w:t>
      </w:r>
      <w:r w:rsidR="00E07CBB">
        <w:rPr>
          <w:rFonts w:cs="Times New Roman"/>
          <w:szCs w:val="32"/>
        </w:rPr>
        <w:t>two</w:t>
      </w:r>
      <w:r w:rsidR="00DF6F2C">
        <w:rPr>
          <w:rFonts w:cs="Times New Roman"/>
          <w:szCs w:val="32"/>
        </w:rPr>
        <w:t xml:space="preserve"> </w:t>
      </w:r>
      <w:r w:rsidR="00E07CBB">
        <w:rPr>
          <w:rFonts w:cs="Times New Roman"/>
          <w:szCs w:val="32"/>
        </w:rPr>
        <w:t>terms</w:t>
      </w:r>
      <w:r w:rsidR="00DF6F2C">
        <w:rPr>
          <w:rFonts w:cs="Times New Roman"/>
          <w:szCs w:val="32"/>
        </w:rPr>
        <w:t xml:space="preserve"> </w:t>
      </w:r>
      <w:r w:rsidR="00E07CBB">
        <w:rPr>
          <w:rFonts w:cs="Times New Roman"/>
          <w:szCs w:val="32"/>
        </w:rPr>
        <w:t>appear</w:t>
      </w:r>
      <w:r w:rsidR="00DF6F2C">
        <w:rPr>
          <w:rFonts w:cs="Times New Roman"/>
          <w:szCs w:val="32"/>
        </w:rPr>
        <w:t xml:space="preserve"> </w:t>
      </w:r>
      <w:r w:rsidR="00E07CBB">
        <w:rPr>
          <w:rFonts w:cs="Times New Roman"/>
          <w:szCs w:val="32"/>
        </w:rPr>
        <w:t>in</w:t>
      </w:r>
      <w:r w:rsidR="00DF6F2C">
        <w:rPr>
          <w:rFonts w:cs="Times New Roman"/>
          <w:szCs w:val="32"/>
        </w:rPr>
        <w:t xml:space="preserve"> </w:t>
      </w:r>
      <w:r w:rsidR="00E07CBB">
        <w:rPr>
          <w:rFonts w:cs="Times New Roman"/>
          <w:szCs w:val="32"/>
        </w:rPr>
        <w:t>adjacent</w:t>
      </w:r>
      <w:r w:rsidR="00DF6F2C">
        <w:rPr>
          <w:rFonts w:cs="Times New Roman"/>
          <w:szCs w:val="32"/>
        </w:rPr>
        <w:t xml:space="preserve"> </w:t>
      </w:r>
      <w:r w:rsidR="00E07CBB">
        <w:rPr>
          <w:rFonts w:cs="Times New Roman"/>
          <w:szCs w:val="32"/>
        </w:rPr>
        <w:lastRenderedPageBreak/>
        <w:t>verses.</w:t>
      </w:r>
      <w:r w:rsidR="00DF6F2C">
        <w:rPr>
          <w:rFonts w:cs="Times New Roman"/>
          <w:szCs w:val="32"/>
        </w:rPr>
        <w:t xml:space="preserve">  </w:t>
      </w:r>
      <w:r w:rsidR="00E07CBB">
        <w:rPr>
          <w:rFonts w:cs="Times New Roman"/>
          <w:szCs w:val="32"/>
        </w:rPr>
        <w:t>The</w:t>
      </w:r>
      <w:r w:rsidR="00DF6F2C">
        <w:rPr>
          <w:rFonts w:cs="Times New Roman"/>
          <w:szCs w:val="32"/>
        </w:rPr>
        <w:t xml:space="preserve"> </w:t>
      </w:r>
      <w:r w:rsidR="00E07CBB">
        <w:rPr>
          <w:rFonts w:cs="Times New Roman"/>
          <w:szCs w:val="32"/>
        </w:rPr>
        <w:t>vast</w:t>
      </w:r>
      <w:r w:rsidR="00DF6F2C">
        <w:rPr>
          <w:rFonts w:cs="Times New Roman"/>
          <w:szCs w:val="32"/>
        </w:rPr>
        <w:t xml:space="preserve"> </w:t>
      </w:r>
      <w:r w:rsidR="00E07CBB">
        <w:rPr>
          <w:rFonts w:cs="Times New Roman"/>
          <w:szCs w:val="32"/>
        </w:rPr>
        <w:t>majority</w:t>
      </w:r>
      <w:r w:rsidR="00DF6F2C">
        <w:rPr>
          <w:rFonts w:cs="Times New Roman"/>
          <w:szCs w:val="32"/>
        </w:rPr>
        <w:t xml:space="preserve"> </w:t>
      </w:r>
      <w:r w:rsidR="00E07CBB">
        <w:rPr>
          <w:rFonts w:cs="Times New Roman"/>
          <w:szCs w:val="32"/>
        </w:rPr>
        <w:t>of</w:t>
      </w:r>
      <w:r w:rsidR="00DF6F2C">
        <w:rPr>
          <w:rFonts w:cs="Times New Roman"/>
          <w:szCs w:val="32"/>
        </w:rPr>
        <w:t xml:space="preserve"> </w:t>
      </w:r>
      <w:r w:rsidR="00E07CBB">
        <w:rPr>
          <w:rFonts w:cs="Times New Roman"/>
          <w:szCs w:val="32"/>
        </w:rPr>
        <w:t>these</w:t>
      </w:r>
      <w:r w:rsidR="00DF6F2C">
        <w:rPr>
          <w:rFonts w:cs="Times New Roman"/>
          <w:szCs w:val="32"/>
        </w:rPr>
        <w:t xml:space="preserve"> </w:t>
      </w:r>
      <w:r w:rsidR="00E07CBB">
        <w:rPr>
          <w:rFonts w:cs="Times New Roman"/>
          <w:szCs w:val="32"/>
        </w:rPr>
        <w:t>verses</w:t>
      </w:r>
      <w:r w:rsidR="00DF6F2C">
        <w:rPr>
          <w:rFonts w:cs="Times New Roman"/>
          <w:szCs w:val="32"/>
        </w:rPr>
        <w:t xml:space="preserve"> </w:t>
      </w:r>
      <w:r w:rsidR="00E07CBB">
        <w:rPr>
          <w:rFonts w:cs="Times New Roman"/>
          <w:szCs w:val="32"/>
        </w:rPr>
        <w:t>talk</w:t>
      </w:r>
      <w:r w:rsidR="00DF6F2C">
        <w:rPr>
          <w:rFonts w:cs="Times New Roman"/>
          <w:szCs w:val="32"/>
        </w:rPr>
        <w:t xml:space="preserve"> </w:t>
      </w:r>
      <w:r w:rsidR="00E07CBB">
        <w:rPr>
          <w:rFonts w:cs="Times New Roman"/>
          <w:szCs w:val="32"/>
        </w:rPr>
        <w:t>about</w:t>
      </w:r>
      <w:r w:rsidR="00DF6F2C">
        <w:rPr>
          <w:rFonts w:cs="Times New Roman"/>
          <w:szCs w:val="32"/>
        </w:rPr>
        <w:t xml:space="preserve"> </w:t>
      </w:r>
      <w:r w:rsidR="00E07CBB">
        <w:rPr>
          <w:rFonts w:cs="Times New Roman"/>
          <w:szCs w:val="32"/>
        </w:rPr>
        <w:t>the</w:t>
      </w:r>
      <w:r w:rsidR="00DF6F2C">
        <w:rPr>
          <w:rFonts w:cs="Times New Roman"/>
          <w:szCs w:val="32"/>
        </w:rPr>
        <w:t xml:space="preserve"> </w:t>
      </w:r>
      <w:r w:rsidR="00E07CBB">
        <w:rPr>
          <w:rFonts w:cs="Times New Roman"/>
          <w:szCs w:val="32"/>
        </w:rPr>
        <w:t>God</w:t>
      </w:r>
      <w:r w:rsidR="00DF6F2C">
        <w:rPr>
          <w:rFonts w:cs="Times New Roman"/>
          <w:szCs w:val="32"/>
        </w:rPr>
        <w:t xml:space="preserve"> </w:t>
      </w:r>
      <w:r w:rsidR="00E07CBB">
        <w:rPr>
          <w:rFonts w:cs="Times New Roman"/>
          <w:szCs w:val="32"/>
        </w:rPr>
        <w:t>of</w:t>
      </w:r>
      <w:r w:rsidR="00DF6F2C">
        <w:rPr>
          <w:rFonts w:cs="Times New Roman"/>
          <w:szCs w:val="32"/>
        </w:rPr>
        <w:t xml:space="preserve"> </w:t>
      </w:r>
      <w:r w:rsidR="00E07CBB">
        <w:rPr>
          <w:rFonts w:cs="Times New Roman"/>
          <w:szCs w:val="32"/>
        </w:rPr>
        <w:t>your</w:t>
      </w:r>
      <w:r w:rsidR="00DF6F2C">
        <w:rPr>
          <w:rFonts w:cs="Times New Roman"/>
          <w:szCs w:val="32"/>
        </w:rPr>
        <w:t xml:space="preserve"> </w:t>
      </w:r>
      <w:r w:rsidR="00E07CBB">
        <w:rPr>
          <w:rFonts w:cs="Times New Roman"/>
          <w:szCs w:val="32"/>
        </w:rPr>
        <w:t>father</w:t>
      </w:r>
      <w:r w:rsidR="00DF6F2C">
        <w:rPr>
          <w:rFonts w:cs="Times New Roman"/>
          <w:szCs w:val="32"/>
        </w:rPr>
        <w:t xml:space="preserve"> </w:t>
      </w:r>
      <w:r w:rsidR="00E07CBB">
        <w:rPr>
          <w:rFonts w:cs="Times New Roman"/>
          <w:szCs w:val="32"/>
        </w:rPr>
        <w:t>Abraham,</w:t>
      </w:r>
      <w:r w:rsidR="00DF6F2C">
        <w:rPr>
          <w:rFonts w:cs="Times New Roman"/>
          <w:szCs w:val="32"/>
        </w:rPr>
        <w:t xml:space="preserve"> </w:t>
      </w:r>
      <w:r w:rsidR="00E07CBB">
        <w:rPr>
          <w:rFonts w:cs="Times New Roman"/>
          <w:szCs w:val="32"/>
        </w:rPr>
        <w:t>Isaac,</w:t>
      </w:r>
      <w:r w:rsidR="00DF6F2C">
        <w:rPr>
          <w:rFonts w:cs="Times New Roman"/>
          <w:szCs w:val="32"/>
        </w:rPr>
        <w:t xml:space="preserve"> </w:t>
      </w:r>
      <w:r w:rsidR="00E07CBB">
        <w:rPr>
          <w:rFonts w:cs="Times New Roman"/>
          <w:szCs w:val="32"/>
        </w:rPr>
        <w:t>Jacob,</w:t>
      </w:r>
      <w:r w:rsidR="00DF6F2C">
        <w:rPr>
          <w:rFonts w:cs="Times New Roman"/>
          <w:szCs w:val="32"/>
        </w:rPr>
        <w:t xml:space="preserve"> </w:t>
      </w:r>
      <w:r w:rsidR="00E07CBB">
        <w:rPr>
          <w:rFonts w:cs="Times New Roman"/>
          <w:szCs w:val="32"/>
        </w:rPr>
        <w:t>Israel,</w:t>
      </w:r>
      <w:r w:rsidR="00DF6F2C">
        <w:rPr>
          <w:rFonts w:cs="Times New Roman"/>
          <w:szCs w:val="32"/>
        </w:rPr>
        <w:t xml:space="preserve"> </w:t>
      </w:r>
      <w:r w:rsidR="00E07CBB">
        <w:rPr>
          <w:rFonts w:cs="Times New Roman"/>
          <w:szCs w:val="32"/>
        </w:rPr>
        <w:t>David,</w:t>
      </w:r>
      <w:r w:rsidR="00DF6F2C">
        <w:rPr>
          <w:rFonts w:cs="Times New Roman"/>
          <w:szCs w:val="32"/>
        </w:rPr>
        <w:t xml:space="preserve"> </w:t>
      </w:r>
      <w:r w:rsidR="00E07CBB">
        <w:rPr>
          <w:rFonts w:cs="Times New Roman"/>
          <w:szCs w:val="32"/>
        </w:rPr>
        <w:t>and</w:t>
      </w:r>
      <w:r w:rsidR="00DF6F2C">
        <w:rPr>
          <w:rFonts w:cs="Times New Roman"/>
          <w:szCs w:val="32"/>
        </w:rPr>
        <w:t xml:space="preserve"> </w:t>
      </w:r>
      <w:r w:rsidR="00E07CBB">
        <w:rPr>
          <w:rFonts w:cs="Times New Roman"/>
          <w:szCs w:val="32"/>
        </w:rPr>
        <w:t>the</w:t>
      </w:r>
      <w:r w:rsidR="00DF6F2C">
        <w:rPr>
          <w:rFonts w:cs="Times New Roman"/>
          <w:szCs w:val="32"/>
        </w:rPr>
        <w:t xml:space="preserve"> </w:t>
      </w:r>
      <w:r w:rsidR="00E07CBB">
        <w:rPr>
          <w:rFonts w:cs="Times New Roman"/>
          <w:szCs w:val="32"/>
        </w:rPr>
        <w:t>like.</w:t>
      </w:r>
    </w:p>
    <w:p w:rsidR="00571731" w:rsidRDefault="00571731" w:rsidP="00CC3D66">
      <w:pPr>
        <w:tabs>
          <w:tab w:val="left" w:pos="1080"/>
        </w:tabs>
        <w:rPr>
          <w:rFonts w:cs="Times New Roman"/>
          <w:szCs w:val="32"/>
        </w:rPr>
      </w:pPr>
      <w:r>
        <w:rPr>
          <w:rFonts w:cs="Times New Roman"/>
          <w:szCs w:val="32"/>
        </w:rPr>
        <w:t>In</w:t>
      </w:r>
      <w:r w:rsidR="00DF6F2C">
        <w:rPr>
          <w:rFonts w:cs="Times New Roman"/>
          <w:szCs w:val="32"/>
        </w:rPr>
        <w:t xml:space="preserve"> </w:t>
      </w:r>
      <w:r>
        <w:rPr>
          <w:rFonts w:cs="Times New Roman"/>
          <w:szCs w:val="32"/>
        </w:rPr>
        <w:t>Psalm</w:t>
      </w:r>
      <w:r w:rsidR="00DF6F2C">
        <w:rPr>
          <w:rFonts w:cs="Times New Roman"/>
          <w:szCs w:val="32"/>
        </w:rPr>
        <w:t xml:space="preserve"> </w:t>
      </w:r>
      <w:r w:rsidR="00263B2A">
        <w:rPr>
          <w:rFonts w:cs="Times New Roman"/>
          <w:szCs w:val="32"/>
        </w:rPr>
        <w:t>88:27-28</w:t>
      </w:r>
      <w:r w:rsidR="00DF6F2C">
        <w:rPr>
          <w:rFonts w:cs="Times New Roman"/>
          <w:szCs w:val="32"/>
        </w:rPr>
        <w:t xml:space="preserve"> </w:t>
      </w:r>
      <w:r w:rsidR="00263B2A">
        <w:rPr>
          <w:rFonts w:cs="Times New Roman"/>
          <w:szCs w:val="32"/>
        </w:rPr>
        <w:t>LXX</w:t>
      </w:r>
      <w:r w:rsidR="00DF6F2C">
        <w:rPr>
          <w:rFonts w:cs="Times New Roman"/>
          <w:szCs w:val="32"/>
        </w:rPr>
        <w:t xml:space="preserve"> </w:t>
      </w:r>
      <w:r w:rsidR="00263B2A">
        <w:rPr>
          <w:rFonts w:cs="Times New Roman"/>
          <w:szCs w:val="32"/>
        </w:rPr>
        <w:t>(</w:t>
      </w:r>
      <w:r>
        <w:rPr>
          <w:rFonts w:cs="Times New Roman"/>
          <w:szCs w:val="32"/>
        </w:rPr>
        <w:t>89:26</w:t>
      </w:r>
      <w:r w:rsidR="00263B2A">
        <w:rPr>
          <w:rFonts w:cs="Times New Roman"/>
          <w:szCs w:val="32"/>
        </w:rPr>
        <w:t>-27</w:t>
      </w:r>
      <w:r w:rsidR="00DF6F2C">
        <w:rPr>
          <w:rFonts w:cs="Times New Roman"/>
          <w:szCs w:val="32"/>
        </w:rPr>
        <w:t xml:space="preserve"> </w:t>
      </w:r>
      <w:r w:rsidR="00263B2A">
        <w:rPr>
          <w:rFonts w:cs="Times New Roman"/>
          <w:szCs w:val="32"/>
        </w:rPr>
        <w:t>KJV)</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read</w:t>
      </w:r>
      <w:r w:rsidR="00DF6F2C">
        <w:rPr>
          <w:rFonts w:cs="Times New Roman"/>
          <w:szCs w:val="32"/>
        </w:rPr>
        <w:t xml:space="preserve"> </w:t>
      </w:r>
      <w:r w:rsidR="00627CA1">
        <w:rPr>
          <w:rFonts w:cs="Times New Roman"/>
          <w:szCs w:val="32"/>
        </w:rPr>
        <w:t>for</w:t>
      </w:r>
      <w:r w:rsidR="00DF6F2C">
        <w:rPr>
          <w:rFonts w:cs="Times New Roman"/>
          <w:szCs w:val="32"/>
        </w:rPr>
        <w:t xml:space="preserve"> </w:t>
      </w:r>
      <w:r w:rsidR="00627CA1">
        <w:rPr>
          <w:rFonts w:cs="Times New Roman"/>
          <w:szCs w:val="32"/>
        </w:rPr>
        <w:t>the</w:t>
      </w:r>
      <w:r w:rsidR="00DF6F2C">
        <w:rPr>
          <w:rFonts w:cs="Times New Roman"/>
          <w:szCs w:val="32"/>
        </w:rPr>
        <w:t xml:space="preserve"> </w:t>
      </w:r>
      <w:r w:rsidR="00627CA1">
        <w:rPr>
          <w:rFonts w:cs="Times New Roman"/>
          <w:szCs w:val="32"/>
        </w:rPr>
        <w:t>very</w:t>
      </w:r>
      <w:r w:rsidR="00DF6F2C">
        <w:rPr>
          <w:rFonts w:cs="Times New Roman"/>
          <w:szCs w:val="32"/>
        </w:rPr>
        <w:t xml:space="preserve"> </w:t>
      </w:r>
      <w:r w:rsidR="00627CA1">
        <w:rPr>
          <w:rFonts w:cs="Times New Roman"/>
          <w:szCs w:val="32"/>
        </w:rPr>
        <w:t>first</w:t>
      </w:r>
      <w:r w:rsidR="00DF6F2C">
        <w:rPr>
          <w:rFonts w:cs="Times New Roman"/>
          <w:szCs w:val="32"/>
        </w:rPr>
        <w:t xml:space="preserve"> </w:t>
      </w:r>
      <w:r w:rsidR="00627CA1">
        <w:rPr>
          <w:rFonts w:cs="Times New Roman"/>
          <w:szCs w:val="32"/>
        </w:rPr>
        <w:t>time,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remarkable</w:t>
      </w:r>
      <w:r w:rsidR="00DF6F2C">
        <w:rPr>
          <w:rFonts w:cs="Times New Roman"/>
          <w:szCs w:val="32"/>
        </w:rPr>
        <w:t xml:space="preserve"> </w:t>
      </w:r>
      <w:r w:rsidR="00263B2A">
        <w:rPr>
          <w:rFonts w:cs="Times New Roman"/>
          <w:szCs w:val="32"/>
        </w:rPr>
        <w:t>statement</w:t>
      </w:r>
      <w:r w:rsidR="00DF6F2C">
        <w:rPr>
          <w:rFonts w:cs="Times New Roman"/>
          <w:szCs w:val="32"/>
        </w:rPr>
        <w:t xml:space="preserve"> </w:t>
      </w:r>
      <w:r w:rsidR="00263B2A">
        <w:rPr>
          <w:rFonts w:cs="Times New Roman"/>
          <w:szCs w:val="32"/>
        </w:rPr>
        <w:t>that</w:t>
      </w:r>
      <w:r w:rsidR="00DF6F2C">
        <w:rPr>
          <w:rFonts w:cs="Times New Roman"/>
          <w:szCs w:val="32"/>
        </w:rPr>
        <w:t xml:space="preserve"> </w:t>
      </w:r>
      <w:r w:rsidR="00263B2A">
        <w:rPr>
          <w:rFonts w:cs="Times New Roman"/>
          <w:szCs w:val="32"/>
        </w:rPr>
        <w:t>God</w:t>
      </w:r>
      <w:r w:rsidR="00DF6F2C">
        <w:rPr>
          <w:rFonts w:cs="Times New Roman"/>
          <w:szCs w:val="32"/>
        </w:rPr>
        <w:t xml:space="preserve"> </w:t>
      </w:r>
      <w:r w:rsidR="00263B2A">
        <w:rPr>
          <w:rFonts w:cs="Times New Roman"/>
          <w:szCs w:val="32"/>
        </w:rPr>
        <w:t>Himself</w:t>
      </w:r>
      <w:r w:rsidR="00DF6F2C">
        <w:rPr>
          <w:rFonts w:cs="Times New Roman"/>
          <w:szCs w:val="32"/>
        </w:rPr>
        <w:t xml:space="preserve"> </w:t>
      </w:r>
      <w:r w:rsidR="00263B2A">
        <w:rPr>
          <w:rFonts w:cs="Times New Roman"/>
          <w:szCs w:val="32"/>
        </w:rPr>
        <w:t>is</w:t>
      </w:r>
      <w:r w:rsidR="00DF6F2C">
        <w:rPr>
          <w:rFonts w:cs="Times New Roman"/>
          <w:szCs w:val="32"/>
        </w:rPr>
        <w:t xml:space="preserve"> </w:t>
      </w:r>
      <w:r w:rsidR="00263B2A">
        <w:rPr>
          <w:rFonts w:cs="Times New Roman"/>
          <w:szCs w:val="32"/>
        </w:rPr>
        <w:t>Father.</w:t>
      </w:r>
      <w:r w:rsidR="00770D2F">
        <w:rPr>
          <w:rStyle w:val="FootnoteReference"/>
          <w:rFonts w:cs="Times New Roman"/>
          <w:szCs w:val="32"/>
        </w:rPr>
        <w:footnoteReference w:id="13"/>
      </w:r>
    </w:p>
    <w:p w:rsidR="00263B2A" w:rsidRDefault="00263B2A" w:rsidP="00263B2A">
      <w:pPr>
        <w:tabs>
          <w:tab w:val="left" w:pos="1080"/>
        </w:tabs>
        <w:ind w:left="720" w:right="720"/>
        <w:rPr>
          <w:rFonts w:cs="Times New Roman"/>
          <w:szCs w:val="32"/>
        </w:rPr>
      </w:pPr>
    </w:p>
    <w:p w:rsidR="00E9528D" w:rsidRDefault="00263B2A" w:rsidP="00B40950">
      <w:pPr>
        <w:tabs>
          <w:tab w:val="left" w:pos="1080"/>
        </w:tabs>
        <w:ind w:left="720" w:right="720"/>
        <w:rPr>
          <w:rFonts w:cs="Times New Roman"/>
          <w:szCs w:val="32"/>
        </w:rPr>
      </w:pPr>
      <w:r>
        <w:rPr>
          <w:rFonts w:cs="Times New Roman"/>
          <w:szCs w:val="32"/>
        </w:rPr>
        <w:t>“</w:t>
      </w:r>
      <w:r w:rsidRPr="00263B2A">
        <w:rPr>
          <w:rFonts w:cs="Times New Roman"/>
          <w:szCs w:val="32"/>
        </w:rPr>
        <w:t>He</w:t>
      </w:r>
      <w:r w:rsidR="00DF6F2C">
        <w:rPr>
          <w:rFonts w:cs="Times New Roman"/>
          <w:szCs w:val="32"/>
        </w:rPr>
        <w:t xml:space="preserve"> </w:t>
      </w:r>
      <w:r>
        <w:rPr>
          <w:rFonts w:cs="Times New Roman"/>
          <w:szCs w:val="32"/>
        </w:rPr>
        <w:t>[David]</w:t>
      </w:r>
      <w:r w:rsidR="00DF6F2C">
        <w:rPr>
          <w:rFonts w:cs="Times New Roman"/>
          <w:szCs w:val="32"/>
        </w:rPr>
        <w:t xml:space="preserve"> </w:t>
      </w:r>
      <w:r w:rsidR="00614ACB">
        <w:rPr>
          <w:rFonts w:cs="Times New Roman"/>
          <w:szCs w:val="32"/>
        </w:rPr>
        <w:t>wi</w:t>
      </w:r>
      <w:r w:rsidRPr="00263B2A">
        <w:rPr>
          <w:rFonts w:cs="Times New Roman"/>
          <w:szCs w:val="32"/>
        </w:rPr>
        <w:t>ll</w:t>
      </w:r>
      <w:r w:rsidR="00DF6F2C">
        <w:rPr>
          <w:rFonts w:cs="Times New Roman"/>
          <w:szCs w:val="32"/>
        </w:rPr>
        <w:t xml:space="preserve"> </w:t>
      </w:r>
      <w:r w:rsidR="003973E8">
        <w:rPr>
          <w:rFonts w:cs="Times New Roman"/>
          <w:szCs w:val="32"/>
        </w:rPr>
        <w:t>call</w:t>
      </w:r>
      <w:r w:rsidR="00DF6F2C">
        <w:rPr>
          <w:rFonts w:cs="Times New Roman"/>
          <w:szCs w:val="32"/>
        </w:rPr>
        <w:t xml:space="preserve"> </w:t>
      </w:r>
      <w:r w:rsidRPr="00263B2A">
        <w:rPr>
          <w:rFonts w:cs="Times New Roman"/>
          <w:szCs w:val="32"/>
        </w:rPr>
        <w:t>u</w:t>
      </w:r>
      <w:r w:rsidR="003973E8">
        <w:rPr>
          <w:rFonts w:cs="Times New Roman"/>
          <w:szCs w:val="32"/>
        </w:rPr>
        <w:t>pon</w:t>
      </w:r>
      <w:r w:rsidR="00DF6F2C">
        <w:rPr>
          <w:rFonts w:cs="Times New Roman"/>
          <w:szCs w:val="32"/>
        </w:rPr>
        <w:t xml:space="preserve"> </w:t>
      </w:r>
      <w:r>
        <w:rPr>
          <w:rFonts w:cs="Times New Roman"/>
          <w:szCs w:val="32"/>
        </w:rPr>
        <w:t>M</w:t>
      </w:r>
      <w:r w:rsidRPr="00263B2A">
        <w:rPr>
          <w:rFonts w:cs="Times New Roman"/>
          <w:szCs w:val="32"/>
        </w:rPr>
        <w:t>e,</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are</w:t>
      </w:r>
      <w:r w:rsidR="00DF6F2C">
        <w:rPr>
          <w:rFonts w:cs="Times New Roman"/>
          <w:szCs w:val="32"/>
        </w:rPr>
        <w:t xml:space="preserve"> </w:t>
      </w:r>
      <w:r w:rsidR="00614ACB">
        <w:rPr>
          <w:rFonts w:cs="Times New Roman"/>
          <w:szCs w:val="32"/>
        </w:rPr>
        <w:t>M</w:t>
      </w:r>
      <w:r w:rsidRPr="00263B2A">
        <w:rPr>
          <w:rFonts w:cs="Times New Roman"/>
          <w:szCs w:val="32"/>
        </w:rPr>
        <w:t>y</w:t>
      </w:r>
      <w:r w:rsidR="00DF6F2C">
        <w:rPr>
          <w:rFonts w:cs="Times New Roman"/>
          <w:szCs w:val="32"/>
        </w:rPr>
        <w:t xml:space="preserve"> </w:t>
      </w:r>
      <w:r>
        <w:rPr>
          <w:rFonts w:cs="Times New Roman"/>
          <w:szCs w:val="32"/>
        </w:rPr>
        <w:t>F</w:t>
      </w:r>
      <w:r w:rsidRPr="00263B2A">
        <w:rPr>
          <w:rFonts w:cs="Times New Roman"/>
          <w:szCs w:val="32"/>
        </w:rPr>
        <w:t>ather</w:t>
      </w:r>
      <w:r w:rsidR="003973E8">
        <w:rPr>
          <w:rFonts w:cs="Times New Roman"/>
          <w:szCs w:val="32"/>
        </w:rPr>
        <w:t>;</w:t>
      </w:r>
      <w:r w:rsidR="00DF6F2C">
        <w:rPr>
          <w:rFonts w:cs="Times New Roman"/>
          <w:szCs w:val="32"/>
        </w:rPr>
        <w:t xml:space="preserve"> </w:t>
      </w:r>
      <w:r w:rsidR="00614ACB">
        <w:rPr>
          <w:rFonts w:cs="Times New Roman"/>
          <w:szCs w:val="32"/>
        </w:rPr>
        <w:t>M</w:t>
      </w:r>
      <w:r w:rsidRPr="00263B2A">
        <w:rPr>
          <w:rFonts w:cs="Times New Roman"/>
          <w:szCs w:val="32"/>
        </w:rPr>
        <w:t>y</w:t>
      </w:r>
      <w:r w:rsidR="00DF6F2C">
        <w:rPr>
          <w:rFonts w:cs="Times New Roman"/>
          <w:szCs w:val="32"/>
        </w:rPr>
        <w:t xml:space="preserve"> </w:t>
      </w:r>
      <w:r w:rsidR="003973E8">
        <w:rPr>
          <w:rFonts w:cs="Times New Roman"/>
          <w:szCs w:val="32"/>
        </w:rPr>
        <w:t>God.</w:t>
      </w:r>
      <w:r w:rsidR="00DF6F2C">
        <w:rPr>
          <w:rFonts w:cs="Times New Roman"/>
          <w:szCs w:val="32"/>
        </w:rPr>
        <w:t xml:space="preserve"> </w:t>
      </w:r>
      <w:r w:rsidR="003973E8">
        <w:rPr>
          <w:rFonts w:cs="Times New Roman"/>
          <w:szCs w:val="32"/>
        </w:rPr>
        <w:t>T</w:t>
      </w:r>
      <w:r w:rsidRPr="00263B2A">
        <w:rPr>
          <w:rFonts w:cs="Times New Roman"/>
          <w:szCs w:val="32"/>
        </w:rPr>
        <w:t>he</w:t>
      </w:r>
      <w:r w:rsidR="00DF6F2C">
        <w:rPr>
          <w:rFonts w:cs="Times New Roman"/>
          <w:szCs w:val="32"/>
        </w:rPr>
        <w:t xml:space="preserve"> </w:t>
      </w:r>
      <w:r w:rsidR="001F7A3B">
        <w:rPr>
          <w:rFonts w:cs="Times New Roman"/>
          <w:szCs w:val="32"/>
        </w:rPr>
        <w:t>Helper</w:t>
      </w:r>
      <w:r w:rsidR="00DF6F2C">
        <w:rPr>
          <w:rFonts w:cs="Times New Roman"/>
          <w:szCs w:val="32"/>
        </w:rPr>
        <w:t xml:space="preserve"> </w:t>
      </w:r>
      <w:r w:rsidRPr="00263B2A">
        <w:rPr>
          <w:rFonts w:cs="Times New Roman"/>
          <w:szCs w:val="32"/>
        </w:rPr>
        <w:t>of</w:t>
      </w:r>
      <w:r w:rsidR="00DF6F2C">
        <w:rPr>
          <w:rFonts w:cs="Times New Roman"/>
          <w:szCs w:val="32"/>
        </w:rPr>
        <w:t xml:space="preserve"> </w:t>
      </w:r>
      <w:r w:rsidR="00614ACB">
        <w:rPr>
          <w:rFonts w:cs="Times New Roman"/>
          <w:szCs w:val="32"/>
        </w:rPr>
        <w:t>M</w:t>
      </w:r>
      <w:r w:rsidRPr="00263B2A">
        <w:rPr>
          <w:rFonts w:cs="Times New Roman"/>
          <w:szCs w:val="32"/>
        </w:rPr>
        <w:t>y</w:t>
      </w:r>
      <w:r w:rsidR="00DF6F2C">
        <w:rPr>
          <w:rFonts w:cs="Times New Roman"/>
          <w:szCs w:val="32"/>
        </w:rPr>
        <w:t xml:space="preserve"> </w:t>
      </w:r>
      <w:r w:rsidRPr="00263B2A">
        <w:rPr>
          <w:rFonts w:cs="Times New Roman"/>
          <w:szCs w:val="32"/>
        </w:rPr>
        <w:t>salvation</w:t>
      </w:r>
      <w:r>
        <w:rPr>
          <w:rFonts w:cs="Times New Roman"/>
          <w:szCs w:val="32"/>
        </w:rPr>
        <w:t>’</w:t>
      </w:r>
      <w:r w:rsidRPr="00263B2A">
        <w:rPr>
          <w:rFonts w:cs="Times New Roman"/>
          <w:szCs w:val="32"/>
        </w:rPr>
        <w:t>.</w:t>
      </w:r>
      <w:r w:rsidR="00DF6F2C">
        <w:rPr>
          <w:rFonts w:cs="Times New Roman"/>
          <w:szCs w:val="32"/>
        </w:rPr>
        <w:t xml:space="preserve">  </w:t>
      </w:r>
      <w:r w:rsidRPr="00263B2A">
        <w:rPr>
          <w:rFonts w:cs="Times New Roman"/>
          <w:szCs w:val="32"/>
        </w:rPr>
        <w:t>I</w:t>
      </w:r>
      <w:r w:rsidR="00DF6F2C">
        <w:rPr>
          <w:rFonts w:cs="Times New Roman"/>
          <w:szCs w:val="32"/>
        </w:rPr>
        <w:t xml:space="preserve"> </w:t>
      </w:r>
      <w:r w:rsidRPr="00263B2A">
        <w:rPr>
          <w:rFonts w:cs="Times New Roman"/>
          <w:szCs w:val="32"/>
        </w:rPr>
        <w:t>will</w:t>
      </w:r>
      <w:r w:rsidR="00DF6F2C">
        <w:rPr>
          <w:rFonts w:cs="Times New Roman"/>
          <w:szCs w:val="32"/>
        </w:rPr>
        <w:t xml:space="preserve"> </w:t>
      </w:r>
      <w:r>
        <w:rPr>
          <w:rFonts w:cs="Times New Roman"/>
          <w:szCs w:val="32"/>
        </w:rPr>
        <w:t>a</w:t>
      </w:r>
      <w:r w:rsidRPr="00263B2A">
        <w:rPr>
          <w:rFonts w:cs="Times New Roman"/>
          <w:szCs w:val="32"/>
        </w:rPr>
        <w:t>lso</w:t>
      </w:r>
      <w:r w:rsidR="00DF6F2C">
        <w:rPr>
          <w:rFonts w:cs="Times New Roman"/>
          <w:szCs w:val="32"/>
        </w:rPr>
        <w:t xml:space="preserve"> </w:t>
      </w:r>
      <w:r w:rsidR="00AF301E">
        <w:rPr>
          <w:rFonts w:cs="Times New Roman"/>
          <w:szCs w:val="32"/>
        </w:rPr>
        <w:t>seat</w:t>
      </w:r>
      <w:r w:rsidR="00DF6F2C">
        <w:rPr>
          <w:rFonts w:cs="Times New Roman"/>
          <w:szCs w:val="32"/>
        </w:rPr>
        <w:t xml:space="preserve"> </w:t>
      </w:r>
      <w:r w:rsidR="00614ACB">
        <w:rPr>
          <w:rFonts w:cs="Times New Roman"/>
          <w:szCs w:val="32"/>
        </w:rPr>
        <w:t>H</w:t>
      </w:r>
      <w:r w:rsidRPr="00263B2A">
        <w:rPr>
          <w:rFonts w:cs="Times New Roman"/>
          <w:szCs w:val="32"/>
        </w:rPr>
        <w:t>im</w:t>
      </w:r>
      <w:r w:rsidR="00AF301E">
        <w:rPr>
          <w:rFonts w:cs="Times New Roman"/>
          <w:szCs w:val="32"/>
        </w:rPr>
        <w:t>,</w:t>
      </w:r>
      <w:r w:rsidR="00DF6F2C">
        <w:rPr>
          <w:rFonts w:cs="Times New Roman"/>
          <w:szCs w:val="32"/>
        </w:rPr>
        <w:t xml:space="preserve"> </w:t>
      </w:r>
      <w:r w:rsidR="00614ACB">
        <w:rPr>
          <w:rFonts w:cs="Times New Roman"/>
          <w:szCs w:val="32"/>
        </w:rPr>
        <w:t>M</w:t>
      </w:r>
      <w:r w:rsidRPr="00263B2A">
        <w:rPr>
          <w:rFonts w:cs="Times New Roman"/>
          <w:szCs w:val="32"/>
        </w:rPr>
        <w:t>y</w:t>
      </w:r>
      <w:r w:rsidR="00DF6F2C">
        <w:rPr>
          <w:rFonts w:cs="Times New Roman"/>
          <w:szCs w:val="32"/>
        </w:rPr>
        <w:t xml:space="preserve"> </w:t>
      </w:r>
      <w:r w:rsidRPr="00263B2A">
        <w:rPr>
          <w:rFonts w:cs="Times New Roman"/>
          <w:szCs w:val="32"/>
        </w:rPr>
        <w:t>firstborn</w:t>
      </w:r>
      <w:r w:rsidR="00DF6F2C">
        <w:rPr>
          <w:rFonts w:cs="Times New Roman"/>
          <w:szCs w:val="32"/>
        </w:rPr>
        <w:t xml:space="preserve"> </w:t>
      </w:r>
      <w:r w:rsidR="00AF301E">
        <w:rPr>
          <w:rFonts w:cs="Times New Roman"/>
          <w:szCs w:val="32"/>
        </w:rPr>
        <w:t>(</w:t>
      </w:r>
      <w:r w:rsidR="00AF301E" w:rsidRPr="00AF301E">
        <w:rPr>
          <w:rFonts w:cs="Times New Roman"/>
          <w:szCs w:val="32"/>
        </w:rPr>
        <w:t>πρωτότοκον</w:t>
      </w:r>
      <w:r w:rsidR="00AF301E">
        <w:rPr>
          <w:rFonts w:cs="Times New Roman"/>
          <w:szCs w:val="32"/>
        </w:rPr>
        <w:t>)</w:t>
      </w:r>
      <w:r w:rsidRPr="00263B2A">
        <w:rPr>
          <w:rFonts w:cs="Times New Roman"/>
          <w:szCs w:val="32"/>
        </w:rPr>
        <w:t>,</w:t>
      </w:r>
      <w:r w:rsidR="00DF6F2C">
        <w:rPr>
          <w:rFonts w:cs="Times New Roman"/>
          <w:szCs w:val="32"/>
        </w:rPr>
        <w:t xml:space="preserve"> </w:t>
      </w:r>
      <w:r w:rsidRPr="00263B2A">
        <w:rPr>
          <w:rFonts w:cs="Times New Roman"/>
          <w:szCs w:val="32"/>
        </w:rPr>
        <w:t>higher</w:t>
      </w:r>
      <w:r w:rsidR="00DF6F2C">
        <w:rPr>
          <w:rFonts w:cs="Times New Roman"/>
          <w:szCs w:val="32"/>
        </w:rPr>
        <w:t xml:space="preserve"> </w:t>
      </w:r>
      <w:r w:rsidRPr="00263B2A">
        <w:rPr>
          <w:rFonts w:cs="Times New Roman"/>
          <w:szCs w:val="32"/>
        </w:rPr>
        <w:t>than</w:t>
      </w:r>
      <w:r w:rsidR="00DF6F2C">
        <w:rPr>
          <w:rFonts w:cs="Times New Roman"/>
          <w:szCs w:val="32"/>
        </w:rPr>
        <w:t xml:space="preserve"> </w:t>
      </w:r>
      <w:r w:rsidRPr="00263B2A">
        <w:rPr>
          <w:rFonts w:cs="Times New Roman"/>
          <w:szCs w:val="32"/>
        </w:rPr>
        <w:t>the</w:t>
      </w:r>
      <w:r w:rsidR="00DF6F2C">
        <w:rPr>
          <w:rFonts w:cs="Times New Roman"/>
          <w:szCs w:val="32"/>
        </w:rPr>
        <w:t xml:space="preserve"> </w:t>
      </w:r>
      <w:r w:rsidRPr="00263B2A">
        <w:rPr>
          <w:rFonts w:cs="Times New Roman"/>
          <w:szCs w:val="32"/>
        </w:rPr>
        <w:t>kings</w:t>
      </w:r>
      <w:r w:rsidR="00DF6F2C">
        <w:rPr>
          <w:rFonts w:cs="Times New Roman"/>
          <w:szCs w:val="32"/>
        </w:rPr>
        <w:t xml:space="preserve"> </w:t>
      </w:r>
      <w:r w:rsidRPr="00263B2A">
        <w:rPr>
          <w:rFonts w:cs="Times New Roman"/>
          <w:szCs w:val="32"/>
        </w:rPr>
        <w:t>of</w:t>
      </w:r>
      <w:r w:rsidR="00DF6F2C">
        <w:rPr>
          <w:rFonts w:cs="Times New Roman"/>
          <w:szCs w:val="32"/>
        </w:rPr>
        <w:t xml:space="preserve"> </w:t>
      </w:r>
      <w:r w:rsidRPr="00263B2A">
        <w:rPr>
          <w:rFonts w:cs="Times New Roman"/>
          <w:szCs w:val="32"/>
        </w:rPr>
        <w:t>the</w:t>
      </w:r>
      <w:r w:rsidR="00DF6F2C">
        <w:rPr>
          <w:rFonts w:cs="Times New Roman"/>
          <w:szCs w:val="32"/>
        </w:rPr>
        <w:t xml:space="preserve"> </w:t>
      </w:r>
      <w:r w:rsidRPr="00263B2A">
        <w:rPr>
          <w:rFonts w:cs="Times New Roman"/>
          <w:szCs w:val="32"/>
        </w:rPr>
        <w:t>earth.</w:t>
      </w:r>
      <w:r w:rsidR="002E41D1">
        <w:rPr>
          <w:rFonts w:cs="Times New Roman"/>
          <w:szCs w:val="32"/>
        </w:rPr>
        <w:t>”</w:t>
      </w:r>
      <w:r w:rsidR="00B40950">
        <w:rPr>
          <w:rFonts w:cs="Times New Roman"/>
          <w:szCs w:val="32"/>
        </w:rPr>
        <w:br/>
      </w:r>
      <w:r w:rsidR="00631DA5">
        <w:rPr>
          <w:rFonts w:cs="Times New Roman"/>
          <w:szCs w:val="32"/>
        </w:rPr>
        <w:t>“</w:t>
      </w:r>
      <w:r w:rsidR="00631DA5" w:rsidRPr="00F07308">
        <w:rPr>
          <w:rFonts w:cs="Times New Roman"/>
          <w:szCs w:val="32"/>
        </w:rPr>
        <w:t>αὐτὸς</w:t>
      </w:r>
      <w:r w:rsidR="00DF6F2C">
        <w:rPr>
          <w:rFonts w:cs="Times New Roman"/>
          <w:szCs w:val="32"/>
        </w:rPr>
        <w:t xml:space="preserve"> </w:t>
      </w:r>
      <w:r w:rsidR="00631DA5" w:rsidRPr="00F07308">
        <w:rPr>
          <w:rFonts w:cs="Times New Roman"/>
          <w:szCs w:val="32"/>
        </w:rPr>
        <w:t>ἐπικαλέσεταί</w:t>
      </w:r>
      <w:r w:rsidR="00DF6F2C">
        <w:rPr>
          <w:rFonts w:cs="Times New Roman"/>
          <w:szCs w:val="32"/>
        </w:rPr>
        <w:t xml:space="preserve"> </w:t>
      </w:r>
      <w:r w:rsidR="00631DA5" w:rsidRPr="00F07308">
        <w:rPr>
          <w:rFonts w:cs="Times New Roman"/>
          <w:szCs w:val="32"/>
        </w:rPr>
        <w:t>με</w:t>
      </w:r>
      <w:r w:rsidR="00DF6F2C">
        <w:rPr>
          <w:rFonts w:cs="Times New Roman"/>
          <w:szCs w:val="32"/>
        </w:rPr>
        <w:t xml:space="preserve"> </w:t>
      </w:r>
      <w:r w:rsidR="00631DA5" w:rsidRPr="00F07308">
        <w:rPr>
          <w:rFonts w:cs="Times New Roman"/>
          <w:szCs w:val="32"/>
        </w:rPr>
        <w:t>πατήρ</w:t>
      </w:r>
      <w:r w:rsidR="00DF6F2C">
        <w:rPr>
          <w:rFonts w:cs="Times New Roman"/>
          <w:szCs w:val="32"/>
        </w:rPr>
        <w:t xml:space="preserve"> </w:t>
      </w:r>
      <w:r w:rsidR="00631DA5" w:rsidRPr="00F07308">
        <w:rPr>
          <w:rFonts w:cs="Times New Roman"/>
          <w:szCs w:val="32"/>
        </w:rPr>
        <w:t>μου</w:t>
      </w:r>
      <w:r w:rsidR="00DF6F2C">
        <w:rPr>
          <w:rFonts w:cs="Times New Roman"/>
          <w:szCs w:val="32"/>
        </w:rPr>
        <w:t xml:space="preserve"> </w:t>
      </w:r>
      <w:r w:rsidR="00631DA5" w:rsidRPr="00F07308">
        <w:rPr>
          <w:rFonts w:cs="Times New Roman"/>
          <w:szCs w:val="32"/>
        </w:rPr>
        <w:t>εἶ</w:t>
      </w:r>
      <w:r w:rsidR="00DF6F2C">
        <w:rPr>
          <w:rFonts w:cs="Times New Roman"/>
          <w:szCs w:val="32"/>
        </w:rPr>
        <w:t xml:space="preserve"> </w:t>
      </w:r>
      <w:r w:rsidR="00631DA5" w:rsidRPr="00F07308">
        <w:rPr>
          <w:rFonts w:cs="Times New Roman"/>
          <w:szCs w:val="32"/>
        </w:rPr>
        <w:t>σύ,</w:t>
      </w:r>
      <w:r w:rsidR="00DF6F2C">
        <w:rPr>
          <w:rFonts w:cs="Times New Roman"/>
          <w:szCs w:val="32"/>
        </w:rPr>
        <w:t xml:space="preserve"> </w:t>
      </w:r>
      <w:r w:rsidR="00631DA5" w:rsidRPr="00F07308">
        <w:rPr>
          <w:rFonts w:cs="Times New Roman"/>
          <w:szCs w:val="32"/>
        </w:rPr>
        <w:t>θεός</w:t>
      </w:r>
      <w:r w:rsidR="00DF6F2C">
        <w:rPr>
          <w:rFonts w:cs="Times New Roman"/>
          <w:szCs w:val="32"/>
        </w:rPr>
        <w:t xml:space="preserve"> </w:t>
      </w:r>
      <w:r w:rsidR="00631DA5" w:rsidRPr="00F07308">
        <w:rPr>
          <w:rFonts w:cs="Times New Roman"/>
          <w:szCs w:val="32"/>
        </w:rPr>
        <w:t>μου</w:t>
      </w:r>
      <w:r w:rsidR="00DF6F2C">
        <w:rPr>
          <w:rFonts w:cs="Times New Roman"/>
          <w:szCs w:val="32"/>
        </w:rPr>
        <w:t xml:space="preserve"> </w:t>
      </w:r>
      <w:r w:rsidR="00631DA5" w:rsidRPr="00F07308">
        <w:rPr>
          <w:rFonts w:cs="Times New Roman"/>
          <w:szCs w:val="32"/>
        </w:rPr>
        <w:t>καὶ</w:t>
      </w:r>
      <w:r w:rsidR="00DF6F2C">
        <w:rPr>
          <w:rFonts w:cs="Times New Roman"/>
          <w:szCs w:val="32"/>
        </w:rPr>
        <w:t xml:space="preserve"> </w:t>
      </w:r>
      <w:r w:rsidR="00631DA5" w:rsidRPr="00F07308">
        <w:rPr>
          <w:rFonts w:cs="Times New Roman"/>
          <w:szCs w:val="32"/>
        </w:rPr>
        <w:t>ἀντιλήπτωρ</w:t>
      </w:r>
      <w:r w:rsidR="00DF6F2C">
        <w:rPr>
          <w:rFonts w:cs="Times New Roman"/>
          <w:szCs w:val="32"/>
        </w:rPr>
        <w:t xml:space="preserve"> </w:t>
      </w:r>
      <w:r w:rsidR="00631DA5" w:rsidRPr="00F07308">
        <w:rPr>
          <w:rFonts w:cs="Times New Roman"/>
          <w:szCs w:val="32"/>
        </w:rPr>
        <w:t>τῆς</w:t>
      </w:r>
      <w:r w:rsidR="00DF6F2C">
        <w:rPr>
          <w:rFonts w:cs="Times New Roman"/>
          <w:szCs w:val="32"/>
        </w:rPr>
        <w:t xml:space="preserve"> </w:t>
      </w:r>
      <w:r w:rsidR="00631DA5" w:rsidRPr="00F07308">
        <w:rPr>
          <w:rFonts w:cs="Times New Roman"/>
          <w:szCs w:val="32"/>
        </w:rPr>
        <w:t>σωτηρίας</w:t>
      </w:r>
      <w:r w:rsidR="00DF6F2C">
        <w:rPr>
          <w:rFonts w:cs="Times New Roman"/>
          <w:szCs w:val="32"/>
        </w:rPr>
        <w:t xml:space="preserve"> </w:t>
      </w:r>
      <w:r w:rsidR="00631DA5" w:rsidRPr="00F07308">
        <w:rPr>
          <w:rFonts w:cs="Times New Roman"/>
          <w:szCs w:val="32"/>
        </w:rPr>
        <w:t>μου</w:t>
      </w:r>
      <w:r w:rsidR="00631DA5">
        <w:rPr>
          <w:rFonts w:cs="Times New Roman"/>
          <w:szCs w:val="32"/>
        </w:rPr>
        <w:t>.</w:t>
      </w:r>
      <w:r w:rsidR="00DF6F2C">
        <w:rPr>
          <w:rFonts w:cs="Times New Roman"/>
          <w:szCs w:val="32"/>
        </w:rPr>
        <w:t xml:space="preserve"> </w:t>
      </w:r>
      <w:r w:rsidR="00631DA5" w:rsidRPr="00F07308">
        <w:rPr>
          <w:rFonts w:cs="Times New Roman"/>
          <w:szCs w:val="32"/>
        </w:rPr>
        <w:t>κἀγὼ</w:t>
      </w:r>
      <w:r w:rsidR="00DF6F2C">
        <w:rPr>
          <w:rFonts w:cs="Times New Roman"/>
          <w:szCs w:val="32"/>
        </w:rPr>
        <w:t xml:space="preserve"> </w:t>
      </w:r>
      <w:r w:rsidR="00631DA5" w:rsidRPr="00F07308">
        <w:rPr>
          <w:rFonts w:cs="Times New Roman"/>
          <w:szCs w:val="32"/>
        </w:rPr>
        <w:t>πρωτότοκον</w:t>
      </w:r>
      <w:r w:rsidR="00DF6F2C">
        <w:rPr>
          <w:rFonts w:cs="Times New Roman"/>
          <w:szCs w:val="32"/>
        </w:rPr>
        <w:t xml:space="preserve"> </w:t>
      </w:r>
      <w:r w:rsidR="00631DA5" w:rsidRPr="00F07308">
        <w:rPr>
          <w:rFonts w:cs="Times New Roman"/>
          <w:szCs w:val="32"/>
        </w:rPr>
        <w:t>θήσομαι</w:t>
      </w:r>
      <w:r w:rsidR="00DF6F2C">
        <w:rPr>
          <w:rFonts w:cs="Times New Roman"/>
          <w:szCs w:val="32"/>
        </w:rPr>
        <w:t xml:space="preserve"> </w:t>
      </w:r>
      <w:r w:rsidR="00631DA5" w:rsidRPr="00F07308">
        <w:rPr>
          <w:rFonts w:cs="Times New Roman"/>
          <w:szCs w:val="32"/>
        </w:rPr>
        <w:t>αὐτόν,</w:t>
      </w:r>
      <w:r w:rsidR="00DF6F2C">
        <w:rPr>
          <w:rFonts w:cs="Times New Roman"/>
          <w:szCs w:val="32"/>
        </w:rPr>
        <w:t xml:space="preserve"> </w:t>
      </w:r>
      <w:r w:rsidR="00631DA5" w:rsidRPr="00F07308">
        <w:rPr>
          <w:rFonts w:cs="Times New Roman"/>
          <w:szCs w:val="32"/>
        </w:rPr>
        <w:t>ὑψηλὸν</w:t>
      </w:r>
      <w:r w:rsidR="00DF6F2C">
        <w:rPr>
          <w:rFonts w:cs="Times New Roman"/>
          <w:szCs w:val="32"/>
        </w:rPr>
        <w:t xml:space="preserve"> </w:t>
      </w:r>
      <w:r w:rsidR="00631DA5" w:rsidRPr="00F07308">
        <w:rPr>
          <w:rFonts w:cs="Times New Roman"/>
          <w:szCs w:val="32"/>
        </w:rPr>
        <w:t>παρὰ</w:t>
      </w:r>
      <w:r w:rsidR="00DF6F2C">
        <w:rPr>
          <w:rFonts w:cs="Times New Roman"/>
          <w:szCs w:val="32"/>
        </w:rPr>
        <w:t xml:space="preserve"> </w:t>
      </w:r>
      <w:r w:rsidR="00631DA5" w:rsidRPr="00F07308">
        <w:rPr>
          <w:rFonts w:cs="Times New Roman"/>
          <w:szCs w:val="32"/>
        </w:rPr>
        <w:t>τοῖς</w:t>
      </w:r>
      <w:r w:rsidR="00DF6F2C">
        <w:rPr>
          <w:rFonts w:cs="Times New Roman"/>
          <w:szCs w:val="32"/>
        </w:rPr>
        <w:t xml:space="preserve"> </w:t>
      </w:r>
      <w:r w:rsidR="00631DA5" w:rsidRPr="00F07308">
        <w:rPr>
          <w:rFonts w:cs="Times New Roman"/>
          <w:szCs w:val="32"/>
        </w:rPr>
        <w:t>βασιλεῦσι</w:t>
      </w:r>
      <w:r w:rsidR="00DF6F2C">
        <w:rPr>
          <w:rFonts w:cs="Times New Roman"/>
          <w:szCs w:val="32"/>
        </w:rPr>
        <w:t xml:space="preserve"> </w:t>
      </w:r>
      <w:r w:rsidR="00631DA5" w:rsidRPr="00F07308">
        <w:rPr>
          <w:rFonts w:cs="Times New Roman"/>
          <w:szCs w:val="32"/>
        </w:rPr>
        <w:t>τῆς</w:t>
      </w:r>
      <w:r w:rsidR="00DF6F2C">
        <w:rPr>
          <w:rFonts w:cs="Times New Roman"/>
          <w:szCs w:val="32"/>
        </w:rPr>
        <w:t xml:space="preserve"> </w:t>
      </w:r>
      <w:r w:rsidR="00631DA5" w:rsidRPr="00F07308">
        <w:rPr>
          <w:rFonts w:cs="Times New Roman"/>
          <w:szCs w:val="32"/>
        </w:rPr>
        <w:t>γῆς.</w:t>
      </w:r>
      <w:r w:rsidR="00631DA5">
        <w:rPr>
          <w:rFonts w:cs="Times New Roman"/>
          <w:szCs w:val="32"/>
        </w:rPr>
        <w:t>”</w:t>
      </w:r>
    </w:p>
    <w:p w:rsidR="00263B2A" w:rsidRDefault="00263B2A" w:rsidP="00263B2A">
      <w:pPr>
        <w:tabs>
          <w:tab w:val="left" w:pos="1080"/>
        </w:tabs>
        <w:ind w:left="720" w:right="720"/>
        <w:rPr>
          <w:rFonts w:cs="Times New Roman"/>
          <w:szCs w:val="32"/>
        </w:rPr>
      </w:pPr>
    </w:p>
    <w:p w:rsidR="00263B2A" w:rsidRDefault="00614ACB" w:rsidP="00CC3D66">
      <w:pPr>
        <w:tabs>
          <w:tab w:val="left" w:pos="1080"/>
        </w:tabs>
        <w:rPr>
          <w:rFonts w:cs="Times New Roman"/>
          <w:szCs w:val="32"/>
        </w:rPr>
      </w:pPr>
      <w:r>
        <w:rPr>
          <w:rFonts w:cs="Times New Roman"/>
          <w:szCs w:val="32"/>
        </w:rPr>
        <w:t>This</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course,</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talking</w:t>
      </w:r>
      <w:r w:rsidR="00DF6F2C">
        <w:rPr>
          <w:rFonts w:cs="Times New Roman"/>
          <w:szCs w:val="32"/>
        </w:rPr>
        <w:t xml:space="preserve"> </w:t>
      </w:r>
      <w:r>
        <w:rPr>
          <w:rFonts w:cs="Times New Roman"/>
          <w:szCs w:val="32"/>
        </w:rPr>
        <w:t>about</w:t>
      </w:r>
      <w:r w:rsidR="00DF6F2C">
        <w:rPr>
          <w:rFonts w:cs="Times New Roman"/>
          <w:szCs w:val="32"/>
        </w:rPr>
        <w:t xml:space="preserve"> </w:t>
      </w:r>
      <w:r>
        <w:rPr>
          <w:rFonts w:cs="Times New Roman"/>
          <w:szCs w:val="32"/>
        </w:rPr>
        <w:t>David</w:t>
      </w:r>
      <w:r w:rsidR="003973E8">
        <w:rPr>
          <w:rFonts w:cs="Times New Roman"/>
          <w:szCs w:val="32"/>
        </w:rPr>
        <w:t>;</w:t>
      </w:r>
      <w:r w:rsidR="00DF6F2C">
        <w:rPr>
          <w:rFonts w:cs="Times New Roman"/>
          <w:szCs w:val="32"/>
        </w:rPr>
        <w:t xml:space="preserve"> </w:t>
      </w:r>
      <w:r w:rsidR="003973E8">
        <w:rPr>
          <w:rFonts w:cs="Times New Roman"/>
          <w:szCs w:val="32"/>
        </w:rPr>
        <w:t>but,</w:t>
      </w:r>
      <w:r w:rsidR="00DF6F2C">
        <w:rPr>
          <w:rFonts w:cs="Times New Roman"/>
          <w:szCs w:val="32"/>
        </w:rPr>
        <w:t xml:space="preserve"> </w:t>
      </w:r>
      <w:r w:rsidR="003973E8">
        <w:rPr>
          <w:rFonts w:cs="Times New Roman"/>
          <w:szCs w:val="32"/>
        </w:rPr>
        <w:t>about</w:t>
      </w:r>
      <w:r w:rsidR="00DF6F2C">
        <w:rPr>
          <w:rFonts w:cs="Times New Roman"/>
          <w:szCs w:val="32"/>
        </w:rPr>
        <w:t xml:space="preserve"> </w:t>
      </w:r>
      <w:r w:rsidR="003973E8">
        <w:rPr>
          <w:rFonts w:cs="Times New Roman"/>
          <w:szCs w:val="32"/>
        </w:rPr>
        <w:t>great</w:t>
      </w:r>
      <w:r w:rsidR="00DF6F2C">
        <w:rPr>
          <w:rFonts w:cs="Times New Roman"/>
          <w:szCs w:val="32"/>
        </w:rPr>
        <w:t xml:space="preserve"> </w:t>
      </w:r>
      <w:r w:rsidR="003973E8">
        <w:rPr>
          <w:rFonts w:cs="Times New Roman"/>
          <w:szCs w:val="32"/>
        </w:rPr>
        <w:t>David’s</w:t>
      </w:r>
      <w:r w:rsidR="00DF6F2C">
        <w:rPr>
          <w:rFonts w:cs="Times New Roman"/>
          <w:szCs w:val="32"/>
        </w:rPr>
        <w:t xml:space="preserve"> </w:t>
      </w:r>
      <w:r w:rsidR="003973E8">
        <w:rPr>
          <w:rFonts w:cs="Times New Roman"/>
          <w:szCs w:val="32"/>
        </w:rPr>
        <w:t>Greatest</w:t>
      </w:r>
      <w:r w:rsidR="00DF6F2C">
        <w:rPr>
          <w:rFonts w:cs="Times New Roman"/>
          <w:szCs w:val="32"/>
        </w:rPr>
        <w:t xml:space="preserve"> </w:t>
      </w:r>
      <w:r w:rsidR="003973E8">
        <w:rPr>
          <w:rFonts w:cs="Times New Roman"/>
          <w:szCs w:val="32"/>
        </w:rPr>
        <w:t>Son,</w:t>
      </w:r>
      <w:r w:rsidR="00DF6F2C">
        <w:rPr>
          <w:rFonts w:cs="Times New Roman"/>
          <w:szCs w:val="32"/>
        </w:rPr>
        <w:t xml:space="preserve"> </w:t>
      </w:r>
      <w:r w:rsidR="003973E8">
        <w:rPr>
          <w:rFonts w:cs="Times New Roman"/>
          <w:szCs w:val="32"/>
        </w:rPr>
        <w:t>Jesus.</w:t>
      </w:r>
      <w:r w:rsidR="00DF6F2C">
        <w:rPr>
          <w:rFonts w:cs="Times New Roman"/>
          <w:szCs w:val="32"/>
        </w:rPr>
        <w:t xml:space="preserve">  </w:t>
      </w:r>
      <w:r w:rsidR="003973E8">
        <w:rPr>
          <w:rFonts w:cs="Times New Roman"/>
          <w:szCs w:val="32"/>
        </w:rPr>
        <w:t>God</w:t>
      </w:r>
      <w:r w:rsidR="00DF6F2C">
        <w:rPr>
          <w:rFonts w:cs="Times New Roman"/>
          <w:szCs w:val="32"/>
        </w:rPr>
        <w:t xml:space="preserve"> </w:t>
      </w:r>
      <w:r w:rsidR="003973E8">
        <w:rPr>
          <w:rFonts w:cs="Times New Roman"/>
          <w:szCs w:val="32"/>
        </w:rPr>
        <w:t>already</w:t>
      </w:r>
      <w:r w:rsidR="00DF6F2C">
        <w:rPr>
          <w:rFonts w:cs="Times New Roman"/>
          <w:szCs w:val="32"/>
        </w:rPr>
        <w:t xml:space="preserve"> </w:t>
      </w:r>
      <w:r w:rsidR="003973E8">
        <w:rPr>
          <w:rFonts w:cs="Times New Roman"/>
          <w:szCs w:val="32"/>
        </w:rPr>
        <w:t>has</w:t>
      </w:r>
      <w:r w:rsidR="00DF6F2C">
        <w:rPr>
          <w:rFonts w:cs="Times New Roman"/>
          <w:szCs w:val="32"/>
        </w:rPr>
        <w:t xml:space="preserve"> </w:t>
      </w:r>
      <w:r w:rsidR="003973E8">
        <w:rPr>
          <w:rFonts w:cs="Times New Roman"/>
          <w:szCs w:val="32"/>
        </w:rPr>
        <w:t>a</w:t>
      </w:r>
      <w:r w:rsidR="00DF6F2C">
        <w:rPr>
          <w:rFonts w:cs="Times New Roman"/>
          <w:szCs w:val="32"/>
        </w:rPr>
        <w:t xml:space="preserve"> </w:t>
      </w:r>
      <w:r w:rsidR="003973E8">
        <w:rPr>
          <w:rFonts w:cs="Times New Roman"/>
          <w:szCs w:val="32"/>
        </w:rPr>
        <w:t>created</w:t>
      </w:r>
      <w:r w:rsidR="00DF6F2C">
        <w:rPr>
          <w:rFonts w:cs="Times New Roman"/>
          <w:szCs w:val="32"/>
        </w:rPr>
        <w:t xml:space="preserve"> </w:t>
      </w:r>
      <w:r w:rsidR="003973E8">
        <w:rPr>
          <w:rFonts w:cs="Times New Roman"/>
          <w:szCs w:val="32"/>
        </w:rPr>
        <w:t>first</w:t>
      </w:r>
      <w:r w:rsidR="00DF6F2C">
        <w:rPr>
          <w:rFonts w:cs="Times New Roman"/>
          <w:szCs w:val="32"/>
        </w:rPr>
        <w:t xml:space="preserve"> </w:t>
      </w:r>
      <w:r w:rsidR="003973E8">
        <w:rPr>
          <w:rFonts w:cs="Times New Roman"/>
          <w:szCs w:val="32"/>
        </w:rPr>
        <w:t>son,</w:t>
      </w:r>
      <w:r w:rsidR="00DF6F2C">
        <w:rPr>
          <w:rFonts w:cs="Times New Roman"/>
          <w:szCs w:val="32"/>
        </w:rPr>
        <w:t xml:space="preserve"> </w:t>
      </w:r>
      <w:r w:rsidR="003973E8">
        <w:rPr>
          <w:rFonts w:cs="Times New Roman"/>
          <w:szCs w:val="32"/>
        </w:rPr>
        <w:t>Adam,</w:t>
      </w:r>
      <w:r w:rsidR="00DF6F2C">
        <w:rPr>
          <w:rFonts w:cs="Times New Roman"/>
          <w:szCs w:val="32"/>
        </w:rPr>
        <w:t xml:space="preserve"> </w:t>
      </w:r>
      <w:r w:rsidR="003973E8">
        <w:rPr>
          <w:rFonts w:cs="Times New Roman"/>
          <w:szCs w:val="32"/>
        </w:rPr>
        <w:t>according</w:t>
      </w:r>
      <w:r w:rsidR="00DF6F2C">
        <w:rPr>
          <w:rFonts w:cs="Times New Roman"/>
          <w:szCs w:val="32"/>
        </w:rPr>
        <w:t xml:space="preserve"> </w:t>
      </w:r>
      <w:r w:rsidR="003973E8">
        <w:rPr>
          <w:rFonts w:cs="Times New Roman"/>
          <w:szCs w:val="32"/>
        </w:rPr>
        <w:t>to</w:t>
      </w:r>
      <w:r w:rsidR="00DF6F2C">
        <w:rPr>
          <w:rFonts w:cs="Times New Roman"/>
          <w:szCs w:val="32"/>
        </w:rPr>
        <w:t xml:space="preserve"> </w:t>
      </w:r>
      <w:r w:rsidR="003973E8">
        <w:rPr>
          <w:rFonts w:cs="Times New Roman"/>
          <w:szCs w:val="32"/>
        </w:rPr>
        <w:t>the</w:t>
      </w:r>
      <w:r w:rsidR="00DF6F2C">
        <w:rPr>
          <w:rFonts w:cs="Times New Roman"/>
          <w:szCs w:val="32"/>
        </w:rPr>
        <w:t xml:space="preserve"> </w:t>
      </w:r>
      <w:r w:rsidR="003973E8">
        <w:rPr>
          <w:rFonts w:cs="Times New Roman"/>
          <w:szCs w:val="32"/>
        </w:rPr>
        <w:t>flesh.</w:t>
      </w:r>
      <w:r w:rsidR="00DF6F2C">
        <w:rPr>
          <w:rFonts w:cs="Times New Roman"/>
          <w:szCs w:val="32"/>
        </w:rPr>
        <w:t xml:space="preserve">  </w:t>
      </w:r>
      <w:r w:rsidR="003973E8">
        <w:rPr>
          <w:rFonts w:cs="Times New Roman"/>
          <w:szCs w:val="32"/>
        </w:rPr>
        <w:t>So,</w:t>
      </w:r>
      <w:r w:rsidR="00DF6F2C">
        <w:rPr>
          <w:rFonts w:cs="Times New Roman"/>
          <w:szCs w:val="32"/>
        </w:rPr>
        <w:t xml:space="preserve"> </w:t>
      </w:r>
      <w:r w:rsidR="003973E8">
        <w:rPr>
          <w:rFonts w:cs="Times New Roman"/>
          <w:szCs w:val="32"/>
        </w:rPr>
        <w:t>this</w:t>
      </w:r>
      <w:r w:rsidR="00DF6F2C">
        <w:rPr>
          <w:rFonts w:cs="Times New Roman"/>
          <w:szCs w:val="32"/>
        </w:rPr>
        <w:t xml:space="preserve"> </w:t>
      </w:r>
      <w:r w:rsidR="003973E8">
        <w:rPr>
          <w:rFonts w:cs="Times New Roman"/>
          <w:szCs w:val="32"/>
        </w:rPr>
        <w:t>suggests</w:t>
      </w:r>
      <w:r w:rsidR="00DF6F2C">
        <w:rPr>
          <w:rFonts w:cs="Times New Roman"/>
          <w:szCs w:val="32"/>
        </w:rPr>
        <w:t xml:space="preserve"> </w:t>
      </w:r>
      <w:r w:rsidR="003973E8">
        <w:rPr>
          <w:rFonts w:cs="Times New Roman"/>
          <w:szCs w:val="32"/>
        </w:rPr>
        <w:t>a</w:t>
      </w:r>
      <w:r w:rsidR="00DF6F2C">
        <w:rPr>
          <w:rFonts w:cs="Times New Roman"/>
          <w:szCs w:val="32"/>
        </w:rPr>
        <w:t xml:space="preserve"> </w:t>
      </w:r>
      <w:r w:rsidR="003973E8">
        <w:rPr>
          <w:rFonts w:cs="Times New Roman"/>
          <w:szCs w:val="32"/>
        </w:rPr>
        <w:t>greater</w:t>
      </w:r>
      <w:r w:rsidR="00DF6F2C">
        <w:rPr>
          <w:rFonts w:cs="Times New Roman"/>
          <w:szCs w:val="32"/>
        </w:rPr>
        <w:t xml:space="preserve"> </w:t>
      </w:r>
      <w:r w:rsidR="003973E8">
        <w:rPr>
          <w:rFonts w:cs="Times New Roman"/>
          <w:szCs w:val="32"/>
        </w:rPr>
        <w:t>Adam,</w:t>
      </w:r>
      <w:r w:rsidR="00DF6F2C">
        <w:rPr>
          <w:rFonts w:cs="Times New Roman"/>
          <w:szCs w:val="32"/>
        </w:rPr>
        <w:t xml:space="preserve"> </w:t>
      </w:r>
      <w:r w:rsidR="003973E8">
        <w:rPr>
          <w:rFonts w:cs="Times New Roman"/>
          <w:szCs w:val="32"/>
        </w:rPr>
        <w:t>born</w:t>
      </w:r>
      <w:r w:rsidR="00DF6F2C">
        <w:rPr>
          <w:rFonts w:cs="Times New Roman"/>
          <w:szCs w:val="32"/>
        </w:rPr>
        <w:t xml:space="preserve"> </w:t>
      </w:r>
      <w:r w:rsidR="003973E8">
        <w:rPr>
          <w:rFonts w:cs="Times New Roman"/>
          <w:szCs w:val="32"/>
        </w:rPr>
        <w:t>by</w:t>
      </w:r>
      <w:r w:rsidR="00DF6F2C">
        <w:rPr>
          <w:rFonts w:cs="Times New Roman"/>
          <w:szCs w:val="32"/>
        </w:rPr>
        <w:t xml:space="preserve"> </w:t>
      </w:r>
      <w:r w:rsidR="003973E8">
        <w:rPr>
          <w:rFonts w:cs="Times New Roman"/>
          <w:szCs w:val="32"/>
        </w:rPr>
        <w:t>a</w:t>
      </w:r>
      <w:r w:rsidR="00DF6F2C">
        <w:rPr>
          <w:rFonts w:cs="Times New Roman"/>
          <w:szCs w:val="32"/>
        </w:rPr>
        <w:t xml:space="preserve"> </w:t>
      </w:r>
      <w:r w:rsidR="003973E8">
        <w:rPr>
          <w:rFonts w:cs="Times New Roman"/>
          <w:szCs w:val="32"/>
        </w:rPr>
        <w:t>supernatural</w:t>
      </w:r>
      <w:r w:rsidR="00DF6F2C">
        <w:rPr>
          <w:rFonts w:cs="Times New Roman"/>
          <w:szCs w:val="32"/>
        </w:rPr>
        <w:t xml:space="preserve"> </w:t>
      </w:r>
      <w:r w:rsidR="003973E8">
        <w:rPr>
          <w:rFonts w:cs="Times New Roman"/>
          <w:szCs w:val="32"/>
        </w:rPr>
        <w:t>birth,</w:t>
      </w:r>
      <w:r w:rsidR="00DF6F2C">
        <w:rPr>
          <w:rFonts w:cs="Times New Roman"/>
          <w:szCs w:val="32"/>
        </w:rPr>
        <w:t xml:space="preserve"> </w:t>
      </w:r>
      <w:r w:rsidR="003973E8">
        <w:rPr>
          <w:rFonts w:cs="Times New Roman"/>
          <w:szCs w:val="32"/>
        </w:rPr>
        <w:t>older</w:t>
      </w:r>
      <w:r w:rsidR="00DF6F2C">
        <w:rPr>
          <w:rFonts w:cs="Times New Roman"/>
          <w:szCs w:val="32"/>
        </w:rPr>
        <w:t xml:space="preserve"> </w:t>
      </w:r>
      <w:r w:rsidR="003973E8">
        <w:rPr>
          <w:rFonts w:cs="Times New Roman"/>
          <w:szCs w:val="32"/>
        </w:rPr>
        <w:t>than</w:t>
      </w:r>
      <w:r w:rsidR="00DF6F2C">
        <w:rPr>
          <w:rFonts w:cs="Times New Roman"/>
          <w:szCs w:val="32"/>
        </w:rPr>
        <w:t xml:space="preserve"> </w:t>
      </w:r>
      <w:r w:rsidR="003973E8">
        <w:rPr>
          <w:rFonts w:cs="Times New Roman"/>
          <w:szCs w:val="32"/>
        </w:rPr>
        <w:t>Adam,</w:t>
      </w:r>
      <w:r w:rsidR="00DF6F2C">
        <w:rPr>
          <w:rFonts w:cs="Times New Roman"/>
          <w:szCs w:val="32"/>
        </w:rPr>
        <w:t xml:space="preserve"> </w:t>
      </w:r>
      <w:r w:rsidR="003973E8">
        <w:rPr>
          <w:rFonts w:cs="Times New Roman"/>
          <w:szCs w:val="32"/>
        </w:rPr>
        <w:t>born</w:t>
      </w:r>
      <w:r w:rsidR="00DF6F2C">
        <w:rPr>
          <w:rFonts w:cs="Times New Roman"/>
          <w:szCs w:val="32"/>
        </w:rPr>
        <w:t xml:space="preserve"> </w:t>
      </w:r>
      <w:r w:rsidR="003973E8">
        <w:rPr>
          <w:rFonts w:cs="Times New Roman"/>
          <w:szCs w:val="32"/>
        </w:rPr>
        <w:t>of</w:t>
      </w:r>
      <w:r w:rsidR="00DF6F2C">
        <w:rPr>
          <w:rFonts w:cs="Times New Roman"/>
          <w:szCs w:val="32"/>
        </w:rPr>
        <w:t xml:space="preserve"> </w:t>
      </w:r>
      <w:r w:rsidR="003973E8">
        <w:rPr>
          <w:rFonts w:cs="Times New Roman"/>
          <w:szCs w:val="32"/>
        </w:rPr>
        <w:t>the</w:t>
      </w:r>
      <w:r w:rsidR="00DF6F2C">
        <w:rPr>
          <w:rFonts w:cs="Times New Roman"/>
          <w:szCs w:val="32"/>
        </w:rPr>
        <w:t xml:space="preserve"> </w:t>
      </w:r>
      <w:r w:rsidR="003973E8">
        <w:rPr>
          <w:rFonts w:cs="Times New Roman"/>
          <w:szCs w:val="32"/>
        </w:rPr>
        <w:t>Father</w:t>
      </w:r>
      <w:r w:rsidR="00DF6F2C">
        <w:rPr>
          <w:rFonts w:cs="Times New Roman"/>
          <w:szCs w:val="32"/>
        </w:rPr>
        <w:t xml:space="preserve"> </w:t>
      </w:r>
      <w:r w:rsidR="003973E8">
        <w:rPr>
          <w:rFonts w:cs="Times New Roman"/>
          <w:szCs w:val="32"/>
        </w:rPr>
        <w:t>without</w:t>
      </w:r>
      <w:r w:rsidR="00DF6F2C">
        <w:rPr>
          <w:rFonts w:cs="Times New Roman"/>
          <w:szCs w:val="32"/>
        </w:rPr>
        <w:t xml:space="preserve"> </w:t>
      </w:r>
      <w:r w:rsidR="003973E8">
        <w:rPr>
          <w:rFonts w:cs="Times New Roman"/>
          <w:szCs w:val="32"/>
        </w:rPr>
        <w:t>a</w:t>
      </w:r>
      <w:r w:rsidR="00DF6F2C">
        <w:rPr>
          <w:rFonts w:cs="Times New Roman"/>
          <w:szCs w:val="32"/>
        </w:rPr>
        <w:t xml:space="preserve"> </w:t>
      </w:r>
      <w:r w:rsidR="003973E8">
        <w:rPr>
          <w:rFonts w:cs="Times New Roman"/>
          <w:szCs w:val="32"/>
        </w:rPr>
        <w:t>mother.</w:t>
      </w:r>
      <w:r w:rsidR="00DF6F2C">
        <w:rPr>
          <w:rFonts w:cs="Times New Roman"/>
          <w:szCs w:val="32"/>
        </w:rPr>
        <w:t xml:space="preserve">  </w:t>
      </w:r>
      <w:r w:rsidR="002E41D1">
        <w:rPr>
          <w:rFonts w:cs="Times New Roman"/>
          <w:szCs w:val="32"/>
        </w:rPr>
        <w:t>Then</w:t>
      </w:r>
      <w:r w:rsidR="00DF6F2C">
        <w:rPr>
          <w:rFonts w:cs="Times New Roman"/>
          <w:szCs w:val="32"/>
        </w:rPr>
        <w:t xml:space="preserve"> </w:t>
      </w:r>
      <w:r w:rsidR="002E41D1">
        <w:rPr>
          <w:rFonts w:cs="Times New Roman"/>
          <w:szCs w:val="32"/>
        </w:rPr>
        <w:t>we</w:t>
      </w:r>
      <w:r w:rsidR="00DF6F2C">
        <w:rPr>
          <w:rFonts w:cs="Times New Roman"/>
          <w:szCs w:val="32"/>
        </w:rPr>
        <w:t xml:space="preserve"> </w:t>
      </w:r>
      <w:r w:rsidR="002E41D1">
        <w:rPr>
          <w:rFonts w:cs="Times New Roman"/>
          <w:szCs w:val="32"/>
        </w:rPr>
        <w:t>remember:</w:t>
      </w:r>
    </w:p>
    <w:p w:rsidR="002E41D1" w:rsidRDefault="002E41D1" w:rsidP="002E41D1">
      <w:pPr>
        <w:tabs>
          <w:tab w:val="left" w:pos="1080"/>
        </w:tabs>
        <w:ind w:left="720" w:right="720"/>
        <w:rPr>
          <w:rFonts w:cs="Times New Roman"/>
          <w:szCs w:val="32"/>
        </w:rPr>
      </w:pPr>
    </w:p>
    <w:p w:rsidR="00E9528D" w:rsidRDefault="002E41D1" w:rsidP="00B40950">
      <w:pPr>
        <w:tabs>
          <w:tab w:val="left" w:pos="1080"/>
        </w:tabs>
        <w:ind w:left="720" w:right="720"/>
        <w:rPr>
          <w:rFonts w:cs="Times New Roman"/>
          <w:szCs w:val="32"/>
        </w:rPr>
      </w:pPr>
      <w:r>
        <w:rPr>
          <w:rFonts w:cs="Times New Roman"/>
          <w:szCs w:val="32"/>
        </w:rPr>
        <w:t>“</w:t>
      </w:r>
      <w:r w:rsidR="00AF301E">
        <w:rPr>
          <w:rFonts w:cs="Times New Roman"/>
          <w:szCs w:val="32"/>
        </w:rPr>
        <w:t>Declaring</w:t>
      </w:r>
      <w:r w:rsidR="00DF6F2C">
        <w:rPr>
          <w:rFonts w:cs="Times New Roman"/>
          <w:szCs w:val="32"/>
        </w:rPr>
        <w:t xml:space="preserve"> </w:t>
      </w:r>
      <w:r w:rsidR="00AF301E">
        <w:rPr>
          <w:rFonts w:cs="Times New Roman"/>
          <w:szCs w:val="32"/>
        </w:rPr>
        <w:t>the</w:t>
      </w:r>
      <w:r w:rsidR="00DF6F2C">
        <w:rPr>
          <w:rFonts w:cs="Times New Roman"/>
          <w:szCs w:val="32"/>
        </w:rPr>
        <w:t xml:space="preserve"> </w:t>
      </w:r>
      <w:r w:rsidR="00AF301E">
        <w:rPr>
          <w:rFonts w:cs="Times New Roman"/>
          <w:szCs w:val="32"/>
        </w:rPr>
        <w:t>ordinance</w:t>
      </w:r>
      <w:r w:rsidR="00DF6F2C">
        <w:rPr>
          <w:rFonts w:cs="Times New Roman"/>
          <w:szCs w:val="32"/>
        </w:rPr>
        <w:t xml:space="preserve"> </w:t>
      </w:r>
      <w:r w:rsidR="00AF301E">
        <w:rPr>
          <w:rFonts w:cs="Times New Roman"/>
          <w:szCs w:val="32"/>
        </w:rPr>
        <w:t>of</w:t>
      </w:r>
      <w:r w:rsidR="00DF6F2C">
        <w:rPr>
          <w:rFonts w:cs="Times New Roman"/>
          <w:szCs w:val="32"/>
        </w:rPr>
        <w:t xml:space="preserve"> </w:t>
      </w:r>
      <w:r w:rsidR="00AF301E">
        <w:rPr>
          <w:rFonts w:cs="Times New Roman"/>
          <w:szCs w:val="32"/>
        </w:rPr>
        <w:t>L</w:t>
      </w:r>
      <w:r w:rsidR="00AF301E" w:rsidRPr="00AF301E">
        <w:rPr>
          <w:rFonts w:cs="Times New Roman"/>
          <w:smallCaps/>
          <w:szCs w:val="32"/>
        </w:rPr>
        <w:t>ord</w:t>
      </w:r>
      <w:r w:rsidR="007A65C1" w:rsidRPr="007A65C1">
        <w:rPr>
          <w:rFonts w:cs="Times New Roman"/>
          <w:szCs w:val="32"/>
        </w:rPr>
        <w:t>.</w:t>
      </w:r>
      <w:r w:rsidR="00DF6F2C">
        <w:rPr>
          <w:rFonts w:cs="Times New Roman"/>
          <w:szCs w:val="32"/>
        </w:rPr>
        <w:t xml:space="preserve"> </w:t>
      </w:r>
      <w:r w:rsidR="00DF6F2C">
        <w:rPr>
          <w:rFonts w:cs="Times New Roman"/>
          <w:smallCaps/>
          <w:szCs w:val="32"/>
        </w:rPr>
        <w:t xml:space="preserve"> </w:t>
      </w:r>
      <w:r w:rsidR="007A65C1">
        <w:rPr>
          <w:rFonts w:cs="Times New Roman"/>
          <w:szCs w:val="32"/>
        </w:rPr>
        <w:t>L</w:t>
      </w:r>
      <w:r w:rsidR="007A65C1" w:rsidRPr="00AF301E">
        <w:rPr>
          <w:rFonts w:cs="Times New Roman"/>
          <w:smallCaps/>
          <w:szCs w:val="32"/>
        </w:rPr>
        <w:t>ord</w:t>
      </w:r>
      <w:r w:rsidR="00DF6F2C">
        <w:rPr>
          <w:rFonts w:cs="Times New Roman"/>
          <w:szCs w:val="32"/>
        </w:rPr>
        <w:t xml:space="preserve"> </w:t>
      </w:r>
      <w:r w:rsidR="007A65C1">
        <w:rPr>
          <w:rFonts w:cs="Times New Roman"/>
          <w:szCs w:val="32"/>
        </w:rPr>
        <w:t>said</w:t>
      </w:r>
      <w:r w:rsidR="00DF6F2C">
        <w:rPr>
          <w:rFonts w:cs="Times New Roman"/>
          <w:szCs w:val="32"/>
        </w:rPr>
        <w:t xml:space="preserve"> </w:t>
      </w:r>
      <w:r w:rsidR="007A65C1">
        <w:rPr>
          <w:rFonts w:cs="Times New Roman"/>
          <w:szCs w:val="32"/>
        </w:rPr>
        <w:t>to</w:t>
      </w:r>
      <w:r w:rsidR="00DF6F2C">
        <w:rPr>
          <w:rFonts w:cs="Times New Roman"/>
          <w:szCs w:val="32"/>
        </w:rPr>
        <w:t xml:space="preserve"> </w:t>
      </w:r>
      <w:r w:rsidR="007A65C1">
        <w:rPr>
          <w:rFonts w:cs="Times New Roman"/>
          <w:szCs w:val="32"/>
        </w:rPr>
        <w:t>Me,</w:t>
      </w:r>
      <w:r w:rsidR="00DF6F2C">
        <w:rPr>
          <w:rFonts w:cs="Times New Roman"/>
          <w:szCs w:val="32"/>
        </w:rPr>
        <w:t xml:space="preserve"> </w:t>
      </w:r>
      <w:r w:rsidR="007A65C1">
        <w:rPr>
          <w:rFonts w:cs="Times New Roman"/>
          <w:szCs w:val="32"/>
        </w:rPr>
        <w:t>‘</w:t>
      </w:r>
      <w:r>
        <w:rPr>
          <w:rFonts w:cs="Times New Roman"/>
          <w:szCs w:val="32"/>
        </w:rPr>
        <w:t>You</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M</w:t>
      </w:r>
      <w:r w:rsidRPr="002E41D1">
        <w:rPr>
          <w:rFonts w:cs="Times New Roman"/>
          <w:szCs w:val="32"/>
        </w:rPr>
        <w:t>y</w:t>
      </w:r>
      <w:r w:rsidR="00DF6F2C">
        <w:rPr>
          <w:rFonts w:cs="Times New Roman"/>
          <w:szCs w:val="32"/>
        </w:rPr>
        <w:t xml:space="preserve"> </w:t>
      </w:r>
      <w:r w:rsidRPr="002E41D1">
        <w:rPr>
          <w:rFonts w:cs="Times New Roman"/>
          <w:szCs w:val="32"/>
        </w:rPr>
        <w:t>Son;</w:t>
      </w:r>
      <w:r w:rsidR="00DF6F2C">
        <w:rPr>
          <w:rFonts w:cs="Times New Roman"/>
          <w:szCs w:val="32"/>
        </w:rPr>
        <w:t xml:space="preserve"> </w:t>
      </w:r>
      <w:r>
        <w:rPr>
          <w:rFonts w:cs="Times New Roman"/>
          <w:szCs w:val="32"/>
        </w:rPr>
        <w:t>to</w:t>
      </w:r>
      <w:r w:rsidRPr="002E41D1">
        <w:rPr>
          <w:rFonts w:cs="Times New Roman"/>
          <w:szCs w:val="32"/>
        </w:rPr>
        <w:t>day</w:t>
      </w:r>
      <w:r w:rsidR="00DF6F2C">
        <w:rPr>
          <w:rFonts w:cs="Times New Roman"/>
          <w:szCs w:val="32"/>
        </w:rPr>
        <w:t xml:space="preserve"> </w:t>
      </w:r>
      <w:r>
        <w:rPr>
          <w:rFonts w:cs="Times New Roman"/>
          <w:szCs w:val="32"/>
        </w:rPr>
        <w:t>I</w:t>
      </w:r>
      <w:r w:rsidR="00DF6F2C">
        <w:rPr>
          <w:rFonts w:cs="Times New Roman"/>
          <w:szCs w:val="32"/>
        </w:rPr>
        <w:t xml:space="preserve"> </w:t>
      </w:r>
      <w:r w:rsidRPr="002E41D1">
        <w:rPr>
          <w:rFonts w:cs="Times New Roman"/>
          <w:szCs w:val="32"/>
        </w:rPr>
        <w:t>have</w:t>
      </w:r>
      <w:r w:rsidR="00DF6F2C">
        <w:rPr>
          <w:rFonts w:cs="Times New Roman"/>
          <w:szCs w:val="32"/>
        </w:rPr>
        <w:t xml:space="preserve"> </w:t>
      </w:r>
      <w:r w:rsidRPr="002E41D1">
        <w:rPr>
          <w:rFonts w:cs="Times New Roman"/>
          <w:szCs w:val="32"/>
        </w:rPr>
        <w:t>begotten</w:t>
      </w:r>
      <w:r w:rsidR="00DF6F2C">
        <w:rPr>
          <w:rFonts w:cs="Times New Roman"/>
          <w:szCs w:val="32"/>
        </w:rPr>
        <w:t xml:space="preserve"> </w:t>
      </w:r>
      <w:r w:rsidR="007A65C1">
        <w:rPr>
          <w:rFonts w:cs="Times New Roman"/>
          <w:szCs w:val="32"/>
        </w:rPr>
        <w:t>(</w:t>
      </w:r>
      <w:r w:rsidR="007A65C1" w:rsidRPr="007A65C1">
        <w:rPr>
          <w:rFonts w:cs="Times New Roman"/>
          <w:szCs w:val="32"/>
        </w:rPr>
        <w:t>γεγέννηκά</w:t>
      </w:r>
      <w:r w:rsidR="007A65C1">
        <w:rPr>
          <w:rFonts w:cs="Times New Roman"/>
          <w:szCs w:val="32"/>
        </w:rPr>
        <w:t>)</w:t>
      </w:r>
      <w:r w:rsidR="00DF6F2C">
        <w:rPr>
          <w:rFonts w:cs="Times New Roman"/>
          <w:szCs w:val="32"/>
        </w:rPr>
        <w:t xml:space="preserve"> </w:t>
      </w:r>
      <w:r>
        <w:rPr>
          <w:rFonts w:cs="Times New Roman"/>
          <w:szCs w:val="32"/>
        </w:rPr>
        <w:t>You</w:t>
      </w:r>
      <w:r w:rsidRPr="002E41D1">
        <w:rPr>
          <w:rFonts w:cs="Times New Roman"/>
          <w:szCs w:val="32"/>
        </w:rPr>
        <w:t>.</w:t>
      </w:r>
      <w:r w:rsidR="007A65C1">
        <w:rPr>
          <w:rFonts w:cs="Times New Roman"/>
          <w:szCs w:val="32"/>
        </w:rPr>
        <w:t>’</w:t>
      </w:r>
      <w:r w:rsidR="00DF6F2C">
        <w:rPr>
          <w:rFonts w:cs="Times New Roman"/>
          <w:szCs w:val="32"/>
        </w:rPr>
        <w:t xml:space="preserve"> </w:t>
      </w:r>
      <w:r>
        <w:rPr>
          <w:rFonts w:cs="Times New Roman"/>
          <w:szCs w:val="32"/>
        </w:rPr>
        <w:t>”</w:t>
      </w:r>
      <w:r w:rsidR="00B40950">
        <w:rPr>
          <w:rFonts w:cs="Times New Roman"/>
          <w:szCs w:val="32"/>
        </w:rPr>
        <w:br/>
      </w:r>
      <w:r w:rsidR="005003EB">
        <w:rPr>
          <w:rFonts w:cs="Times New Roman"/>
          <w:szCs w:val="32"/>
        </w:rPr>
        <w:t>“</w:t>
      </w:r>
      <w:r w:rsidR="005003EB" w:rsidRPr="00F07308">
        <w:rPr>
          <w:rFonts w:cs="Times New Roman"/>
          <w:szCs w:val="32"/>
        </w:rPr>
        <w:t>διαγγέλλων</w:t>
      </w:r>
      <w:r w:rsidR="00DF6F2C">
        <w:rPr>
          <w:rFonts w:cs="Times New Roman"/>
          <w:szCs w:val="32"/>
        </w:rPr>
        <w:t xml:space="preserve"> </w:t>
      </w:r>
      <w:r w:rsidR="005003EB" w:rsidRPr="00F07308">
        <w:rPr>
          <w:rFonts w:cs="Times New Roman"/>
          <w:szCs w:val="32"/>
        </w:rPr>
        <w:t>τὸ</w:t>
      </w:r>
      <w:r w:rsidR="00DF6F2C">
        <w:rPr>
          <w:rFonts w:cs="Times New Roman"/>
          <w:szCs w:val="32"/>
        </w:rPr>
        <w:t xml:space="preserve"> </w:t>
      </w:r>
      <w:r w:rsidR="005003EB" w:rsidRPr="00F07308">
        <w:rPr>
          <w:rFonts w:cs="Times New Roman"/>
          <w:szCs w:val="32"/>
        </w:rPr>
        <w:t>πρόσταγμα</w:t>
      </w:r>
      <w:r w:rsidR="00DF6F2C">
        <w:rPr>
          <w:rFonts w:cs="Times New Roman"/>
          <w:szCs w:val="32"/>
        </w:rPr>
        <w:t xml:space="preserve"> </w:t>
      </w:r>
      <w:r w:rsidR="005003EB" w:rsidRPr="00F07308">
        <w:rPr>
          <w:rFonts w:cs="Times New Roman"/>
          <w:szCs w:val="32"/>
        </w:rPr>
        <w:t>κυρίου.</w:t>
      </w:r>
      <w:r w:rsidR="00DF6F2C">
        <w:rPr>
          <w:rFonts w:cs="Times New Roman"/>
          <w:szCs w:val="32"/>
        </w:rPr>
        <w:t xml:space="preserve"> </w:t>
      </w:r>
      <w:r w:rsidR="005003EB" w:rsidRPr="00F07308">
        <w:rPr>
          <w:rFonts w:cs="Times New Roman"/>
          <w:szCs w:val="32"/>
        </w:rPr>
        <w:t>κύριος</w:t>
      </w:r>
      <w:r w:rsidR="00DF6F2C">
        <w:rPr>
          <w:rFonts w:cs="Times New Roman"/>
          <w:szCs w:val="32"/>
        </w:rPr>
        <w:t xml:space="preserve"> </w:t>
      </w:r>
      <w:r w:rsidR="005003EB" w:rsidRPr="00F07308">
        <w:rPr>
          <w:rFonts w:cs="Times New Roman"/>
          <w:szCs w:val="32"/>
        </w:rPr>
        <w:t>εἶπε</w:t>
      </w:r>
      <w:r w:rsidR="00DF6F2C">
        <w:rPr>
          <w:rFonts w:cs="Times New Roman"/>
          <w:szCs w:val="32"/>
        </w:rPr>
        <w:t xml:space="preserve"> </w:t>
      </w:r>
      <w:r w:rsidR="005003EB" w:rsidRPr="00F07308">
        <w:rPr>
          <w:rFonts w:cs="Times New Roman"/>
          <w:szCs w:val="32"/>
        </w:rPr>
        <w:t>πρός</w:t>
      </w:r>
      <w:r w:rsidR="00DF6F2C">
        <w:rPr>
          <w:rFonts w:cs="Times New Roman"/>
          <w:szCs w:val="32"/>
        </w:rPr>
        <w:t xml:space="preserve"> </w:t>
      </w:r>
      <w:r w:rsidR="005003EB" w:rsidRPr="00F07308">
        <w:rPr>
          <w:rFonts w:cs="Times New Roman"/>
          <w:szCs w:val="32"/>
        </w:rPr>
        <w:t>με</w:t>
      </w:r>
      <w:r w:rsidR="00DF6F2C">
        <w:rPr>
          <w:rFonts w:cs="Times New Roman"/>
          <w:szCs w:val="32"/>
        </w:rPr>
        <w:t xml:space="preserve"> </w:t>
      </w:r>
      <w:r w:rsidR="005003EB" w:rsidRPr="00F07308">
        <w:rPr>
          <w:rFonts w:cs="Times New Roman"/>
          <w:szCs w:val="32"/>
        </w:rPr>
        <w:t>υἱός</w:t>
      </w:r>
      <w:r w:rsidR="00DF6F2C">
        <w:rPr>
          <w:rFonts w:cs="Times New Roman"/>
          <w:szCs w:val="32"/>
        </w:rPr>
        <w:t xml:space="preserve"> </w:t>
      </w:r>
      <w:r w:rsidR="005003EB" w:rsidRPr="00F07308">
        <w:rPr>
          <w:rFonts w:cs="Times New Roman"/>
          <w:szCs w:val="32"/>
        </w:rPr>
        <w:t>μου</w:t>
      </w:r>
      <w:r w:rsidR="00DF6F2C">
        <w:rPr>
          <w:rFonts w:cs="Times New Roman"/>
          <w:szCs w:val="32"/>
        </w:rPr>
        <w:t xml:space="preserve"> </w:t>
      </w:r>
      <w:r w:rsidR="005003EB" w:rsidRPr="00F07308">
        <w:rPr>
          <w:rFonts w:cs="Times New Roman"/>
          <w:szCs w:val="32"/>
        </w:rPr>
        <w:t>εἶ</w:t>
      </w:r>
      <w:r w:rsidR="00DF6F2C">
        <w:rPr>
          <w:rFonts w:cs="Times New Roman"/>
          <w:szCs w:val="32"/>
        </w:rPr>
        <w:t xml:space="preserve"> </w:t>
      </w:r>
      <w:r w:rsidR="005003EB" w:rsidRPr="00F07308">
        <w:rPr>
          <w:rFonts w:cs="Times New Roman"/>
          <w:szCs w:val="32"/>
        </w:rPr>
        <w:t>σύ,</w:t>
      </w:r>
      <w:r w:rsidR="00DF6F2C">
        <w:rPr>
          <w:rFonts w:cs="Times New Roman"/>
          <w:szCs w:val="32"/>
        </w:rPr>
        <w:t xml:space="preserve"> </w:t>
      </w:r>
      <w:r w:rsidR="005003EB" w:rsidRPr="00F07308">
        <w:rPr>
          <w:rFonts w:cs="Times New Roman"/>
          <w:szCs w:val="32"/>
        </w:rPr>
        <w:t>ἐγὼ</w:t>
      </w:r>
      <w:r w:rsidR="00DF6F2C">
        <w:rPr>
          <w:rFonts w:cs="Times New Roman"/>
          <w:szCs w:val="32"/>
        </w:rPr>
        <w:t xml:space="preserve"> </w:t>
      </w:r>
      <w:r w:rsidR="005003EB" w:rsidRPr="00F07308">
        <w:rPr>
          <w:rFonts w:cs="Times New Roman"/>
          <w:szCs w:val="32"/>
        </w:rPr>
        <w:t>σήμερον</w:t>
      </w:r>
      <w:r w:rsidR="00DF6F2C">
        <w:rPr>
          <w:rFonts w:cs="Times New Roman"/>
          <w:szCs w:val="32"/>
        </w:rPr>
        <w:t xml:space="preserve"> </w:t>
      </w:r>
      <w:r w:rsidR="005003EB" w:rsidRPr="00F07308">
        <w:rPr>
          <w:rFonts w:cs="Times New Roman"/>
          <w:szCs w:val="32"/>
        </w:rPr>
        <w:t>γεγέννηκά</w:t>
      </w:r>
      <w:r w:rsidR="00DF6F2C">
        <w:rPr>
          <w:rFonts w:cs="Times New Roman"/>
          <w:szCs w:val="32"/>
        </w:rPr>
        <w:t xml:space="preserve"> </w:t>
      </w:r>
      <w:r w:rsidR="005003EB" w:rsidRPr="00F07308">
        <w:rPr>
          <w:rFonts w:cs="Times New Roman"/>
          <w:szCs w:val="32"/>
        </w:rPr>
        <w:t>σε.</w:t>
      </w:r>
      <w:r w:rsidR="005003EB">
        <w:rPr>
          <w:rFonts w:cs="Times New Roman"/>
          <w:szCs w:val="32"/>
        </w:rPr>
        <w:t>”</w:t>
      </w:r>
      <w:r w:rsidR="00DF6F2C">
        <w:rPr>
          <w:rFonts w:cs="Times New Roman"/>
          <w:szCs w:val="32"/>
        </w:rPr>
        <w:t xml:space="preserve"> </w:t>
      </w:r>
      <w:r w:rsidR="00C17980">
        <w:rPr>
          <w:rFonts w:cs="Times New Roman"/>
          <w:szCs w:val="32"/>
        </w:rPr>
        <w:t>—</w:t>
      </w:r>
      <w:r w:rsidR="00DF6F2C">
        <w:rPr>
          <w:rFonts w:cs="Times New Roman"/>
          <w:szCs w:val="32"/>
        </w:rPr>
        <w:t xml:space="preserve"> </w:t>
      </w:r>
      <w:r w:rsidR="00C17980">
        <w:rPr>
          <w:rFonts w:cs="Times New Roman"/>
          <w:szCs w:val="32"/>
        </w:rPr>
        <w:t>Psalm</w:t>
      </w:r>
      <w:r w:rsidR="00DF6F2C">
        <w:rPr>
          <w:rFonts w:cs="Times New Roman"/>
          <w:szCs w:val="32"/>
        </w:rPr>
        <w:t xml:space="preserve"> </w:t>
      </w:r>
      <w:r w:rsidR="00C17980">
        <w:rPr>
          <w:rFonts w:cs="Times New Roman"/>
          <w:szCs w:val="32"/>
        </w:rPr>
        <w:t>2:7</w:t>
      </w:r>
    </w:p>
    <w:p w:rsidR="002E41D1" w:rsidRDefault="002E41D1" w:rsidP="002E41D1">
      <w:pPr>
        <w:tabs>
          <w:tab w:val="left" w:pos="1080"/>
        </w:tabs>
        <w:ind w:left="720" w:right="720"/>
        <w:rPr>
          <w:rFonts w:cs="Times New Roman"/>
          <w:szCs w:val="32"/>
        </w:rPr>
      </w:pPr>
    </w:p>
    <w:p w:rsidR="002E41D1" w:rsidRDefault="005D1175" w:rsidP="00CC3D66">
      <w:pPr>
        <w:tabs>
          <w:tab w:val="left" w:pos="1080"/>
        </w:tabs>
        <w:rPr>
          <w:rFonts w:cs="Times New Roman"/>
          <w:szCs w:val="32"/>
        </w:rPr>
      </w:pPr>
      <w:r>
        <w:rPr>
          <w:rFonts w:cs="Times New Roman"/>
          <w:szCs w:val="32"/>
        </w:rPr>
        <w:t>And</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Isaiah</w:t>
      </w:r>
      <w:r w:rsidR="00DF6F2C">
        <w:rPr>
          <w:rFonts w:cs="Times New Roman"/>
          <w:szCs w:val="32"/>
        </w:rPr>
        <w:t xml:space="preserve"> </w:t>
      </w:r>
      <w:r>
        <w:rPr>
          <w:rFonts w:cs="Times New Roman"/>
          <w:szCs w:val="32"/>
        </w:rPr>
        <w:t>9:6-7</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bestowed</w:t>
      </w:r>
      <w:r w:rsidR="00DF6F2C">
        <w:rPr>
          <w:rFonts w:cs="Times New Roman"/>
          <w:szCs w:val="32"/>
        </w:rPr>
        <w:t xml:space="preserve"> </w:t>
      </w:r>
      <w:r>
        <w:rPr>
          <w:rFonts w:cs="Times New Roman"/>
          <w:szCs w:val="32"/>
        </w:rPr>
        <w:t>with</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titles</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p>
    <w:p w:rsidR="005D1175" w:rsidRDefault="005D1175" w:rsidP="005D1175">
      <w:pPr>
        <w:tabs>
          <w:tab w:val="left" w:pos="1080"/>
        </w:tabs>
        <w:ind w:left="720" w:right="720"/>
        <w:rPr>
          <w:rFonts w:cs="Times New Roman"/>
          <w:szCs w:val="32"/>
        </w:rPr>
      </w:pPr>
    </w:p>
    <w:p w:rsidR="00E9528D" w:rsidRDefault="003E45F0" w:rsidP="00B40950">
      <w:pPr>
        <w:tabs>
          <w:tab w:val="left" w:pos="1080"/>
        </w:tabs>
        <w:ind w:left="720" w:right="720"/>
        <w:rPr>
          <w:rFonts w:cs="Times New Roman"/>
          <w:szCs w:val="32"/>
        </w:rPr>
      </w:pPr>
      <w:r>
        <w:rPr>
          <w:rFonts w:cs="Times New Roman"/>
          <w:szCs w:val="32"/>
        </w:rPr>
        <w:t>“</w:t>
      </w:r>
      <w:r w:rsidR="00D14130">
        <w:rPr>
          <w:rFonts w:cs="Times New Roman"/>
          <w:szCs w:val="32"/>
        </w:rPr>
        <w:t>Since,</w:t>
      </w:r>
      <w:r w:rsidR="00DF6F2C">
        <w:rPr>
          <w:rFonts w:cs="Times New Roman"/>
          <w:szCs w:val="32"/>
        </w:rPr>
        <w:t xml:space="preserve"> </w:t>
      </w:r>
      <w:r w:rsidR="005D1175" w:rsidRPr="005D1175">
        <w:rPr>
          <w:rFonts w:cs="Times New Roman"/>
          <w:szCs w:val="32"/>
        </w:rPr>
        <w:t>unto</w:t>
      </w:r>
      <w:r w:rsidR="00DF6F2C">
        <w:rPr>
          <w:rFonts w:cs="Times New Roman"/>
          <w:szCs w:val="32"/>
        </w:rPr>
        <w:t xml:space="preserve"> </w:t>
      </w:r>
      <w:r w:rsidR="005D1175" w:rsidRPr="005D1175">
        <w:rPr>
          <w:rFonts w:cs="Times New Roman"/>
          <w:szCs w:val="32"/>
        </w:rPr>
        <w:t>us</w:t>
      </w:r>
      <w:r w:rsidR="00DF6F2C">
        <w:rPr>
          <w:rFonts w:cs="Times New Roman"/>
          <w:szCs w:val="32"/>
        </w:rPr>
        <w:t xml:space="preserve"> </w:t>
      </w:r>
      <w:r w:rsidR="005D1175" w:rsidRPr="005D1175">
        <w:rPr>
          <w:rFonts w:cs="Times New Roman"/>
          <w:szCs w:val="32"/>
        </w:rPr>
        <w:t>a</w:t>
      </w:r>
      <w:r w:rsidR="00DF6F2C">
        <w:rPr>
          <w:rFonts w:cs="Times New Roman"/>
          <w:szCs w:val="32"/>
        </w:rPr>
        <w:t xml:space="preserve"> </w:t>
      </w:r>
      <w:r w:rsidR="00D3033E">
        <w:rPr>
          <w:rFonts w:cs="Times New Roman"/>
          <w:szCs w:val="32"/>
        </w:rPr>
        <w:t>C</w:t>
      </w:r>
      <w:r w:rsidR="005D1175" w:rsidRPr="005D1175">
        <w:rPr>
          <w:rFonts w:cs="Times New Roman"/>
          <w:szCs w:val="32"/>
        </w:rPr>
        <w:t>hild</w:t>
      </w:r>
      <w:r w:rsidR="00DF6F2C">
        <w:rPr>
          <w:rFonts w:cs="Times New Roman"/>
          <w:szCs w:val="32"/>
        </w:rPr>
        <w:t xml:space="preserve"> </w:t>
      </w:r>
      <w:r w:rsidR="005D1175" w:rsidRPr="005D1175">
        <w:rPr>
          <w:rFonts w:cs="Times New Roman"/>
          <w:szCs w:val="32"/>
        </w:rPr>
        <w:t>is</w:t>
      </w:r>
      <w:r w:rsidR="00DF6F2C">
        <w:rPr>
          <w:rFonts w:cs="Times New Roman"/>
          <w:szCs w:val="32"/>
        </w:rPr>
        <w:t xml:space="preserve"> </w:t>
      </w:r>
      <w:r w:rsidR="005D1175" w:rsidRPr="005D1175">
        <w:rPr>
          <w:rFonts w:cs="Times New Roman"/>
          <w:szCs w:val="32"/>
        </w:rPr>
        <w:t>born,</w:t>
      </w:r>
      <w:r w:rsidR="00DF6F2C">
        <w:rPr>
          <w:rFonts w:cs="Times New Roman"/>
          <w:szCs w:val="32"/>
        </w:rPr>
        <w:t xml:space="preserve"> </w:t>
      </w:r>
      <w:r w:rsidR="005D1175" w:rsidRPr="005D1175">
        <w:rPr>
          <w:rFonts w:cs="Times New Roman"/>
          <w:szCs w:val="32"/>
        </w:rPr>
        <w:t>unto</w:t>
      </w:r>
      <w:r w:rsidR="00DF6F2C">
        <w:rPr>
          <w:rFonts w:cs="Times New Roman"/>
          <w:szCs w:val="32"/>
        </w:rPr>
        <w:t xml:space="preserve"> </w:t>
      </w:r>
      <w:r w:rsidR="005D1175" w:rsidRPr="005D1175">
        <w:rPr>
          <w:rFonts w:cs="Times New Roman"/>
          <w:szCs w:val="32"/>
        </w:rPr>
        <w:t>us</w:t>
      </w:r>
      <w:r w:rsidR="00DF6F2C">
        <w:rPr>
          <w:rFonts w:cs="Times New Roman"/>
          <w:szCs w:val="32"/>
        </w:rPr>
        <w:t xml:space="preserve"> </w:t>
      </w:r>
      <w:r w:rsidR="005D1175" w:rsidRPr="005D1175">
        <w:rPr>
          <w:rFonts w:cs="Times New Roman"/>
          <w:szCs w:val="32"/>
        </w:rPr>
        <w:t>a</w:t>
      </w:r>
      <w:r w:rsidR="00DF6F2C">
        <w:rPr>
          <w:rFonts w:cs="Times New Roman"/>
          <w:szCs w:val="32"/>
        </w:rPr>
        <w:t xml:space="preserve"> </w:t>
      </w:r>
      <w:r w:rsidR="00D3033E">
        <w:rPr>
          <w:rFonts w:cs="Times New Roman"/>
          <w:szCs w:val="32"/>
        </w:rPr>
        <w:t>S</w:t>
      </w:r>
      <w:r w:rsidR="005D1175" w:rsidRPr="005D1175">
        <w:rPr>
          <w:rFonts w:cs="Times New Roman"/>
          <w:szCs w:val="32"/>
        </w:rPr>
        <w:t>on</w:t>
      </w:r>
      <w:r w:rsidR="00DF6F2C">
        <w:rPr>
          <w:rFonts w:cs="Times New Roman"/>
          <w:szCs w:val="32"/>
        </w:rPr>
        <w:t xml:space="preserve"> </w:t>
      </w:r>
      <w:r w:rsidR="005D1175" w:rsidRPr="005D1175">
        <w:rPr>
          <w:rFonts w:cs="Times New Roman"/>
          <w:szCs w:val="32"/>
        </w:rPr>
        <w:t>is</w:t>
      </w:r>
      <w:r w:rsidR="00DF6F2C">
        <w:rPr>
          <w:rFonts w:cs="Times New Roman"/>
          <w:szCs w:val="32"/>
        </w:rPr>
        <w:t xml:space="preserve"> </w:t>
      </w:r>
      <w:r w:rsidR="005D1175" w:rsidRPr="005D1175">
        <w:rPr>
          <w:rFonts w:cs="Times New Roman"/>
          <w:szCs w:val="32"/>
        </w:rPr>
        <w:t>given:</w:t>
      </w:r>
      <w:r w:rsidR="00DF6F2C">
        <w:rPr>
          <w:rFonts w:cs="Times New Roman"/>
          <w:szCs w:val="32"/>
        </w:rPr>
        <w:t xml:space="preserve"> </w:t>
      </w:r>
      <w:r w:rsidR="005D1175" w:rsidRPr="005D1175">
        <w:rPr>
          <w:rFonts w:cs="Times New Roman"/>
          <w:szCs w:val="32"/>
        </w:rPr>
        <w:t>and</w:t>
      </w:r>
      <w:r w:rsidR="00DF6F2C">
        <w:rPr>
          <w:rFonts w:cs="Times New Roman"/>
          <w:szCs w:val="32"/>
        </w:rPr>
        <w:t xml:space="preserve"> </w:t>
      </w:r>
      <w:r w:rsidR="005D1175" w:rsidRPr="005D1175">
        <w:rPr>
          <w:rFonts w:cs="Times New Roman"/>
          <w:szCs w:val="32"/>
        </w:rPr>
        <w:t>the</w:t>
      </w:r>
      <w:r w:rsidR="00DF6F2C">
        <w:rPr>
          <w:rFonts w:cs="Times New Roman"/>
          <w:szCs w:val="32"/>
        </w:rPr>
        <w:t xml:space="preserve"> </w:t>
      </w:r>
      <w:r w:rsidR="005D1175" w:rsidRPr="005D1175">
        <w:rPr>
          <w:rFonts w:cs="Times New Roman"/>
          <w:szCs w:val="32"/>
        </w:rPr>
        <w:t>government</w:t>
      </w:r>
      <w:r w:rsidR="00DF6F2C">
        <w:rPr>
          <w:rFonts w:cs="Times New Roman"/>
          <w:szCs w:val="32"/>
        </w:rPr>
        <w:t xml:space="preserve"> </w:t>
      </w:r>
      <w:r>
        <w:rPr>
          <w:rFonts w:cs="Times New Roman"/>
          <w:szCs w:val="32"/>
        </w:rPr>
        <w:t>wi</w:t>
      </w:r>
      <w:r w:rsidR="005D1175" w:rsidRPr="005D1175">
        <w:rPr>
          <w:rFonts w:cs="Times New Roman"/>
          <w:szCs w:val="32"/>
        </w:rPr>
        <w:t>ll</w:t>
      </w:r>
      <w:r w:rsidR="00DF6F2C">
        <w:rPr>
          <w:rFonts w:cs="Times New Roman"/>
          <w:szCs w:val="32"/>
        </w:rPr>
        <w:t xml:space="preserve"> </w:t>
      </w:r>
      <w:r w:rsidR="005D1175" w:rsidRPr="005D1175">
        <w:rPr>
          <w:rFonts w:cs="Times New Roman"/>
          <w:szCs w:val="32"/>
        </w:rPr>
        <w:t>be</w:t>
      </w:r>
      <w:r w:rsidR="00DF6F2C">
        <w:rPr>
          <w:rFonts w:cs="Times New Roman"/>
          <w:szCs w:val="32"/>
        </w:rPr>
        <w:t xml:space="preserve"> </w:t>
      </w:r>
      <w:r w:rsidR="005D1175" w:rsidRPr="005D1175">
        <w:rPr>
          <w:rFonts w:cs="Times New Roman"/>
          <w:szCs w:val="32"/>
        </w:rPr>
        <w:t>upon</w:t>
      </w:r>
      <w:r w:rsidR="00DF6F2C">
        <w:rPr>
          <w:rFonts w:cs="Times New Roman"/>
          <w:szCs w:val="32"/>
        </w:rPr>
        <w:t xml:space="preserve"> </w:t>
      </w:r>
      <w:r w:rsidR="00D3033E">
        <w:rPr>
          <w:rFonts w:cs="Times New Roman"/>
          <w:szCs w:val="32"/>
        </w:rPr>
        <w:t>H</w:t>
      </w:r>
      <w:r w:rsidR="005D1175" w:rsidRPr="005D1175">
        <w:rPr>
          <w:rFonts w:cs="Times New Roman"/>
          <w:szCs w:val="32"/>
        </w:rPr>
        <w:t>is</w:t>
      </w:r>
      <w:r w:rsidR="00DF6F2C">
        <w:rPr>
          <w:rFonts w:cs="Times New Roman"/>
          <w:szCs w:val="32"/>
        </w:rPr>
        <w:t xml:space="preserve"> </w:t>
      </w:r>
      <w:r w:rsidR="005D1175" w:rsidRPr="005D1175">
        <w:rPr>
          <w:rFonts w:cs="Times New Roman"/>
          <w:szCs w:val="32"/>
        </w:rPr>
        <w:t>shoulder:</w:t>
      </w:r>
      <w:r w:rsidR="00DF6F2C">
        <w:rPr>
          <w:rFonts w:cs="Times New Roman"/>
          <w:szCs w:val="32"/>
        </w:rPr>
        <w:t xml:space="preserve"> </w:t>
      </w:r>
      <w:r w:rsidR="005D1175" w:rsidRPr="005D1175">
        <w:rPr>
          <w:rFonts w:cs="Times New Roman"/>
          <w:szCs w:val="32"/>
        </w:rPr>
        <w:t>and</w:t>
      </w:r>
      <w:r w:rsidR="00DF6F2C">
        <w:rPr>
          <w:rFonts w:cs="Times New Roman"/>
          <w:szCs w:val="32"/>
        </w:rPr>
        <w:t xml:space="preserve"> </w:t>
      </w:r>
      <w:r w:rsidR="00D3033E">
        <w:rPr>
          <w:rFonts w:cs="Times New Roman"/>
          <w:szCs w:val="32"/>
        </w:rPr>
        <w:t>H</w:t>
      </w:r>
      <w:r w:rsidR="005D1175" w:rsidRPr="005D1175">
        <w:rPr>
          <w:rFonts w:cs="Times New Roman"/>
          <w:szCs w:val="32"/>
        </w:rPr>
        <w:t>is</w:t>
      </w:r>
      <w:r w:rsidR="00DF6F2C">
        <w:rPr>
          <w:rFonts w:cs="Times New Roman"/>
          <w:szCs w:val="32"/>
        </w:rPr>
        <w:t xml:space="preserve"> </w:t>
      </w:r>
      <w:r w:rsidR="005D1175" w:rsidRPr="005D1175">
        <w:rPr>
          <w:rFonts w:cs="Times New Roman"/>
          <w:szCs w:val="32"/>
        </w:rPr>
        <w:t>name</w:t>
      </w:r>
      <w:r w:rsidR="00DF6F2C">
        <w:rPr>
          <w:rFonts w:cs="Times New Roman"/>
          <w:szCs w:val="32"/>
        </w:rPr>
        <w:t xml:space="preserve"> </w:t>
      </w:r>
      <w:r>
        <w:rPr>
          <w:rFonts w:cs="Times New Roman"/>
          <w:szCs w:val="32"/>
        </w:rPr>
        <w:t>wi</w:t>
      </w:r>
      <w:r w:rsidR="005D1175" w:rsidRPr="005D1175">
        <w:rPr>
          <w:rFonts w:cs="Times New Roman"/>
          <w:szCs w:val="32"/>
        </w:rPr>
        <w:t>ll</w:t>
      </w:r>
      <w:r w:rsidR="00DF6F2C">
        <w:rPr>
          <w:rFonts w:cs="Times New Roman"/>
          <w:szCs w:val="32"/>
        </w:rPr>
        <w:t xml:space="preserve"> </w:t>
      </w:r>
      <w:r w:rsidR="005D1175" w:rsidRPr="005D1175">
        <w:rPr>
          <w:rFonts w:cs="Times New Roman"/>
          <w:szCs w:val="32"/>
        </w:rPr>
        <w:t>be</w:t>
      </w:r>
      <w:r w:rsidR="00DF6F2C">
        <w:rPr>
          <w:rFonts w:cs="Times New Roman"/>
          <w:szCs w:val="32"/>
        </w:rPr>
        <w:t xml:space="preserve"> </w:t>
      </w:r>
      <w:r w:rsidR="005D1175" w:rsidRPr="005D1175">
        <w:rPr>
          <w:rFonts w:cs="Times New Roman"/>
          <w:szCs w:val="32"/>
        </w:rPr>
        <w:t>called</w:t>
      </w:r>
      <w:r w:rsidR="00DF6F2C">
        <w:rPr>
          <w:rFonts w:cs="Times New Roman"/>
          <w:szCs w:val="32"/>
        </w:rPr>
        <w:t xml:space="preserve"> </w:t>
      </w:r>
      <w:r w:rsidR="005D1175" w:rsidRPr="005D1175">
        <w:rPr>
          <w:rFonts w:cs="Times New Roman"/>
          <w:szCs w:val="32"/>
        </w:rPr>
        <w:t>Wonderful,</w:t>
      </w:r>
      <w:r w:rsidR="00DF6F2C">
        <w:rPr>
          <w:rFonts w:cs="Times New Roman"/>
          <w:szCs w:val="32"/>
        </w:rPr>
        <w:t xml:space="preserve"> </w:t>
      </w:r>
      <w:r w:rsidR="005D1175" w:rsidRPr="005D1175">
        <w:rPr>
          <w:rFonts w:cs="Times New Roman"/>
          <w:szCs w:val="32"/>
        </w:rPr>
        <w:t>Counsellor,</w:t>
      </w:r>
      <w:r w:rsidR="00DF6F2C">
        <w:rPr>
          <w:rFonts w:cs="Times New Roman"/>
          <w:szCs w:val="32"/>
        </w:rPr>
        <w:t xml:space="preserve"> </w:t>
      </w:r>
      <w:r w:rsidR="005D1175" w:rsidRPr="005D1175">
        <w:rPr>
          <w:rFonts w:cs="Times New Roman"/>
          <w:szCs w:val="32"/>
        </w:rPr>
        <w:t>The</w:t>
      </w:r>
      <w:r w:rsidR="00DF6F2C">
        <w:rPr>
          <w:rFonts w:cs="Times New Roman"/>
          <w:szCs w:val="32"/>
        </w:rPr>
        <w:t xml:space="preserve"> </w:t>
      </w:r>
      <w:r w:rsidR="005D1175" w:rsidRPr="005D1175">
        <w:rPr>
          <w:rFonts w:cs="Times New Roman"/>
          <w:szCs w:val="32"/>
        </w:rPr>
        <w:t>mighty</w:t>
      </w:r>
      <w:r w:rsidR="00DF6F2C">
        <w:rPr>
          <w:rFonts w:cs="Times New Roman"/>
          <w:szCs w:val="32"/>
        </w:rPr>
        <w:t xml:space="preserve"> </w:t>
      </w:r>
      <w:r w:rsidR="005D1175" w:rsidRPr="005D1175">
        <w:rPr>
          <w:rFonts w:cs="Times New Roman"/>
          <w:szCs w:val="32"/>
        </w:rPr>
        <w:t>God,</w:t>
      </w:r>
      <w:r w:rsidR="00DF6F2C">
        <w:rPr>
          <w:rFonts w:cs="Times New Roman"/>
          <w:szCs w:val="32"/>
        </w:rPr>
        <w:t xml:space="preserve"> </w:t>
      </w:r>
      <w:r w:rsidR="005D1175" w:rsidRPr="005D1175">
        <w:rPr>
          <w:rFonts w:cs="Times New Roman"/>
          <w:szCs w:val="32"/>
        </w:rPr>
        <w:t>The</w:t>
      </w:r>
      <w:r w:rsidR="00DF6F2C">
        <w:rPr>
          <w:rFonts w:cs="Times New Roman"/>
          <w:szCs w:val="32"/>
        </w:rPr>
        <w:t xml:space="preserve"> </w:t>
      </w:r>
      <w:r w:rsidR="005D1175" w:rsidRPr="005D1175">
        <w:rPr>
          <w:rFonts w:cs="Times New Roman"/>
          <w:szCs w:val="32"/>
        </w:rPr>
        <w:lastRenderedPageBreak/>
        <w:t>everlasting</w:t>
      </w:r>
      <w:r w:rsidR="00DF6F2C">
        <w:rPr>
          <w:rFonts w:cs="Times New Roman"/>
          <w:szCs w:val="32"/>
        </w:rPr>
        <w:t xml:space="preserve"> </w:t>
      </w:r>
      <w:r w:rsidR="005D1175" w:rsidRPr="005D1175">
        <w:rPr>
          <w:rFonts w:cs="Times New Roman"/>
          <w:szCs w:val="32"/>
        </w:rPr>
        <w:t>Father,</w:t>
      </w:r>
      <w:r w:rsidR="00DF6F2C">
        <w:rPr>
          <w:rFonts w:cs="Times New Roman"/>
          <w:szCs w:val="32"/>
        </w:rPr>
        <w:t xml:space="preserve"> </w:t>
      </w:r>
      <w:r w:rsidR="005D1175" w:rsidRPr="005D1175">
        <w:rPr>
          <w:rFonts w:cs="Times New Roman"/>
          <w:szCs w:val="32"/>
        </w:rPr>
        <w:t>The</w:t>
      </w:r>
      <w:r w:rsidR="00DF6F2C">
        <w:rPr>
          <w:rFonts w:cs="Times New Roman"/>
          <w:szCs w:val="32"/>
        </w:rPr>
        <w:t xml:space="preserve"> </w:t>
      </w:r>
      <w:r w:rsidR="005D1175" w:rsidRPr="005D1175">
        <w:rPr>
          <w:rFonts w:cs="Times New Roman"/>
          <w:szCs w:val="32"/>
        </w:rPr>
        <w:t>Prince</w:t>
      </w:r>
      <w:r w:rsidR="00DF6F2C">
        <w:rPr>
          <w:rFonts w:cs="Times New Roman"/>
          <w:szCs w:val="32"/>
        </w:rPr>
        <w:t xml:space="preserve"> </w:t>
      </w:r>
      <w:r w:rsidR="005D1175" w:rsidRPr="005D1175">
        <w:rPr>
          <w:rFonts w:cs="Times New Roman"/>
          <w:szCs w:val="32"/>
        </w:rPr>
        <w:t>of</w:t>
      </w:r>
      <w:r w:rsidR="00DF6F2C">
        <w:rPr>
          <w:rFonts w:cs="Times New Roman"/>
          <w:szCs w:val="32"/>
        </w:rPr>
        <w:t xml:space="preserve"> </w:t>
      </w:r>
      <w:r w:rsidR="005D1175" w:rsidRPr="005D1175">
        <w:rPr>
          <w:rFonts w:cs="Times New Roman"/>
          <w:szCs w:val="32"/>
        </w:rPr>
        <w:t>Peace.</w:t>
      </w:r>
      <w:r w:rsidR="00DF6F2C">
        <w:rPr>
          <w:rFonts w:cs="Times New Roman"/>
          <w:szCs w:val="32"/>
        </w:rPr>
        <w:t xml:space="preserve">  </w:t>
      </w:r>
      <w:r w:rsidR="005D1175" w:rsidRPr="005D1175">
        <w:rPr>
          <w:rFonts w:cs="Times New Roman"/>
          <w:szCs w:val="32"/>
        </w:rPr>
        <w:t>Of</w:t>
      </w:r>
      <w:r w:rsidR="00DF6F2C">
        <w:rPr>
          <w:rFonts w:cs="Times New Roman"/>
          <w:szCs w:val="32"/>
        </w:rPr>
        <w:t xml:space="preserve"> </w:t>
      </w:r>
      <w:r w:rsidR="005D1175" w:rsidRPr="005D1175">
        <w:rPr>
          <w:rFonts w:cs="Times New Roman"/>
          <w:szCs w:val="32"/>
        </w:rPr>
        <w:t>the</w:t>
      </w:r>
      <w:r w:rsidR="00DF6F2C">
        <w:rPr>
          <w:rFonts w:cs="Times New Roman"/>
          <w:szCs w:val="32"/>
        </w:rPr>
        <w:t xml:space="preserve"> </w:t>
      </w:r>
      <w:r w:rsidR="005D1175" w:rsidRPr="005D1175">
        <w:rPr>
          <w:rFonts w:cs="Times New Roman"/>
          <w:szCs w:val="32"/>
        </w:rPr>
        <w:t>increase</w:t>
      </w:r>
      <w:r w:rsidR="00DF6F2C">
        <w:rPr>
          <w:rFonts w:cs="Times New Roman"/>
          <w:szCs w:val="32"/>
        </w:rPr>
        <w:t xml:space="preserve"> </w:t>
      </w:r>
      <w:r w:rsidR="005D1175" w:rsidRPr="005D1175">
        <w:rPr>
          <w:rFonts w:cs="Times New Roman"/>
          <w:szCs w:val="32"/>
        </w:rPr>
        <w:t>of</w:t>
      </w:r>
      <w:r w:rsidR="00DF6F2C">
        <w:rPr>
          <w:rFonts w:cs="Times New Roman"/>
          <w:szCs w:val="32"/>
        </w:rPr>
        <w:t xml:space="preserve"> </w:t>
      </w:r>
      <w:r w:rsidR="00D3033E">
        <w:rPr>
          <w:rFonts w:cs="Times New Roman"/>
          <w:szCs w:val="32"/>
        </w:rPr>
        <w:t>H</w:t>
      </w:r>
      <w:r w:rsidR="005D1175" w:rsidRPr="005D1175">
        <w:rPr>
          <w:rFonts w:cs="Times New Roman"/>
          <w:szCs w:val="32"/>
        </w:rPr>
        <w:t>is</w:t>
      </w:r>
      <w:r w:rsidR="00DF6F2C">
        <w:rPr>
          <w:rFonts w:cs="Times New Roman"/>
          <w:szCs w:val="32"/>
        </w:rPr>
        <w:t xml:space="preserve"> </w:t>
      </w:r>
      <w:r w:rsidR="005D1175" w:rsidRPr="005D1175">
        <w:rPr>
          <w:rFonts w:cs="Times New Roman"/>
          <w:szCs w:val="32"/>
        </w:rPr>
        <w:t>government</w:t>
      </w:r>
      <w:r w:rsidR="00DF6F2C">
        <w:rPr>
          <w:rFonts w:cs="Times New Roman"/>
          <w:szCs w:val="32"/>
        </w:rPr>
        <w:t xml:space="preserve"> </w:t>
      </w:r>
      <w:r w:rsidR="005D1175" w:rsidRPr="005D1175">
        <w:rPr>
          <w:rFonts w:cs="Times New Roman"/>
          <w:szCs w:val="32"/>
        </w:rPr>
        <w:t>and</w:t>
      </w:r>
      <w:r w:rsidR="00DF6F2C">
        <w:rPr>
          <w:rFonts w:cs="Times New Roman"/>
          <w:szCs w:val="32"/>
        </w:rPr>
        <w:t xml:space="preserve"> </w:t>
      </w:r>
      <w:r w:rsidR="005D1175" w:rsidRPr="005D1175">
        <w:rPr>
          <w:rFonts w:cs="Times New Roman"/>
          <w:szCs w:val="32"/>
        </w:rPr>
        <w:t>peace</w:t>
      </w:r>
      <w:r w:rsidR="00DF6F2C">
        <w:rPr>
          <w:rFonts w:cs="Times New Roman"/>
          <w:szCs w:val="32"/>
        </w:rPr>
        <w:t xml:space="preserve"> </w:t>
      </w:r>
      <w:r w:rsidR="005D1175" w:rsidRPr="005D1175">
        <w:rPr>
          <w:rFonts w:cs="Times New Roman"/>
          <w:szCs w:val="32"/>
        </w:rPr>
        <w:t>there</w:t>
      </w:r>
      <w:r w:rsidR="00DF6F2C">
        <w:rPr>
          <w:rFonts w:cs="Times New Roman"/>
          <w:szCs w:val="32"/>
        </w:rPr>
        <w:t xml:space="preserve"> </w:t>
      </w:r>
      <w:r>
        <w:rPr>
          <w:rFonts w:cs="Times New Roman"/>
          <w:szCs w:val="32"/>
        </w:rPr>
        <w:t>wi</w:t>
      </w:r>
      <w:r w:rsidR="005D1175" w:rsidRPr="005D1175">
        <w:rPr>
          <w:rFonts w:cs="Times New Roman"/>
          <w:szCs w:val="32"/>
        </w:rPr>
        <w:t>ll</w:t>
      </w:r>
      <w:r w:rsidR="00DF6F2C">
        <w:rPr>
          <w:rFonts w:cs="Times New Roman"/>
          <w:szCs w:val="32"/>
        </w:rPr>
        <w:t xml:space="preserve"> </w:t>
      </w:r>
      <w:r w:rsidR="005D1175" w:rsidRPr="005D1175">
        <w:rPr>
          <w:rFonts w:cs="Times New Roman"/>
          <w:szCs w:val="32"/>
        </w:rPr>
        <w:t>be</w:t>
      </w:r>
      <w:r w:rsidR="00DF6F2C">
        <w:rPr>
          <w:rFonts w:cs="Times New Roman"/>
          <w:szCs w:val="32"/>
        </w:rPr>
        <w:t xml:space="preserve"> </w:t>
      </w:r>
      <w:r w:rsidR="005D1175" w:rsidRPr="005D1175">
        <w:rPr>
          <w:rFonts w:cs="Times New Roman"/>
          <w:szCs w:val="32"/>
        </w:rPr>
        <w:t>no</w:t>
      </w:r>
      <w:r w:rsidR="00DF6F2C">
        <w:rPr>
          <w:rFonts w:cs="Times New Roman"/>
          <w:szCs w:val="32"/>
        </w:rPr>
        <w:t xml:space="preserve"> </w:t>
      </w:r>
      <w:r w:rsidR="005D1175" w:rsidRPr="005D1175">
        <w:rPr>
          <w:rFonts w:cs="Times New Roman"/>
          <w:szCs w:val="32"/>
        </w:rPr>
        <w:t>end,</w:t>
      </w:r>
      <w:r w:rsidR="00DF6F2C">
        <w:rPr>
          <w:rFonts w:cs="Times New Roman"/>
          <w:szCs w:val="32"/>
        </w:rPr>
        <w:t xml:space="preserve"> </w:t>
      </w:r>
      <w:r w:rsidR="005D1175" w:rsidRPr="005D1175">
        <w:rPr>
          <w:rFonts w:cs="Times New Roman"/>
          <w:szCs w:val="32"/>
        </w:rPr>
        <w:t>upon</w:t>
      </w:r>
      <w:r w:rsidR="00DF6F2C">
        <w:rPr>
          <w:rFonts w:cs="Times New Roman"/>
          <w:szCs w:val="32"/>
        </w:rPr>
        <w:t xml:space="preserve"> </w:t>
      </w:r>
      <w:r w:rsidR="005D1175" w:rsidRPr="005D1175">
        <w:rPr>
          <w:rFonts w:cs="Times New Roman"/>
          <w:szCs w:val="32"/>
        </w:rPr>
        <w:t>the</w:t>
      </w:r>
      <w:r w:rsidR="00DF6F2C">
        <w:rPr>
          <w:rFonts w:cs="Times New Roman"/>
          <w:szCs w:val="32"/>
        </w:rPr>
        <w:t xml:space="preserve"> </w:t>
      </w:r>
      <w:r w:rsidR="005D1175" w:rsidRPr="005D1175">
        <w:rPr>
          <w:rFonts w:cs="Times New Roman"/>
          <w:szCs w:val="32"/>
        </w:rPr>
        <w:t>throne</w:t>
      </w:r>
      <w:r w:rsidR="00DF6F2C">
        <w:rPr>
          <w:rFonts w:cs="Times New Roman"/>
          <w:szCs w:val="32"/>
        </w:rPr>
        <w:t xml:space="preserve"> </w:t>
      </w:r>
      <w:r w:rsidR="005D1175" w:rsidRPr="005D1175">
        <w:rPr>
          <w:rFonts w:cs="Times New Roman"/>
          <w:szCs w:val="32"/>
        </w:rPr>
        <w:t>of</w:t>
      </w:r>
      <w:r w:rsidR="00DF6F2C">
        <w:rPr>
          <w:rFonts w:cs="Times New Roman"/>
          <w:szCs w:val="32"/>
        </w:rPr>
        <w:t xml:space="preserve"> </w:t>
      </w:r>
      <w:r w:rsidR="005D1175" w:rsidRPr="005D1175">
        <w:rPr>
          <w:rFonts w:cs="Times New Roman"/>
          <w:szCs w:val="32"/>
        </w:rPr>
        <w:t>David,</w:t>
      </w:r>
      <w:r w:rsidR="00DF6F2C">
        <w:rPr>
          <w:rFonts w:cs="Times New Roman"/>
          <w:szCs w:val="32"/>
        </w:rPr>
        <w:t xml:space="preserve"> </w:t>
      </w:r>
      <w:r w:rsidR="005D1175" w:rsidRPr="005D1175">
        <w:rPr>
          <w:rFonts w:cs="Times New Roman"/>
          <w:szCs w:val="32"/>
        </w:rPr>
        <w:t>and</w:t>
      </w:r>
      <w:r w:rsidR="00DF6F2C">
        <w:rPr>
          <w:rFonts w:cs="Times New Roman"/>
          <w:szCs w:val="32"/>
        </w:rPr>
        <w:t xml:space="preserve"> </w:t>
      </w:r>
      <w:r w:rsidR="005D1175" w:rsidRPr="005D1175">
        <w:rPr>
          <w:rFonts w:cs="Times New Roman"/>
          <w:szCs w:val="32"/>
        </w:rPr>
        <w:t>upon</w:t>
      </w:r>
      <w:r w:rsidR="00DF6F2C">
        <w:rPr>
          <w:rFonts w:cs="Times New Roman"/>
          <w:szCs w:val="32"/>
        </w:rPr>
        <w:t xml:space="preserve"> </w:t>
      </w:r>
      <w:r w:rsidR="005D1175" w:rsidRPr="005D1175">
        <w:rPr>
          <w:rFonts w:cs="Times New Roman"/>
          <w:szCs w:val="32"/>
        </w:rPr>
        <w:t>his</w:t>
      </w:r>
      <w:r w:rsidR="00DF6F2C">
        <w:rPr>
          <w:rFonts w:cs="Times New Roman"/>
          <w:szCs w:val="32"/>
        </w:rPr>
        <w:t xml:space="preserve"> </w:t>
      </w:r>
      <w:r w:rsidR="005D1175" w:rsidRPr="005D1175">
        <w:rPr>
          <w:rFonts w:cs="Times New Roman"/>
          <w:szCs w:val="32"/>
        </w:rPr>
        <w:t>kingdom,</w:t>
      </w:r>
      <w:r w:rsidR="00DF6F2C">
        <w:rPr>
          <w:rFonts w:cs="Times New Roman"/>
          <w:szCs w:val="32"/>
        </w:rPr>
        <w:t xml:space="preserve"> </w:t>
      </w:r>
      <w:r w:rsidR="005D1175" w:rsidRPr="005D1175">
        <w:rPr>
          <w:rFonts w:cs="Times New Roman"/>
          <w:szCs w:val="32"/>
        </w:rPr>
        <w:t>to</w:t>
      </w:r>
      <w:r w:rsidR="00DF6F2C">
        <w:rPr>
          <w:rFonts w:cs="Times New Roman"/>
          <w:szCs w:val="32"/>
        </w:rPr>
        <w:t xml:space="preserve"> </w:t>
      </w:r>
      <w:r w:rsidR="005D1175" w:rsidRPr="005D1175">
        <w:rPr>
          <w:rFonts w:cs="Times New Roman"/>
          <w:szCs w:val="32"/>
        </w:rPr>
        <w:t>order</w:t>
      </w:r>
      <w:r w:rsidR="00DF6F2C">
        <w:rPr>
          <w:rFonts w:cs="Times New Roman"/>
          <w:szCs w:val="32"/>
        </w:rPr>
        <w:t xml:space="preserve"> </w:t>
      </w:r>
      <w:r w:rsidR="005D1175" w:rsidRPr="005D1175">
        <w:rPr>
          <w:rFonts w:cs="Times New Roman"/>
          <w:szCs w:val="32"/>
        </w:rPr>
        <w:t>it,</w:t>
      </w:r>
      <w:r w:rsidR="00DF6F2C">
        <w:rPr>
          <w:rFonts w:cs="Times New Roman"/>
          <w:szCs w:val="32"/>
        </w:rPr>
        <w:t xml:space="preserve"> </w:t>
      </w:r>
      <w:r w:rsidR="005D1175" w:rsidRPr="005D1175">
        <w:rPr>
          <w:rFonts w:cs="Times New Roman"/>
          <w:szCs w:val="32"/>
        </w:rPr>
        <w:t>and</w:t>
      </w:r>
      <w:r w:rsidR="00DF6F2C">
        <w:rPr>
          <w:rFonts w:cs="Times New Roman"/>
          <w:szCs w:val="32"/>
        </w:rPr>
        <w:t xml:space="preserve"> </w:t>
      </w:r>
      <w:r w:rsidR="005D1175" w:rsidRPr="005D1175">
        <w:rPr>
          <w:rFonts w:cs="Times New Roman"/>
          <w:szCs w:val="32"/>
        </w:rPr>
        <w:t>to</w:t>
      </w:r>
      <w:r w:rsidR="00DF6F2C">
        <w:rPr>
          <w:rFonts w:cs="Times New Roman"/>
          <w:szCs w:val="32"/>
        </w:rPr>
        <w:t xml:space="preserve"> </w:t>
      </w:r>
      <w:r w:rsidR="005D1175" w:rsidRPr="005D1175">
        <w:rPr>
          <w:rFonts w:cs="Times New Roman"/>
          <w:szCs w:val="32"/>
        </w:rPr>
        <w:t>establish</w:t>
      </w:r>
      <w:r w:rsidR="00DF6F2C">
        <w:rPr>
          <w:rFonts w:cs="Times New Roman"/>
          <w:szCs w:val="32"/>
        </w:rPr>
        <w:t xml:space="preserve"> </w:t>
      </w:r>
      <w:r w:rsidR="005D1175" w:rsidRPr="005D1175">
        <w:rPr>
          <w:rFonts w:cs="Times New Roman"/>
          <w:szCs w:val="32"/>
        </w:rPr>
        <w:t>it</w:t>
      </w:r>
      <w:r w:rsidR="00DF6F2C">
        <w:rPr>
          <w:rFonts w:cs="Times New Roman"/>
          <w:szCs w:val="32"/>
        </w:rPr>
        <w:t xml:space="preserve"> </w:t>
      </w:r>
      <w:r w:rsidR="005D1175" w:rsidRPr="005D1175">
        <w:rPr>
          <w:rFonts w:cs="Times New Roman"/>
          <w:szCs w:val="32"/>
        </w:rPr>
        <w:t>with</w:t>
      </w:r>
      <w:r w:rsidR="00DF6F2C">
        <w:rPr>
          <w:rFonts w:cs="Times New Roman"/>
          <w:szCs w:val="32"/>
        </w:rPr>
        <w:t xml:space="preserve"> </w:t>
      </w:r>
      <w:r w:rsidR="005D1175" w:rsidRPr="005D1175">
        <w:rPr>
          <w:rFonts w:cs="Times New Roman"/>
          <w:szCs w:val="32"/>
        </w:rPr>
        <w:t>judgment</w:t>
      </w:r>
      <w:r w:rsidR="00DF6F2C">
        <w:rPr>
          <w:rFonts w:cs="Times New Roman"/>
          <w:szCs w:val="32"/>
        </w:rPr>
        <w:t xml:space="preserve"> </w:t>
      </w:r>
      <w:r w:rsidR="005D1175" w:rsidRPr="005D1175">
        <w:rPr>
          <w:rFonts w:cs="Times New Roman"/>
          <w:szCs w:val="32"/>
        </w:rPr>
        <w:t>and</w:t>
      </w:r>
      <w:r w:rsidR="00DF6F2C">
        <w:rPr>
          <w:rFonts w:cs="Times New Roman"/>
          <w:szCs w:val="32"/>
        </w:rPr>
        <w:t xml:space="preserve"> </w:t>
      </w:r>
      <w:r w:rsidR="005D1175" w:rsidRPr="005D1175">
        <w:rPr>
          <w:rFonts w:cs="Times New Roman"/>
          <w:szCs w:val="32"/>
        </w:rPr>
        <w:t>with</w:t>
      </w:r>
      <w:r w:rsidR="00DF6F2C">
        <w:rPr>
          <w:rFonts w:cs="Times New Roman"/>
          <w:szCs w:val="32"/>
        </w:rPr>
        <w:t xml:space="preserve"> </w:t>
      </w:r>
      <w:r w:rsidR="005D1175" w:rsidRPr="005D1175">
        <w:rPr>
          <w:rFonts w:cs="Times New Roman"/>
          <w:szCs w:val="32"/>
        </w:rPr>
        <w:t>j</w:t>
      </w:r>
      <w:r w:rsidR="005D1175">
        <w:rPr>
          <w:rFonts w:cs="Times New Roman"/>
          <w:szCs w:val="32"/>
        </w:rPr>
        <w:t>ustice</w:t>
      </w:r>
      <w:r w:rsidR="00DF6F2C">
        <w:rPr>
          <w:rFonts w:cs="Times New Roman"/>
          <w:szCs w:val="32"/>
        </w:rPr>
        <w:t xml:space="preserve"> </w:t>
      </w:r>
      <w:r w:rsidR="005D1175">
        <w:rPr>
          <w:rFonts w:cs="Times New Roman"/>
          <w:szCs w:val="32"/>
        </w:rPr>
        <w:t>from</w:t>
      </w:r>
      <w:r w:rsidR="00DF6F2C">
        <w:rPr>
          <w:rFonts w:cs="Times New Roman"/>
          <w:szCs w:val="32"/>
        </w:rPr>
        <w:t xml:space="preserve"> </w:t>
      </w:r>
      <w:r w:rsidR="005D1175">
        <w:rPr>
          <w:rFonts w:cs="Times New Roman"/>
          <w:szCs w:val="32"/>
        </w:rPr>
        <w:t>henceforth</w:t>
      </w:r>
      <w:r w:rsidR="00DF6F2C">
        <w:rPr>
          <w:rFonts w:cs="Times New Roman"/>
          <w:szCs w:val="32"/>
        </w:rPr>
        <w:t xml:space="preserve"> </w:t>
      </w:r>
      <w:r w:rsidR="005D1175">
        <w:rPr>
          <w:rFonts w:cs="Times New Roman"/>
          <w:szCs w:val="32"/>
        </w:rPr>
        <w:t>even</w:t>
      </w:r>
      <w:r w:rsidR="00DF6F2C">
        <w:rPr>
          <w:rFonts w:cs="Times New Roman"/>
          <w:szCs w:val="32"/>
        </w:rPr>
        <w:t xml:space="preserve"> </w:t>
      </w:r>
      <w:r w:rsidR="005D1175">
        <w:rPr>
          <w:rFonts w:cs="Times New Roman"/>
          <w:szCs w:val="32"/>
        </w:rPr>
        <w:t>for</w:t>
      </w:r>
      <w:r w:rsidR="005D1175" w:rsidRPr="005D1175">
        <w:rPr>
          <w:rFonts w:cs="Times New Roman"/>
          <w:szCs w:val="32"/>
        </w:rPr>
        <w:t>ever.</w:t>
      </w:r>
      <w:r w:rsidR="00DF6F2C">
        <w:rPr>
          <w:rFonts w:cs="Times New Roman"/>
          <w:szCs w:val="32"/>
        </w:rPr>
        <w:t xml:space="preserve"> </w:t>
      </w:r>
      <w:r w:rsidR="005D1175" w:rsidRPr="005D1175">
        <w:rPr>
          <w:rFonts w:cs="Times New Roman"/>
          <w:szCs w:val="32"/>
        </w:rPr>
        <w:t>The</w:t>
      </w:r>
      <w:r w:rsidR="00DF6F2C">
        <w:rPr>
          <w:rFonts w:cs="Times New Roman"/>
          <w:szCs w:val="32"/>
        </w:rPr>
        <w:t xml:space="preserve"> </w:t>
      </w:r>
      <w:r w:rsidR="005D1175" w:rsidRPr="005D1175">
        <w:rPr>
          <w:rFonts w:cs="Times New Roman"/>
          <w:szCs w:val="32"/>
        </w:rPr>
        <w:t>zeal</w:t>
      </w:r>
      <w:r w:rsidR="00DF6F2C">
        <w:rPr>
          <w:rFonts w:cs="Times New Roman"/>
          <w:szCs w:val="32"/>
        </w:rPr>
        <w:t xml:space="preserve"> </w:t>
      </w:r>
      <w:r w:rsidR="005D1175" w:rsidRPr="005D1175">
        <w:rPr>
          <w:rFonts w:cs="Times New Roman"/>
          <w:szCs w:val="32"/>
        </w:rPr>
        <w:t>of</w:t>
      </w:r>
      <w:r w:rsidR="00DF6F2C">
        <w:rPr>
          <w:rFonts w:cs="Times New Roman"/>
          <w:szCs w:val="32"/>
        </w:rPr>
        <w:t xml:space="preserve"> </w:t>
      </w:r>
      <w:r w:rsidR="005D1175" w:rsidRPr="005D1175">
        <w:rPr>
          <w:rFonts w:cs="Times New Roman"/>
          <w:szCs w:val="32"/>
        </w:rPr>
        <w:t>the</w:t>
      </w:r>
      <w:r w:rsidR="00DF6F2C">
        <w:rPr>
          <w:rFonts w:cs="Times New Roman"/>
          <w:szCs w:val="32"/>
        </w:rPr>
        <w:t xml:space="preserve"> </w:t>
      </w:r>
      <w:r w:rsidR="005D1175" w:rsidRPr="005D1175">
        <w:rPr>
          <w:rFonts w:cs="Times New Roman"/>
          <w:szCs w:val="32"/>
        </w:rPr>
        <w:t>Lord</w:t>
      </w:r>
      <w:r w:rsidR="00DF6F2C">
        <w:rPr>
          <w:rFonts w:cs="Times New Roman"/>
          <w:szCs w:val="32"/>
        </w:rPr>
        <w:t xml:space="preserve"> </w:t>
      </w:r>
      <w:r w:rsidR="005D1175" w:rsidRPr="005D1175">
        <w:rPr>
          <w:rFonts w:cs="Times New Roman"/>
          <w:szCs w:val="32"/>
        </w:rPr>
        <w:t>of</w:t>
      </w:r>
      <w:r w:rsidR="00DF6F2C">
        <w:rPr>
          <w:rFonts w:cs="Times New Roman"/>
          <w:szCs w:val="32"/>
        </w:rPr>
        <w:t xml:space="preserve"> </w:t>
      </w:r>
      <w:r w:rsidR="005D1175" w:rsidRPr="005D1175">
        <w:rPr>
          <w:rFonts w:cs="Times New Roman"/>
          <w:szCs w:val="32"/>
        </w:rPr>
        <w:t>hosts</w:t>
      </w:r>
      <w:r w:rsidR="00DF6F2C">
        <w:rPr>
          <w:rFonts w:cs="Times New Roman"/>
          <w:szCs w:val="32"/>
        </w:rPr>
        <w:t xml:space="preserve"> </w:t>
      </w:r>
      <w:r w:rsidR="005D1175" w:rsidRPr="005D1175">
        <w:rPr>
          <w:rFonts w:cs="Times New Roman"/>
          <w:szCs w:val="32"/>
        </w:rPr>
        <w:t>will</w:t>
      </w:r>
      <w:r w:rsidR="00DF6F2C">
        <w:rPr>
          <w:rFonts w:cs="Times New Roman"/>
          <w:szCs w:val="32"/>
        </w:rPr>
        <w:t xml:space="preserve"> </w:t>
      </w:r>
      <w:r w:rsidR="005D1175" w:rsidRPr="005D1175">
        <w:rPr>
          <w:rFonts w:cs="Times New Roman"/>
          <w:szCs w:val="32"/>
        </w:rPr>
        <w:t>perform</w:t>
      </w:r>
      <w:r w:rsidR="00DF6F2C">
        <w:rPr>
          <w:rFonts w:cs="Times New Roman"/>
          <w:szCs w:val="32"/>
        </w:rPr>
        <w:t xml:space="preserve"> </w:t>
      </w:r>
      <w:r w:rsidR="005D1175" w:rsidRPr="005D1175">
        <w:rPr>
          <w:rFonts w:cs="Times New Roman"/>
          <w:szCs w:val="32"/>
        </w:rPr>
        <w:t>this.</w:t>
      </w:r>
      <w:r w:rsidR="000409FD">
        <w:rPr>
          <w:rFonts w:cs="Times New Roman"/>
          <w:szCs w:val="32"/>
        </w:rPr>
        <w:t>”</w:t>
      </w:r>
      <w:r w:rsidR="00B40950">
        <w:rPr>
          <w:rFonts w:cs="Times New Roman"/>
          <w:szCs w:val="32"/>
        </w:rPr>
        <w:br/>
      </w:r>
      <w:r w:rsidR="008828B9">
        <w:rPr>
          <w:rFonts w:cs="Times New Roman"/>
          <w:szCs w:val="32"/>
        </w:rPr>
        <w:t>“</w:t>
      </w:r>
      <w:r w:rsidR="008828B9" w:rsidRPr="00D14130">
        <w:rPr>
          <w:rFonts w:cs="Times New Roman"/>
          <w:szCs w:val="32"/>
        </w:rPr>
        <w:t>ὅτι</w:t>
      </w:r>
      <w:r w:rsidR="00DF6F2C">
        <w:rPr>
          <w:rFonts w:cs="Times New Roman"/>
          <w:szCs w:val="32"/>
        </w:rPr>
        <w:t xml:space="preserve"> </w:t>
      </w:r>
      <w:r w:rsidR="008828B9" w:rsidRPr="00D14130">
        <w:rPr>
          <w:rFonts w:cs="Times New Roman"/>
          <w:szCs w:val="32"/>
        </w:rPr>
        <w:t>παιδίον</w:t>
      </w:r>
      <w:r w:rsidR="00DF6F2C">
        <w:rPr>
          <w:rFonts w:cs="Times New Roman"/>
          <w:szCs w:val="32"/>
        </w:rPr>
        <w:t xml:space="preserve"> </w:t>
      </w:r>
      <w:r w:rsidR="008828B9" w:rsidRPr="00D14130">
        <w:rPr>
          <w:rFonts w:cs="Times New Roman"/>
          <w:szCs w:val="32"/>
        </w:rPr>
        <w:t>ἐγενήθη</w:t>
      </w:r>
      <w:r w:rsidR="00DF6F2C">
        <w:rPr>
          <w:rFonts w:cs="Times New Roman"/>
          <w:szCs w:val="32"/>
        </w:rPr>
        <w:t xml:space="preserve"> </w:t>
      </w:r>
      <w:r w:rsidR="008828B9" w:rsidRPr="00D14130">
        <w:rPr>
          <w:rFonts w:cs="Times New Roman"/>
          <w:szCs w:val="32"/>
        </w:rPr>
        <w:t>ἡμῖν,</w:t>
      </w:r>
      <w:r w:rsidR="00DF6F2C">
        <w:rPr>
          <w:rFonts w:cs="Times New Roman"/>
          <w:szCs w:val="32"/>
        </w:rPr>
        <w:t xml:space="preserve"> </w:t>
      </w:r>
      <w:r w:rsidR="008828B9" w:rsidRPr="00D14130">
        <w:rPr>
          <w:rFonts w:cs="Times New Roman"/>
          <w:szCs w:val="32"/>
        </w:rPr>
        <w:t>υἱὸς</w:t>
      </w:r>
      <w:r w:rsidR="00DF6F2C">
        <w:rPr>
          <w:rFonts w:cs="Times New Roman"/>
          <w:szCs w:val="32"/>
        </w:rPr>
        <w:t xml:space="preserve"> </w:t>
      </w:r>
      <w:r w:rsidR="008828B9" w:rsidRPr="00D14130">
        <w:rPr>
          <w:rFonts w:cs="Times New Roman"/>
          <w:szCs w:val="32"/>
        </w:rPr>
        <w:t>καὶ</w:t>
      </w:r>
      <w:r w:rsidR="00DF6F2C">
        <w:rPr>
          <w:rFonts w:cs="Times New Roman"/>
          <w:szCs w:val="32"/>
        </w:rPr>
        <w:t xml:space="preserve"> </w:t>
      </w:r>
      <w:r w:rsidR="008828B9" w:rsidRPr="00D14130">
        <w:rPr>
          <w:rFonts w:cs="Times New Roman"/>
          <w:szCs w:val="32"/>
        </w:rPr>
        <w:t>ἐδόθη</w:t>
      </w:r>
      <w:r w:rsidR="00DF6F2C">
        <w:rPr>
          <w:rFonts w:cs="Times New Roman"/>
          <w:szCs w:val="32"/>
        </w:rPr>
        <w:t xml:space="preserve"> </w:t>
      </w:r>
      <w:r w:rsidR="008828B9" w:rsidRPr="00D14130">
        <w:rPr>
          <w:rFonts w:cs="Times New Roman"/>
          <w:szCs w:val="32"/>
        </w:rPr>
        <w:t>ἡμῖν,</w:t>
      </w:r>
      <w:r w:rsidR="00DF6F2C">
        <w:rPr>
          <w:rFonts w:cs="Times New Roman"/>
          <w:szCs w:val="32"/>
        </w:rPr>
        <w:t xml:space="preserve"> </w:t>
      </w:r>
      <w:r w:rsidR="008828B9" w:rsidRPr="00D14130">
        <w:rPr>
          <w:rFonts w:cs="Times New Roman"/>
          <w:szCs w:val="32"/>
        </w:rPr>
        <w:t>οὗ</w:t>
      </w:r>
      <w:r w:rsidR="00DF6F2C">
        <w:rPr>
          <w:rFonts w:cs="Times New Roman"/>
          <w:szCs w:val="32"/>
        </w:rPr>
        <w:t xml:space="preserve"> </w:t>
      </w:r>
      <w:r w:rsidR="008828B9" w:rsidRPr="00D14130">
        <w:rPr>
          <w:rFonts w:cs="Times New Roman"/>
          <w:szCs w:val="32"/>
        </w:rPr>
        <w:t>ἡ</w:t>
      </w:r>
      <w:r w:rsidR="00DF6F2C">
        <w:rPr>
          <w:rFonts w:cs="Times New Roman"/>
          <w:szCs w:val="32"/>
        </w:rPr>
        <w:t xml:space="preserve"> </w:t>
      </w:r>
      <w:r w:rsidR="008828B9" w:rsidRPr="00D14130">
        <w:rPr>
          <w:rFonts w:cs="Times New Roman"/>
          <w:szCs w:val="32"/>
        </w:rPr>
        <w:t>ἀρχὴ</w:t>
      </w:r>
      <w:r w:rsidR="00DF6F2C">
        <w:rPr>
          <w:rFonts w:cs="Times New Roman"/>
          <w:szCs w:val="32"/>
        </w:rPr>
        <w:t xml:space="preserve"> </w:t>
      </w:r>
      <w:r w:rsidR="008828B9" w:rsidRPr="00D14130">
        <w:rPr>
          <w:rFonts w:cs="Times New Roman"/>
          <w:szCs w:val="32"/>
        </w:rPr>
        <w:t>ἐγεννήθη</w:t>
      </w:r>
      <w:r w:rsidR="00DF6F2C">
        <w:rPr>
          <w:rFonts w:cs="Times New Roman"/>
          <w:szCs w:val="32"/>
        </w:rPr>
        <w:t xml:space="preserve"> </w:t>
      </w:r>
      <w:r w:rsidR="008828B9" w:rsidRPr="00D14130">
        <w:rPr>
          <w:rFonts w:cs="Times New Roman"/>
          <w:szCs w:val="32"/>
        </w:rPr>
        <w:t>ἐπὶ</w:t>
      </w:r>
      <w:r w:rsidR="00DF6F2C">
        <w:rPr>
          <w:rFonts w:cs="Times New Roman"/>
          <w:szCs w:val="32"/>
        </w:rPr>
        <w:t xml:space="preserve"> </w:t>
      </w:r>
      <w:r w:rsidR="008828B9" w:rsidRPr="00D14130">
        <w:rPr>
          <w:rFonts w:cs="Times New Roman"/>
          <w:szCs w:val="32"/>
        </w:rPr>
        <w:t>τοῦ</w:t>
      </w:r>
      <w:r w:rsidR="00DF6F2C">
        <w:rPr>
          <w:rFonts w:cs="Times New Roman"/>
          <w:szCs w:val="32"/>
        </w:rPr>
        <w:t xml:space="preserve"> </w:t>
      </w:r>
      <w:r w:rsidR="008828B9" w:rsidRPr="00D14130">
        <w:rPr>
          <w:rFonts w:cs="Times New Roman"/>
          <w:szCs w:val="32"/>
        </w:rPr>
        <w:t>ὤμου</w:t>
      </w:r>
      <w:r w:rsidR="00DF6F2C">
        <w:rPr>
          <w:rFonts w:cs="Times New Roman"/>
          <w:szCs w:val="32"/>
        </w:rPr>
        <w:t xml:space="preserve"> </w:t>
      </w:r>
      <w:r w:rsidR="008828B9" w:rsidRPr="00D14130">
        <w:rPr>
          <w:rFonts w:cs="Times New Roman"/>
          <w:szCs w:val="32"/>
        </w:rPr>
        <w:t>αὐτοῦ,</w:t>
      </w:r>
      <w:r w:rsidR="00DF6F2C">
        <w:rPr>
          <w:rFonts w:cs="Times New Roman"/>
          <w:szCs w:val="32"/>
        </w:rPr>
        <w:t xml:space="preserve"> </w:t>
      </w:r>
      <w:r w:rsidR="008828B9" w:rsidRPr="00D14130">
        <w:rPr>
          <w:rFonts w:cs="Times New Roman"/>
          <w:szCs w:val="32"/>
        </w:rPr>
        <w:t>καὶ</w:t>
      </w:r>
      <w:r w:rsidR="00DF6F2C">
        <w:rPr>
          <w:rFonts w:cs="Times New Roman"/>
          <w:szCs w:val="32"/>
        </w:rPr>
        <w:t xml:space="preserve"> </w:t>
      </w:r>
      <w:r w:rsidR="008828B9" w:rsidRPr="00D14130">
        <w:rPr>
          <w:rFonts w:cs="Times New Roman"/>
          <w:szCs w:val="32"/>
        </w:rPr>
        <w:t>καλεῖται</w:t>
      </w:r>
      <w:r w:rsidR="00DF6F2C">
        <w:rPr>
          <w:rFonts w:cs="Times New Roman"/>
          <w:szCs w:val="32"/>
        </w:rPr>
        <w:t xml:space="preserve"> </w:t>
      </w:r>
      <w:r w:rsidR="008828B9" w:rsidRPr="00D14130">
        <w:rPr>
          <w:rFonts w:cs="Times New Roman"/>
          <w:szCs w:val="32"/>
        </w:rPr>
        <w:t>τὸ</w:t>
      </w:r>
      <w:r w:rsidR="00DF6F2C">
        <w:rPr>
          <w:rFonts w:cs="Times New Roman"/>
          <w:szCs w:val="32"/>
        </w:rPr>
        <w:t xml:space="preserve"> </w:t>
      </w:r>
      <w:r w:rsidR="008828B9" w:rsidRPr="00D14130">
        <w:rPr>
          <w:rFonts w:cs="Times New Roman"/>
          <w:szCs w:val="32"/>
        </w:rPr>
        <w:t>ὄνομα</w:t>
      </w:r>
      <w:r w:rsidR="00DF6F2C">
        <w:rPr>
          <w:rFonts w:cs="Times New Roman"/>
          <w:szCs w:val="32"/>
        </w:rPr>
        <w:t xml:space="preserve"> </w:t>
      </w:r>
      <w:r w:rsidR="008828B9" w:rsidRPr="00D14130">
        <w:rPr>
          <w:rFonts w:cs="Times New Roman"/>
          <w:szCs w:val="32"/>
        </w:rPr>
        <w:t>αὐτοῦ</w:t>
      </w:r>
      <w:r w:rsidR="00DF6F2C">
        <w:rPr>
          <w:rFonts w:cs="Times New Roman"/>
          <w:szCs w:val="32"/>
        </w:rPr>
        <w:t xml:space="preserve"> </w:t>
      </w:r>
      <w:r w:rsidR="008828B9" w:rsidRPr="00D14130">
        <w:rPr>
          <w:rFonts w:cs="Times New Roman"/>
          <w:szCs w:val="32"/>
        </w:rPr>
        <w:t>μεγάλης</w:t>
      </w:r>
      <w:r w:rsidR="00DF6F2C">
        <w:rPr>
          <w:rFonts w:cs="Times New Roman"/>
          <w:szCs w:val="32"/>
        </w:rPr>
        <w:t xml:space="preserve"> </w:t>
      </w:r>
      <w:r w:rsidR="008828B9" w:rsidRPr="00D14130">
        <w:rPr>
          <w:rFonts w:cs="Times New Roman"/>
          <w:szCs w:val="32"/>
        </w:rPr>
        <w:t>βουλῆς</w:t>
      </w:r>
      <w:r w:rsidR="00DF6F2C">
        <w:rPr>
          <w:rFonts w:cs="Times New Roman"/>
          <w:szCs w:val="32"/>
        </w:rPr>
        <w:t xml:space="preserve"> </w:t>
      </w:r>
      <w:r w:rsidR="008828B9" w:rsidRPr="00D14130">
        <w:rPr>
          <w:rFonts w:cs="Times New Roman"/>
          <w:szCs w:val="32"/>
        </w:rPr>
        <w:t>ἄ</w:t>
      </w:r>
      <w:r w:rsidR="008828B9">
        <w:rPr>
          <w:rFonts w:cs="Times New Roman"/>
          <w:szCs w:val="32"/>
        </w:rPr>
        <w:t>γγελoς,</w:t>
      </w:r>
      <w:r w:rsidR="00DF6F2C">
        <w:rPr>
          <w:rFonts w:cs="Times New Roman"/>
          <w:szCs w:val="32"/>
        </w:rPr>
        <w:t xml:space="preserve"> </w:t>
      </w:r>
      <w:r w:rsidR="008828B9" w:rsidRPr="00D14130">
        <w:rPr>
          <w:rFonts w:cs="Times New Roman"/>
          <w:szCs w:val="32"/>
        </w:rPr>
        <w:t>θαυμαστὸς</w:t>
      </w:r>
      <w:r w:rsidR="00DF6F2C">
        <w:rPr>
          <w:rFonts w:cs="Times New Roman"/>
          <w:szCs w:val="32"/>
        </w:rPr>
        <w:t xml:space="preserve"> </w:t>
      </w:r>
      <w:r w:rsidR="008828B9" w:rsidRPr="00D14130">
        <w:rPr>
          <w:rFonts w:cs="Times New Roman"/>
          <w:szCs w:val="32"/>
        </w:rPr>
        <w:t>σύμβουλος,</w:t>
      </w:r>
      <w:r w:rsidR="00DF6F2C">
        <w:rPr>
          <w:rFonts w:cs="Times New Roman"/>
          <w:szCs w:val="32"/>
        </w:rPr>
        <w:t xml:space="preserve"> </w:t>
      </w:r>
      <w:r w:rsidR="008828B9" w:rsidRPr="00D14130">
        <w:rPr>
          <w:rFonts w:cs="Times New Roman"/>
          <w:szCs w:val="32"/>
        </w:rPr>
        <w:t>θεὸς</w:t>
      </w:r>
      <w:r w:rsidR="00DF6F2C">
        <w:rPr>
          <w:rFonts w:cs="Times New Roman"/>
          <w:szCs w:val="32"/>
        </w:rPr>
        <w:t xml:space="preserve"> </w:t>
      </w:r>
      <w:r w:rsidR="008828B9">
        <w:rPr>
          <w:rFonts w:cs="Times New Roman"/>
          <w:szCs w:val="32"/>
        </w:rPr>
        <w:t>ἰ</w:t>
      </w:r>
      <w:r w:rsidR="008828B9" w:rsidRPr="00D14130">
        <w:rPr>
          <w:rFonts w:cs="Times New Roman"/>
          <w:szCs w:val="32"/>
        </w:rPr>
        <w:t>σχυρός,</w:t>
      </w:r>
      <w:r w:rsidR="00DF6F2C">
        <w:rPr>
          <w:rFonts w:cs="Times New Roman"/>
          <w:szCs w:val="32"/>
        </w:rPr>
        <w:t xml:space="preserve"> </w:t>
      </w:r>
      <w:r w:rsidR="008828B9" w:rsidRPr="00D14130">
        <w:rPr>
          <w:rFonts w:cs="Times New Roman"/>
          <w:szCs w:val="32"/>
        </w:rPr>
        <w:t>ἐξουσιαστής,</w:t>
      </w:r>
      <w:r w:rsidR="00DF6F2C">
        <w:rPr>
          <w:rFonts w:cs="Times New Roman"/>
          <w:szCs w:val="32"/>
        </w:rPr>
        <w:t xml:space="preserve"> </w:t>
      </w:r>
      <w:r w:rsidR="008828B9" w:rsidRPr="00D14130">
        <w:rPr>
          <w:rFonts w:cs="Times New Roman"/>
          <w:szCs w:val="32"/>
        </w:rPr>
        <w:t>ἄρχων</w:t>
      </w:r>
      <w:r w:rsidR="00DF6F2C">
        <w:rPr>
          <w:rFonts w:cs="Times New Roman"/>
          <w:szCs w:val="32"/>
        </w:rPr>
        <w:t xml:space="preserve"> </w:t>
      </w:r>
      <w:r w:rsidR="008828B9" w:rsidRPr="00D14130">
        <w:rPr>
          <w:rFonts w:cs="Times New Roman"/>
          <w:szCs w:val="32"/>
        </w:rPr>
        <w:t>ε</w:t>
      </w:r>
      <w:r w:rsidR="008828B9">
        <w:rPr>
          <w:rFonts w:cs="Times New Roman"/>
          <w:szCs w:val="32"/>
        </w:rPr>
        <w:t>ἰ</w:t>
      </w:r>
      <w:r w:rsidR="008828B9" w:rsidRPr="00D14130">
        <w:rPr>
          <w:rFonts w:cs="Times New Roman"/>
          <w:szCs w:val="32"/>
        </w:rPr>
        <w:t>ρήνης,</w:t>
      </w:r>
      <w:r w:rsidR="00DF6F2C">
        <w:rPr>
          <w:rFonts w:cs="Times New Roman"/>
          <w:szCs w:val="32"/>
        </w:rPr>
        <w:t xml:space="preserve"> </w:t>
      </w:r>
      <w:r w:rsidR="008828B9" w:rsidRPr="00D14130">
        <w:rPr>
          <w:rFonts w:cs="Times New Roman"/>
          <w:szCs w:val="32"/>
        </w:rPr>
        <w:t>πατὴρ</w:t>
      </w:r>
      <w:r w:rsidR="00DF6F2C">
        <w:rPr>
          <w:rFonts w:cs="Times New Roman"/>
          <w:szCs w:val="32"/>
        </w:rPr>
        <w:t xml:space="preserve"> </w:t>
      </w:r>
      <w:r w:rsidR="008828B9" w:rsidRPr="00D14130">
        <w:rPr>
          <w:rFonts w:cs="Times New Roman"/>
          <w:szCs w:val="32"/>
        </w:rPr>
        <w:t>τοῦ</w:t>
      </w:r>
      <w:r w:rsidR="00DF6F2C">
        <w:rPr>
          <w:rFonts w:cs="Times New Roman"/>
          <w:szCs w:val="32"/>
        </w:rPr>
        <w:t xml:space="preserve"> </w:t>
      </w:r>
      <w:r w:rsidR="008828B9" w:rsidRPr="00D14130">
        <w:rPr>
          <w:rFonts w:cs="Times New Roman"/>
          <w:szCs w:val="32"/>
        </w:rPr>
        <w:t>μέλλοντος</w:t>
      </w:r>
      <w:r w:rsidR="00DF6F2C">
        <w:rPr>
          <w:rFonts w:cs="Times New Roman"/>
          <w:szCs w:val="32"/>
        </w:rPr>
        <w:t xml:space="preserve"> </w:t>
      </w:r>
      <w:r w:rsidR="008828B9" w:rsidRPr="00D14130">
        <w:rPr>
          <w:rFonts w:cs="Times New Roman"/>
          <w:szCs w:val="32"/>
        </w:rPr>
        <w:t>α</w:t>
      </w:r>
      <w:r w:rsidR="008828B9">
        <w:rPr>
          <w:rFonts w:cs="Times New Roman"/>
          <w:szCs w:val="32"/>
        </w:rPr>
        <w:t>ἰ</w:t>
      </w:r>
      <w:r w:rsidR="008828B9" w:rsidRPr="00D14130">
        <w:rPr>
          <w:rFonts w:cs="Times New Roman"/>
          <w:szCs w:val="32"/>
        </w:rPr>
        <w:t>ῶ</w:t>
      </w:r>
      <w:r w:rsidR="008828B9">
        <w:rPr>
          <w:rFonts w:cs="Times New Roman"/>
          <w:szCs w:val="32"/>
        </w:rPr>
        <w:t>νος</w:t>
      </w:r>
      <w:r w:rsidR="008828B9" w:rsidRPr="00D14130">
        <w:rPr>
          <w:rFonts w:cs="Times New Roman"/>
          <w:szCs w:val="32"/>
        </w:rPr>
        <w:t>:</w:t>
      </w:r>
      <w:r w:rsidR="00DF6F2C">
        <w:rPr>
          <w:rFonts w:cs="Times New Roman"/>
          <w:szCs w:val="32"/>
        </w:rPr>
        <w:t xml:space="preserve"> </w:t>
      </w:r>
      <w:r w:rsidR="008828B9" w:rsidRPr="00D14130">
        <w:rPr>
          <w:rFonts w:cs="Times New Roman"/>
          <w:szCs w:val="32"/>
        </w:rPr>
        <w:t>ἐγὼ</w:t>
      </w:r>
      <w:r w:rsidR="00DF6F2C">
        <w:rPr>
          <w:rFonts w:cs="Times New Roman"/>
          <w:szCs w:val="32"/>
        </w:rPr>
        <w:t xml:space="preserve"> </w:t>
      </w:r>
      <w:r w:rsidR="008828B9" w:rsidRPr="00D14130">
        <w:rPr>
          <w:rFonts w:cs="Times New Roman"/>
          <w:szCs w:val="32"/>
        </w:rPr>
        <w:t>γὰρ</w:t>
      </w:r>
      <w:r w:rsidR="00DF6F2C">
        <w:rPr>
          <w:rFonts w:cs="Times New Roman"/>
          <w:szCs w:val="32"/>
        </w:rPr>
        <w:t xml:space="preserve"> </w:t>
      </w:r>
      <w:r w:rsidR="008828B9" w:rsidRPr="00D14130">
        <w:rPr>
          <w:rFonts w:cs="Times New Roman"/>
          <w:szCs w:val="32"/>
        </w:rPr>
        <w:t>ἄξω</w:t>
      </w:r>
      <w:r w:rsidR="00DF6F2C">
        <w:rPr>
          <w:rFonts w:cs="Times New Roman"/>
          <w:szCs w:val="32"/>
        </w:rPr>
        <w:t xml:space="preserve"> </w:t>
      </w:r>
      <w:r w:rsidR="008828B9" w:rsidRPr="00D14130">
        <w:rPr>
          <w:rFonts w:cs="Times New Roman"/>
          <w:szCs w:val="32"/>
        </w:rPr>
        <w:t>ε</w:t>
      </w:r>
      <w:r w:rsidR="008828B9">
        <w:rPr>
          <w:rFonts w:cs="Times New Roman"/>
          <w:szCs w:val="32"/>
        </w:rPr>
        <w:t>ἰ</w:t>
      </w:r>
      <w:r w:rsidR="008828B9" w:rsidRPr="00D14130">
        <w:rPr>
          <w:rFonts w:cs="Times New Roman"/>
          <w:szCs w:val="32"/>
        </w:rPr>
        <w:t>ρήνην</w:t>
      </w:r>
      <w:r w:rsidR="00DF6F2C">
        <w:rPr>
          <w:rFonts w:cs="Times New Roman"/>
          <w:szCs w:val="32"/>
        </w:rPr>
        <w:t xml:space="preserve"> </w:t>
      </w:r>
      <w:r w:rsidR="008828B9" w:rsidRPr="00D14130">
        <w:rPr>
          <w:rFonts w:cs="Times New Roman"/>
          <w:szCs w:val="32"/>
        </w:rPr>
        <w:t>ἐπὶ</w:t>
      </w:r>
      <w:r w:rsidR="00DF6F2C">
        <w:rPr>
          <w:rFonts w:cs="Times New Roman"/>
          <w:szCs w:val="32"/>
        </w:rPr>
        <w:t xml:space="preserve"> </w:t>
      </w:r>
      <w:r w:rsidR="008828B9" w:rsidRPr="00D14130">
        <w:rPr>
          <w:rFonts w:cs="Times New Roman"/>
          <w:szCs w:val="32"/>
        </w:rPr>
        <w:t>τοὺς</w:t>
      </w:r>
      <w:r w:rsidR="00DF6F2C">
        <w:rPr>
          <w:rFonts w:cs="Times New Roman"/>
          <w:szCs w:val="32"/>
        </w:rPr>
        <w:t xml:space="preserve"> </w:t>
      </w:r>
      <w:r w:rsidR="008828B9" w:rsidRPr="00D14130">
        <w:rPr>
          <w:rFonts w:cs="Times New Roman"/>
          <w:szCs w:val="32"/>
        </w:rPr>
        <w:t>ἄρχοντας,</w:t>
      </w:r>
      <w:r w:rsidR="00DF6F2C">
        <w:rPr>
          <w:rFonts w:cs="Times New Roman"/>
          <w:szCs w:val="32"/>
        </w:rPr>
        <w:t xml:space="preserve"> </w:t>
      </w:r>
      <w:r w:rsidR="008828B9" w:rsidRPr="00D14130">
        <w:rPr>
          <w:rFonts w:cs="Times New Roman"/>
          <w:szCs w:val="32"/>
        </w:rPr>
        <w:t>ε</w:t>
      </w:r>
      <w:r w:rsidR="008828B9">
        <w:rPr>
          <w:rFonts w:cs="Times New Roman"/>
          <w:szCs w:val="32"/>
        </w:rPr>
        <w:t>ἰ</w:t>
      </w:r>
      <w:r w:rsidR="008828B9" w:rsidRPr="00D14130">
        <w:rPr>
          <w:rFonts w:cs="Times New Roman"/>
          <w:szCs w:val="32"/>
        </w:rPr>
        <w:t>ρήνην</w:t>
      </w:r>
      <w:r w:rsidR="00DF6F2C">
        <w:rPr>
          <w:rFonts w:cs="Times New Roman"/>
          <w:szCs w:val="32"/>
        </w:rPr>
        <w:t xml:space="preserve"> </w:t>
      </w:r>
      <w:r w:rsidR="008828B9" w:rsidRPr="00D14130">
        <w:rPr>
          <w:rFonts w:cs="Times New Roman"/>
          <w:szCs w:val="32"/>
        </w:rPr>
        <w:t>καὶ</w:t>
      </w:r>
      <w:r w:rsidR="00DF6F2C">
        <w:rPr>
          <w:rFonts w:cs="Times New Roman"/>
          <w:szCs w:val="32"/>
        </w:rPr>
        <w:t xml:space="preserve"> </w:t>
      </w:r>
      <w:r w:rsidR="008828B9" w:rsidRPr="00D14130">
        <w:rPr>
          <w:rFonts w:cs="Times New Roman"/>
          <w:szCs w:val="32"/>
        </w:rPr>
        <w:t>ὑγίειαν</w:t>
      </w:r>
      <w:r w:rsidR="00DF6F2C">
        <w:rPr>
          <w:rFonts w:cs="Times New Roman"/>
          <w:szCs w:val="32"/>
        </w:rPr>
        <w:t xml:space="preserve"> </w:t>
      </w:r>
      <w:r w:rsidR="008828B9" w:rsidRPr="00D14130">
        <w:rPr>
          <w:rFonts w:cs="Times New Roman"/>
          <w:szCs w:val="32"/>
        </w:rPr>
        <w:t>αὐτῷ.</w:t>
      </w:r>
      <w:r w:rsidR="00DF6F2C">
        <w:rPr>
          <w:rFonts w:cs="Times New Roman"/>
          <w:szCs w:val="32"/>
        </w:rPr>
        <w:t xml:space="preserve"> </w:t>
      </w:r>
      <w:r w:rsidR="008828B9" w:rsidRPr="00D14130">
        <w:rPr>
          <w:rFonts w:cs="Times New Roman"/>
          <w:szCs w:val="32"/>
        </w:rPr>
        <w:t>μεγάλη</w:t>
      </w:r>
      <w:r w:rsidR="00DF6F2C">
        <w:rPr>
          <w:rFonts w:cs="Times New Roman"/>
          <w:szCs w:val="32"/>
        </w:rPr>
        <w:t xml:space="preserve"> </w:t>
      </w:r>
      <w:r w:rsidR="008828B9" w:rsidRPr="00D14130">
        <w:rPr>
          <w:rFonts w:cs="Times New Roman"/>
          <w:szCs w:val="32"/>
        </w:rPr>
        <w:t>ἡ</w:t>
      </w:r>
      <w:r w:rsidR="00DF6F2C">
        <w:rPr>
          <w:rFonts w:cs="Times New Roman"/>
          <w:szCs w:val="32"/>
        </w:rPr>
        <w:t xml:space="preserve"> </w:t>
      </w:r>
      <w:r w:rsidR="008828B9" w:rsidRPr="00D14130">
        <w:rPr>
          <w:rFonts w:cs="Times New Roman"/>
          <w:szCs w:val="32"/>
        </w:rPr>
        <w:t>ἀρχὴ</w:t>
      </w:r>
      <w:r w:rsidR="00DF6F2C">
        <w:rPr>
          <w:rFonts w:cs="Times New Roman"/>
          <w:szCs w:val="32"/>
        </w:rPr>
        <w:t xml:space="preserve"> </w:t>
      </w:r>
      <w:r w:rsidR="008828B9" w:rsidRPr="00D14130">
        <w:rPr>
          <w:rFonts w:cs="Times New Roman"/>
          <w:szCs w:val="32"/>
        </w:rPr>
        <w:t>αὐτοῦ,</w:t>
      </w:r>
      <w:r w:rsidR="00DF6F2C">
        <w:rPr>
          <w:rFonts w:cs="Times New Roman"/>
          <w:szCs w:val="32"/>
        </w:rPr>
        <w:t xml:space="preserve"> </w:t>
      </w:r>
      <w:r w:rsidR="008828B9" w:rsidRPr="00D14130">
        <w:rPr>
          <w:rFonts w:cs="Times New Roman"/>
          <w:szCs w:val="32"/>
        </w:rPr>
        <w:t>καὶ</w:t>
      </w:r>
      <w:r w:rsidR="00DF6F2C">
        <w:rPr>
          <w:rFonts w:cs="Times New Roman"/>
          <w:szCs w:val="32"/>
        </w:rPr>
        <w:t xml:space="preserve"> </w:t>
      </w:r>
      <w:r w:rsidR="008828B9" w:rsidRPr="00D14130">
        <w:rPr>
          <w:rFonts w:cs="Times New Roman"/>
          <w:szCs w:val="32"/>
        </w:rPr>
        <w:t>τῆς</w:t>
      </w:r>
      <w:r w:rsidR="00DF6F2C">
        <w:rPr>
          <w:rFonts w:cs="Times New Roman"/>
          <w:szCs w:val="32"/>
        </w:rPr>
        <w:t xml:space="preserve"> </w:t>
      </w:r>
      <w:r w:rsidR="008828B9" w:rsidRPr="00D14130">
        <w:rPr>
          <w:rFonts w:cs="Times New Roman"/>
          <w:szCs w:val="32"/>
        </w:rPr>
        <w:t>ε</w:t>
      </w:r>
      <w:r w:rsidR="008828B9">
        <w:rPr>
          <w:rFonts w:cs="Times New Roman"/>
          <w:szCs w:val="32"/>
        </w:rPr>
        <w:t>ἰ</w:t>
      </w:r>
      <w:r w:rsidR="008828B9" w:rsidRPr="00D14130">
        <w:rPr>
          <w:rFonts w:cs="Times New Roman"/>
          <w:szCs w:val="32"/>
        </w:rPr>
        <w:t>ρήνης</w:t>
      </w:r>
      <w:r w:rsidR="00DF6F2C">
        <w:rPr>
          <w:rFonts w:cs="Times New Roman"/>
          <w:szCs w:val="32"/>
        </w:rPr>
        <w:t xml:space="preserve"> </w:t>
      </w:r>
      <w:r w:rsidR="008828B9" w:rsidRPr="00D14130">
        <w:rPr>
          <w:rFonts w:cs="Times New Roman"/>
          <w:szCs w:val="32"/>
        </w:rPr>
        <w:t>αὐτοῦ</w:t>
      </w:r>
      <w:r w:rsidR="00DF6F2C">
        <w:rPr>
          <w:rFonts w:cs="Times New Roman"/>
          <w:szCs w:val="32"/>
        </w:rPr>
        <w:t xml:space="preserve"> </w:t>
      </w:r>
      <w:r w:rsidR="008828B9" w:rsidRPr="00D14130">
        <w:rPr>
          <w:rFonts w:cs="Times New Roman"/>
          <w:szCs w:val="32"/>
        </w:rPr>
        <w:t>οὐκ</w:t>
      </w:r>
      <w:r w:rsidR="00DF6F2C">
        <w:rPr>
          <w:rFonts w:cs="Times New Roman"/>
          <w:szCs w:val="32"/>
        </w:rPr>
        <w:t xml:space="preserve"> </w:t>
      </w:r>
      <w:r w:rsidR="008828B9" w:rsidRPr="00D14130">
        <w:rPr>
          <w:rFonts w:cs="Times New Roman"/>
          <w:szCs w:val="32"/>
        </w:rPr>
        <w:t>ἔστιν</w:t>
      </w:r>
      <w:r w:rsidR="00DF6F2C">
        <w:rPr>
          <w:rFonts w:cs="Times New Roman"/>
          <w:szCs w:val="32"/>
        </w:rPr>
        <w:t xml:space="preserve"> </w:t>
      </w:r>
      <w:r w:rsidR="008828B9" w:rsidRPr="00D14130">
        <w:rPr>
          <w:rFonts w:cs="Times New Roman"/>
          <w:szCs w:val="32"/>
        </w:rPr>
        <w:t>ὅριον</w:t>
      </w:r>
      <w:r w:rsidR="00DF6F2C">
        <w:rPr>
          <w:rFonts w:cs="Times New Roman"/>
          <w:szCs w:val="32"/>
        </w:rPr>
        <w:t xml:space="preserve"> </w:t>
      </w:r>
      <w:r w:rsidR="008828B9" w:rsidRPr="00D14130">
        <w:rPr>
          <w:rFonts w:cs="Times New Roman"/>
          <w:szCs w:val="32"/>
        </w:rPr>
        <w:t>ἐπὶ</w:t>
      </w:r>
      <w:r w:rsidR="00DF6F2C">
        <w:rPr>
          <w:rFonts w:cs="Times New Roman"/>
          <w:szCs w:val="32"/>
        </w:rPr>
        <w:t xml:space="preserve"> </w:t>
      </w:r>
      <w:r w:rsidR="008828B9" w:rsidRPr="00D14130">
        <w:rPr>
          <w:rFonts w:cs="Times New Roman"/>
          <w:szCs w:val="32"/>
        </w:rPr>
        <w:t>τὸν</w:t>
      </w:r>
      <w:r w:rsidR="00DF6F2C">
        <w:rPr>
          <w:rFonts w:cs="Times New Roman"/>
          <w:szCs w:val="32"/>
        </w:rPr>
        <w:t xml:space="preserve"> </w:t>
      </w:r>
      <w:r w:rsidR="008828B9" w:rsidRPr="00D14130">
        <w:rPr>
          <w:rFonts w:cs="Times New Roman"/>
          <w:szCs w:val="32"/>
        </w:rPr>
        <w:t>θρόνον</w:t>
      </w:r>
      <w:r w:rsidR="00DF6F2C">
        <w:rPr>
          <w:rFonts w:cs="Times New Roman"/>
          <w:szCs w:val="32"/>
        </w:rPr>
        <w:t xml:space="preserve"> </w:t>
      </w:r>
      <w:r w:rsidR="008828B9" w:rsidRPr="00D14130">
        <w:rPr>
          <w:rFonts w:cs="Times New Roman"/>
          <w:szCs w:val="32"/>
        </w:rPr>
        <w:t>δαυὶδ</w:t>
      </w:r>
      <w:r w:rsidR="00DF6F2C">
        <w:rPr>
          <w:rFonts w:cs="Times New Roman"/>
          <w:szCs w:val="32"/>
        </w:rPr>
        <w:t xml:space="preserve"> </w:t>
      </w:r>
      <w:r w:rsidR="008828B9" w:rsidRPr="00D14130">
        <w:rPr>
          <w:rFonts w:cs="Times New Roman"/>
          <w:szCs w:val="32"/>
        </w:rPr>
        <w:t>καὶ</w:t>
      </w:r>
      <w:r w:rsidR="00DF6F2C">
        <w:rPr>
          <w:rFonts w:cs="Times New Roman"/>
          <w:szCs w:val="32"/>
        </w:rPr>
        <w:t xml:space="preserve"> </w:t>
      </w:r>
      <w:r w:rsidR="008828B9" w:rsidRPr="00D14130">
        <w:rPr>
          <w:rFonts w:cs="Times New Roman"/>
          <w:szCs w:val="32"/>
        </w:rPr>
        <w:t>τὴν</w:t>
      </w:r>
      <w:r w:rsidR="00DF6F2C">
        <w:rPr>
          <w:rFonts w:cs="Times New Roman"/>
          <w:szCs w:val="32"/>
        </w:rPr>
        <w:t xml:space="preserve"> </w:t>
      </w:r>
      <w:r w:rsidR="008828B9" w:rsidRPr="00D14130">
        <w:rPr>
          <w:rFonts w:cs="Times New Roman"/>
          <w:szCs w:val="32"/>
        </w:rPr>
        <w:t>βασιλείαν</w:t>
      </w:r>
      <w:r w:rsidR="00DF6F2C">
        <w:rPr>
          <w:rFonts w:cs="Times New Roman"/>
          <w:szCs w:val="32"/>
        </w:rPr>
        <w:t xml:space="preserve"> </w:t>
      </w:r>
      <w:r w:rsidR="008828B9" w:rsidRPr="00D14130">
        <w:rPr>
          <w:rFonts w:cs="Times New Roman"/>
          <w:szCs w:val="32"/>
        </w:rPr>
        <w:t>αὐτοῦ</w:t>
      </w:r>
      <w:r w:rsidR="00DF6F2C">
        <w:rPr>
          <w:rFonts w:cs="Times New Roman"/>
          <w:szCs w:val="32"/>
        </w:rPr>
        <w:t xml:space="preserve"> </w:t>
      </w:r>
      <w:r w:rsidR="008828B9" w:rsidRPr="00D14130">
        <w:rPr>
          <w:rFonts w:cs="Times New Roman"/>
          <w:szCs w:val="32"/>
        </w:rPr>
        <w:t>κατορθῶσαι</w:t>
      </w:r>
      <w:r w:rsidR="00DF6F2C">
        <w:rPr>
          <w:rFonts w:cs="Times New Roman"/>
          <w:szCs w:val="32"/>
        </w:rPr>
        <w:t xml:space="preserve"> </w:t>
      </w:r>
      <w:r w:rsidR="008828B9" w:rsidRPr="00D14130">
        <w:rPr>
          <w:rFonts w:cs="Times New Roman"/>
          <w:szCs w:val="32"/>
        </w:rPr>
        <w:t>αὐτὴν</w:t>
      </w:r>
      <w:r w:rsidR="00DF6F2C">
        <w:rPr>
          <w:rFonts w:cs="Times New Roman"/>
          <w:szCs w:val="32"/>
        </w:rPr>
        <w:t xml:space="preserve"> </w:t>
      </w:r>
      <w:r w:rsidR="008828B9" w:rsidRPr="00D14130">
        <w:rPr>
          <w:rFonts w:cs="Times New Roman"/>
          <w:szCs w:val="32"/>
        </w:rPr>
        <w:t>καὶ</w:t>
      </w:r>
      <w:r w:rsidR="00DF6F2C">
        <w:rPr>
          <w:rFonts w:cs="Times New Roman"/>
          <w:szCs w:val="32"/>
        </w:rPr>
        <w:t xml:space="preserve"> </w:t>
      </w:r>
      <w:r w:rsidR="008828B9" w:rsidRPr="00D14130">
        <w:rPr>
          <w:rFonts w:cs="Times New Roman"/>
          <w:szCs w:val="32"/>
        </w:rPr>
        <w:t>ἀντιλαβέσθαι</w:t>
      </w:r>
      <w:r w:rsidR="00DF6F2C">
        <w:rPr>
          <w:rFonts w:cs="Times New Roman"/>
          <w:szCs w:val="32"/>
        </w:rPr>
        <w:t xml:space="preserve"> </w:t>
      </w:r>
      <w:r w:rsidR="008828B9" w:rsidRPr="00D14130">
        <w:rPr>
          <w:rFonts w:cs="Times New Roman"/>
          <w:szCs w:val="32"/>
        </w:rPr>
        <w:t>αὐτῆς</w:t>
      </w:r>
      <w:r w:rsidR="00DF6F2C">
        <w:rPr>
          <w:rFonts w:cs="Times New Roman"/>
          <w:szCs w:val="32"/>
        </w:rPr>
        <w:t xml:space="preserve"> </w:t>
      </w:r>
      <w:r w:rsidR="008828B9" w:rsidRPr="00D14130">
        <w:rPr>
          <w:rFonts w:cs="Times New Roman"/>
          <w:szCs w:val="32"/>
        </w:rPr>
        <w:t>ἐν</w:t>
      </w:r>
      <w:r w:rsidR="00DF6F2C">
        <w:rPr>
          <w:rFonts w:cs="Times New Roman"/>
          <w:szCs w:val="32"/>
        </w:rPr>
        <w:t xml:space="preserve"> </w:t>
      </w:r>
      <w:r w:rsidR="008828B9" w:rsidRPr="00D14130">
        <w:rPr>
          <w:rFonts w:cs="Times New Roman"/>
          <w:szCs w:val="32"/>
        </w:rPr>
        <w:t>κρίματι</w:t>
      </w:r>
      <w:r w:rsidR="00DF6F2C">
        <w:rPr>
          <w:rFonts w:cs="Times New Roman"/>
          <w:szCs w:val="32"/>
        </w:rPr>
        <w:t xml:space="preserve"> </w:t>
      </w:r>
      <w:r w:rsidR="008828B9" w:rsidRPr="00D14130">
        <w:rPr>
          <w:rFonts w:cs="Times New Roman"/>
          <w:szCs w:val="32"/>
        </w:rPr>
        <w:t>καὶ</w:t>
      </w:r>
      <w:r w:rsidR="00DF6F2C">
        <w:rPr>
          <w:rFonts w:cs="Times New Roman"/>
          <w:szCs w:val="32"/>
        </w:rPr>
        <w:t xml:space="preserve"> </w:t>
      </w:r>
      <w:r w:rsidR="008828B9" w:rsidRPr="00D14130">
        <w:rPr>
          <w:rFonts w:cs="Times New Roman"/>
          <w:szCs w:val="32"/>
        </w:rPr>
        <w:t>ἐν</w:t>
      </w:r>
      <w:r w:rsidR="00DF6F2C">
        <w:rPr>
          <w:rFonts w:cs="Times New Roman"/>
          <w:szCs w:val="32"/>
        </w:rPr>
        <w:t xml:space="preserve"> </w:t>
      </w:r>
      <w:r w:rsidR="008828B9" w:rsidRPr="00D14130">
        <w:rPr>
          <w:rFonts w:cs="Times New Roman"/>
          <w:szCs w:val="32"/>
        </w:rPr>
        <w:t>δικαιοσύνῃ</w:t>
      </w:r>
      <w:r w:rsidR="00DF6F2C">
        <w:rPr>
          <w:rFonts w:cs="Times New Roman"/>
          <w:szCs w:val="32"/>
        </w:rPr>
        <w:t xml:space="preserve"> </w:t>
      </w:r>
      <w:r w:rsidR="008828B9" w:rsidRPr="00D14130">
        <w:rPr>
          <w:rFonts w:cs="Times New Roman"/>
          <w:szCs w:val="32"/>
        </w:rPr>
        <w:t>ἀπὸ</w:t>
      </w:r>
      <w:r w:rsidR="00DF6F2C">
        <w:rPr>
          <w:rFonts w:cs="Times New Roman"/>
          <w:szCs w:val="32"/>
        </w:rPr>
        <w:t xml:space="preserve"> </w:t>
      </w:r>
      <w:r w:rsidR="008828B9" w:rsidRPr="00D14130">
        <w:rPr>
          <w:rFonts w:cs="Times New Roman"/>
          <w:szCs w:val="32"/>
        </w:rPr>
        <w:t>τοῦ</w:t>
      </w:r>
      <w:r w:rsidR="00DF6F2C">
        <w:rPr>
          <w:rFonts w:cs="Times New Roman"/>
          <w:szCs w:val="32"/>
        </w:rPr>
        <w:t xml:space="preserve"> </w:t>
      </w:r>
      <w:r w:rsidR="008828B9" w:rsidRPr="00D14130">
        <w:rPr>
          <w:rFonts w:cs="Times New Roman"/>
          <w:szCs w:val="32"/>
        </w:rPr>
        <w:t>νῦν</w:t>
      </w:r>
      <w:r w:rsidR="00DF6F2C">
        <w:rPr>
          <w:rFonts w:cs="Times New Roman"/>
          <w:szCs w:val="32"/>
        </w:rPr>
        <w:t xml:space="preserve"> </w:t>
      </w:r>
      <w:r w:rsidR="008828B9" w:rsidRPr="00D14130">
        <w:rPr>
          <w:rFonts w:cs="Times New Roman"/>
          <w:szCs w:val="32"/>
        </w:rPr>
        <w:t>καὶ</w:t>
      </w:r>
      <w:r w:rsidR="00DF6F2C">
        <w:rPr>
          <w:rFonts w:cs="Times New Roman"/>
          <w:szCs w:val="32"/>
        </w:rPr>
        <w:t xml:space="preserve"> </w:t>
      </w:r>
      <w:r w:rsidR="008828B9" w:rsidRPr="00D14130">
        <w:rPr>
          <w:rFonts w:cs="Times New Roman"/>
          <w:szCs w:val="32"/>
        </w:rPr>
        <w:t>ε</w:t>
      </w:r>
      <w:r w:rsidR="008828B9">
        <w:rPr>
          <w:rFonts w:cs="Times New Roman"/>
          <w:szCs w:val="32"/>
        </w:rPr>
        <w:t>ἰ</w:t>
      </w:r>
      <w:r w:rsidR="008828B9" w:rsidRPr="00D14130">
        <w:rPr>
          <w:rFonts w:cs="Times New Roman"/>
          <w:szCs w:val="32"/>
        </w:rPr>
        <w:t>ς</w:t>
      </w:r>
      <w:r w:rsidR="00DF6F2C">
        <w:rPr>
          <w:rFonts w:cs="Times New Roman"/>
          <w:szCs w:val="32"/>
        </w:rPr>
        <w:t xml:space="preserve"> </w:t>
      </w:r>
      <w:r w:rsidR="008828B9" w:rsidRPr="00D14130">
        <w:rPr>
          <w:rFonts w:cs="Times New Roman"/>
          <w:szCs w:val="32"/>
        </w:rPr>
        <w:t>τὸν</w:t>
      </w:r>
      <w:r w:rsidR="00DF6F2C">
        <w:rPr>
          <w:rFonts w:cs="Times New Roman"/>
          <w:szCs w:val="32"/>
        </w:rPr>
        <w:t xml:space="preserve"> </w:t>
      </w:r>
      <w:r w:rsidR="008828B9" w:rsidRPr="00D14130">
        <w:rPr>
          <w:rFonts w:cs="Times New Roman"/>
          <w:szCs w:val="32"/>
        </w:rPr>
        <w:t>α</w:t>
      </w:r>
      <w:r w:rsidR="008828B9">
        <w:rPr>
          <w:rFonts w:cs="Times New Roman"/>
          <w:szCs w:val="32"/>
        </w:rPr>
        <w:t>ἰ</w:t>
      </w:r>
      <w:r w:rsidR="008828B9" w:rsidRPr="00D14130">
        <w:rPr>
          <w:rFonts w:cs="Times New Roman"/>
          <w:szCs w:val="32"/>
        </w:rPr>
        <w:t>ῶνα</w:t>
      </w:r>
      <w:r w:rsidR="00DF6F2C">
        <w:rPr>
          <w:rFonts w:cs="Times New Roman"/>
          <w:szCs w:val="32"/>
        </w:rPr>
        <w:t xml:space="preserve"> </w:t>
      </w:r>
      <w:r w:rsidR="008828B9" w:rsidRPr="00D14130">
        <w:rPr>
          <w:rFonts w:cs="Times New Roman"/>
          <w:szCs w:val="32"/>
        </w:rPr>
        <w:t>ὁ</w:t>
      </w:r>
      <w:r w:rsidR="00DF6F2C">
        <w:rPr>
          <w:rFonts w:cs="Times New Roman"/>
          <w:szCs w:val="32"/>
        </w:rPr>
        <w:t xml:space="preserve"> </w:t>
      </w:r>
      <w:r w:rsidR="008828B9" w:rsidRPr="00D14130">
        <w:rPr>
          <w:rFonts w:cs="Times New Roman"/>
          <w:szCs w:val="32"/>
        </w:rPr>
        <w:t>ζῆλος</w:t>
      </w:r>
      <w:r w:rsidR="00DF6F2C">
        <w:rPr>
          <w:rFonts w:cs="Times New Roman"/>
          <w:szCs w:val="32"/>
        </w:rPr>
        <w:t xml:space="preserve"> </w:t>
      </w:r>
      <w:r w:rsidR="008828B9" w:rsidRPr="00D14130">
        <w:rPr>
          <w:rFonts w:cs="Times New Roman"/>
          <w:szCs w:val="32"/>
        </w:rPr>
        <w:t>κυρίου</w:t>
      </w:r>
      <w:r w:rsidR="00DF6F2C">
        <w:rPr>
          <w:rFonts w:cs="Times New Roman"/>
          <w:szCs w:val="32"/>
        </w:rPr>
        <w:t xml:space="preserve"> </w:t>
      </w:r>
      <w:r w:rsidR="008828B9" w:rsidRPr="00D14130">
        <w:rPr>
          <w:rFonts w:cs="Times New Roman"/>
          <w:szCs w:val="32"/>
        </w:rPr>
        <w:t>σαβαὼθ</w:t>
      </w:r>
      <w:r w:rsidR="00DF6F2C">
        <w:rPr>
          <w:rFonts w:cs="Times New Roman"/>
          <w:szCs w:val="32"/>
        </w:rPr>
        <w:t xml:space="preserve"> </w:t>
      </w:r>
      <w:r w:rsidR="008828B9" w:rsidRPr="00D14130">
        <w:rPr>
          <w:rFonts w:cs="Times New Roman"/>
          <w:szCs w:val="32"/>
        </w:rPr>
        <w:t>ποιήσει</w:t>
      </w:r>
      <w:r w:rsidR="00DF6F2C">
        <w:rPr>
          <w:rFonts w:cs="Times New Roman"/>
          <w:szCs w:val="32"/>
        </w:rPr>
        <w:t xml:space="preserve"> </w:t>
      </w:r>
      <w:r w:rsidR="008828B9" w:rsidRPr="00D14130">
        <w:rPr>
          <w:rFonts w:cs="Times New Roman"/>
          <w:szCs w:val="32"/>
        </w:rPr>
        <w:t>ταῦτα.</w:t>
      </w:r>
    </w:p>
    <w:p w:rsidR="005D1175" w:rsidRDefault="005D1175" w:rsidP="005D1175">
      <w:pPr>
        <w:tabs>
          <w:tab w:val="left" w:pos="1080"/>
        </w:tabs>
        <w:ind w:left="720" w:right="720"/>
        <w:rPr>
          <w:rFonts w:cs="Times New Roman"/>
          <w:szCs w:val="32"/>
        </w:rPr>
      </w:pPr>
    </w:p>
    <w:p w:rsidR="005D1175" w:rsidRDefault="000409FD" w:rsidP="00CC3D66">
      <w:pPr>
        <w:tabs>
          <w:tab w:val="left" w:pos="1080"/>
        </w:tabs>
        <w:rPr>
          <w:rFonts w:cs="Times New Roman"/>
          <w:szCs w:val="32"/>
        </w:rPr>
      </w:pPr>
      <w:r>
        <w:rPr>
          <w:rFonts w:cs="Times New Roman"/>
          <w:szCs w:val="32"/>
        </w:rPr>
        <w:t>And,</w:t>
      </w:r>
      <w:r w:rsidR="00DF6F2C">
        <w:rPr>
          <w:rFonts w:cs="Times New Roman"/>
          <w:szCs w:val="32"/>
        </w:rPr>
        <w:t xml:space="preserve"> </w:t>
      </w:r>
      <w:r>
        <w:rPr>
          <w:rFonts w:cs="Times New Roman"/>
          <w:szCs w:val="32"/>
        </w:rPr>
        <w:t>finally</w:t>
      </w:r>
      <w:r w:rsidR="006920C2">
        <w:rPr>
          <w:rFonts w:cs="Times New Roman"/>
          <w:szCs w:val="32"/>
        </w:rPr>
        <w:t>,</w:t>
      </w:r>
      <w:r w:rsidR="00DF6F2C">
        <w:rPr>
          <w:rFonts w:cs="Times New Roman"/>
          <w:szCs w:val="32"/>
        </w:rPr>
        <w:t xml:space="preserve"> </w:t>
      </w:r>
      <w:r w:rsidR="006920C2" w:rsidRPr="006920C2">
        <w:rPr>
          <w:rFonts w:cs="Times New Roman"/>
          <w:szCs w:val="32"/>
        </w:rPr>
        <w:t>Malachi</w:t>
      </w:r>
      <w:r w:rsidR="00DF6F2C">
        <w:rPr>
          <w:rFonts w:cs="Times New Roman"/>
          <w:szCs w:val="32"/>
        </w:rPr>
        <w:t xml:space="preserve"> </w:t>
      </w:r>
      <w:r w:rsidR="006920C2" w:rsidRPr="006920C2">
        <w:rPr>
          <w:rFonts w:cs="Times New Roman"/>
          <w:szCs w:val="32"/>
        </w:rPr>
        <w:t>2:10</w:t>
      </w:r>
      <w:r>
        <w:rPr>
          <w:rFonts w:cs="Times New Roman"/>
          <w:szCs w:val="32"/>
        </w:rPr>
        <w:t>:</w:t>
      </w:r>
    </w:p>
    <w:p w:rsidR="000409FD" w:rsidRDefault="000409FD" w:rsidP="006920C2">
      <w:pPr>
        <w:tabs>
          <w:tab w:val="left" w:pos="1080"/>
        </w:tabs>
        <w:ind w:left="720" w:right="720"/>
        <w:rPr>
          <w:rFonts w:cs="Times New Roman"/>
          <w:szCs w:val="32"/>
        </w:rPr>
      </w:pPr>
    </w:p>
    <w:p w:rsidR="00E9528D" w:rsidRDefault="006920C2" w:rsidP="00B40950">
      <w:pPr>
        <w:tabs>
          <w:tab w:val="left" w:pos="1080"/>
        </w:tabs>
        <w:ind w:left="720" w:right="720"/>
        <w:rPr>
          <w:rFonts w:cs="Times New Roman"/>
          <w:szCs w:val="32"/>
        </w:rPr>
      </w:pPr>
      <w:r>
        <w:rPr>
          <w:rFonts w:cs="Times New Roman"/>
          <w:szCs w:val="32"/>
        </w:rPr>
        <w:t>“</w:t>
      </w:r>
      <w:r w:rsidRPr="006920C2">
        <w:rPr>
          <w:rFonts w:cs="Times New Roman"/>
          <w:szCs w:val="32"/>
        </w:rPr>
        <w:t>Have</w:t>
      </w:r>
      <w:r w:rsidR="00DF6F2C">
        <w:rPr>
          <w:rFonts w:cs="Times New Roman"/>
          <w:szCs w:val="32"/>
        </w:rPr>
        <w:t xml:space="preserve"> </w:t>
      </w:r>
      <w:r w:rsidRPr="006920C2">
        <w:rPr>
          <w:rFonts w:cs="Times New Roman"/>
          <w:szCs w:val="32"/>
        </w:rPr>
        <w:t>we</w:t>
      </w:r>
      <w:r w:rsidR="00DF6F2C">
        <w:rPr>
          <w:rFonts w:cs="Times New Roman"/>
          <w:szCs w:val="32"/>
        </w:rPr>
        <w:t xml:space="preserve"> </w:t>
      </w:r>
      <w:r w:rsidRPr="006920C2">
        <w:rPr>
          <w:rFonts w:cs="Times New Roman"/>
          <w:szCs w:val="32"/>
        </w:rPr>
        <w:t>not</w:t>
      </w:r>
      <w:r w:rsidR="00DF6F2C">
        <w:rPr>
          <w:rFonts w:cs="Times New Roman"/>
          <w:szCs w:val="32"/>
        </w:rPr>
        <w:t xml:space="preserve"> </w:t>
      </w:r>
      <w:r w:rsidRPr="006920C2">
        <w:rPr>
          <w:rFonts w:cs="Times New Roman"/>
          <w:szCs w:val="32"/>
        </w:rPr>
        <w:t>all</w:t>
      </w:r>
      <w:r w:rsidR="00DF6F2C">
        <w:rPr>
          <w:rFonts w:cs="Times New Roman"/>
          <w:szCs w:val="32"/>
        </w:rPr>
        <w:t xml:space="preserve"> </w:t>
      </w:r>
      <w:r w:rsidRPr="006920C2">
        <w:rPr>
          <w:rFonts w:cs="Times New Roman"/>
          <w:szCs w:val="32"/>
        </w:rPr>
        <w:t>one</w:t>
      </w:r>
      <w:r w:rsidR="00DF6F2C">
        <w:rPr>
          <w:rFonts w:cs="Times New Roman"/>
          <w:szCs w:val="32"/>
        </w:rPr>
        <w:t xml:space="preserve"> </w:t>
      </w:r>
      <w:r>
        <w:rPr>
          <w:rFonts w:cs="Times New Roman"/>
          <w:szCs w:val="32"/>
        </w:rPr>
        <w:t>F</w:t>
      </w:r>
      <w:r w:rsidRPr="006920C2">
        <w:rPr>
          <w:rFonts w:cs="Times New Roman"/>
          <w:szCs w:val="32"/>
        </w:rPr>
        <w:t>ather?</w:t>
      </w:r>
      <w:r w:rsidR="00DF6F2C">
        <w:rPr>
          <w:rFonts w:cs="Times New Roman"/>
          <w:szCs w:val="32"/>
        </w:rPr>
        <w:t xml:space="preserve">  </w:t>
      </w:r>
      <w:r>
        <w:rPr>
          <w:rFonts w:cs="Times New Roman"/>
          <w:szCs w:val="32"/>
        </w:rPr>
        <w:t>H</w:t>
      </w:r>
      <w:r w:rsidRPr="006920C2">
        <w:rPr>
          <w:rFonts w:cs="Times New Roman"/>
          <w:szCs w:val="32"/>
        </w:rPr>
        <w:t>ath</w:t>
      </w:r>
      <w:r w:rsidR="00DF6F2C">
        <w:rPr>
          <w:rFonts w:cs="Times New Roman"/>
          <w:szCs w:val="32"/>
        </w:rPr>
        <w:t xml:space="preserve"> </w:t>
      </w:r>
      <w:r w:rsidRPr="006920C2">
        <w:rPr>
          <w:rFonts w:cs="Times New Roman"/>
          <w:szCs w:val="32"/>
        </w:rPr>
        <w:t>not</w:t>
      </w:r>
      <w:r w:rsidR="00DF6F2C">
        <w:rPr>
          <w:rFonts w:cs="Times New Roman"/>
          <w:szCs w:val="32"/>
        </w:rPr>
        <w:t xml:space="preserve"> </w:t>
      </w:r>
      <w:r w:rsidRPr="006920C2">
        <w:rPr>
          <w:rFonts w:cs="Times New Roman"/>
          <w:szCs w:val="32"/>
        </w:rPr>
        <w:t>one</w:t>
      </w:r>
      <w:r w:rsidR="00DF6F2C">
        <w:rPr>
          <w:rFonts w:cs="Times New Roman"/>
          <w:szCs w:val="32"/>
        </w:rPr>
        <w:t xml:space="preserve"> </w:t>
      </w:r>
      <w:r w:rsidRPr="006920C2">
        <w:rPr>
          <w:rFonts w:cs="Times New Roman"/>
          <w:szCs w:val="32"/>
        </w:rPr>
        <w:t>God</w:t>
      </w:r>
      <w:r w:rsidR="00DF6F2C">
        <w:rPr>
          <w:rFonts w:cs="Times New Roman"/>
          <w:szCs w:val="32"/>
        </w:rPr>
        <w:t xml:space="preserve"> </w:t>
      </w:r>
      <w:r w:rsidRPr="006920C2">
        <w:rPr>
          <w:rFonts w:cs="Times New Roman"/>
          <w:szCs w:val="32"/>
        </w:rPr>
        <w:t>created</w:t>
      </w:r>
      <w:r w:rsidR="00DF6F2C">
        <w:rPr>
          <w:rFonts w:cs="Times New Roman"/>
          <w:szCs w:val="32"/>
        </w:rPr>
        <w:t xml:space="preserve"> </w:t>
      </w:r>
      <w:r w:rsidRPr="006920C2">
        <w:rPr>
          <w:rFonts w:cs="Times New Roman"/>
          <w:szCs w:val="32"/>
        </w:rPr>
        <w:t>us?</w:t>
      </w:r>
      <w:r w:rsidR="00DF6F2C">
        <w:rPr>
          <w:rFonts w:cs="Times New Roman"/>
          <w:szCs w:val="32"/>
        </w:rPr>
        <w:t xml:space="preserve">  </w:t>
      </w:r>
      <w:r>
        <w:rPr>
          <w:rFonts w:cs="Times New Roman"/>
          <w:szCs w:val="32"/>
        </w:rPr>
        <w:t>W</w:t>
      </w:r>
      <w:r w:rsidRPr="006920C2">
        <w:rPr>
          <w:rFonts w:cs="Times New Roman"/>
          <w:szCs w:val="32"/>
        </w:rPr>
        <w:t>hy</w:t>
      </w:r>
      <w:r w:rsidR="00DF6F2C">
        <w:rPr>
          <w:rFonts w:cs="Times New Roman"/>
          <w:szCs w:val="32"/>
        </w:rPr>
        <w:t xml:space="preserve"> </w:t>
      </w:r>
      <w:r w:rsidRPr="006920C2">
        <w:rPr>
          <w:rFonts w:cs="Times New Roman"/>
          <w:szCs w:val="32"/>
        </w:rPr>
        <w:t>do</w:t>
      </w:r>
      <w:r w:rsidR="00DF6F2C">
        <w:rPr>
          <w:rFonts w:cs="Times New Roman"/>
          <w:szCs w:val="32"/>
        </w:rPr>
        <w:t xml:space="preserve"> </w:t>
      </w:r>
      <w:r w:rsidRPr="006920C2">
        <w:rPr>
          <w:rFonts w:cs="Times New Roman"/>
          <w:szCs w:val="32"/>
        </w:rPr>
        <w:t>we</w:t>
      </w:r>
      <w:r w:rsidR="00DF6F2C">
        <w:rPr>
          <w:rFonts w:cs="Times New Roman"/>
          <w:szCs w:val="32"/>
        </w:rPr>
        <w:t xml:space="preserve"> </w:t>
      </w:r>
      <w:r w:rsidRPr="006920C2">
        <w:rPr>
          <w:rFonts w:cs="Times New Roman"/>
          <w:szCs w:val="32"/>
        </w:rPr>
        <w:t>deal</w:t>
      </w:r>
      <w:r w:rsidR="00DF6F2C">
        <w:rPr>
          <w:rFonts w:cs="Times New Roman"/>
          <w:szCs w:val="32"/>
        </w:rPr>
        <w:t xml:space="preserve"> </w:t>
      </w:r>
      <w:r w:rsidRPr="006920C2">
        <w:rPr>
          <w:rFonts w:cs="Times New Roman"/>
          <w:szCs w:val="32"/>
        </w:rPr>
        <w:t>treacherously</w:t>
      </w:r>
      <w:r w:rsidR="00DF6F2C">
        <w:rPr>
          <w:rFonts w:cs="Times New Roman"/>
          <w:szCs w:val="32"/>
        </w:rPr>
        <w:t xml:space="preserve"> </w:t>
      </w:r>
      <w:r w:rsidRPr="006920C2">
        <w:rPr>
          <w:rFonts w:cs="Times New Roman"/>
          <w:szCs w:val="32"/>
        </w:rPr>
        <w:t>every</w:t>
      </w:r>
      <w:r w:rsidR="00DF6F2C">
        <w:rPr>
          <w:rFonts w:cs="Times New Roman"/>
          <w:szCs w:val="32"/>
        </w:rPr>
        <w:t xml:space="preserve"> </w:t>
      </w:r>
      <w:r w:rsidRPr="006920C2">
        <w:rPr>
          <w:rFonts w:cs="Times New Roman"/>
          <w:szCs w:val="32"/>
        </w:rPr>
        <w:t>man</w:t>
      </w:r>
      <w:r w:rsidR="00DF6F2C">
        <w:rPr>
          <w:rFonts w:cs="Times New Roman"/>
          <w:szCs w:val="32"/>
        </w:rPr>
        <w:t xml:space="preserve"> </w:t>
      </w:r>
      <w:r w:rsidRPr="006920C2">
        <w:rPr>
          <w:rFonts w:cs="Times New Roman"/>
          <w:szCs w:val="32"/>
        </w:rPr>
        <w:t>against</w:t>
      </w:r>
      <w:r w:rsidR="00DF6F2C">
        <w:rPr>
          <w:rFonts w:cs="Times New Roman"/>
          <w:szCs w:val="32"/>
        </w:rPr>
        <w:t xml:space="preserve"> </w:t>
      </w:r>
      <w:r w:rsidRPr="006920C2">
        <w:rPr>
          <w:rFonts w:cs="Times New Roman"/>
          <w:szCs w:val="32"/>
        </w:rPr>
        <w:t>his</w:t>
      </w:r>
      <w:r w:rsidR="00DF6F2C">
        <w:rPr>
          <w:rFonts w:cs="Times New Roman"/>
          <w:szCs w:val="32"/>
        </w:rPr>
        <w:t xml:space="preserve"> </w:t>
      </w:r>
      <w:r w:rsidRPr="006920C2">
        <w:rPr>
          <w:rFonts w:cs="Times New Roman"/>
          <w:szCs w:val="32"/>
        </w:rPr>
        <w:t>brother,</w:t>
      </w:r>
      <w:r w:rsidR="00DF6F2C">
        <w:rPr>
          <w:rFonts w:cs="Times New Roman"/>
          <w:szCs w:val="32"/>
        </w:rPr>
        <w:t xml:space="preserve"> </w:t>
      </w:r>
      <w:r w:rsidRPr="006920C2">
        <w:rPr>
          <w:rFonts w:cs="Times New Roman"/>
          <w:szCs w:val="32"/>
        </w:rPr>
        <w:t>by</w:t>
      </w:r>
      <w:r w:rsidR="00DF6F2C">
        <w:rPr>
          <w:rFonts w:cs="Times New Roman"/>
          <w:szCs w:val="32"/>
        </w:rPr>
        <w:t xml:space="preserve"> </w:t>
      </w:r>
      <w:r w:rsidRPr="006920C2">
        <w:rPr>
          <w:rFonts w:cs="Times New Roman"/>
          <w:szCs w:val="32"/>
        </w:rPr>
        <w:t>profaning</w:t>
      </w:r>
      <w:r w:rsidR="00DF6F2C">
        <w:rPr>
          <w:rFonts w:cs="Times New Roman"/>
          <w:szCs w:val="32"/>
        </w:rPr>
        <w:t xml:space="preserve"> </w:t>
      </w:r>
      <w:r w:rsidRPr="006920C2">
        <w:rPr>
          <w:rFonts w:cs="Times New Roman"/>
          <w:szCs w:val="32"/>
        </w:rPr>
        <w:t>the</w:t>
      </w:r>
      <w:r w:rsidR="00DF6F2C">
        <w:rPr>
          <w:rFonts w:cs="Times New Roman"/>
          <w:szCs w:val="32"/>
        </w:rPr>
        <w:t xml:space="preserve"> </w:t>
      </w:r>
      <w:r w:rsidRPr="006920C2">
        <w:rPr>
          <w:rFonts w:cs="Times New Roman"/>
          <w:szCs w:val="32"/>
        </w:rPr>
        <w:t>covenant</w:t>
      </w:r>
      <w:r w:rsidR="00DF6F2C">
        <w:rPr>
          <w:rFonts w:cs="Times New Roman"/>
          <w:szCs w:val="32"/>
        </w:rPr>
        <w:t xml:space="preserve"> </w:t>
      </w:r>
      <w:r w:rsidRPr="006920C2">
        <w:rPr>
          <w:rFonts w:cs="Times New Roman"/>
          <w:szCs w:val="32"/>
        </w:rPr>
        <w:t>of</w:t>
      </w:r>
      <w:r w:rsidR="00DF6F2C">
        <w:rPr>
          <w:rFonts w:cs="Times New Roman"/>
          <w:szCs w:val="32"/>
        </w:rPr>
        <w:t xml:space="preserve"> </w:t>
      </w:r>
      <w:r w:rsidRPr="006920C2">
        <w:rPr>
          <w:rFonts w:cs="Times New Roman"/>
          <w:szCs w:val="32"/>
        </w:rPr>
        <w:t>our</w:t>
      </w:r>
      <w:r w:rsidR="00DF6F2C">
        <w:rPr>
          <w:rFonts w:cs="Times New Roman"/>
          <w:szCs w:val="32"/>
        </w:rPr>
        <w:t xml:space="preserve"> </w:t>
      </w:r>
      <w:r w:rsidRPr="006920C2">
        <w:rPr>
          <w:rFonts w:cs="Times New Roman"/>
          <w:szCs w:val="32"/>
        </w:rPr>
        <w:t>fathers?</w:t>
      </w:r>
      <w:r>
        <w:rPr>
          <w:rFonts w:cs="Times New Roman"/>
          <w:szCs w:val="32"/>
        </w:rPr>
        <w:t>”</w:t>
      </w:r>
      <w:r w:rsidR="00B40950">
        <w:rPr>
          <w:rFonts w:cs="Times New Roman"/>
          <w:szCs w:val="32"/>
        </w:rPr>
        <w:br/>
      </w:r>
      <w:r w:rsidR="00CE4747">
        <w:rPr>
          <w:rFonts w:cs="Times New Roman"/>
          <w:szCs w:val="32"/>
        </w:rPr>
        <w:t>“</w:t>
      </w:r>
      <w:r w:rsidR="00CE4747" w:rsidRPr="006B297D">
        <w:rPr>
          <w:rFonts w:cs="Times New Roman"/>
          <w:szCs w:val="32"/>
        </w:rPr>
        <w:t>οὐχὶ</w:t>
      </w:r>
      <w:r w:rsidR="00DF6F2C">
        <w:rPr>
          <w:rFonts w:cs="Times New Roman"/>
          <w:szCs w:val="32"/>
        </w:rPr>
        <w:t xml:space="preserve"> </w:t>
      </w:r>
      <w:r w:rsidR="00CE4747" w:rsidRPr="006B297D">
        <w:rPr>
          <w:rFonts w:cs="Times New Roman"/>
          <w:szCs w:val="32"/>
        </w:rPr>
        <w:t>πατὴρ</w:t>
      </w:r>
      <w:r w:rsidR="00DF6F2C">
        <w:rPr>
          <w:rFonts w:cs="Times New Roman"/>
          <w:szCs w:val="32"/>
        </w:rPr>
        <w:t xml:space="preserve"> </w:t>
      </w:r>
      <w:r w:rsidR="00CE4747" w:rsidRPr="006B297D">
        <w:rPr>
          <w:rFonts w:cs="Times New Roman"/>
          <w:szCs w:val="32"/>
        </w:rPr>
        <w:t>εἷς</w:t>
      </w:r>
      <w:r w:rsidR="00DF6F2C">
        <w:rPr>
          <w:rFonts w:cs="Times New Roman"/>
          <w:szCs w:val="32"/>
        </w:rPr>
        <w:t xml:space="preserve"> </w:t>
      </w:r>
      <w:r w:rsidR="00CE4747" w:rsidRPr="006B297D">
        <w:rPr>
          <w:rFonts w:cs="Times New Roman"/>
          <w:szCs w:val="32"/>
        </w:rPr>
        <w:t>πάντων</w:t>
      </w:r>
      <w:r w:rsidR="00DF6F2C">
        <w:rPr>
          <w:rFonts w:cs="Times New Roman"/>
          <w:szCs w:val="32"/>
        </w:rPr>
        <w:t xml:space="preserve"> </w:t>
      </w:r>
      <w:r w:rsidR="00CE4747" w:rsidRPr="006B297D">
        <w:rPr>
          <w:rFonts w:cs="Times New Roman"/>
          <w:szCs w:val="32"/>
        </w:rPr>
        <w:t>ὑμῶν;</w:t>
      </w:r>
      <w:r w:rsidR="00DF6F2C">
        <w:rPr>
          <w:rFonts w:cs="Times New Roman"/>
          <w:szCs w:val="32"/>
        </w:rPr>
        <w:t xml:space="preserve"> </w:t>
      </w:r>
      <w:r w:rsidR="00CE4747" w:rsidRPr="006B297D">
        <w:rPr>
          <w:rFonts w:cs="Times New Roman"/>
          <w:szCs w:val="32"/>
        </w:rPr>
        <w:t>οὐχὶ</w:t>
      </w:r>
      <w:r w:rsidR="00DF6F2C">
        <w:rPr>
          <w:rFonts w:cs="Times New Roman"/>
          <w:szCs w:val="32"/>
        </w:rPr>
        <w:t xml:space="preserve"> </w:t>
      </w:r>
      <w:r w:rsidR="00CE4747" w:rsidRPr="006B297D">
        <w:rPr>
          <w:rFonts w:cs="Times New Roman"/>
          <w:szCs w:val="32"/>
        </w:rPr>
        <w:t>θεὸς</w:t>
      </w:r>
      <w:r w:rsidR="00DF6F2C">
        <w:rPr>
          <w:rFonts w:cs="Times New Roman"/>
          <w:szCs w:val="32"/>
        </w:rPr>
        <w:t xml:space="preserve"> </w:t>
      </w:r>
      <w:r w:rsidR="00CE4747" w:rsidRPr="006B297D">
        <w:rPr>
          <w:rFonts w:cs="Times New Roman"/>
          <w:szCs w:val="32"/>
        </w:rPr>
        <w:t>εἷς</w:t>
      </w:r>
      <w:r w:rsidR="00DF6F2C">
        <w:rPr>
          <w:rFonts w:cs="Times New Roman"/>
          <w:szCs w:val="32"/>
        </w:rPr>
        <w:t xml:space="preserve"> </w:t>
      </w:r>
      <w:r w:rsidR="00CE4747" w:rsidRPr="006B297D">
        <w:rPr>
          <w:rFonts w:cs="Times New Roman"/>
          <w:szCs w:val="32"/>
        </w:rPr>
        <w:t>ἔκτισεν</w:t>
      </w:r>
      <w:r w:rsidR="00DF6F2C">
        <w:rPr>
          <w:rFonts w:cs="Times New Roman"/>
          <w:szCs w:val="32"/>
        </w:rPr>
        <w:t xml:space="preserve"> </w:t>
      </w:r>
      <w:r w:rsidR="00CE4747" w:rsidRPr="006B297D">
        <w:rPr>
          <w:rFonts w:cs="Times New Roman"/>
          <w:szCs w:val="32"/>
        </w:rPr>
        <w:t>ὑμᾶς;</w:t>
      </w:r>
      <w:r w:rsidR="00DF6F2C">
        <w:rPr>
          <w:rFonts w:cs="Times New Roman"/>
          <w:szCs w:val="32"/>
        </w:rPr>
        <w:t xml:space="preserve"> </w:t>
      </w:r>
      <w:r w:rsidR="00CE4747" w:rsidRPr="006B297D">
        <w:rPr>
          <w:rFonts w:cs="Times New Roman"/>
          <w:szCs w:val="32"/>
        </w:rPr>
        <w:t>τί</w:t>
      </w:r>
      <w:r w:rsidR="00DF6F2C">
        <w:rPr>
          <w:rFonts w:cs="Times New Roman"/>
          <w:szCs w:val="32"/>
        </w:rPr>
        <w:t xml:space="preserve"> </w:t>
      </w:r>
      <w:r w:rsidR="00CE4747" w:rsidRPr="006B297D">
        <w:rPr>
          <w:rFonts w:cs="Times New Roman"/>
          <w:szCs w:val="32"/>
        </w:rPr>
        <w:t>ὅτι</w:t>
      </w:r>
      <w:r w:rsidR="00DF6F2C">
        <w:rPr>
          <w:rFonts w:cs="Times New Roman"/>
          <w:szCs w:val="32"/>
        </w:rPr>
        <w:t xml:space="preserve"> </w:t>
      </w:r>
      <w:r w:rsidR="00CE4747" w:rsidRPr="006B297D">
        <w:rPr>
          <w:rFonts w:cs="Times New Roman"/>
          <w:szCs w:val="32"/>
        </w:rPr>
        <w:t>ἐγκατέλιπε</w:t>
      </w:r>
      <w:r w:rsidR="00DF6F2C">
        <w:rPr>
          <w:rFonts w:cs="Times New Roman"/>
          <w:szCs w:val="32"/>
        </w:rPr>
        <w:t xml:space="preserve"> </w:t>
      </w:r>
      <w:r w:rsidR="00CE4747" w:rsidRPr="006B297D">
        <w:rPr>
          <w:rFonts w:cs="Times New Roman"/>
          <w:szCs w:val="32"/>
        </w:rPr>
        <w:t>ἕκαστος</w:t>
      </w:r>
      <w:r w:rsidR="00DF6F2C">
        <w:rPr>
          <w:rFonts w:cs="Times New Roman"/>
          <w:szCs w:val="32"/>
        </w:rPr>
        <w:t xml:space="preserve"> </w:t>
      </w:r>
      <w:r w:rsidR="00CE4747" w:rsidRPr="006B297D">
        <w:rPr>
          <w:rFonts w:cs="Times New Roman"/>
          <w:szCs w:val="32"/>
        </w:rPr>
        <w:t>τὸν</w:t>
      </w:r>
      <w:r w:rsidR="00DF6F2C">
        <w:rPr>
          <w:rFonts w:cs="Times New Roman"/>
          <w:szCs w:val="32"/>
        </w:rPr>
        <w:t xml:space="preserve"> </w:t>
      </w:r>
      <w:r w:rsidR="00CE4747" w:rsidRPr="006B297D">
        <w:rPr>
          <w:rFonts w:cs="Times New Roman"/>
          <w:szCs w:val="32"/>
        </w:rPr>
        <w:t>ἀδελφὸν</w:t>
      </w:r>
      <w:r w:rsidR="00DF6F2C">
        <w:rPr>
          <w:rFonts w:cs="Times New Roman"/>
          <w:szCs w:val="32"/>
        </w:rPr>
        <w:t xml:space="preserve"> </w:t>
      </w:r>
      <w:r w:rsidR="00CE4747" w:rsidRPr="006B297D">
        <w:rPr>
          <w:rFonts w:cs="Times New Roman"/>
          <w:szCs w:val="32"/>
        </w:rPr>
        <w:t>αὐτοῦ</w:t>
      </w:r>
      <w:r w:rsidR="00DF6F2C">
        <w:rPr>
          <w:rFonts w:cs="Times New Roman"/>
          <w:szCs w:val="32"/>
        </w:rPr>
        <w:t xml:space="preserve"> </w:t>
      </w:r>
      <w:r w:rsidR="00CE4747" w:rsidRPr="006B297D">
        <w:rPr>
          <w:rFonts w:cs="Times New Roman"/>
          <w:szCs w:val="32"/>
        </w:rPr>
        <w:t>τοῦ</w:t>
      </w:r>
      <w:r w:rsidR="00DF6F2C">
        <w:rPr>
          <w:rFonts w:cs="Times New Roman"/>
          <w:szCs w:val="32"/>
        </w:rPr>
        <w:t xml:space="preserve"> </w:t>
      </w:r>
      <w:r w:rsidR="00CE4747" w:rsidRPr="006B297D">
        <w:rPr>
          <w:rFonts w:cs="Times New Roman"/>
          <w:szCs w:val="32"/>
        </w:rPr>
        <w:t>βεβηλῶσαι</w:t>
      </w:r>
      <w:r w:rsidR="00DF6F2C">
        <w:rPr>
          <w:rFonts w:cs="Times New Roman"/>
          <w:szCs w:val="32"/>
        </w:rPr>
        <w:t xml:space="preserve"> </w:t>
      </w:r>
      <w:r w:rsidR="00CE4747" w:rsidRPr="006B297D">
        <w:rPr>
          <w:rFonts w:cs="Times New Roman"/>
          <w:szCs w:val="32"/>
        </w:rPr>
        <w:t>τὴν</w:t>
      </w:r>
      <w:r w:rsidR="00DF6F2C">
        <w:rPr>
          <w:rFonts w:cs="Times New Roman"/>
          <w:szCs w:val="32"/>
        </w:rPr>
        <w:t xml:space="preserve"> </w:t>
      </w:r>
      <w:r w:rsidR="00CE4747" w:rsidRPr="006B297D">
        <w:rPr>
          <w:rFonts w:cs="Times New Roman"/>
          <w:szCs w:val="32"/>
        </w:rPr>
        <w:t>διαθήκην</w:t>
      </w:r>
      <w:r w:rsidR="00DF6F2C">
        <w:rPr>
          <w:rFonts w:cs="Times New Roman"/>
          <w:szCs w:val="32"/>
        </w:rPr>
        <w:t xml:space="preserve"> </w:t>
      </w:r>
      <w:r w:rsidR="00CE4747" w:rsidRPr="006B297D">
        <w:rPr>
          <w:rFonts w:cs="Times New Roman"/>
          <w:szCs w:val="32"/>
        </w:rPr>
        <w:t>τῶν</w:t>
      </w:r>
      <w:r w:rsidR="00DF6F2C">
        <w:rPr>
          <w:rFonts w:cs="Times New Roman"/>
          <w:szCs w:val="32"/>
        </w:rPr>
        <w:t xml:space="preserve"> </w:t>
      </w:r>
      <w:r w:rsidR="00CE4747" w:rsidRPr="006B297D">
        <w:rPr>
          <w:rFonts w:cs="Times New Roman"/>
          <w:szCs w:val="32"/>
        </w:rPr>
        <w:t>πατέρων</w:t>
      </w:r>
      <w:r w:rsidR="00DF6F2C">
        <w:rPr>
          <w:rFonts w:cs="Times New Roman"/>
          <w:szCs w:val="32"/>
        </w:rPr>
        <w:t xml:space="preserve"> </w:t>
      </w:r>
      <w:r w:rsidR="00CE4747" w:rsidRPr="006B297D">
        <w:rPr>
          <w:rFonts w:cs="Times New Roman"/>
          <w:szCs w:val="32"/>
        </w:rPr>
        <w:t>ὑμῶν</w:t>
      </w:r>
      <w:r w:rsidR="00E9528D" w:rsidRPr="006B297D">
        <w:rPr>
          <w:rFonts w:cs="Times New Roman"/>
          <w:szCs w:val="32"/>
        </w:rPr>
        <w:t>;</w:t>
      </w:r>
      <w:r w:rsidR="00E9528D">
        <w:rPr>
          <w:rFonts w:cs="Times New Roman"/>
          <w:szCs w:val="32"/>
        </w:rPr>
        <w:t>”</w:t>
      </w:r>
    </w:p>
    <w:p w:rsidR="005D1175" w:rsidRDefault="005D1175" w:rsidP="006920C2">
      <w:pPr>
        <w:tabs>
          <w:tab w:val="left" w:pos="1080"/>
        </w:tabs>
        <w:ind w:left="720" w:right="720"/>
        <w:rPr>
          <w:rFonts w:cs="Times New Roman"/>
          <w:szCs w:val="32"/>
        </w:rPr>
      </w:pPr>
    </w:p>
    <w:p w:rsidR="00AC312A" w:rsidRDefault="00AC312A" w:rsidP="00AC312A">
      <w:pPr>
        <w:tabs>
          <w:tab w:val="left" w:pos="1080"/>
        </w:tabs>
        <w:rPr>
          <w:rFonts w:cs="Times New Roman"/>
          <w:szCs w:val="32"/>
        </w:rPr>
      </w:pPr>
      <w:r>
        <w:rPr>
          <w:rFonts w:cs="Times New Roman"/>
          <w:szCs w:val="32"/>
        </w:rPr>
        <w:t>So,</w:t>
      </w:r>
      <w:r w:rsidR="00DF6F2C">
        <w:rPr>
          <w:rFonts w:cs="Times New Roman"/>
          <w:szCs w:val="32"/>
        </w:rPr>
        <w:t xml:space="preserve"> </w:t>
      </w:r>
      <w:r>
        <w:rPr>
          <w:rFonts w:cs="Times New Roman"/>
          <w:szCs w:val="32"/>
        </w:rPr>
        <w:t>while</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called</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statement</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aseity</w:t>
      </w:r>
      <w:r w:rsidR="00DF6F2C">
        <w:rPr>
          <w:rFonts w:cs="Times New Roman"/>
          <w:szCs w:val="32"/>
        </w:rPr>
        <w:t xml:space="preserve"> </w:t>
      </w:r>
      <w:r>
        <w:rPr>
          <w:rFonts w:cs="Times New Roman"/>
          <w:szCs w:val="32"/>
        </w:rPr>
        <w:t>or</w:t>
      </w:r>
      <w:r w:rsidR="00DF6F2C">
        <w:rPr>
          <w:rFonts w:cs="Times New Roman"/>
          <w:szCs w:val="32"/>
        </w:rPr>
        <w:t xml:space="preserve"> </w:t>
      </w:r>
      <w:r>
        <w:rPr>
          <w:rFonts w:cs="Times New Roman"/>
          <w:szCs w:val="32"/>
        </w:rPr>
        <w:t>undefinability:</w:t>
      </w:r>
      <w:r w:rsidR="00DF6F2C">
        <w:rPr>
          <w:rFonts w:cs="Times New Roman"/>
          <w:szCs w:val="32"/>
        </w:rPr>
        <w:t xml:space="preserve"> </w:t>
      </w:r>
      <w:r>
        <w:rPr>
          <w:rFonts w:cs="Times New Roman"/>
          <w:szCs w:val="32"/>
        </w:rPr>
        <w:t>it</w:t>
      </w:r>
      <w:r w:rsidR="00DF6F2C">
        <w:rPr>
          <w:rFonts w:cs="Times New Roman"/>
          <w:szCs w:val="32"/>
        </w:rPr>
        <w:t xml:space="preserve"> </w:t>
      </w:r>
      <w:r>
        <w:rPr>
          <w:rFonts w:cs="Times New Roman"/>
          <w:szCs w:val="32"/>
        </w:rPr>
        <w:t>does</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define</w:t>
      </w:r>
      <w:r w:rsidR="00DF6F2C">
        <w:rPr>
          <w:rFonts w:cs="Times New Roman"/>
          <w:szCs w:val="32"/>
        </w:rPr>
        <w:t xml:space="preserve"> </w:t>
      </w:r>
      <w:r>
        <w:rPr>
          <w:rFonts w:cs="Times New Roman"/>
          <w:szCs w:val="32"/>
        </w:rPr>
        <w:t>Him.</w:t>
      </w:r>
      <w:r w:rsidR="00DF6F2C">
        <w:rPr>
          <w:rFonts w:cs="Times New Roman"/>
          <w:szCs w:val="32"/>
        </w:rPr>
        <w:t xml:space="preserve">  </w:t>
      </w:r>
      <w:r>
        <w:rPr>
          <w:rFonts w:cs="Times New Roman"/>
          <w:szCs w:val="32"/>
        </w:rPr>
        <w:t>Rather,</w:t>
      </w:r>
      <w:r w:rsidR="00DF6F2C">
        <w:rPr>
          <w:rFonts w:cs="Times New Roman"/>
          <w:szCs w:val="32"/>
        </w:rPr>
        <w:t xml:space="preserve"> </w:t>
      </w:r>
      <w:r>
        <w:rPr>
          <w:rFonts w:cs="Times New Roman"/>
          <w:szCs w:val="32"/>
        </w:rPr>
        <w:t>He</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from</w:t>
      </w:r>
      <w:r w:rsidR="00DF6F2C">
        <w:rPr>
          <w:rFonts w:cs="Times New Roman"/>
          <w:szCs w:val="32"/>
        </w:rPr>
        <w:t xml:space="preserve"> </w:t>
      </w:r>
      <w:r>
        <w:rPr>
          <w:rFonts w:cs="Times New Roman"/>
          <w:szCs w:val="32"/>
        </w:rPr>
        <w:t>Whom</w:t>
      </w:r>
      <w:r w:rsidR="00DF6F2C">
        <w:rPr>
          <w:rFonts w:cs="Times New Roman"/>
          <w:szCs w:val="32"/>
        </w:rPr>
        <w:t xml:space="preserve"> </w:t>
      </w:r>
      <w:r>
        <w:rPr>
          <w:rFonts w:cs="Times New Roman"/>
          <w:szCs w:val="32"/>
        </w:rPr>
        <w:t>every</w:t>
      </w:r>
      <w:r w:rsidR="00DF6F2C">
        <w:rPr>
          <w:rFonts w:cs="Times New Roman"/>
          <w:szCs w:val="32"/>
        </w:rPr>
        <w:t xml:space="preserve"> </w:t>
      </w:r>
      <w:r>
        <w:rPr>
          <w:rFonts w:cs="Times New Roman"/>
          <w:szCs w:val="32"/>
        </w:rPr>
        <w:t>fatherhood</w:t>
      </w:r>
      <w:r w:rsidR="00DF6F2C">
        <w:rPr>
          <w:rFonts w:cs="Times New Roman"/>
          <w:szCs w:val="32"/>
        </w:rPr>
        <w:t xml:space="preserve"> </w:t>
      </w:r>
      <w:r w:rsidR="002247B3">
        <w:rPr>
          <w:rFonts w:cs="Times New Roman"/>
          <w:szCs w:val="32"/>
        </w:rPr>
        <w:t>(</w:t>
      </w:r>
      <w:r w:rsidR="002247B3" w:rsidRPr="002247B3">
        <w:rPr>
          <w:rFonts w:cs="Times New Roman"/>
          <w:szCs w:val="32"/>
        </w:rPr>
        <w:t>πατριὰ</w:t>
      </w:r>
      <w:r w:rsidR="002247B3">
        <w:rPr>
          <w:rFonts w:cs="Times New Roman"/>
          <w:szCs w:val="32"/>
        </w:rPr>
        <w:t>)</w:t>
      </w:r>
      <w:r w:rsidR="00DF6F2C">
        <w:rPr>
          <w:rFonts w:cs="Times New Roman"/>
          <w:szCs w:val="32"/>
        </w:rPr>
        <w:t xml:space="preserve"> </w:t>
      </w:r>
      <w:r>
        <w:rPr>
          <w:rFonts w:cs="Times New Roman"/>
          <w:szCs w:val="32"/>
        </w:rPr>
        <w:t>on</w:t>
      </w:r>
      <w:r w:rsidR="00DF6F2C">
        <w:rPr>
          <w:rFonts w:cs="Times New Roman"/>
          <w:szCs w:val="32"/>
        </w:rPr>
        <w:t xml:space="preserve"> </w:t>
      </w:r>
      <w:r w:rsidR="002247B3">
        <w:rPr>
          <w:rFonts w:cs="Times New Roman"/>
          <w:szCs w:val="32"/>
        </w:rPr>
        <w:t>heaven</w:t>
      </w:r>
      <w:r w:rsidR="00DF6F2C">
        <w:rPr>
          <w:rFonts w:cs="Times New Roman"/>
          <w:szCs w:val="32"/>
        </w:rPr>
        <w:t xml:space="preserve"> </w:t>
      </w:r>
      <w:r w:rsidR="002247B3">
        <w:rPr>
          <w:rFonts w:cs="Times New Roman"/>
          <w:szCs w:val="32"/>
        </w:rPr>
        <w:t>and</w:t>
      </w:r>
      <w:r w:rsidR="00DF6F2C">
        <w:rPr>
          <w:rFonts w:cs="Times New Roman"/>
          <w:szCs w:val="32"/>
        </w:rPr>
        <w:t xml:space="preserve"> </w:t>
      </w:r>
      <w:r>
        <w:rPr>
          <w:rFonts w:cs="Times New Roman"/>
          <w:szCs w:val="32"/>
        </w:rPr>
        <w:t>earth</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named</w:t>
      </w:r>
      <w:r w:rsidR="00DF6F2C">
        <w:rPr>
          <w:rFonts w:cs="Times New Roman"/>
          <w:szCs w:val="32"/>
        </w:rPr>
        <w:t xml:space="preserve"> </w:t>
      </w:r>
      <w:r>
        <w:rPr>
          <w:rFonts w:cs="Times New Roman"/>
          <w:szCs w:val="32"/>
        </w:rPr>
        <w:t>(</w:t>
      </w:r>
      <w:r w:rsidRPr="00AC312A">
        <w:rPr>
          <w:rFonts w:cs="Times New Roman"/>
          <w:szCs w:val="32"/>
        </w:rPr>
        <w:t>Ephesians</w:t>
      </w:r>
      <w:r w:rsidR="00DF6F2C">
        <w:rPr>
          <w:rFonts w:cs="Times New Roman"/>
          <w:szCs w:val="32"/>
        </w:rPr>
        <w:t xml:space="preserve"> </w:t>
      </w:r>
      <w:r w:rsidRPr="00AC312A">
        <w:rPr>
          <w:rFonts w:cs="Times New Roman"/>
          <w:szCs w:val="32"/>
        </w:rPr>
        <w:t>3:14-15</w:t>
      </w:r>
      <w:r>
        <w:rPr>
          <w:rFonts w:cs="Times New Roman"/>
          <w:szCs w:val="32"/>
        </w:rPr>
        <w:t>).</w:t>
      </w:r>
      <w:r w:rsidR="00DF6F2C">
        <w:rPr>
          <w:rFonts w:cs="Times New Roman"/>
          <w:szCs w:val="32"/>
        </w:rPr>
        <w:t xml:space="preserve">  </w:t>
      </w:r>
      <w:r w:rsidR="009F4BAB">
        <w:rPr>
          <w:rFonts w:cs="Times New Roman"/>
          <w:szCs w:val="32"/>
        </w:rPr>
        <w:t>I</w:t>
      </w:r>
      <w:r w:rsidR="00DF6F2C">
        <w:rPr>
          <w:rFonts w:cs="Times New Roman"/>
          <w:szCs w:val="32"/>
        </w:rPr>
        <w:t xml:space="preserve"> </w:t>
      </w:r>
      <w:r w:rsidR="009F4BAB">
        <w:rPr>
          <w:rFonts w:cs="Times New Roman"/>
          <w:szCs w:val="32"/>
        </w:rPr>
        <w:t>Am</w:t>
      </w:r>
      <w:r w:rsidR="00905C87">
        <w:rPr>
          <w:rFonts w:cs="Times New Roman"/>
          <w:szCs w:val="32"/>
        </w:rPr>
        <w:t>,</w:t>
      </w:r>
      <w:r w:rsidR="00DF6F2C">
        <w:rPr>
          <w:rFonts w:cs="Times New Roman"/>
          <w:szCs w:val="32"/>
        </w:rPr>
        <w:t xml:space="preserve"> </w:t>
      </w:r>
      <w:r w:rsidR="009F4BAB">
        <w:rPr>
          <w:rFonts w:cs="Times New Roman"/>
          <w:szCs w:val="32"/>
        </w:rPr>
        <w:t>defines</w:t>
      </w:r>
      <w:r w:rsidR="00DF6F2C">
        <w:rPr>
          <w:rFonts w:cs="Times New Roman"/>
          <w:szCs w:val="32"/>
        </w:rPr>
        <w:t xml:space="preserve"> </w:t>
      </w:r>
      <w:r w:rsidR="009F4BAB">
        <w:rPr>
          <w:rFonts w:cs="Times New Roman"/>
          <w:szCs w:val="32"/>
        </w:rPr>
        <w:t>fatherhood:</w:t>
      </w:r>
      <w:r w:rsidR="00DF6F2C">
        <w:rPr>
          <w:rFonts w:cs="Times New Roman"/>
          <w:szCs w:val="32"/>
        </w:rPr>
        <w:t xml:space="preserve"> </w:t>
      </w:r>
      <w:r w:rsidR="009F4BAB">
        <w:rPr>
          <w:rFonts w:cs="Times New Roman"/>
          <w:szCs w:val="32"/>
        </w:rPr>
        <w:t>not</w:t>
      </w:r>
      <w:r w:rsidR="00DF6F2C">
        <w:rPr>
          <w:rFonts w:cs="Times New Roman"/>
          <w:szCs w:val="32"/>
        </w:rPr>
        <w:t xml:space="preserve"> </w:t>
      </w:r>
      <w:r w:rsidR="009F4BAB">
        <w:rPr>
          <w:rFonts w:cs="Times New Roman"/>
          <w:szCs w:val="32"/>
        </w:rPr>
        <w:t>the</w:t>
      </w:r>
      <w:r w:rsidR="00DF6F2C">
        <w:rPr>
          <w:rFonts w:cs="Times New Roman"/>
          <w:szCs w:val="32"/>
        </w:rPr>
        <w:t xml:space="preserve"> </w:t>
      </w:r>
      <w:r w:rsidR="009F4BAB">
        <w:rPr>
          <w:rFonts w:cs="Times New Roman"/>
          <w:szCs w:val="32"/>
        </w:rPr>
        <w:t>other</w:t>
      </w:r>
      <w:r w:rsidR="00DF6F2C">
        <w:rPr>
          <w:rFonts w:cs="Times New Roman"/>
          <w:szCs w:val="32"/>
        </w:rPr>
        <w:t xml:space="preserve"> </w:t>
      </w:r>
      <w:r w:rsidR="009F4BAB">
        <w:rPr>
          <w:rFonts w:cs="Times New Roman"/>
          <w:szCs w:val="32"/>
        </w:rPr>
        <w:t>way</w:t>
      </w:r>
      <w:r w:rsidR="00DF6F2C">
        <w:rPr>
          <w:rFonts w:cs="Times New Roman"/>
          <w:szCs w:val="32"/>
        </w:rPr>
        <w:t xml:space="preserve"> </w:t>
      </w:r>
      <w:r w:rsidR="009F4BAB">
        <w:rPr>
          <w:rFonts w:cs="Times New Roman"/>
          <w:szCs w:val="32"/>
        </w:rPr>
        <w:t>around.</w:t>
      </w:r>
    </w:p>
    <w:p w:rsidR="00614D6D" w:rsidRDefault="00C764B3" w:rsidP="00AC312A">
      <w:pPr>
        <w:tabs>
          <w:tab w:val="left" w:pos="1080"/>
        </w:tabs>
        <w:rPr>
          <w:rFonts w:cs="Times New Roman"/>
          <w:szCs w:val="32"/>
        </w:rPr>
      </w:pPr>
      <w:r>
        <w:rPr>
          <w:rFonts w:cs="Times New Roman"/>
          <w:szCs w:val="32"/>
        </w:rPr>
        <w:lastRenderedPageBreak/>
        <w:t>Thus</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have</w:t>
      </w:r>
      <w:r w:rsidR="00DF6F2C">
        <w:rPr>
          <w:rFonts w:cs="Times New Roman"/>
          <w:szCs w:val="32"/>
        </w:rPr>
        <w:t xml:space="preserve"> </w:t>
      </w:r>
      <w:r>
        <w:rPr>
          <w:rFonts w:cs="Times New Roman"/>
          <w:szCs w:val="32"/>
        </w:rPr>
        <w:t>found</w:t>
      </w:r>
      <w:r w:rsidR="00DF6F2C">
        <w:rPr>
          <w:rFonts w:cs="Times New Roman"/>
          <w:szCs w:val="32"/>
        </w:rPr>
        <w:t xml:space="preserve"> </w:t>
      </w:r>
      <w:r w:rsidR="00804197">
        <w:rPr>
          <w:rFonts w:cs="Times New Roman"/>
          <w:szCs w:val="32"/>
        </w:rPr>
        <w:t>a better</w:t>
      </w:r>
      <w:r w:rsidR="00DF6F2C">
        <w:rPr>
          <w:rFonts w:cs="Times New Roman"/>
          <w:szCs w:val="32"/>
        </w:rPr>
        <w:t xml:space="preserve"> </w:t>
      </w:r>
      <w:r>
        <w:rPr>
          <w:rFonts w:cs="Times New Roman"/>
          <w:szCs w:val="32"/>
        </w:rPr>
        <w:t>term</w:t>
      </w:r>
      <w:r w:rsidR="00804197">
        <w:rPr>
          <w:rFonts w:cs="Times New Roman"/>
          <w:szCs w:val="32"/>
        </w:rPr>
        <w:t>, possibly the best term,</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undefinable</w:t>
      </w:r>
      <w:r w:rsidR="00DF6F2C">
        <w:rPr>
          <w:rFonts w:cs="Times New Roman"/>
          <w:szCs w:val="32"/>
        </w:rPr>
        <w:t xml:space="preserve"> </w:t>
      </w:r>
      <w:r>
        <w:rPr>
          <w:rFonts w:cs="Times New Roman"/>
          <w:szCs w:val="32"/>
        </w:rPr>
        <w:t>essence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aseity:</w:t>
      </w:r>
      <w:r w:rsidR="00DF6F2C">
        <w:rPr>
          <w:rFonts w:cs="Times New Roman"/>
          <w:szCs w:val="32"/>
        </w:rPr>
        <w:t xml:space="preserve"> </w:t>
      </w:r>
      <w:r>
        <w:rPr>
          <w:rFonts w:cs="Times New Roman"/>
          <w:szCs w:val="32"/>
        </w:rPr>
        <w:t>He</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energies</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different</w:t>
      </w:r>
      <w:r w:rsidR="00DF6F2C">
        <w:rPr>
          <w:rFonts w:cs="Times New Roman"/>
          <w:szCs w:val="32"/>
        </w:rPr>
        <w:t xml:space="preserve"> </w:t>
      </w:r>
      <w:r>
        <w:rPr>
          <w:rFonts w:cs="Times New Roman"/>
          <w:szCs w:val="32"/>
        </w:rPr>
        <w:t>matter.</w:t>
      </w:r>
    </w:p>
    <w:p w:rsidR="005D1175" w:rsidRPr="005C2C5E" w:rsidRDefault="003A3CE5" w:rsidP="004A5980">
      <w:pPr>
        <w:pStyle w:val="Heading3"/>
        <w:keepNext/>
        <w:shd w:val="clear" w:color="auto" w:fill="auto"/>
        <w:rPr>
          <w:rFonts w:ascii="Segoe UI" w:hAnsi="Segoe UI" w:cs="Segoe UI"/>
          <w:color w:val="auto"/>
          <w:sz w:val="36"/>
        </w:rPr>
      </w:pPr>
      <w:r>
        <w:rPr>
          <w:rFonts w:ascii="Segoe UI" w:hAnsi="Segoe UI" w:cs="Segoe UI"/>
          <w:color w:val="auto"/>
          <w:sz w:val="36"/>
        </w:rPr>
        <w:t>New</w:t>
      </w:r>
      <w:r w:rsidR="00DF6F2C">
        <w:rPr>
          <w:rFonts w:ascii="Segoe UI" w:hAnsi="Segoe UI" w:cs="Segoe UI"/>
          <w:color w:val="auto"/>
          <w:sz w:val="36"/>
        </w:rPr>
        <w:t xml:space="preserve"> </w:t>
      </w:r>
      <w:r>
        <w:rPr>
          <w:rFonts w:ascii="Segoe UI" w:hAnsi="Segoe UI" w:cs="Segoe UI"/>
          <w:color w:val="auto"/>
          <w:sz w:val="36"/>
        </w:rPr>
        <w:t>Testament</w:t>
      </w:r>
    </w:p>
    <w:p w:rsidR="006920C2" w:rsidRDefault="005C2C5E" w:rsidP="006920C2">
      <w:pPr>
        <w:keepNext/>
        <w:tabs>
          <w:tab w:val="left" w:pos="1080"/>
        </w:tabs>
        <w:jc w:val="center"/>
        <w:rPr>
          <w:rFonts w:ascii="Segoe UI" w:hAnsi="Segoe UI" w:cs="Segoe UI"/>
          <w:sz w:val="36"/>
          <w:szCs w:val="36"/>
        </w:rPr>
      </w:pPr>
      <w:r>
        <w:rPr>
          <w:rFonts w:ascii="Segoe UI" w:hAnsi="Segoe UI" w:cs="Segoe UI"/>
          <w:sz w:val="36"/>
          <w:szCs w:val="36"/>
        </w:rPr>
        <w:t>I</w:t>
      </w:r>
      <w:r w:rsidR="00DF6F2C">
        <w:rPr>
          <w:rFonts w:ascii="Segoe UI" w:hAnsi="Segoe UI" w:cs="Segoe UI"/>
          <w:sz w:val="36"/>
          <w:szCs w:val="36"/>
        </w:rPr>
        <w:t xml:space="preserve"> </w:t>
      </w:r>
      <w:r>
        <w:rPr>
          <w:rFonts w:ascii="Segoe UI" w:hAnsi="Segoe UI" w:cs="Segoe UI"/>
          <w:sz w:val="36"/>
          <w:szCs w:val="36"/>
        </w:rPr>
        <w:t>Am</w:t>
      </w:r>
    </w:p>
    <w:p w:rsidR="006920C2" w:rsidRDefault="00CA6175" w:rsidP="00CC3D66">
      <w:pPr>
        <w:tabs>
          <w:tab w:val="left" w:pos="1080"/>
        </w:tabs>
      </w:pPr>
      <w:r>
        <w:rPr>
          <w:rFonts w:cs="Times New Roman"/>
          <w:szCs w:val="32"/>
        </w:rPr>
        <w:t>The</w:t>
      </w:r>
      <w:r w:rsidR="00DF6F2C">
        <w:rPr>
          <w:rFonts w:cs="Times New Roman"/>
          <w:szCs w:val="32"/>
        </w:rPr>
        <w:t xml:space="preserve"> </w:t>
      </w:r>
      <w:r>
        <w:rPr>
          <w:rFonts w:cs="Times New Roman"/>
          <w:szCs w:val="32"/>
        </w:rPr>
        <w:t>New</w:t>
      </w:r>
      <w:r w:rsidR="00DF6F2C">
        <w:rPr>
          <w:rFonts w:cs="Times New Roman"/>
          <w:szCs w:val="32"/>
        </w:rPr>
        <w:t xml:space="preserve"> </w:t>
      </w:r>
      <w:r>
        <w:rPr>
          <w:rFonts w:cs="Times New Roman"/>
          <w:szCs w:val="32"/>
        </w:rPr>
        <w:t>Testament</w:t>
      </w:r>
      <w:r w:rsidR="00DF6F2C">
        <w:rPr>
          <w:rFonts w:cs="Times New Roman"/>
          <w:szCs w:val="32"/>
        </w:rPr>
        <w:t xml:space="preserve"> </w:t>
      </w:r>
      <w:r>
        <w:rPr>
          <w:rFonts w:cs="Times New Roman"/>
          <w:szCs w:val="32"/>
        </w:rPr>
        <w:t>use</w:t>
      </w:r>
      <w:r w:rsidR="00DF6F2C">
        <w:rPr>
          <w:rFonts w:cs="Times New Roman"/>
          <w:szCs w:val="32"/>
        </w:rPr>
        <w:t xml:space="preserve"> </w:t>
      </w:r>
      <w:r>
        <w:rPr>
          <w:rFonts w:cs="Times New Roman"/>
          <w:szCs w:val="32"/>
        </w:rPr>
        <w:t>of</w:t>
      </w:r>
      <w:r w:rsidR="00DF6F2C">
        <w:rPr>
          <w:rFonts w:cs="Times New Roman"/>
          <w:szCs w:val="32"/>
        </w:rPr>
        <w:t xml:space="preserve"> </w:t>
      </w:r>
      <w:r w:rsidR="00316641" w:rsidRPr="00E9129B">
        <w:t>ἐγώ</w:t>
      </w:r>
      <w:r w:rsidR="00DF6F2C">
        <w:t xml:space="preserve"> </w:t>
      </w:r>
      <w:r w:rsidR="00316641" w:rsidRPr="00E9129B">
        <w:t>ε</w:t>
      </w:r>
      <w:r w:rsidR="00CF78D3">
        <w:t>ἰ</w:t>
      </w:r>
      <w:r w:rsidR="00316641" w:rsidRPr="00E9129B">
        <w:t>μι</w:t>
      </w:r>
      <w:r w:rsidR="00DF6F2C">
        <w:t xml:space="preserve"> </w:t>
      </w:r>
      <w:r w:rsidR="00316641">
        <w:t>begins</w:t>
      </w:r>
      <w:r w:rsidR="00DF6F2C">
        <w:t xml:space="preserve"> </w:t>
      </w:r>
      <w:r w:rsidR="00316641">
        <w:t>with</w:t>
      </w:r>
      <w:r w:rsidR="00DF6F2C">
        <w:t xml:space="preserve"> </w:t>
      </w:r>
      <w:r w:rsidR="00316641">
        <w:t>Matthew</w:t>
      </w:r>
      <w:r w:rsidR="00DF6F2C">
        <w:t xml:space="preserve"> </w:t>
      </w:r>
      <w:r w:rsidR="00316641">
        <w:t>14:27</w:t>
      </w:r>
      <w:r w:rsidR="00DF6F2C">
        <w:t xml:space="preserve"> </w:t>
      </w:r>
      <w:r w:rsidR="00316641">
        <w:t>(?)</w:t>
      </w:r>
      <w:r w:rsidR="0088550F">
        <w:t>;</w:t>
      </w:r>
      <w:r w:rsidR="00DF6F2C">
        <w:t xml:space="preserve"> </w:t>
      </w:r>
      <w:r w:rsidR="0088550F">
        <w:t>26:22</w:t>
      </w:r>
      <w:r w:rsidR="00DF6F2C">
        <w:t xml:space="preserve"> </w:t>
      </w:r>
      <w:r w:rsidR="0088550F">
        <w:t>(?),</w:t>
      </w:r>
      <w:r w:rsidR="00DF6F2C">
        <w:t xml:space="preserve"> </w:t>
      </w:r>
      <w:r w:rsidR="0088550F">
        <w:t>25</w:t>
      </w:r>
      <w:r w:rsidR="00DF6F2C">
        <w:t xml:space="preserve"> </w:t>
      </w:r>
      <w:r w:rsidR="0088550F">
        <w:t>(?);</w:t>
      </w:r>
      <w:r w:rsidR="00DF6F2C">
        <w:t xml:space="preserve"> </w:t>
      </w:r>
      <w:r w:rsidR="0088550F">
        <w:t>Mark</w:t>
      </w:r>
      <w:r w:rsidR="00DF6F2C">
        <w:t xml:space="preserve"> </w:t>
      </w:r>
      <w:r w:rsidR="0088550F">
        <w:t>6:50</w:t>
      </w:r>
      <w:r w:rsidR="00DF6F2C">
        <w:t xml:space="preserve"> </w:t>
      </w:r>
      <w:r w:rsidR="0088550F">
        <w:t>(?)</w:t>
      </w:r>
      <w:r w:rsidR="004D76C7">
        <w:t>;</w:t>
      </w:r>
      <w:r w:rsidR="00DF6F2C">
        <w:t xml:space="preserve"> </w:t>
      </w:r>
      <w:r w:rsidR="004D76C7">
        <w:t>Luke</w:t>
      </w:r>
      <w:r w:rsidR="00DF6F2C">
        <w:t xml:space="preserve"> </w:t>
      </w:r>
      <w:r w:rsidR="004D76C7">
        <w:t>1:19</w:t>
      </w:r>
      <w:r w:rsidR="00DF6F2C">
        <w:t xml:space="preserve"> </w:t>
      </w:r>
      <w:r w:rsidR="004D76C7">
        <w:t>(</w:t>
      </w:r>
      <w:r w:rsidR="009853AD">
        <w:t>Gabriel</w:t>
      </w:r>
      <w:r w:rsidR="004D76C7">
        <w:t>?)</w:t>
      </w:r>
      <w:r w:rsidR="001E74D4">
        <w:t>;</w:t>
      </w:r>
      <w:r w:rsidR="00DF6F2C">
        <w:t xml:space="preserve"> </w:t>
      </w:r>
      <w:r w:rsidR="001E74D4" w:rsidRPr="008A5B90">
        <w:rPr>
          <w:rFonts w:cs="Times New Roman"/>
          <w:szCs w:val="32"/>
        </w:rPr>
        <w:t>Acts</w:t>
      </w:r>
      <w:r w:rsidR="00DF6F2C">
        <w:rPr>
          <w:rFonts w:cs="Times New Roman"/>
          <w:szCs w:val="32"/>
        </w:rPr>
        <w:t xml:space="preserve"> </w:t>
      </w:r>
      <w:r w:rsidR="001E74D4" w:rsidRPr="008A5B90">
        <w:rPr>
          <w:rFonts w:cs="Times New Roman"/>
          <w:szCs w:val="32"/>
        </w:rPr>
        <w:t>10:21</w:t>
      </w:r>
      <w:r w:rsidR="00DF6F2C">
        <w:rPr>
          <w:rFonts w:cs="Times New Roman"/>
          <w:szCs w:val="32"/>
        </w:rPr>
        <w:t xml:space="preserve"> </w:t>
      </w:r>
      <w:r w:rsidR="001E74D4">
        <w:rPr>
          <w:rFonts w:cs="Times New Roman"/>
          <w:szCs w:val="32"/>
        </w:rPr>
        <w:t>(?)</w:t>
      </w:r>
      <w:r w:rsidR="002E0419">
        <w:rPr>
          <w:rFonts w:cs="Times New Roman"/>
          <w:szCs w:val="32"/>
        </w:rPr>
        <w:t>;</w:t>
      </w:r>
      <w:r w:rsidR="00DF6F2C">
        <w:rPr>
          <w:rFonts w:cs="Times New Roman"/>
          <w:szCs w:val="32"/>
        </w:rPr>
        <w:t xml:space="preserve"> </w:t>
      </w:r>
      <w:r w:rsidR="0015636C">
        <w:rPr>
          <w:rFonts w:cs="Times New Roman"/>
          <w:szCs w:val="32"/>
        </w:rPr>
        <w:t>22:3</w:t>
      </w:r>
      <w:r w:rsidR="00DF6F2C">
        <w:rPr>
          <w:rFonts w:cs="Times New Roman"/>
          <w:szCs w:val="32"/>
        </w:rPr>
        <w:t xml:space="preserve"> </w:t>
      </w:r>
      <w:r w:rsidR="0015636C">
        <w:t>(?)</w:t>
      </w:r>
      <w:r w:rsidR="00D14EBB">
        <w:t>;</w:t>
      </w:r>
      <w:r w:rsidR="00DF6F2C">
        <w:t xml:space="preserve"> </w:t>
      </w:r>
      <w:r w:rsidR="00D14EBB">
        <w:t>26:29</w:t>
      </w:r>
      <w:r w:rsidR="00DF6F2C">
        <w:t xml:space="preserve"> </w:t>
      </w:r>
      <w:r w:rsidR="00D14EBB">
        <w:t>(?)</w:t>
      </w:r>
      <w:r w:rsidR="00883427">
        <w:t>;</w:t>
      </w:r>
      <w:r w:rsidR="00DF6F2C">
        <w:t xml:space="preserve"> </w:t>
      </w:r>
      <w:r w:rsidR="00883427" w:rsidRPr="00883427">
        <w:t>1</w:t>
      </w:r>
      <w:r w:rsidR="00DF6F2C">
        <w:t xml:space="preserve"> </w:t>
      </w:r>
      <w:r w:rsidR="00883427" w:rsidRPr="00883427">
        <w:t>Timothy</w:t>
      </w:r>
      <w:r w:rsidR="00DF6F2C">
        <w:t xml:space="preserve"> </w:t>
      </w:r>
      <w:r w:rsidR="00883427" w:rsidRPr="00883427">
        <w:t>1:15</w:t>
      </w:r>
      <w:r w:rsidR="00DF6F2C">
        <w:t xml:space="preserve"> </w:t>
      </w:r>
      <w:r w:rsidR="002578AD">
        <w:t>(?)</w:t>
      </w:r>
      <w:r w:rsidR="00316641">
        <w:t>.</w:t>
      </w:r>
      <w:r w:rsidR="00DF6F2C">
        <w:t xml:space="preserve">  </w:t>
      </w:r>
      <w:r w:rsidR="00316641">
        <w:t>Other</w:t>
      </w:r>
      <w:r w:rsidR="00DF6F2C">
        <w:t xml:space="preserve"> </w:t>
      </w:r>
      <w:r w:rsidR="00316641">
        <w:t>passages</w:t>
      </w:r>
      <w:r w:rsidR="00DF6F2C">
        <w:t xml:space="preserve"> </w:t>
      </w:r>
      <w:r w:rsidR="00316641">
        <w:t>are</w:t>
      </w:r>
      <w:r w:rsidR="00DF6F2C">
        <w:t xml:space="preserve"> </w:t>
      </w:r>
      <w:r w:rsidR="00316641">
        <w:t>very</w:t>
      </w:r>
      <w:r w:rsidR="00DF6F2C">
        <w:t xml:space="preserve"> </w:t>
      </w:r>
      <w:r w:rsidR="00316641">
        <w:t>clear.</w:t>
      </w:r>
    </w:p>
    <w:p w:rsidR="00316641" w:rsidRPr="00316641" w:rsidRDefault="00316641" w:rsidP="00316641">
      <w:pPr>
        <w:tabs>
          <w:tab w:val="left" w:pos="1080"/>
        </w:tabs>
        <w:ind w:left="720" w:right="720"/>
        <w:rPr>
          <w:rFonts w:cs="Times New Roman"/>
          <w:szCs w:val="32"/>
        </w:rPr>
      </w:pPr>
    </w:p>
    <w:p w:rsidR="00316641" w:rsidRPr="00316641" w:rsidRDefault="00316641" w:rsidP="00B40950">
      <w:pPr>
        <w:tabs>
          <w:tab w:val="left" w:pos="1080"/>
        </w:tabs>
        <w:ind w:left="720" w:right="720"/>
        <w:rPr>
          <w:rFonts w:cs="Times New Roman"/>
          <w:szCs w:val="32"/>
        </w:rPr>
      </w:pPr>
      <w:r>
        <w:rPr>
          <w:rFonts w:cs="Times New Roman"/>
          <w:szCs w:val="32"/>
        </w:rPr>
        <w:t>“</w:t>
      </w:r>
      <w:r w:rsidRPr="00316641">
        <w:rPr>
          <w:rFonts w:cs="Times New Roman"/>
          <w:szCs w:val="32"/>
        </w:rPr>
        <w:t>I</w:t>
      </w:r>
      <w:r w:rsidR="00DF6F2C">
        <w:rPr>
          <w:rFonts w:cs="Times New Roman"/>
          <w:szCs w:val="32"/>
        </w:rPr>
        <w:t xml:space="preserve"> </w:t>
      </w:r>
      <w:r>
        <w:rPr>
          <w:rFonts w:cs="Times New Roman"/>
          <w:szCs w:val="32"/>
        </w:rPr>
        <w:t>A</w:t>
      </w:r>
      <w:r w:rsidRPr="00316641">
        <w:rPr>
          <w:rFonts w:cs="Times New Roman"/>
          <w:szCs w:val="32"/>
        </w:rPr>
        <w:t>m</w:t>
      </w:r>
      <w:r w:rsidR="00DF6F2C">
        <w:rPr>
          <w:rFonts w:cs="Times New Roman"/>
          <w:szCs w:val="32"/>
        </w:rPr>
        <w:t xml:space="preserve"> </w:t>
      </w:r>
      <w:r w:rsidRPr="00316641">
        <w:rPr>
          <w:rFonts w:cs="Times New Roman"/>
          <w:szCs w:val="32"/>
        </w:rPr>
        <w:t>the</w:t>
      </w:r>
      <w:r w:rsidR="00DF6F2C">
        <w:rPr>
          <w:rFonts w:cs="Times New Roman"/>
          <w:szCs w:val="32"/>
        </w:rPr>
        <w:t xml:space="preserve"> </w:t>
      </w:r>
      <w:r w:rsidRPr="00316641">
        <w:rPr>
          <w:rFonts w:cs="Times New Roman"/>
          <w:szCs w:val="32"/>
        </w:rPr>
        <w:t>God</w:t>
      </w:r>
      <w:r w:rsidR="00DF6F2C">
        <w:rPr>
          <w:rFonts w:cs="Times New Roman"/>
          <w:szCs w:val="32"/>
        </w:rPr>
        <w:t xml:space="preserve"> </w:t>
      </w:r>
      <w:r w:rsidRPr="00316641">
        <w:rPr>
          <w:rFonts w:cs="Times New Roman"/>
          <w:szCs w:val="32"/>
        </w:rPr>
        <w:t>of</w:t>
      </w:r>
      <w:r w:rsidR="00DF6F2C">
        <w:rPr>
          <w:rFonts w:cs="Times New Roman"/>
          <w:szCs w:val="32"/>
        </w:rPr>
        <w:t xml:space="preserve"> </w:t>
      </w:r>
      <w:r w:rsidRPr="00316641">
        <w:rPr>
          <w:rFonts w:cs="Times New Roman"/>
          <w:szCs w:val="32"/>
        </w:rPr>
        <w:t>Abraham,</w:t>
      </w:r>
      <w:r w:rsidR="00DF6F2C">
        <w:rPr>
          <w:rFonts w:cs="Times New Roman"/>
          <w:szCs w:val="32"/>
        </w:rPr>
        <w:t xml:space="preserve"> </w:t>
      </w:r>
      <w:r w:rsidRPr="00316641">
        <w:rPr>
          <w:rFonts w:cs="Times New Roman"/>
          <w:szCs w:val="32"/>
        </w:rPr>
        <w:t>and</w:t>
      </w:r>
      <w:r w:rsidR="00DF6F2C">
        <w:rPr>
          <w:rFonts w:cs="Times New Roman"/>
          <w:szCs w:val="32"/>
        </w:rPr>
        <w:t xml:space="preserve"> </w:t>
      </w:r>
      <w:r w:rsidRPr="00316641">
        <w:rPr>
          <w:rFonts w:cs="Times New Roman"/>
          <w:szCs w:val="32"/>
        </w:rPr>
        <w:t>the</w:t>
      </w:r>
      <w:r w:rsidR="00DF6F2C">
        <w:rPr>
          <w:rFonts w:cs="Times New Roman"/>
          <w:szCs w:val="32"/>
        </w:rPr>
        <w:t xml:space="preserve"> </w:t>
      </w:r>
      <w:r w:rsidRPr="00316641">
        <w:rPr>
          <w:rFonts w:cs="Times New Roman"/>
          <w:szCs w:val="32"/>
        </w:rPr>
        <w:t>God</w:t>
      </w:r>
      <w:r w:rsidR="00DF6F2C">
        <w:rPr>
          <w:rFonts w:cs="Times New Roman"/>
          <w:szCs w:val="32"/>
        </w:rPr>
        <w:t xml:space="preserve"> </w:t>
      </w:r>
      <w:r w:rsidRPr="00316641">
        <w:rPr>
          <w:rFonts w:cs="Times New Roman"/>
          <w:szCs w:val="32"/>
        </w:rPr>
        <w:t>of</w:t>
      </w:r>
      <w:r w:rsidR="00DF6F2C">
        <w:rPr>
          <w:rFonts w:cs="Times New Roman"/>
          <w:szCs w:val="32"/>
        </w:rPr>
        <w:t xml:space="preserve"> </w:t>
      </w:r>
      <w:r w:rsidRPr="00316641">
        <w:rPr>
          <w:rFonts w:cs="Times New Roman"/>
          <w:szCs w:val="32"/>
        </w:rPr>
        <w:t>Isaac,</w:t>
      </w:r>
      <w:r w:rsidR="00DF6F2C">
        <w:rPr>
          <w:rFonts w:cs="Times New Roman"/>
          <w:szCs w:val="32"/>
        </w:rPr>
        <w:t xml:space="preserve"> </w:t>
      </w:r>
      <w:r w:rsidRPr="00316641">
        <w:rPr>
          <w:rFonts w:cs="Times New Roman"/>
          <w:szCs w:val="32"/>
        </w:rPr>
        <w:t>and</w:t>
      </w:r>
      <w:r w:rsidR="00DF6F2C">
        <w:rPr>
          <w:rFonts w:cs="Times New Roman"/>
          <w:szCs w:val="32"/>
        </w:rPr>
        <w:t xml:space="preserve"> </w:t>
      </w:r>
      <w:r w:rsidRPr="00316641">
        <w:rPr>
          <w:rFonts w:cs="Times New Roman"/>
          <w:szCs w:val="32"/>
        </w:rPr>
        <w:t>the</w:t>
      </w:r>
      <w:r w:rsidR="00DF6F2C">
        <w:rPr>
          <w:rFonts w:cs="Times New Roman"/>
          <w:szCs w:val="32"/>
        </w:rPr>
        <w:t xml:space="preserve"> </w:t>
      </w:r>
      <w:r w:rsidRPr="00316641">
        <w:rPr>
          <w:rFonts w:cs="Times New Roman"/>
          <w:szCs w:val="32"/>
        </w:rPr>
        <w:t>God</w:t>
      </w:r>
      <w:r w:rsidR="00DF6F2C">
        <w:rPr>
          <w:rFonts w:cs="Times New Roman"/>
          <w:szCs w:val="32"/>
        </w:rPr>
        <w:t xml:space="preserve"> </w:t>
      </w:r>
      <w:r w:rsidRPr="00316641">
        <w:rPr>
          <w:rFonts w:cs="Times New Roman"/>
          <w:szCs w:val="32"/>
        </w:rPr>
        <w:t>of</w:t>
      </w:r>
      <w:r w:rsidR="00DF6F2C">
        <w:rPr>
          <w:rFonts w:cs="Times New Roman"/>
          <w:szCs w:val="32"/>
        </w:rPr>
        <w:t xml:space="preserve"> </w:t>
      </w:r>
      <w:r w:rsidRPr="00316641">
        <w:rPr>
          <w:rFonts w:cs="Times New Roman"/>
          <w:szCs w:val="32"/>
        </w:rPr>
        <w:t>Jacob?</w:t>
      </w:r>
      <w:r w:rsidR="00DF6F2C">
        <w:rPr>
          <w:rFonts w:cs="Times New Roman"/>
          <w:szCs w:val="32"/>
        </w:rPr>
        <w:t xml:space="preserve">  </w:t>
      </w:r>
      <w:r w:rsidRPr="00316641">
        <w:rPr>
          <w:rFonts w:cs="Times New Roman"/>
          <w:szCs w:val="32"/>
        </w:rPr>
        <w:t>God</w:t>
      </w:r>
      <w:r w:rsidR="00DF6F2C">
        <w:rPr>
          <w:rFonts w:cs="Times New Roman"/>
          <w:szCs w:val="32"/>
        </w:rPr>
        <w:t xml:space="preserve"> </w:t>
      </w:r>
      <w:r w:rsidRPr="00316641">
        <w:rPr>
          <w:rFonts w:cs="Times New Roman"/>
          <w:szCs w:val="32"/>
        </w:rPr>
        <w:t>is</w:t>
      </w:r>
      <w:r w:rsidR="00DF6F2C">
        <w:rPr>
          <w:rFonts w:cs="Times New Roman"/>
          <w:szCs w:val="32"/>
        </w:rPr>
        <w:t xml:space="preserve"> </w:t>
      </w:r>
      <w:r w:rsidRPr="00316641">
        <w:rPr>
          <w:rFonts w:cs="Times New Roman"/>
          <w:szCs w:val="32"/>
        </w:rPr>
        <w:t>not</w:t>
      </w:r>
      <w:r w:rsidR="00DF6F2C">
        <w:rPr>
          <w:rFonts w:cs="Times New Roman"/>
          <w:szCs w:val="32"/>
        </w:rPr>
        <w:t xml:space="preserve"> </w:t>
      </w:r>
      <w:r w:rsidRPr="00316641">
        <w:rPr>
          <w:rFonts w:cs="Times New Roman"/>
          <w:szCs w:val="32"/>
        </w:rPr>
        <w:t>the</w:t>
      </w:r>
      <w:r w:rsidR="00DF6F2C">
        <w:rPr>
          <w:rFonts w:cs="Times New Roman"/>
          <w:szCs w:val="32"/>
        </w:rPr>
        <w:t xml:space="preserve"> </w:t>
      </w:r>
      <w:r w:rsidRPr="00316641">
        <w:rPr>
          <w:rFonts w:cs="Times New Roman"/>
          <w:szCs w:val="32"/>
        </w:rPr>
        <w:t>God</w:t>
      </w:r>
      <w:r w:rsidR="00DF6F2C">
        <w:rPr>
          <w:rFonts w:cs="Times New Roman"/>
          <w:szCs w:val="32"/>
        </w:rPr>
        <w:t xml:space="preserve"> </w:t>
      </w:r>
      <w:r w:rsidRPr="00316641">
        <w:rPr>
          <w:rFonts w:cs="Times New Roman"/>
          <w:szCs w:val="32"/>
        </w:rPr>
        <w:t>of</w:t>
      </w:r>
      <w:r w:rsidR="00DF6F2C">
        <w:rPr>
          <w:rFonts w:cs="Times New Roman"/>
          <w:szCs w:val="32"/>
        </w:rPr>
        <w:t xml:space="preserve"> </w:t>
      </w:r>
      <w:r w:rsidRPr="00316641">
        <w:rPr>
          <w:rFonts w:cs="Times New Roman"/>
          <w:szCs w:val="32"/>
        </w:rPr>
        <w:t>the</w:t>
      </w:r>
      <w:r w:rsidR="00DF6F2C">
        <w:rPr>
          <w:rFonts w:cs="Times New Roman"/>
          <w:szCs w:val="32"/>
        </w:rPr>
        <w:t xml:space="preserve"> </w:t>
      </w:r>
      <w:r w:rsidRPr="00316641">
        <w:rPr>
          <w:rFonts w:cs="Times New Roman"/>
          <w:szCs w:val="32"/>
        </w:rPr>
        <w:t>dead,</w:t>
      </w:r>
      <w:r w:rsidR="00DF6F2C">
        <w:rPr>
          <w:rFonts w:cs="Times New Roman"/>
          <w:szCs w:val="32"/>
        </w:rPr>
        <w:t xml:space="preserve"> </w:t>
      </w:r>
      <w:r w:rsidRPr="00316641">
        <w:rPr>
          <w:rFonts w:cs="Times New Roman"/>
          <w:szCs w:val="32"/>
        </w:rPr>
        <w:t>but</w:t>
      </w:r>
      <w:r w:rsidR="00DF6F2C">
        <w:rPr>
          <w:rFonts w:cs="Times New Roman"/>
          <w:szCs w:val="32"/>
        </w:rPr>
        <w:t xml:space="preserve"> </w:t>
      </w:r>
      <w:r w:rsidRPr="00316641">
        <w:rPr>
          <w:rFonts w:cs="Times New Roman"/>
          <w:szCs w:val="32"/>
        </w:rPr>
        <w:t>of</w:t>
      </w:r>
      <w:r w:rsidR="00DF6F2C">
        <w:rPr>
          <w:rFonts w:cs="Times New Roman"/>
          <w:szCs w:val="32"/>
        </w:rPr>
        <w:t xml:space="preserve"> </w:t>
      </w:r>
      <w:r w:rsidRPr="00316641">
        <w:rPr>
          <w:rFonts w:cs="Times New Roman"/>
          <w:szCs w:val="32"/>
        </w:rPr>
        <w:t>the</w:t>
      </w:r>
      <w:r w:rsidR="00DF6F2C">
        <w:rPr>
          <w:rFonts w:cs="Times New Roman"/>
          <w:szCs w:val="32"/>
        </w:rPr>
        <w:t xml:space="preserve"> </w:t>
      </w:r>
      <w:r w:rsidRPr="00316641">
        <w:rPr>
          <w:rFonts w:cs="Times New Roman"/>
          <w:szCs w:val="32"/>
        </w:rPr>
        <w:t>living.</w:t>
      </w:r>
      <w:r>
        <w:rPr>
          <w:rFonts w:cs="Times New Roman"/>
          <w:szCs w:val="32"/>
        </w:rPr>
        <w:t>”</w:t>
      </w:r>
      <w:r w:rsidR="00B40950">
        <w:rPr>
          <w:rFonts w:cs="Times New Roman"/>
          <w:szCs w:val="32"/>
        </w:rPr>
        <w:br/>
      </w:r>
      <w:r w:rsidR="00F960E7">
        <w:rPr>
          <w:rFonts w:cs="Times New Roman"/>
          <w:szCs w:val="32"/>
        </w:rPr>
        <w:t>“</w:t>
      </w:r>
      <w:r w:rsidR="00F960E7" w:rsidRPr="006C4506">
        <w:t>ἐ</w:t>
      </w:r>
      <w:r w:rsidR="00F960E7" w:rsidRPr="00E51E89">
        <w:rPr>
          <w:rFonts w:cs="Times New Roman"/>
          <w:szCs w:val="32"/>
        </w:rPr>
        <w:t>γώ</w:t>
      </w:r>
      <w:r w:rsidR="00DF6F2C">
        <w:rPr>
          <w:rFonts w:cs="Times New Roman"/>
          <w:szCs w:val="32"/>
        </w:rPr>
        <w:t xml:space="preserve"> </w:t>
      </w:r>
      <w:r w:rsidR="00F960E7" w:rsidRPr="00E51E89">
        <w:rPr>
          <w:rFonts w:cs="Times New Roman"/>
          <w:szCs w:val="32"/>
        </w:rPr>
        <w:t>ε</w:t>
      </w:r>
      <w:r w:rsidR="00F960E7">
        <w:rPr>
          <w:rFonts w:cs="Times New Roman"/>
          <w:szCs w:val="32"/>
        </w:rPr>
        <w:t>ἰ</w:t>
      </w:r>
      <w:r w:rsidR="00F960E7" w:rsidRPr="00E51E89">
        <w:rPr>
          <w:rFonts w:cs="Times New Roman"/>
          <w:szCs w:val="32"/>
        </w:rPr>
        <w:t>μι</w:t>
      </w:r>
      <w:r w:rsidR="00DF6F2C">
        <w:rPr>
          <w:rFonts w:cs="Times New Roman"/>
          <w:szCs w:val="32"/>
        </w:rPr>
        <w:t xml:space="preserve"> </w:t>
      </w:r>
      <w:r w:rsidR="00F960E7" w:rsidRPr="00E51E89">
        <w:rPr>
          <w:rFonts w:cs="Times New Roman"/>
          <w:szCs w:val="32"/>
        </w:rPr>
        <w:t>ὁ</w:t>
      </w:r>
      <w:r w:rsidR="00DF6F2C">
        <w:rPr>
          <w:rFonts w:cs="Times New Roman"/>
          <w:szCs w:val="32"/>
        </w:rPr>
        <w:t xml:space="preserve"> </w:t>
      </w:r>
      <w:r w:rsidR="00F960E7" w:rsidRPr="00E51E89">
        <w:rPr>
          <w:rFonts w:cs="Times New Roman"/>
          <w:szCs w:val="32"/>
        </w:rPr>
        <w:t>θεὸς</w:t>
      </w:r>
      <w:r w:rsidR="00DF6F2C">
        <w:rPr>
          <w:rFonts w:cs="Times New Roman"/>
          <w:szCs w:val="32"/>
        </w:rPr>
        <w:t xml:space="preserve"> </w:t>
      </w:r>
      <w:r w:rsidR="00F960E7">
        <w:rPr>
          <w:rFonts w:cs="Times New Roman"/>
          <w:szCs w:val="32"/>
        </w:rPr>
        <w:t>ἀ</w:t>
      </w:r>
      <w:r w:rsidR="00F960E7" w:rsidRPr="00E51E89">
        <w:rPr>
          <w:rFonts w:cs="Times New Roman"/>
          <w:szCs w:val="32"/>
        </w:rPr>
        <w:t>βραὰμ</w:t>
      </w:r>
      <w:r w:rsidR="00DF6F2C">
        <w:rPr>
          <w:rFonts w:cs="Times New Roman"/>
          <w:szCs w:val="32"/>
        </w:rPr>
        <w:t xml:space="preserve"> </w:t>
      </w:r>
      <w:r w:rsidR="00F960E7" w:rsidRPr="00E51E89">
        <w:rPr>
          <w:rFonts w:cs="Times New Roman"/>
          <w:szCs w:val="32"/>
        </w:rPr>
        <w:t>καὶ</w:t>
      </w:r>
      <w:r w:rsidR="00DF6F2C">
        <w:rPr>
          <w:rFonts w:cs="Times New Roman"/>
          <w:szCs w:val="32"/>
        </w:rPr>
        <w:t xml:space="preserve"> </w:t>
      </w:r>
      <w:r w:rsidR="00F960E7" w:rsidRPr="00E51E89">
        <w:rPr>
          <w:rFonts w:cs="Times New Roman"/>
          <w:szCs w:val="32"/>
        </w:rPr>
        <w:t>ὁ</w:t>
      </w:r>
      <w:r w:rsidR="00DF6F2C">
        <w:rPr>
          <w:rFonts w:cs="Times New Roman"/>
          <w:szCs w:val="32"/>
        </w:rPr>
        <w:t xml:space="preserve"> </w:t>
      </w:r>
      <w:r w:rsidR="00F960E7" w:rsidRPr="00E51E89">
        <w:rPr>
          <w:rFonts w:cs="Times New Roman"/>
          <w:szCs w:val="32"/>
        </w:rPr>
        <w:t>θεὸς</w:t>
      </w:r>
      <w:r w:rsidR="00DF6F2C">
        <w:rPr>
          <w:rFonts w:cs="Times New Roman"/>
          <w:szCs w:val="32"/>
        </w:rPr>
        <w:t xml:space="preserve"> </w:t>
      </w:r>
      <w:r w:rsidR="00F960E7">
        <w:rPr>
          <w:rFonts w:cs="Times New Roman"/>
          <w:szCs w:val="32"/>
        </w:rPr>
        <w:t>ἰ</w:t>
      </w:r>
      <w:r w:rsidR="00F960E7" w:rsidRPr="00E51E89">
        <w:rPr>
          <w:rFonts w:cs="Times New Roman"/>
          <w:szCs w:val="32"/>
        </w:rPr>
        <w:t>σαὰκ</w:t>
      </w:r>
      <w:r w:rsidR="00DF6F2C">
        <w:rPr>
          <w:rFonts w:cs="Times New Roman"/>
          <w:szCs w:val="32"/>
        </w:rPr>
        <w:t xml:space="preserve"> </w:t>
      </w:r>
      <w:r w:rsidR="00F960E7" w:rsidRPr="00E51E89">
        <w:rPr>
          <w:rFonts w:cs="Times New Roman"/>
          <w:szCs w:val="32"/>
        </w:rPr>
        <w:t>καὶ</w:t>
      </w:r>
      <w:r w:rsidR="00DF6F2C">
        <w:rPr>
          <w:rFonts w:cs="Times New Roman"/>
          <w:szCs w:val="32"/>
        </w:rPr>
        <w:t xml:space="preserve"> </w:t>
      </w:r>
      <w:r w:rsidR="00F960E7" w:rsidRPr="00E51E89">
        <w:rPr>
          <w:rFonts w:cs="Times New Roman"/>
          <w:szCs w:val="32"/>
        </w:rPr>
        <w:t>ὁ</w:t>
      </w:r>
      <w:r w:rsidR="00DF6F2C">
        <w:rPr>
          <w:rFonts w:cs="Times New Roman"/>
          <w:szCs w:val="32"/>
        </w:rPr>
        <w:t xml:space="preserve"> </w:t>
      </w:r>
      <w:r w:rsidR="00F960E7" w:rsidRPr="00E51E89">
        <w:rPr>
          <w:rFonts w:cs="Times New Roman"/>
          <w:szCs w:val="32"/>
        </w:rPr>
        <w:t>θεὸς</w:t>
      </w:r>
      <w:r w:rsidR="00DF6F2C">
        <w:rPr>
          <w:rFonts w:cs="Times New Roman"/>
          <w:szCs w:val="32"/>
        </w:rPr>
        <w:t xml:space="preserve"> </w:t>
      </w:r>
      <w:r w:rsidR="00F960E7">
        <w:rPr>
          <w:rFonts w:cs="Times New Roman"/>
          <w:szCs w:val="32"/>
        </w:rPr>
        <w:t>ἰ</w:t>
      </w:r>
      <w:r w:rsidR="00F960E7" w:rsidRPr="00E51E89">
        <w:rPr>
          <w:rFonts w:cs="Times New Roman"/>
          <w:szCs w:val="32"/>
        </w:rPr>
        <w:t>ακώβ;</w:t>
      </w:r>
      <w:r w:rsidR="00DF6F2C">
        <w:rPr>
          <w:rFonts w:cs="Times New Roman"/>
          <w:szCs w:val="32"/>
        </w:rPr>
        <w:t xml:space="preserve"> </w:t>
      </w:r>
      <w:r w:rsidR="00F960E7" w:rsidRPr="00E51E89">
        <w:rPr>
          <w:rFonts w:cs="Times New Roman"/>
          <w:szCs w:val="32"/>
        </w:rPr>
        <w:t>οὐκ</w:t>
      </w:r>
      <w:r w:rsidR="00DF6F2C">
        <w:rPr>
          <w:rFonts w:cs="Times New Roman"/>
          <w:szCs w:val="32"/>
        </w:rPr>
        <w:t xml:space="preserve"> </w:t>
      </w:r>
      <w:r w:rsidR="00F960E7" w:rsidRPr="00E51E89">
        <w:rPr>
          <w:rFonts w:cs="Times New Roman"/>
          <w:szCs w:val="32"/>
        </w:rPr>
        <w:t>ἔστιν</w:t>
      </w:r>
      <w:r w:rsidR="00DF6F2C">
        <w:rPr>
          <w:rFonts w:cs="Times New Roman"/>
          <w:szCs w:val="32"/>
        </w:rPr>
        <w:t xml:space="preserve"> </w:t>
      </w:r>
      <w:r w:rsidR="00F960E7" w:rsidRPr="00E51E89">
        <w:rPr>
          <w:rFonts w:cs="Times New Roman"/>
          <w:szCs w:val="32"/>
        </w:rPr>
        <w:t>ὁ</w:t>
      </w:r>
      <w:r w:rsidR="00DF6F2C">
        <w:rPr>
          <w:rFonts w:cs="Times New Roman"/>
          <w:szCs w:val="32"/>
        </w:rPr>
        <w:t xml:space="preserve"> </w:t>
      </w:r>
      <w:r w:rsidR="00F960E7" w:rsidRPr="00E51E89">
        <w:rPr>
          <w:rFonts w:cs="Times New Roman"/>
          <w:szCs w:val="32"/>
        </w:rPr>
        <w:t>θεὸς</w:t>
      </w:r>
      <w:r w:rsidR="00DF6F2C">
        <w:rPr>
          <w:rFonts w:cs="Times New Roman"/>
          <w:szCs w:val="32"/>
        </w:rPr>
        <w:t xml:space="preserve"> </w:t>
      </w:r>
      <w:r w:rsidR="00F960E7" w:rsidRPr="00E51E89">
        <w:rPr>
          <w:rFonts w:cs="Times New Roman"/>
          <w:szCs w:val="32"/>
        </w:rPr>
        <w:t>νεκρῶν</w:t>
      </w:r>
      <w:r w:rsidR="00DF6F2C">
        <w:rPr>
          <w:rFonts w:cs="Times New Roman"/>
          <w:szCs w:val="32"/>
        </w:rPr>
        <w:t xml:space="preserve"> </w:t>
      </w:r>
      <w:r w:rsidR="00F960E7" w:rsidRPr="00E51E89">
        <w:rPr>
          <w:rFonts w:cs="Times New Roman"/>
          <w:szCs w:val="32"/>
        </w:rPr>
        <w:t>ἀλλὰ</w:t>
      </w:r>
      <w:r w:rsidR="00DF6F2C">
        <w:rPr>
          <w:rFonts w:cs="Times New Roman"/>
          <w:szCs w:val="32"/>
        </w:rPr>
        <w:t xml:space="preserve"> </w:t>
      </w:r>
      <w:r w:rsidR="00F960E7" w:rsidRPr="00E51E89">
        <w:rPr>
          <w:rFonts w:cs="Times New Roman"/>
          <w:szCs w:val="32"/>
        </w:rPr>
        <w:t>ζώντων</w:t>
      </w:r>
      <w:r w:rsidR="00E51E89" w:rsidRPr="00E51E89">
        <w:rPr>
          <w:rFonts w:cs="Times New Roman"/>
          <w:szCs w:val="32"/>
        </w:rPr>
        <w:t>.</w:t>
      </w:r>
      <w:r w:rsidR="00E51E89">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Matthew</w:t>
      </w:r>
      <w:r w:rsidR="00DF6F2C">
        <w:rPr>
          <w:rFonts w:cs="Times New Roman"/>
          <w:szCs w:val="32"/>
        </w:rPr>
        <w:t xml:space="preserve"> </w:t>
      </w:r>
      <w:r>
        <w:rPr>
          <w:rFonts w:cs="Times New Roman"/>
          <w:szCs w:val="32"/>
        </w:rPr>
        <w:t>22:32</w:t>
      </w:r>
    </w:p>
    <w:p w:rsidR="00316641" w:rsidRDefault="00316641" w:rsidP="00316641">
      <w:pPr>
        <w:tabs>
          <w:tab w:val="left" w:pos="1080"/>
        </w:tabs>
        <w:ind w:left="720" w:right="720"/>
        <w:rPr>
          <w:rFonts w:cs="Times New Roman"/>
          <w:szCs w:val="32"/>
        </w:rPr>
      </w:pPr>
    </w:p>
    <w:p w:rsidR="00316641" w:rsidRDefault="00316641" w:rsidP="00B40950">
      <w:pPr>
        <w:tabs>
          <w:tab w:val="left" w:pos="1080"/>
        </w:tabs>
        <w:ind w:left="720" w:right="720"/>
        <w:rPr>
          <w:rFonts w:cs="Times New Roman"/>
          <w:szCs w:val="32"/>
        </w:rPr>
      </w:pPr>
      <w:r>
        <w:rPr>
          <w:rFonts w:cs="Times New Roman"/>
          <w:szCs w:val="32"/>
        </w:rPr>
        <w:t>“</w:t>
      </w:r>
      <w:r w:rsidR="0088550F">
        <w:rPr>
          <w:rFonts w:cs="Times New Roman"/>
          <w:szCs w:val="32"/>
        </w:rPr>
        <w:t>For</w:t>
      </w:r>
      <w:r w:rsidR="00DF6F2C">
        <w:rPr>
          <w:rFonts w:cs="Times New Roman"/>
          <w:szCs w:val="32"/>
        </w:rPr>
        <w:t xml:space="preserve"> </w:t>
      </w:r>
      <w:r w:rsidR="0088550F">
        <w:rPr>
          <w:rFonts w:cs="Times New Roman"/>
          <w:szCs w:val="32"/>
        </w:rPr>
        <w:t>many</w:t>
      </w:r>
      <w:r w:rsidR="00DF6F2C">
        <w:rPr>
          <w:rFonts w:cs="Times New Roman"/>
          <w:szCs w:val="32"/>
        </w:rPr>
        <w:t xml:space="preserve"> </w:t>
      </w:r>
      <w:r w:rsidR="0088550F">
        <w:rPr>
          <w:rFonts w:cs="Times New Roman"/>
          <w:szCs w:val="32"/>
        </w:rPr>
        <w:t>wi</w:t>
      </w:r>
      <w:r w:rsidRPr="00316641">
        <w:rPr>
          <w:rFonts w:cs="Times New Roman"/>
          <w:szCs w:val="32"/>
        </w:rPr>
        <w:t>ll</w:t>
      </w:r>
      <w:r w:rsidR="00DF6F2C">
        <w:rPr>
          <w:rFonts w:cs="Times New Roman"/>
          <w:szCs w:val="32"/>
        </w:rPr>
        <w:t xml:space="preserve"> </w:t>
      </w:r>
      <w:r w:rsidRPr="00316641">
        <w:rPr>
          <w:rFonts w:cs="Times New Roman"/>
          <w:szCs w:val="32"/>
        </w:rPr>
        <w:t>come</w:t>
      </w:r>
      <w:r w:rsidR="00DF6F2C">
        <w:rPr>
          <w:rFonts w:cs="Times New Roman"/>
          <w:szCs w:val="32"/>
        </w:rPr>
        <w:t xml:space="preserve"> </w:t>
      </w:r>
      <w:r w:rsidRPr="00316641">
        <w:rPr>
          <w:rFonts w:cs="Times New Roman"/>
          <w:szCs w:val="32"/>
        </w:rPr>
        <w:t>in</w:t>
      </w:r>
      <w:r w:rsidR="00DF6F2C">
        <w:rPr>
          <w:rFonts w:cs="Times New Roman"/>
          <w:szCs w:val="32"/>
        </w:rPr>
        <w:t xml:space="preserve"> </w:t>
      </w:r>
      <w:r>
        <w:rPr>
          <w:rFonts w:cs="Times New Roman"/>
          <w:szCs w:val="32"/>
        </w:rPr>
        <w:t>M</w:t>
      </w:r>
      <w:r w:rsidR="0088550F">
        <w:rPr>
          <w:rFonts w:cs="Times New Roman"/>
          <w:szCs w:val="32"/>
        </w:rPr>
        <w:t>y</w:t>
      </w:r>
      <w:r w:rsidR="00DF6F2C">
        <w:rPr>
          <w:rFonts w:cs="Times New Roman"/>
          <w:szCs w:val="32"/>
        </w:rPr>
        <w:t xml:space="preserve"> </w:t>
      </w:r>
      <w:r w:rsidR="0088550F">
        <w:rPr>
          <w:rFonts w:cs="Times New Roman"/>
          <w:szCs w:val="32"/>
        </w:rPr>
        <w:t>name,</w:t>
      </w:r>
      <w:r w:rsidR="00DF6F2C">
        <w:rPr>
          <w:rFonts w:cs="Times New Roman"/>
          <w:szCs w:val="32"/>
        </w:rPr>
        <w:t xml:space="preserve"> </w:t>
      </w:r>
      <w:r w:rsidR="0088550F">
        <w:rPr>
          <w:rFonts w:cs="Times New Roman"/>
          <w:szCs w:val="32"/>
        </w:rPr>
        <w:t>saying:</w:t>
      </w:r>
      <w:r w:rsidR="00DF6F2C">
        <w:rPr>
          <w:rFonts w:cs="Times New Roman"/>
          <w:szCs w:val="32"/>
        </w:rPr>
        <w:t xml:space="preserve"> </w:t>
      </w:r>
      <w:r w:rsidR="008D4D72">
        <w:rPr>
          <w:rFonts w:cs="Times New Roman"/>
          <w:szCs w:val="32"/>
        </w:rPr>
        <w:t>‘</w:t>
      </w:r>
      <w:r w:rsidRPr="00316641">
        <w:rPr>
          <w:rFonts w:cs="Times New Roman"/>
          <w:szCs w:val="32"/>
        </w:rPr>
        <w:t>I</w:t>
      </w:r>
      <w:r w:rsidR="00DF6F2C">
        <w:rPr>
          <w:rFonts w:cs="Times New Roman"/>
          <w:szCs w:val="32"/>
        </w:rPr>
        <w:t xml:space="preserve"> </w:t>
      </w:r>
      <w:r>
        <w:rPr>
          <w:rFonts w:cs="Times New Roman"/>
          <w:szCs w:val="32"/>
        </w:rPr>
        <w:t>A</w:t>
      </w:r>
      <w:r w:rsidRPr="00316641">
        <w:rPr>
          <w:rFonts w:cs="Times New Roman"/>
          <w:szCs w:val="32"/>
        </w:rPr>
        <w:t>m</w:t>
      </w:r>
      <w:r w:rsidR="00DF6F2C">
        <w:rPr>
          <w:rFonts w:cs="Times New Roman"/>
          <w:szCs w:val="32"/>
        </w:rPr>
        <w:t xml:space="preserve"> </w:t>
      </w:r>
      <w:r w:rsidR="0088550F">
        <w:rPr>
          <w:rFonts w:cs="Times New Roman"/>
          <w:szCs w:val="32"/>
        </w:rPr>
        <w:t>the</w:t>
      </w:r>
      <w:r w:rsidR="00DF6F2C">
        <w:rPr>
          <w:rFonts w:cs="Times New Roman"/>
          <w:szCs w:val="32"/>
        </w:rPr>
        <w:t xml:space="preserve"> </w:t>
      </w:r>
      <w:r w:rsidR="0088550F">
        <w:rPr>
          <w:rFonts w:cs="Times New Roman"/>
          <w:szCs w:val="32"/>
        </w:rPr>
        <w:t>Christ.</w:t>
      </w:r>
      <w:r w:rsidR="008D4D72">
        <w:rPr>
          <w:rFonts w:cs="Times New Roman"/>
          <w:szCs w:val="32"/>
        </w:rPr>
        <w:t>’</w:t>
      </w:r>
      <w:r w:rsidR="00DF6F2C">
        <w:rPr>
          <w:rFonts w:cs="Times New Roman"/>
          <w:szCs w:val="32"/>
        </w:rPr>
        <w:t xml:space="preserve">  </w:t>
      </w:r>
      <w:r w:rsidR="0088550F">
        <w:rPr>
          <w:rFonts w:cs="Times New Roman"/>
          <w:szCs w:val="32"/>
        </w:rPr>
        <w:t>They</w:t>
      </w:r>
      <w:r w:rsidR="00DF6F2C">
        <w:rPr>
          <w:rFonts w:cs="Times New Roman"/>
          <w:szCs w:val="32"/>
        </w:rPr>
        <w:t xml:space="preserve"> </w:t>
      </w:r>
      <w:r w:rsidR="0088550F">
        <w:rPr>
          <w:rFonts w:cs="Times New Roman"/>
          <w:szCs w:val="32"/>
        </w:rPr>
        <w:t>wi</w:t>
      </w:r>
      <w:r w:rsidRPr="00316641">
        <w:rPr>
          <w:rFonts w:cs="Times New Roman"/>
          <w:szCs w:val="32"/>
        </w:rPr>
        <w:t>ll</w:t>
      </w:r>
      <w:r w:rsidR="00DF6F2C">
        <w:rPr>
          <w:rFonts w:cs="Times New Roman"/>
          <w:szCs w:val="32"/>
        </w:rPr>
        <w:t xml:space="preserve"> </w:t>
      </w:r>
      <w:r w:rsidRPr="00316641">
        <w:rPr>
          <w:rFonts w:cs="Times New Roman"/>
          <w:szCs w:val="32"/>
        </w:rPr>
        <w:t>deceive</w:t>
      </w:r>
      <w:r w:rsidR="00DF6F2C">
        <w:rPr>
          <w:rFonts w:cs="Times New Roman"/>
          <w:szCs w:val="32"/>
        </w:rPr>
        <w:t xml:space="preserve"> </w:t>
      </w:r>
      <w:r w:rsidRPr="00316641">
        <w:rPr>
          <w:rFonts w:cs="Times New Roman"/>
          <w:szCs w:val="32"/>
        </w:rPr>
        <w:t>many.</w:t>
      </w:r>
      <w:r>
        <w:rPr>
          <w:rFonts w:cs="Times New Roman"/>
          <w:szCs w:val="32"/>
        </w:rPr>
        <w:t>”</w:t>
      </w:r>
      <w:r w:rsidR="00B40950">
        <w:rPr>
          <w:rFonts w:cs="Times New Roman"/>
          <w:szCs w:val="32"/>
        </w:rPr>
        <w:br/>
      </w:r>
      <w:r w:rsidR="00E51E89">
        <w:rPr>
          <w:rFonts w:cs="Times New Roman"/>
          <w:szCs w:val="32"/>
        </w:rPr>
        <w:t>“</w:t>
      </w:r>
      <w:r w:rsidR="00F960E7" w:rsidRPr="00E51E89">
        <w:rPr>
          <w:rFonts w:cs="Times New Roman"/>
          <w:szCs w:val="32"/>
        </w:rPr>
        <w:t>πολλοὶ</w:t>
      </w:r>
      <w:r w:rsidR="00DF6F2C">
        <w:rPr>
          <w:rFonts w:cs="Times New Roman"/>
          <w:szCs w:val="32"/>
        </w:rPr>
        <w:t xml:space="preserve"> </w:t>
      </w:r>
      <w:r w:rsidR="00F960E7" w:rsidRPr="00E51E89">
        <w:rPr>
          <w:rFonts w:cs="Times New Roman"/>
          <w:szCs w:val="32"/>
        </w:rPr>
        <w:t>γὰρ</w:t>
      </w:r>
      <w:r w:rsidR="00DF6F2C">
        <w:rPr>
          <w:rFonts w:cs="Times New Roman"/>
          <w:szCs w:val="32"/>
        </w:rPr>
        <w:t xml:space="preserve"> </w:t>
      </w:r>
      <w:r w:rsidR="00F960E7" w:rsidRPr="00E51E89">
        <w:rPr>
          <w:rFonts w:cs="Times New Roman"/>
          <w:szCs w:val="32"/>
        </w:rPr>
        <w:t>ἐλεύσονται</w:t>
      </w:r>
      <w:r w:rsidR="00DF6F2C">
        <w:rPr>
          <w:rFonts w:cs="Times New Roman"/>
          <w:szCs w:val="32"/>
        </w:rPr>
        <w:t xml:space="preserve"> </w:t>
      </w:r>
      <w:r w:rsidR="00F960E7" w:rsidRPr="00E51E89">
        <w:rPr>
          <w:rFonts w:cs="Times New Roman"/>
          <w:szCs w:val="32"/>
        </w:rPr>
        <w:t>ἐπὶ</w:t>
      </w:r>
      <w:r w:rsidR="00DF6F2C">
        <w:rPr>
          <w:rFonts w:cs="Times New Roman"/>
          <w:szCs w:val="32"/>
        </w:rPr>
        <w:t xml:space="preserve"> </w:t>
      </w:r>
      <w:r w:rsidR="00F960E7" w:rsidRPr="00E51E89">
        <w:rPr>
          <w:rFonts w:cs="Times New Roman"/>
          <w:szCs w:val="32"/>
        </w:rPr>
        <w:t>τῷ</w:t>
      </w:r>
      <w:r w:rsidR="00DF6F2C">
        <w:rPr>
          <w:rFonts w:cs="Times New Roman"/>
          <w:szCs w:val="32"/>
        </w:rPr>
        <w:t xml:space="preserve"> </w:t>
      </w:r>
      <w:r w:rsidR="00F960E7" w:rsidRPr="00E51E89">
        <w:rPr>
          <w:rFonts w:cs="Times New Roman"/>
          <w:szCs w:val="32"/>
        </w:rPr>
        <w:t>ὀνόματί</w:t>
      </w:r>
      <w:r w:rsidR="00DF6F2C">
        <w:rPr>
          <w:rFonts w:cs="Times New Roman"/>
          <w:szCs w:val="32"/>
        </w:rPr>
        <w:t xml:space="preserve"> </w:t>
      </w:r>
      <w:r w:rsidR="00F960E7" w:rsidRPr="00E51E89">
        <w:rPr>
          <w:rFonts w:cs="Times New Roman"/>
          <w:szCs w:val="32"/>
        </w:rPr>
        <w:t>μου</w:t>
      </w:r>
      <w:r w:rsidR="00DF6F2C">
        <w:rPr>
          <w:rFonts w:cs="Times New Roman"/>
          <w:szCs w:val="32"/>
        </w:rPr>
        <w:t xml:space="preserve"> </w:t>
      </w:r>
      <w:r w:rsidR="00F960E7" w:rsidRPr="00E51E89">
        <w:rPr>
          <w:rFonts w:cs="Times New Roman"/>
          <w:szCs w:val="32"/>
        </w:rPr>
        <w:t>λέγοντες</w:t>
      </w:r>
      <w:r w:rsidR="00DF6F2C">
        <w:rPr>
          <w:rFonts w:cs="Times New Roman"/>
          <w:szCs w:val="32"/>
        </w:rPr>
        <w:t xml:space="preserve"> </w:t>
      </w:r>
      <w:r w:rsidR="000812E8" w:rsidRPr="006C4506">
        <w:t>ἐ</w:t>
      </w:r>
      <w:r w:rsidR="00F960E7" w:rsidRPr="00E51E89">
        <w:rPr>
          <w:rFonts w:cs="Times New Roman"/>
          <w:szCs w:val="32"/>
        </w:rPr>
        <w:t>γώ</w:t>
      </w:r>
      <w:r w:rsidR="00DF6F2C">
        <w:rPr>
          <w:rFonts w:cs="Times New Roman"/>
          <w:szCs w:val="32"/>
        </w:rPr>
        <w:t xml:space="preserve"> </w:t>
      </w:r>
      <w:r w:rsidR="00F960E7" w:rsidRPr="00E51E89">
        <w:rPr>
          <w:rFonts w:cs="Times New Roman"/>
          <w:szCs w:val="32"/>
        </w:rPr>
        <w:t>ε</w:t>
      </w:r>
      <w:r w:rsidR="00F960E7">
        <w:rPr>
          <w:rFonts w:cs="Times New Roman"/>
          <w:szCs w:val="32"/>
        </w:rPr>
        <w:t>ἰ</w:t>
      </w:r>
      <w:r w:rsidR="00F960E7" w:rsidRPr="00E51E89">
        <w:rPr>
          <w:rFonts w:cs="Times New Roman"/>
          <w:szCs w:val="32"/>
        </w:rPr>
        <w:t>μι</w:t>
      </w:r>
      <w:r w:rsidR="00DF6F2C">
        <w:rPr>
          <w:rFonts w:cs="Times New Roman"/>
          <w:szCs w:val="32"/>
        </w:rPr>
        <w:t xml:space="preserve"> </w:t>
      </w:r>
      <w:r w:rsidR="00F960E7" w:rsidRPr="00E51E89">
        <w:rPr>
          <w:rFonts w:cs="Times New Roman"/>
          <w:szCs w:val="32"/>
        </w:rPr>
        <w:t>ὁ</w:t>
      </w:r>
      <w:r w:rsidR="00DF6F2C">
        <w:rPr>
          <w:rFonts w:cs="Times New Roman"/>
          <w:szCs w:val="32"/>
        </w:rPr>
        <w:t xml:space="preserve"> </w:t>
      </w:r>
      <w:r w:rsidR="00F960E7" w:rsidRPr="00E51E89">
        <w:rPr>
          <w:rFonts w:cs="Times New Roman"/>
          <w:szCs w:val="32"/>
        </w:rPr>
        <w:t>χριστός,</w:t>
      </w:r>
      <w:r w:rsidR="00DF6F2C">
        <w:rPr>
          <w:rFonts w:cs="Times New Roman"/>
          <w:szCs w:val="32"/>
        </w:rPr>
        <w:t xml:space="preserve"> </w:t>
      </w:r>
      <w:r w:rsidR="00F960E7" w:rsidRPr="00E51E89">
        <w:rPr>
          <w:rFonts w:cs="Times New Roman"/>
          <w:szCs w:val="32"/>
        </w:rPr>
        <w:t>καὶ</w:t>
      </w:r>
      <w:r w:rsidR="00DF6F2C">
        <w:rPr>
          <w:rFonts w:cs="Times New Roman"/>
          <w:szCs w:val="32"/>
        </w:rPr>
        <w:t xml:space="preserve"> </w:t>
      </w:r>
      <w:r w:rsidR="00F960E7" w:rsidRPr="00E51E89">
        <w:rPr>
          <w:rFonts w:cs="Times New Roman"/>
          <w:szCs w:val="32"/>
        </w:rPr>
        <w:t>πολλοὺς</w:t>
      </w:r>
      <w:r w:rsidR="00DF6F2C">
        <w:rPr>
          <w:rFonts w:cs="Times New Roman"/>
          <w:szCs w:val="32"/>
        </w:rPr>
        <w:t xml:space="preserve"> </w:t>
      </w:r>
      <w:r w:rsidR="00F960E7" w:rsidRPr="00E51E89">
        <w:rPr>
          <w:rFonts w:cs="Times New Roman"/>
          <w:szCs w:val="32"/>
        </w:rPr>
        <w:t>πλανήσουσιν.</w:t>
      </w:r>
      <w:r w:rsidR="00F960E7">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Matthew</w:t>
      </w:r>
      <w:r w:rsidR="00DF6F2C">
        <w:rPr>
          <w:rFonts w:cs="Times New Roman"/>
          <w:szCs w:val="32"/>
        </w:rPr>
        <w:t xml:space="preserve"> </w:t>
      </w:r>
      <w:r>
        <w:rPr>
          <w:rFonts w:cs="Times New Roman"/>
          <w:szCs w:val="32"/>
        </w:rPr>
        <w:t>24:5</w:t>
      </w:r>
      <w:r w:rsidR="00B40950">
        <w:rPr>
          <w:rFonts w:cs="Times New Roman"/>
          <w:szCs w:val="32"/>
        </w:rPr>
        <w:br/>
      </w:r>
      <w:r w:rsidR="008D4D72">
        <w:rPr>
          <w:rFonts w:cs="Times New Roman"/>
          <w:szCs w:val="32"/>
        </w:rPr>
        <w:t>“</w:t>
      </w:r>
      <w:r w:rsidR="00F960E7" w:rsidRPr="008D4D72">
        <w:rPr>
          <w:rFonts w:cs="Times New Roman"/>
          <w:szCs w:val="32"/>
        </w:rPr>
        <w:t>πολλοὶ</w:t>
      </w:r>
      <w:r w:rsidR="00DF6F2C">
        <w:rPr>
          <w:rFonts w:cs="Times New Roman"/>
          <w:szCs w:val="32"/>
        </w:rPr>
        <w:t xml:space="preserve"> </w:t>
      </w:r>
      <w:r w:rsidR="00F960E7" w:rsidRPr="008D4D72">
        <w:rPr>
          <w:rFonts w:cs="Times New Roman"/>
          <w:szCs w:val="32"/>
        </w:rPr>
        <w:t>ἐλεύσονται</w:t>
      </w:r>
      <w:r w:rsidR="00DF6F2C">
        <w:rPr>
          <w:rFonts w:cs="Times New Roman"/>
          <w:szCs w:val="32"/>
        </w:rPr>
        <w:t xml:space="preserve"> </w:t>
      </w:r>
      <w:r w:rsidR="00F960E7" w:rsidRPr="008D4D72">
        <w:rPr>
          <w:rFonts w:cs="Times New Roman"/>
          <w:szCs w:val="32"/>
        </w:rPr>
        <w:t>ἐπὶ</w:t>
      </w:r>
      <w:r w:rsidR="00DF6F2C">
        <w:rPr>
          <w:rFonts w:cs="Times New Roman"/>
          <w:szCs w:val="32"/>
        </w:rPr>
        <w:t xml:space="preserve"> </w:t>
      </w:r>
      <w:r w:rsidR="00F960E7" w:rsidRPr="008D4D72">
        <w:rPr>
          <w:rFonts w:cs="Times New Roman"/>
          <w:szCs w:val="32"/>
        </w:rPr>
        <w:t>τῷ</w:t>
      </w:r>
      <w:r w:rsidR="00DF6F2C">
        <w:rPr>
          <w:rFonts w:cs="Times New Roman"/>
          <w:szCs w:val="32"/>
        </w:rPr>
        <w:t xml:space="preserve"> </w:t>
      </w:r>
      <w:r w:rsidR="00F960E7" w:rsidRPr="008D4D72">
        <w:rPr>
          <w:rFonts w:cs="Times New Roman"/>
          <w:szCs w:val="32"/>
        </w:rPr>
        <w:t>ὀνόματί</w:t>
      </w:r>
      <w:r w:rsidR="00DF6F2C">
        <w:rPr>
          <w:rFonts w:cs="Times New Roman"/>
          <w:szCs w:val="32"/>
        </w:rPr>
        <w:t xml:space="preserve"> </w:t>
      </w:r>
      <w:r w:rsidR="00F960E7" w:rsidRPr="008D4D72">
        <w:rPr>
          <w:rFonts w:cs="Times New Roman"/>
          <w:szCs w:val="32"/>
        </w:rPr>
        <w:t>μου</w:t>
      </w:r>
      <w:r w:rsidR="00DF6F2C">
        <w:rPr>
          <w:rFonts w:cs="Times New Roman"/>
          <w:szCs w:val="32"/>
        </w:rPr>
        <w:t xml:space="preserve"> </w:t>
      </w:r>
      <w:r w:rsidR="00F960E7" w:rsidRPr="008D4D72">
        <w:rPr>
          <w:rFonts w:cs="Times New Roman"/>
          <w:szCs w:val="32"/>
        </w:rPr>
        <w:t>λέγοντες</w:t>
      </w:r>
      <w:r w:rsidR="00DF6F2C">
        <w:rPr>
          <w:rFonts w:cs="Times New Roman"/>
          <w:szCs w:val="32"/>
        </w:rPr>
        <w:t xml:space="preserve"> </w:t>
      </w:r>
      <w:r w:rsidR="00F960E7" w:rsidRPr="008D4D72">
        <w:rPr>
          <w:rFonts w:cs="Times New Roman"/>
          <w:szCs w:val="32"/>
        </w:rPr>
        <w:t>ὅτι</w:t>
      </w:r>
      <w:r w:rsidR="00DF6F2C">
        <w:rPr>
          <w:rFonts w:cs="Times New Roman"/>
          <w:szCs w:val="32"/>
        </w:rPr>
        <w:t xml:space="preserve"> </w:t>
      </w:r>
      <w:r w:rsidR="000812E8" w:rsidRPr="006C4506">
        <w:t>ἐ</w:t>
      </w:r>
      <w:r w:rsidR="00F960E7" w:rsidRPr="008D4D72">
        <w:rPr>
          <w:rFonts w:cs="Times New Roman"/>
          <w:szCs w:val="32"/>
        </w:rPr>
        <w:t>γώ</w:t>
      </w:r>
      <w:r w:rsidR="00DF6F2C">
        <w:rPr>
          <w:rFonts w:cs="Times New Roman"/>
          <w:szCs w:val="32"/>
        </w:rPr>
        <w:t xml:space="preserve"> </w:t>
      </w:r>
      <w:r w:rsidR="00F960E7" w:rsidRPr="008D4D72">
        <w:rPr>
          <w:rFonts w:cs="Times New Roman"/>
          <w:szCs w:val="32"/>
        </w:rPr>
        <w:t>ε</w:t>
      </w:r>
      <w:r w:rsidR="00F960E7">
        <w:rPr>
          <w:rFonts w:cs="Times New Roman"/>
          <w:szCs w:val="32"/>
        </w:rPr>
        <w:t>ἰ</w:t>
      </w:r>
      <w:r w:rsidR="00F960E7" w:rsidRPr="008D4D72">
        <w:rPr>
          <w:rFonts w:cs="Times New Roman"/>
          <w:szCs w:val="32"/>
        </w:rPr>
        <w:t>μι,</w:t>
      </w:r>
      <w:r w:rsidR="00DF6F2C">
        <w:rPr>
          <w:rFonts w:cs="Times New Roman"/>
          <w:szCs w:val="32"/>
        </w:rPr>
        <w:t xml:space="preserve"> </w:t>
      </w:r>
      <w:r w:rsidR="00F960E7" w:rsidRPr="008D4D72">
        <w:rPr>
          <w:rFonts w:cs="Times New Roman"/>
          <w:szCs w:val="32"/>
        </w:rPr>
        <w:t>καὶ</w:t>
      </w:r>
      <w:r w:rsidR="00DF6F2C">
        <w:rPr>
          <w:rFonts w:cs="Times New Roman"/>
          <w:szCs w:val="32"/>
        </w:rPr>
        <w:t xml:space="preserve"> </w:t>
      </w:r>
      <w:r w:rsidR="00F960E7" w:rsidRPr="008D4D72">
        <w:rPr>
          <w:rFonts w:cs="Times New Roman"/>
          <w:szCs w:val="32"/>
        </w:rPr>
        <w:t>πολλοὺς</w:t>
      </w:r>
      <w:r w:rsidR="00DF6F2C">
        <w:rPr>
          <w:rFonts w:cs="Times New Roman"/>
          <w:szCs w:val="32"/>
        </w:rPr>
        <w:t xml:space="preserve"> </w:t>
      </w:r>
      <w:r w:rsidR="00F960E7" w:rsidRPr="008D4D72">
        <w:rPr>
          <w:rFonts w:cs="Times New Roman"/>
          <w:szCs w:val="32"/>
        </w:rPr>
        <w:t>πλανήσουσιν</w:t>
      </w:r>
      <w:r w:rsidR="008D4D72" w:rsidRPr="008D4D72">
        <w:rPr>
          <w:rFonts w:cs="Times New Roman"/>
          <w:szCs w:val="32"/>
        </w:rPr>
        <w:t>.</w:t>
      </w:r>
      <w:r w:rsidR="008D4D72">
        <w:rPr>
          <w:rFonts w:cs="Times New Roman"/>
          <w:szCs w:val="32"/>
        </w:rPr>
        <w:t>”</w:t>
      </w:r>
      <w:r w:rsidR="00DF6F2C">
        <w:rPr>
          <w:rFonts w:cs="Times New Roman"/>
          <w:szCs w:val="32"/>
        </w:rPr>
        <w:t xml:space="preserve"> </w:t>
      </w:r>
      <w:r w:rsidR="008D4D72">
        <w:rPr>
          <w:rFonts w:cs="Times New Roman"/>
          <w:szCs w:val="32"/>
        </w:rPr>
        <w:t>—</w:t>
      </w:r>
      <w:r w:rsidR="00DF6F2C">
        <w:rPr>
          <w:rFonts w:cs="Times New Roman"/>
          <w:szCs w:val="32"/>
        </w:rPr>
        <w:t xml:space="preserve"> </w:t>
      </w:r>
      <w:r w:rsidR="00C4270D">
        <w:rPr>
          <w:rFonts w:cs="Times New Roman"/>
          <w:szCs w:val="32"/>
        </w:rPr>
        <w:t>Mark</w:t>
      </w:r>
      <w:r w:rsidR="00DF6F2C">
        <w:rPr>
          <w:rFonts w:cs="Times New Roman"/>
          <w:szCs w:val="32"/>
        </w:rPr>
        <w:t xml:space="preserve"> </w:t>
      </w:r>
      <w:r w:rsidR="00C4270D">
        <w:rPr>
          <w:rFonts w:cs="Times New Roman"/>
          <w:szCs w:val="32"/>
        </w:rPr>
        <w:t>13:6</w:t>
      </w:r>
      <w:r w:rsidR="00B40950">
        <w:rPr>
          <w:rFonts w:cs="Times New Roman"/>
          <w:szCs w:val="32"/>
        </w:rPr>
        <w:br/>
      </w:r>
      <w:r w:rsidR="008D4D72">
        <w:rPr>
          <w:rFonts w:cs="Times New Roman"/>
          <w:szCs w:val="32"/>
        </w:rPr>
        <w:t>“</w:t>
      </w:r>
      <w:r w:rsidR="00F960E7" w:rsidRPr="008D4D72">
        <w:rPr>
          <w:rFonts w:cs="Times New Roman"/>
          <w:szCs w:val="32"/>
        </w:rPr>
        <w:t>ὁ</w:t>
      </w:r>
      <w:r w:rsidR="00DF6F2C">
        <w:rPr>
          <w:rFonts w:cs="Times New Roman"/>
          <w:szCs w:val="32"/>
        </w:rPr>
        <w:t xml:space="preserve"> </w:t>
      </w:r>
      <w:r w:rsidR="00F960E7" w:rsidRPr="008D4D72">
        <w:rPr>
          <w:rFonts w:cs="Times New Roman"/>
          <w:szCs w:val="32"/>
        </w:rPr>
        <w:t>δὲ</w:t>
      </w:r>
      <w:r w:rsidR="00DF6F2C">
        <w:rPr>
          <w:rFonts w:cs="Times New Roman"/>
          <w:szCs w:val="32"/>
        </w:rPr>
        <w:t xml:space="preserve"> </w:t>
      </w:r>
      <w:r w:rsidR="00F960E7" w:rsidRPr="008D4D72">
        <w:rPr>
          <w:rFonts w:cs="Times New Roman"/>
          <w:szCs w:val="32"/>
        </w:rPr>
        <w:t>εἶ</w:t>
      </w:r>
      <w:r w:rsidR="00F960E7">
        <w:rPr>
          <w:rFonts w:cs="Times New Roman"/>
          <w:szCs w:val="32"/>
        </w:rPr>
        <w:t>πεν</w:t>
      </w:r>
      <w:r w:rsidR="00DF6F2C">
        <w:rPr>
          <w:rFonts w:cs="Times New Roman"/>
          <w:szCs w:val="32"/>
        </w:rPr>
        <w:t xml:space="preserve"> </w:t>
      </w:r>
      <w:r w:rsidR="00F960E7" w:rsidRPr="008D4D72">
        <w:rPr>
          <w:rFonts w:cs="Times New Roman"/>
          <w:szCs w:val="32"/>
        </w:rPr>
        <w:t>βλέπετε</w:t>
      </w:r>
      <w:r w:rsidR="00DF6F2C">
        <w:rPr>
          <w:rFonts w:cs="Times New Roman"/>
          <w:szCs w:val="32"/>
        </w:rPr>
        <w:t xml:space="preserve"> </w:t>
      </w:r>
      <w:r w:rsidR="00F960E7" w:rsidRPr="008D4D72">
        <w:rPr>
          <w:rFonts w:cs="Times New Roman"/>
          <w:szCs w:val="32"/>
        </w:rPr>
        <w:t>μὴ</w:t>
      </w:r>
      <w:r w:rsidR="00DF6F2C">
        <w:rPr>
          <w:rFonts w:cs="Times New Roman"/>
          <w:szCs w:val="32"/>
        </w:rPr>
        <w:t xml:space="preserve"> </w:t>
      </w:r>
      <w:r w:rsidR="00F960E7" w:rsidRPr="008D4D72">
        <w:rPr>
          <w:rFonts w:cs="Times New Roman"/>
          <w:szCs w:val="32"/>
        </w:rPr>
        <w:t>πλανηθῆτε</w:t>
      </w:r>
      <w:r w:rsidR="00DF6F2C">
        <w:rPr>
          <w:rFonts w:cs="Times New Roman"/>
          <w:szCs w:val="32"/>
        </w:rPr>
        <w:t xml:space="preserve"> </w:t>
      </w:r>
      <w:r w:rsidR="00F960E7" w:rsidRPr="008D4D72">
        <w:rPr>
          <w:rFonts w:cs="Times New Roman"/>
          <w:szCs w:val="32"/>
        </w:rPr>
        <w:t>πολλοὶ</w:t>
      </w:r>
      <w:r w:rsidR="00DF6F2C">
        <w:rPr>
          <w:rFonts w:cs="Times New Roman"/>
          <w:szCs w:val="32"/>
        </w:rPr>
        <w:t xml:space="preserve"> </w:t>
      </w:r>
      <w:r w:rsidR="00F960E7" w:rsidRPr="008D4D72">
        <w:rPr>
          <w:rFonts w:cs="Times New Roman"/>
          <w:szCs w:val="32"/>
        </w:rPr>
        <w:t>γὰρ</w:t>
      </w:r>
      <w:r w:rsidR="00DF6F2C">
        <w:rPr>
          <w:rFonts w:cs="Times New Roman"/>
          <w:szCs w:val="32"/>
        </w:rPr>
        <w:t xml:space="preserve"> </w:t>
      </w:r>
      <w:r w:rsidR="00F960E7" w:rsidRPr="008D4D72">
        <w:rPr>
          <w:rFonts w:cs="Times New Roman"/>
          <w:szCs w:val="32"/>
        </w:rPr>
        <w:t>ἐλεύσονται</w:t>
      </w:r>
      <w:r w:rsidR="00DF6F2C">
        <w:rPr>
          <w:rFonts w:cs="Times New Roman"/>
          <w:szCs w:val="32"/>
        </w:rPr>
        <w:t xml:space="preserve"> </w:t>
      </w:r>
      <w:r w:rsidR="00F960E7" w:rsidRPr="008D4D72">
        <w:rPr>
          <w:rFonts w:cs="Times New Roman"/>
          <w:szCs w:val="32"/>
        </w:rPr>
        <w:t>ἐπὶ</w:t>
      </w:r>
      <w:r w:rsidR="00DF6F2C">
        <w:rPr>
          <w:rFonts w:cs="Times New Roman"/>
          <w:szCs w:val="32"/>
        </w:rPr>
        <w:t xml:space="preserve"> </w:t>
      </w:r>
      <w:r w:rsidR="00F960E7" w:rsidRPr="008D4D72">
        <w:rPr>
          <w:rFonts w:cs="Times New Roman"/>
          <w:szCs w:val="32"/>
        </w:rPr>
        <w:t>τῷ</w:t>
      </w:r>
      <w:r w:rsidR="00DF6F2C">
        <w:rPr>
          <w:rFonts w:cs="Times New Roman"/>
          <w:szCs w:val="32"/>
        </w:rPr>
        <w:t xml:space="preserve"> </w:t>
      </w:r>
      <w:r w:rsidR="00F960E7" w:rsidRPr="008D4D72">
        <w:rPr>
          <w:rFonts w:cs="Times New Roman"/>
          <w:szCs w:val="32"/>
        </w:rPr>
        <w:t>ὀνόματί</w:t>
      </w:r>
      <w:r w:rsidR="00DF6F2C">
        <w:rPr>
          <w:rFonts w:cs="Times New Roman"/>
          <w:szCs w:val="32"/>
        </w:rPr>
        <w:t xml:space="preserve"> </w:t>
      </w:r>
      <w:r w:rsidR="00F960E7" w:rsidRPr="008D4D72">
        <w:rPr>
          <w:rFonts w:cs="Times New Roman"/>
          <w:szCs w:val="32"/>
        </w:rPr>
        <w:t>μου</w:t>
      </w:r>
      <w:r w:rsidR="00DF6F2C">
        <w:rPr>
          <w:rFonts w:cs="Times New Roman"/>
          <w:szCs w:val="32"/>
        </w:rPr>
        <w:t xml:space="preserve"> </w:t>
      </w:r>
      <w:r w:rsidR="00F960E7">
        <w:rPr>
          <w:rFonts w:cs="Times New Roman"/>
          <w:szCs w:val="32"/>
        </w:rPr>
        <w:t>λέγοντες</w:t>
      </w:r>
      <w:r w:rsidR="00DF6F2C">
        <w:rPr>
          <w:rFonts w:cs="Times New Roman"/>
          <w:szCs w:val="32"/>
        </w:rPr>
        <w:t xml:space="preserve"> </w:t>
      </w:r>
      <w:r w:rsidR="000812E8" w:rsidRPr="006C4506">
        <w:t>ἐ</w:t>
      </w:r>
      <w:r w:rsidR="00F960E7" w:rsidRPr="008D4D72">
        <w:rPr>
          <w:rFonts w:cs="Times New Roman"/>
          <w:szCs w:val="32"/>
        </w:rPr>
        <w:t>γώ</w:t>
      </w:r>
      <w:r w:rsidR="00DF6F2C">
        <w:rPr>
          <w:rFonts w:cs="Times New Roman"/>
          <w:szCs w:val="32"/>
        </w:rPr>
        <w:t xml:space="preserve"> </w:t>
      </w:r>
      <w:r w:rsidR="00F960E7" w:rsidRPr="008D4D72">
        <w:rPr>
          <w:rFonts w:cs="Times New Roman"/>
          <w:szCs w:val="32"/>
        </w:rPr>
        <w:t>ε</w:t>
      </w:r>
      <w:r w:rsidR="00F960E7">
        <w:rPr>
          <w:rFonts w:cs="Times New Roman"/>
          <w:szCs w:val="32"/>
        </w:rPr>
        <w:t>ἰμι</w:t>
      </w:r>
      <w:r w:rsidR="00DF6F2C">
        <w:rPr>
          <w:rFonts w:cs="Times New Roman"/>
          <w:szCs w:val="32"/>
        </w:rPr>
        <w:t xml:space="preserve"> </w:t>
      </w:r>
      <w:r w:rsidR="00F960E7">
        <w:rPr>
          <w:rFonts w:cs="Times New Roman"/>
          <w:szCs w:val="32"/>
        </w:rPr>
        <w:t>καί</w:t>
      </w:r>
      <w:r w:rsidR="00DF6F2C">
        <w:rPr>
          <w:rFonts w:cs="Times New Roman"/>
          <w:szCs w:val="32"/>
        </w:rPr>
        <w:t xml:space="preserve"> </w:t>
      </w:r>
      <w:r w:rsidR="000812E8" w:rsidRPr="008D4D72">
        <w:rPr>
          <w:rFonts w:cs="Times New Roman"/>
          <w:szCs w:val="32"/>
        </w:rPr>
        <w:t>ὁ</w:t>
      </w:r>
      <w:r w:rsidR="00DF6F2C">
        <w:rPr>
          <w:rFonts w:cs="Times New Roman"/>
          <w:szCs w:val="32"/>
        </w:rPr>
        <w:t xml:space="preserve"> </w:t>
      </w:r>
      <w:r w:rsidR="00F960E7" w:rsidRPr="008D4D72">
        <w:rPr>
          <w:rFonts w:cs="Times New Roman"/>
          <w:szCs w:val="32"/>
        </w:rPr>
        <w:t>καιρὸς</w:t>
      </w:r>
      <w:r w:rsidR="00DF6F2C">
        <w:rPr>
          <w:rFonts w:cs="Times New Roman"/>
          <w:szCs w:val="32"/>
        </w:rPr>
        <w:t xml:space="preserve"> </w:t>
      </w:r>
      <w:r w:rsidR="00F960E7" w:rsidRPr="008D4D72">
        <w:rPr>
          <w:rFonts w:cs="Times New Roman"/>
          <w:szCs w:val="32"/>
        </w:rPr>
        <w:t>ἤ</w:t>
      </w:r>
      <w:r w:rsidR="00F960E7">
        <w:rPr>
          <w:rFonts w:cs="Times New Roman"/>
          <w:szCs w:val="32"/>
        </w:rPr>
        <w:t>γγικεν</w:t>
      </w:r>
      <w:r w:rsidR="00DF6F2C">
        <w:rPr>
          <w:rFonts w:cs="Times New Roman"/>
          <w:szCs w:val="32"/>
        </w:rPr>
        <w:t xml:space="preserve"> </w:t>
      </w:r>
      <w:r w:rsidR="00F960E7" w:rsidRPr="008D4D72">
        <w:rPr>
          <w:rFonts w:cs="Times New Roman"/>
          <w:szCs w:val="32"/>
        </w:rPr>
        <w:t>μὴ</w:t>
      </w:r>
      <w:r w:rsidR="00DF6F2C">
        <w:rPr>
          <w:rFonts w:cs="Times New Roman"/>
          <w:szCs w:val="32"/>
        </w:rPr>
        <w:t xml:space="preserve"> </w:t>
      </w:r>
      <w:r w:rsidR="00F960E7" w:rsidRPr="008D4D72">
        <w:rPr>
          <w:rFonts w:cs="Times New Roman"/>
          <w:szCs w:val="32"/>
        </w:rPr>
        <w:t>πορευθῆτε</w:t>
      </w:r>
      <w:r w:rsidR="00DF6F2C">
        <w:rPr>
          <w:rFonts w:cs="Times New Roman"/>
          <w:szCs w:val="32"/>
        </w:rPr>
        <w:t xml:space="preserve"> </w:t>
      </w:r>
      <w:r w:rsidR="00F960E7" w:rsidRPr="008D4D72">
        <w:rPr>
          <w:rFonts w:cs="Times New Roman"/>
          <w:szCs w:val="32"/>
        </w:rPr>
        <w:t>ὀπίσω</w:t>
      </w:r>
      <w:r w:rsidR="00DF6F2C">
        <w:rPr>
          <w:rFonts w:cs="Times New Roman"/>
          <w:szCs w:val="32"/>
        </w:rPr>
        <w:t xml:space="preserve"> </w:t>
      </w:r>
      <w:r w:rsidR="00F960E7" w:rsidRPr="008D4D72">
        <w:rPr>
          <w:rFonts w:cs="Times New Roman"/>
          <w:szCs w:val="32"/>
        </w:rPr>
        <w:t>αὐτῶν</w:t>
      </w:r>
      <w:r w:rsidR="008D4D72" w:rsidRPr="008D4D72">
        <w:rPr>
          <w:rFonts w:cs="Times New Roman"/>
          <w:szCs w:val="32"/>
        </w:rPr>
        <w:t>.</w:t>
      </w:r>
      <w:r w:rsidR="008D4D72">
        <w:rPr>
          <w:rFonts w:cs="Times New Roman"/>
          <w:szCs w:val="32"/>
        </w:rPr>
        <w:t>”</w:t>
      </w:r>
      <w:r w:rsidR="00DF6F2C">
        <w:rPr>
          <w:rFonts w:cs="Times New Roman"/>
          <w:szCs w:val="32"/>
        </w:rPr>
        <w:t xml:space="preserve"> </w:t>
      </w:r>
      <w:r w:rsidR="008D4D72">
        <w:rPr>
          <w:rFonts w:cs="Times New Roman"/>
          <w:szCs w:val="32"/>
        </w:rPr>
        <w:t>—</w:t>
      </w:r>
      <w:r w:rsidR="00DF6F2C">
        <w:rPr>
          <w:rFonts w:cs="Times New Roman"/>
          <w:szCs w:val="32"/>
        </w:rPr>
        <w:t xml:space="preserve"> </w:t>
      </w:r>
      <w:r w:rsidR="004D76C7">
        <w:rPr>
          <w:rFonts w:cs="Times New Roman"/>
          <w:szCs w:val="32"/>
        </w:rPr>
        <w:t>Luke</w:t>
      </w:r>
      <w:r w:rsidR="00DF6F2C">
        <w:rPr>
          <w:rFonts w:cs="Times New Roman"/>
          <w:szCs w:val="32"/>
        </w:rPr>
        <w:t xml:space="preserve"> </w:t>
      </w:r>
      <w:r w:rsidR="004D76C7">
        <w:rPr>
          <w:rFonts w:cs="Times New Roman"/>
          <w:szCs w:val="32"/>
        </w:rPr>
        <w:t>21:8</w:t>
      </w:r>
    </w:p>
    <w:p w:rsidR="00316641" w:rsidRDefault="00316641" w:rsidP="00316641">
      <w:pPr>
        <w:tabs>
          <w:tab w:val="left" w:pos="1080"/>
        </w:tabs>
        <w:ind w:left="720" w:right="720"/>
        <w:rPr>
          <w:rFonts w:cs="Times New Roman"/>
          <w:szCs w:val="32"/>
        </w:rPr>
      </w:pPr>
    </w:p>
    <w:p w:rsidR="00A8235C" w:rsidRDefault="00A8235C" w:rsidP="00B40950">
      <w:pPr>
        <w:tabs>
          <w:tab w:val="left" w:pos="1080"/>
        </w:tabs>
        <w:ind w:left="720" w:right="720"/>
        <w:rPr>
          <w:rFonts w:cs="Times New Roman"/>
          <w:szCs w:val="32"/>
        </w:rPr>
      </w:pPr>
      <w:r>
        <w:rPr>
          <w:rFonts w:cs="Times New Roman"/>
          <w:szCs w:val="32"/>
        </w:rPr>
        <w:t>“Yet,</w:t>
      </w:r>
      <w:r w:rsidR="00DF6F2C">
        <w:rPr>
          <w:rFonts w:cs="Times New Roman"/>
          <w:szCs w:val="32"/>
        </w:rPr>
        <w:t xml:space="preserve"> </w:t>
      </w:r>
      <w:r w:rsidRPr="00A8235C">
        <w:rPr>
          <w:rFonts w:cs="Times New Roman"/>
          <w:szCs w:val="32"/>
        </w:rPr>
        <w:t>Jesus</w:t>
      </w:r>
      <w:r w:rsidR="00DF6F2C">
        <w:rPr>
          <w:rFonts w:cs="Times New Roman"/>
          <w:szCs w:val="32"/>
        </w:rPr>
        <w:t xml:space="preserve"> </w:t>
      </w:r>
      <w:r w:rsidRPr="00A8235C">
        <w:rPr>
          <w:rFonts w:cs="Times New Roman"/>
          <w:szCs w:val="32"/>
        </w:rPr>
        <w:t>said,</w:t>
      </w:r>
      <w:r w:rsidR="00DF6F2C">
        <w:rPr>
          <w:rFonts w:cs="Times New Roman"/>
          <w:szCs w:val="32"/>
        </w:rPr>
        <w:t xml:space="preserve"> </w:t>
      </w:r>
      <w:r>
        <w:rPr>
          <w:rFonts w:cs="Times New Roman"/>
          <w:szCs w:val="32"/>
        </w:rPr>
        <w:t>‘</w:t>
      </w:r>
      <w:r w:rsidRPr="00A8235C">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wi</w:t>
      </w:r>
      <w:r w:rsidRPr="00A8235C">
        <w:rPr>
          <w:rFonts w:cs="Times New Roman"/>
          <w:szCs w:val="32"/>
        </w:rPr>
        <w:t>ll</w:t>
      </w:r>
      <w:r w:rsidR="00DF6F2C">
        <w:rPr>
          <w:rFonts w:cs="Times New Roman"/>
          <w:szCs w:val="32"/>
        </w:rPr>
        <w:t xml:space="preserve"> </w:t>
      </w:r>
      <w:r w:rsidRPr="00A8235C">
        <w:rPr>
          <w:rFonts w:cs="Times New Roman"/>
          <w:szCs w:val="32"/>
        </w:rPr>
        <w:t>see</w:t>
      </w:r>
      <w:r w:rsidR="00DF6F2C">
        <w:rPr>
          <w:rFonts w:cs="Times New Roman"/>
          <w:szCs w:val="32"/>
        </w:rPr>
        <w:t xml:space="preserve"> </w:t>
      </w:r>
      <w:r w:rsidRPr="00A8235C">
        <w:rPr>
          <w:rFonts w:cs="Times New Roman"/>
          <w:szCs w:val="32"/>
        </w:rPr>
        <w:t>the</w:t>
      </w:r>
      <w:r w:rsidR="00DF6F2C">
        <w:rPr>
          <w:rFonts w:cs="Times New Roman"/>
          <w:szCs w:val="32"/>
        </w:rPr>
        <w:t xml:space="preserve"> </w:t>
      </w:r>
      <w:r w:rsidRPr="00A8235C">
        <w:rPr>
          <w:rFonts w:cs="Times New Roman"/>
          <w:szCs w:val="32"/>
        </w:rPr>
        <w:t>Son</w:t>
      </w:r>
      <w:r w:rsidR="00DF6F2C">
        <w:rPr>
          <w:rFonts w:cs="Times New Roman"/>
          <w:szCs w:val="32"/>
        </w:rPr>
        <w:t xml:space="preserve"> </w:t>
      </w:r>
      <w:r w:rsidRPr="00A8235C">
        <w:rPr>
          <w:rFonts w:cs="Times New Roman"/>
          <w:szCs w:val="32"/>
        </w:rPr>
        <w:t>of</w:t>
      </w:r>
      <w:r w:rsidR="00DF6F2C">
        <w:rPr>
          <w:rFonts w:cs="Times New Roman"/>
          <w:szCs w:val="32"/>
        </w:rPr>
        <w:t xml:space="preserve"> </w:t>
      </w:r>
      <w:r>
        <w:rPr>
          <w:rFonts w:cs="Times New Roman"/>
          <w:szCs w:val="32"/>
        </w:rPr>
        <w:t>M</w:t>
      </w:r>
      <w:r w:rsidRPr="00A8235C">
        <w:rPr>
          <w:rFonts w:cs="Times New Roman"/>
          <w:szCs w:val="32"/>
        </w:rPr>
        <w:t>an</w:t>
      </w:r>
      <w:r w:rsidR="00DF6F2C">
        <w:rPr>
          <w:rFonts w:cs="Times New Roman"/>
          <w:szCs w:val="32"/>
        </w:rPr>
        <w:t xml:space="preserve"> </w:t>
      </w:r>
      <w:r>
        <w:rPr>
          <w:rFonts w:cs="Times New Roman"/>
          <w:szCs w:val="32"/>
        </w:rPr>
        <w:t>enthroned</w:t>
      </w:r>
      <w:r w:rsidR="00DF6F2C">
        <w:rPr>
          <w:rFonts w:cs="Times New Roman"/>
          <w:szCs w:val="32"/>
        </w:rPr>
        <w:t xml:space="preserve"> </w:t>
      </w:r>
      <w:r w:rsidRPr="00A8235C">
        <w:rPr>
          <w:rFonts w:cs="Times New Roman"/>
          <w:szCs w:val="32"/>
        </w:rPr>
        <w:t>on</w:t>
      </w:r>
      <w:r w:rsidR="00DF6F2C">
        <w:rPr>
          <w:rFonts w:cs="Times New Roman"/>
          <w:szCs w:val="32"/>
        </w:rPr>
        <w:t xml:space="preserve"> </w:t>
      </w:r>
      <w:r w:rsidRPr="00A8235C">
        <w:rPr>
          <w:rFonts w:cs="Times New Roman"/>
          <w:szCs w:val="32"/>
        </w:rPr>
        <w:t>the</w:t>
      </w:r>
      <w:r w:rsidR="00DF6F2C">
        <w:rPr>
          <w:rFonts w:cs="Times New Roman"/>
          <w:szCs w:val="32"/>
        </w:rPr>
        <w:t xml:space="preserve"> </w:t>
      </w:r>
      <w:r w:rsidRPr="00A8235C">
        <w:rPr>
          <w:rFonts w:cs="Times New Roman"/>
          <w:szCs w:val="32"/>
        </w:rPr>
        <w:t>right</w:t>
      </w:r>
      <w:r w:rsidR="00DF6F2C">
        <w:rPr>
          <w:rFonts w:cs="Times New Roman"/>
          <w:szCs w:val="32"/>
        </w:rPr>
        <w:t xml:space="preserve"> </w:t>
      </w:r>
      <w:r w:rsidRPr="00A8235C">
        <w:rPr>
          <w:rFonts w:cs="Times New Roman"/>
          <w:szCs w:val="32"/>
        </w:rPr>
        <w:t>hand</w:t>
      </w:r>
      <w:r w:rsidR="00DF6F2C">
        <w:rPr>
          <w:rFonts w:cs="Times New Roman"/>
          <w:szCs w:val="32"/>
        </w:rPr>
        <w:t xml:space="preserve"> </w:t>
      </w:r>
      <w:r w:rsidRPr="00A8235C">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Power;</w:t>
      </w:r>
      <w:r w:rsidR="00DF6F2C">
        <w:rPr>
          <w:rFonts w:cs="Times New Roman"/>
          <w:szCs w:val="32"/>
        </w:rPr>
        <w:t xml:space="preserve"> </w:t>
      </w:r>
      <w:r w:rsidRPr="00A8235C">
        <w:rPr>
          <w:rFonts w:cs="Times New Roman"/>
          <w:szCs w:val="32"/>
        </w:rPr>
        <w:t>coming</w:t>
      </w:r>
      <w:r w:rsidR="00DF6F2C">
        <w:rPr>
          <w:rFonts w:cs="Times New Roman"/>
          <w:szCs w:val="32"/>
        </w:rPr>
        <w:t xml:space="preserve"> </w:t>
      </w:r>
      <w:r>
        <w:rPr>
          <w:rFonts w:cs="Times New Roman"/>
          <w:szCs w:val="32"/>
        </w:rPr>
        <w:t>also</w:t>
      </w:r>
      <w:r w:rsidR="00DF6F2C">
        <w:rPr>
          <w:rFonts w:cs="Times New Roman"/>
          <w:szCs w:val="32"/>
        </w:rPr>
        <w:t xml:space="preserve"> </w:t>
      </w:r>
      <w:r>
        <w:rPr>
          <w:rFonts w:cs="Times New Roman"/>
          <w:szCs w:val="32"/>
        </w:rPr>
        <w:t>with</w:t>
      </w:r>
      <w:r w:rsidR="00DF6F2C">
        <w:rPr>
          <w:rFonts w:cs="Times New Roman"/>
          <w:szCs w:val="32"/>
        </w:rPr>
        <w:t xml:space="preserve"> </w:t>
      </w:r>
      <w:r w:rsidRPr="00A8235C">
        <w:rPr>
          <w:rFonts w:cs="Times New Roman"/>
          <w:szCs w:val="32"/>
        </w:rPr>
        <w:t>the</w:t>
      </w:r>
      <w:r w:rsidR="00DF6F2C">
        <w:rPr>
          <w:rFonts w:cs="Times New Roman"/>
          <w:szCs w:val="32"/>
        </w:rPr>
        <w:t xml:space="preserve"> </w:t>
      </w:r>
      <w:r w:rsidRPr="00A8235C">
        <w:rPr>
          <w:rFonts w:cs="Times New Roman"/>
          <w:szCs w:val="32"/>
        </w:rPr>
        <w:t>clouds</w:t>
      </w:r>
      <w:r w:rsidR="00DF6F2C">
        <w:rPr>
          <w:rFonts w:cs="Times New Roman"/>
          <w:szCs w:val="32"/>
        </w:rPr>
        <w:t xml:space="preserve"> </w:t>
      </w:r>
      <w:r w:rsidRPr="00A8235C">
        <w:rPr>
          <w:rFonts w:cs="Times New Roman"/>
          <w:szCs w:val="32"/>
        </w:rPr>
        <w:t>of</w:t>
      </w:r>
      <w:r w:rsidR="00DF6F2C">
        <w:rPr>
          <w:rFonts w:cs="Times New Roman"/>
          <w:szCs w:val="32"/>
        </w:rPr>
        <w:t xml:space="preserve"> </w:t>
      </w:r>
      <w:r w:rsidRPr="00A8235C">
        <w:rPr>
          <w:rFonts w:cs="Times New Roman"/>
          <w:szCs w:val="32"/>
        </w:rPr>
        <w:t>heaven.</w:t>
      </w:r>
      <w:r>
        <w:rPr>
          <w:rFonts w:cs="Times New Roman"/>
          <w:szCs w:val="32"/>
        </w:rPr>
        <w:t>’”</w:t>
      </w:r>
      <w:r w:rsidR="00B40950">
        <w:rPr>
          <w:rFonts w:cs="Times New Roman"/>
          <w:szCs w:val="32"/>
        </w:rPr>
        <w:br/>
      </w:r>
      <w:r w:rsidR="000812E8">
        <w:rPr>
          <w:rFonts w:cs="Times New Roman"/>
          <w:szCs w:val="32"/>
        </w:rPr>
        <w:t>“</w:t>
      </w:r>
      <w:r w:rsidR="000812E8" w:rsidRPr="0036540B">
        <w:rPr>
          <w:rFonts w:cs="Times New Roman"/>
          <w:szCs w:val="32"/>
        </w:rPr>
        <w:t>ὁ</w:t>
      </w:r>
      <w:r w:rsidR="00DF6F2C">
        <w:rPr>
          <w:rFonts w:cs="Times New Roman"/>
          <w:szCs w:val="32"/>
        </w:rPr>
        <w:t xml:space="preserve"> </w:t>
      </w:r>
      <w:r w:rsidR="000812E8" w:rsidRPr="0036540B">
        <w:rPr>
          <w:rFonts w:cs="Times New Roman"/>
          <w:szCs w:val="32"/>
        </w:rPr>
        <w:t>δὲ</w:t>
      </w:r>
      <w:r w:rsidR="00DF6F2C">
        <w:rPr>
          <w:rFonts w:cs="Times New Roman"/>
          <w:szCs w:val="32"/>
        </w:rPr>
        <w:t xml:space="preserve"> </w:t>
      </w:r>
      <w:r w:rsidR="00B0203F">
        <w:rPr>
          <w:rFonts w:cs="Times New Roman"/>
          <w:szCs w:val="32"/>
        </w:rPr>
        <w:t>ἰ</w:t>
      </w:r>
      <w:r w:rsidR="000812E8" w:rsidRPr="0036540B">
        <w:rPr>
          <w:rFonts w:cs="Times New Roman"/>
          <w:szCs w:val="32"/>
        </w:rPr>
        <w:t>ησοῦς</w:t>
      </w:r>
      <w:r w:rsidR="00DF6F2C">
        <w:rPr>
          <w:rFonts w:cs="Times New Roman"/>
          <w:szCs w:val="32"/>
        </w:rPr>
        <w:t xml:space="preserve"> </w:t>
      </w:r>
      <w:r w:rsidR="000812E8" w:rsidRPr="0036540B">
        <w:rPr>
          <w:rFonts w:cs="Times New Roman"/>
          <w:szCs w:val="32"/>
        </w:rPr>
        <w:t>εἶπεν</w:t>
      </w:r>
      <w:r w:rsidR="00DF6F2C">
        <w:rPr>
          <w:rFonts w:cs="Times New Roman"/>
          <w:szCs w:val="32"/>
        </w:rPr>
        <w:t xml:space="preserve"> </w:t>
      </w:r>
      <w:r w:rsidR="00B0203F" w:rsidRPr="006C4506">
        <w:t>ἐ</w:t>
      </w:r>
      <w:r w:rsidR="000812E8" w:rsidRPr="0036540B">
        <w:rPr>
          <w:rFonts w:cs="Times New Roman"/>
          <w:szCs w:val="32"/>
        </w:rPr>
        <w:t>γώ</w:t>
      </w:r>
      <w:r w:rsidR="00DF6F2C">
        <w:rPr>
          <w:rFonts w:cs="Times New Roman"/>
          <w:szCs w:val="32"/>
        </w:rPr>
        <w:t xml:space="preserve"> </w:t>
      </w:r>
      <w:r w:rsidR="000812E8" w:rsidRPr="0036540B">
        <w:rPr>
          <w:rFonts w:cs="Times New Roman"/>
          <w:szCs w:val="32"/>
        </w:rPr>
        <w:t>ε</w:t>
      </w:r>
      <w:r w:rsidR="000812E8">
        <w:rPr>
          <w:rFonts w:cs="Times New Roman"/>
          <w:szCs w:val="32"/>
        </w:rPr>
        <w:t>ἰ</w:t>
      </w:r>
      <w:r w:rsidR="000812E8" w:rsidRPr="0036540B">
        <w:rPr>
          <w:rFonts w:cs="Times New Roman"/>
          <w:szCs w:val="32"/>
        </w:rPr>
        <w:t>μι,</w:t>
      </w:r>
      <w:r w:rsidR="00DF6F2C">
        <w:rPr>
          <w:rFonts w:cs="Times New Roman"/>
          <w:szCs w:val="32"/>
        </w:rPr>
        <w:t xml:space="preserve"> </w:t>
      </w:r>
      <w:r w:rsidR="000812E8" w:rsidRPr="0036540B">
        <w:rPr>
          <w:rFonts w:cs="Times New Roman"/>
          <w:szCs w:val="32"/>
        </w:rPr>
        <w:t>καὶ</w:t>
      </w:r>
      <w:r w:rsidR="00DF6F2C">
        <w:rPr>
          <w:rFonts w:cs="Times New Roman"/>
          <w:szCs w:val="32"/>
        </w:rPr>
        <w:t xml:space="preserve"> </w:t>
      </w:r>
      <w:r w:rsidR="000812E8" w:rsidRPr="0036540B">
        <w:rPr>
          <w:rFonts w:cs="Times New Roman"/>
          <w:szCs w:val="32"/>
        </w:rPr>
        <w:t>ὄψεσθε</w:t>
      </w:r>
      <w:r w:rsidR="00DF6F2C">
        <w:rPr>
          <w:rFonts w:cs="Times New Roman"/>
          <w:szCs w:val="32"/>
        </w:rPr>
        <w:t xml:space="preserve"> </w:t>
      </w:r>
      <w:r w:rsidR="000812E8" w:rsidRPr="0036540B">
        <w:rPr>
          <w:rFonts w:cs="Times New Roman"/>
          <w:szCs w:val="32"/>
        </w:rPr>
        <w:t>τὸν</w:t>
      </w:r>
      <w:r w:rsidR="00DF6F2C">
        <w:rPr>
          <w:rFonts w:cs="Times New Roman"/>
          <w:szCs w:val="32"/>
        </w:rPr>
        <w:t xml:space="preserve"> </w:t>
      </w:r>
      <w:r w:rsidR="000812E8" w:rsidRPr="0036540B">
        <w:rPr>
          <w:rFonts w:cs="Times New Roman"/>
          <w:szCs w:val="32"/>
        </w:rPr>
        <w:t>υἱὸν</w:t>
      </w:r>
      <w:r w:rsidR="00DF6F2C">
        <w:rPr>
          <w:rFonts w:cs="Times New Roman"/>
          <w:szCs w:val="32"/>
        </w:rPr>
        <w:t xml:space="preserve"> </w:t>
      </w:r>
      <w:r w:rsidR="000812E8" w:rsidRPr="0036540B">
        <w:rPr>
          <w:rFonts w:cs="Times New Roman"/>
          <w:szCs w:val="32"/>
        </w:rPr>
        <w:t>τοῦ</w:t>
      </w:r>
      <w:r w:rsidR="00DF6F2C">
        <w:rPr>
          <w:rFonts w:cs="Times New Roman"/>
          <w:szCs w:val="32"/>
        </w:rPr>
        <w:t xml:space="preserve"> </w:t>
      </w:r>
      <w:r w:rsidR="000812E8" w:rsidRPr="0036540B">
        <w:rPr>
          <w:rFonts w:cs="Times New Roman"/>
          <w:szCs w:val="32"/>
        </w:rPr>
        <w:t>ἀνθρώπου</w:t>
      </w:r>
      <w:r w:rsidR="00DF6F2C">
        <w:rPr>
          <w:rFonts w:cs="Times New Roman"/>
          <w:szCs w:val="32"/>
        </w:rPr>
        <w:t xml:space="preserve"> </w:t>
      </w:r>
      <w:r w:rsidR="000812E8" w:rsidRPr="0036540B">
        <w:rPr>
          <w:rFonts w:cs="Times New Roman"/>
          <w:szCs w:val="32"/>
        </w:rPr>
        <w:t>ἐκ</w:t>
      </w:r>
      <w:r w:rsidR="00DF6F2C">
        <w:rPr>
          <w:rFonts w:cs="Times New Roman"/>
          <w:szCs w:val="32"/>
        </w:rPr>
        <w:t xml:space="preserve"> </w:t>
      </w:r>
      <w:r w:rsidR="000812E8" w:rsidRPr="0036540B">
        <w:rPr>
          <w:rFonts w:cs="Times New Roman"/>
          <w:szCs w:val="32"/>
        </w:rPr>
        <w:t>δεξιῶν</w:t>
      </w:r>
      <w:r w:rsidR="00DF6F2C">
        <w:rPr>
          <w:rFonts w:cs="Times New Roman"/>
          <w:szCs w:val="32"/>
        </w:rPr>
        <w:t xml:space="preserve"> </w:t>
      </w:r>
      <w:r w:rsidR="000812E8" w:rsidRPr="0036540B">
        <w:rPr>
          <w:rFonts w:cs="Times New Roman"/>
          <w:szCs w:val="32"/>
        </w:rPr>
        <w:t>καθήμενον</w:t>
      </w:r>
      <w:r w:rsidR="00DF6F2C">
        <w:rPr>
          <w:rFonts w:cs="Times New Roman"/>
          <w:szCs w:val="32"/>
        </w:rPr>
        <w:t xml:space="preserve"> </w:t>
      </w:r>
      <w:r w:rsidR="000812E8" w:rsidRPr="0036540B">
        <w:rPr>
          <w:rFonts w:cs="Times New Roman"/>
          <w:szCs w:val="32"/>
        </w:rPr>
        <w:t>τῆς</w:t>
      </w:r>
      <w:r w:rsidR="00DF6F2C">
        <w:rPr>
          <w:rFonts w:cs="Times New Roman"/>
          <w:szCs w:val="32"/>
        </w:rPr>
        <w:t xml:space="preserve"> </w:t>
      </w:r>
      <w:r w:rsidR="000812E8" w:rsidRPr="0036540B">
        <w:rPr>
          <w:rFonts w:cs="Times New Roman"/>
          <w:szCs w:val="32"/>
        </w:rPr>
        <w:t>δυνάμεως</w:t>
      </w:r>
      <w:r w:rsidR="00DF6F2C">
        <w:rPr>
          <w:rFonts w:cs="Times New Roman"/>
          <w:szCs w:val="32"/>
        </w:rPr>
        <w:t xml:space="preserve"> </w:t>
      </w:r>
      <w:r w:rsidR="000812E8" w:rsidRPr="0036540B">
        <w:rPr>
          <w:rFonts w:cs="Times New Roman"/>
          <w:szCs w:val="32"/>
        </w:rPr>
        <w:t>καὶ</w:t>
      </w:r>
      <w:r w:rsidR="00DF6F2C">
        <w:rPr>
          <w:rFonts w:cs="Times New Roman"/>
          <w:szCs w:val="32"/>
        </w:rPr>
        <w:t xml:space="preserve"> </w:t>
      </w:r>
      <w:r w:rsidR="000812E8" w:rsidRPr="0036540B">
        <w:rPr>
          <w:rFonts w:cs="Times New Roman"/>
          <w:szCs w:val="32"/>
        </w:rPr>
        <w:t>ἐρχόμενον</w:t>
      </w:r>
      <w:r w:rsidR="00DF6F2C">
        <w:rPr>
          <w:rFonts w:cs="Times New Roman"/>
          <w:szCs w:val="32"/>
        </w:rPr>
        <w:t xml:space="preserve"> </w:t>
      </w:r>
      <w:r w:rsidR="000812E8" w:rsidRPr="0036540B">
        <w:rPr>
          <w:rFonts w:cs="Times New Roman"/>
          <w:szCs w:val="32"/>
        </w:rPr>
        <w:t>μετὰ</w:t>
      </w:r>
      <w:r w:rsidR="00DF6F2C">
        <w:rPr>
          <w:rFonts w:cs="Times New Roman"/>
          <w:szCs w:val="32"/>
        </w:rPr>
        <w:t xml:space="preserve"> </w:t>
      </w:r>
      <w:r w:rsidR="000812E8" w:rsidRPr="0036540B">
        <w:rPr>
          <w:rFonts w:cs="Times New Roman"/>
          <w:szCs w:val="32"/>
        </w:rPr>
        <w:t>τῶν</w:t>
      </w:r>
      <w:r w:rsidR="00DF6F2C">
        <w:rPr>
          <w:rFonts w:cs="Times New Roman"/>
          <w:szCs w:val="32"/>
        </w:rPr>
        <w:t xml:space="preserve"> </w:t>
      </w:r>
      <w:r w:rsidR="000812E8" w:rsidRPr="0036540B">
        <w:rPr>
          <w:rFonts w:cs="Times New Roman"/>
          <w:szCs w:val="32"/>
        </w:rPr>
        <w:t>νεφελῶν</w:t>
      </w:r>
      <w:r w:rsidR="00DF6F2C">
        <w:rPr>
          <w:rFonts w:cs="Times New Roman"/>
          <w:szCs w:val="32"/>
        </w:rPr>
        <w:t xml:space="preserve"> </w:t>
      </w:r>
      <w:r w:rsidR="000812E8" w:rsidRPr="0036540B">
        <w:rPr>
          <w:rFonts w:cs="Times New Roman"/>
          <w:szCs w:val="32"/>
        </w:rPr>
        <w:t>τοῦ</w:t>
      </w:r>
      <w:r w:rsidR="00DF6F2C">
        <w:rPr>
          <w:rFonts w:cs="Times New Roman"/>
          <w:szCs w:val="32"/>
        </w:rPr>
        <w:t xml:space="preserve"> </w:t>
      </w:r>
      <w:r w:rsidR="000812E8" w:rsidRPr="0036540B">
        <w:rPr>
          <w:rFonts w:cs="Times New Roman"/>
          <w:szCs w:val="32"/>
        </w:rPr>
        <w:t>οὐρανοῦ</w:t>
      </w:r>
      <w:r w:rsidR="0036540B" w:rsidRPr="0036540B">
        <w:rPr>
          <w:rFonts w:cs="Times New Roman"/>
          <w:szCs w:val="32"/>
        </w:rPr>
        <w:t>.</w:t>
      </w:r>
      <w:r w:rsidR="006778A8">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Mark</w:t>
      </w:r>
      <w:r w:rsidR="00DF6F2C">
        <w:rPr>
          <w:rFonts w:cs="Times New Roman"/>
          <w:szCs w:val="32"/>
        </w:rPr>
        <w:t xml:space="preserve"> </w:t>
      </w:r>
      <w:r>
        <w:rPr>
          <w:rFonts w:cs="Times New Roman"/>
          <w:szCs w:val="32"/>
        </w:rPr>
        <w:t>14:62</w:t>
      </w:r>
    </w:p>
    <w:p w:rsidR="00A8235C" w:rsidRDefault="00A8235C" w:rsidP="00316641">
      <w:pPr>
        <w:tabs>
          <w:tab w:val="left" w:pos="1080"/>
        </w:tabs>
        <w:ind w:left="720" w:right="720"/>
        <w:rPr>
          <w:rFonts w:cs="Times New Roman"/>
          <w:szCs w:val="32"/>
        </w:rPr>
      </w:pPr>
    </w:p>
    <w:p w:rsidR="004D76C7" w:rsidRDefault="004D76C7" w:rsidP="00B40950">
      <w:pPr>
        <w:tabs>
          <w:tab w:val="left" w:pos="1080"/>
        </w:tabs>
        <w:ind w:left="720" w:right="720"/>
        <w:rPr>
          <w:rFonts w:cs="Times New Roman"/>
          <w:szCs w:val="32"/>
        </w:rPr>
      </w:pPr>
      <w:r>
        <w:rPr>
          <w:rFonts w:cs="Times New Roman"/>
          <w:szCs w:val="32"/>
        </w:rPr>
        <w:t>“Yet,</w:t>
      </w:r>
      <w:r w:rsidR="00DF6F2C">
        <w:rPr>
          <w:rFonts w:cs="Times New Roman"/>
          <w:szCs w:val="32"/>
        </w:rPr>
        <w:t xml:space="preserve"> </w:t>
      </w:r>
      <w:r>
        <w:rPr>
          <w:rFonts w:cs="Times New Roman"/>
          <w:szCs w:val="32"/>
        </w:rPr>
        <w:t>t</w:t>
      </w:r>
      <w:r w:rsidRPr="004D76C7">
        <w:rPr>
          <w:rFonts w:cs="Times New Roman"/>
          <w:szCs w:val="32"/>
        </w:rPr>
        <w:t>he</w:t>
      </w:r>
      <w:r>
        <w:rPr>
          <w:rFonts w:cs="Times New Roman"/>
          <w:szCs w:val="32"/>
        </w:rPr>
        <w:t>y</w:t>
      </w:r>
      <w:r w:rsidR="00DF6F2C">
        <w:rPr>
          <w:rFonts w:cs="Times New Roman"/>
          <w:szCs w:val="32"/>
        </w:rPr>
        <w:t xml:space="preserve"> </w:t>
      </w:r>
      <w:r w:rsidRPr="004D76C7">
        <w:rPr>
          <w:rFonts w:cs="Times New Roman"/>
          <w:szCs w:val="32"/>
        </w:rPr>
        <w:t>all</w:t>
      </w:r>
      <w:r w:rsidR="00DF6F2C">
        <w:rPr>
          <w:rFonts w:cs="Times New Roman"/>
          <w:szCs w:val="32"/>
        </w:rPr>
        <w:t xml:space="preserve"> </w:t>
      </w:r>
      <w:r>
        <w:rPr>
          <w:rFonts w:cs="Times New Roman"/>
          <w:szCs w:val="32"/>
        </w:rPr>
        <w:t>said</w:t>
      </w:r>
      <w:r w:rsidRPr="004D76C7">
        <w:rPr>
          <w:rFonts w:cs="Times New Roman"/>
          <w:szCs w:val="32"/>
        </w:rPr>
        <w:t>,</w:t>
      </w:r>
      <w:r w:rsidR="00DF6F2C">
        <w:rPr>
          <w:rFonts w:cs="Times New Roman"/>
          <w:szCs w:val="32"/>
        </w:rPr>
        <w:t xml:space="preserve"> </w:t>
      </w:r>
      <w:r>
        <w:rPr>
          <w:rFonts w:cs="Times New Roman"/>
          <w:szCs w:val="32"/>
        </w:rPr>
        <w:t>‘</w:t>
      </w:r>
      <w:r w:rsidRPr="004D76C7">
        <w:rPr>
          <w:rFonts w:cs="Times New Roman"/>
          <w:szCs w:val="32"/>
        </w:rPr>
        <w:t>Ar</w:t>
      </w:r>
      <w:r>
        <w:rPr>
          <w:rFonts w:cs="Times New Roman"/>
          <w:szCs w:val="32"/>
        </w:rPr>
        <w:t>e</w:t>
      </w:r>
      <w:r w:rsidR="00DF6F2C">
        <w:rPr>
          <w:rFonts w:cs="Times New Roman"/>
          <w:szCs w:val="32"/>
        </w:rPr>
        <w:t xml:space="preserve"> </w:t>
      </w:r>
      <w:r>
        <w:rPr>
          <w:rFonts w:cs="Times New Roman"/>
          <w:szCs w:val="32"/>
        </w:rPr>
        <w:t>y</w:t>
      </w:r>
      <w:r w:rsidRPr="004D76C7">
        <w:rPr>
          <w:rFonts w:cs="Times New Roman"/>
          <w:szCs w:val="32"/>
        </w:rPr>
        <w:t>ou</w:t>
      </w:r>
      <w:r w:rsidR="00DF6F2C">
        <w:rPr>
          <w:rFonts w:cs="Times New Roman"/>
          <w:szCs w:val="32"/>
        </w:rPr>
        <w:t xml:space="preserve"> </w:t>
      </w:r>
      <w:r w:rsidRPr="004D76C7">
        <w:rPr>
          <w:rFonts w:cs="Times New Roman"/>
          <w:szCs w:val="32"/>
        </w:rPr>
        <w:t>then</w:t>
      </w:r>
      <w:r w:rsidR="00DF6F2C">
        <w:rPr>
          <w:rFonts w:cs="Times New Roman"/>
          <w:szCs w:val="32"/>
        </w:rPr>
        <w:t xml:space="preserve"> </w:t>
      </w:r>
      <w:r w:rsidRPr="004D76C7">
        <w:rPr>
          <w:rFonts w:cs="Times New Roman"/>
          <w:szCs w:val="32"/>
        </w:rPr>
        <w:t>the</w:t>
      </w:r>
      <w:r w:rsidR="00DF6F2C">
        <w:rPr>
          <w:rFonts w:cs="Times New Roman"/>
          <w:szCs w:val="32"/>
        </w:rPr>
        <w:t xml:space="preserve"> </w:t>
      </w:r>
      <w:r w:rsidRPr="004D76C7">
        <w:rPr>
          <w:rFonts w:cs="Times New Roman"/>
          <w:szCs w:val="32"/>
        </w:rPr>
        <w:t>Son</w:t>
      </w:r>
      <w:r w:rsidR="00DF6F2C">
        <w:rPr>
          <w:rFonts w:cs="Times New Roman"/>
          <w:szCs w:val="32"/>
        </w:rPr>
        <w:t xml:space="preserve"> </w:t>
      </w:r>
      <w:r w:rsidRPr="004D76C7">
        <w:rPr>
          <w:rFonts w:cs="Times New Roman"/>
          <w:szCs w:val="32"/>
        </w:rPr>
        <w:t>of</w:t>
      </w:r>
      <w:r w:rsidR="00DF6F2C">
        <w:rPr>
          <w:rFonts w:cs="Times New Roman"/>
          <w:szCs w:val="32"/>
        </w:rPr>
        <w:t xml:space="preserve"> </w:t>
      </w:r>
      <w:r w:rsidRPr="004D76C7">
        <w:rPr>
          <w:rFonts w:cs="Times New Roman"/>
          <w:szCs w:val="32"/>
        </w:rPr>
        <w:t>God?</w:t>
      </w:r>
      <w:r>
        <w:rPr>
          <w:rFonts w:cs="Times New Roman"/>
          <w:szCs w:val="32"/>
        </w:rPr>
        <w:t>’</w:t>
      </w:r>
      <w:r w:rsidR="00DF6F2C">
        <w:rPr>
          <w:rFonts w:cs="Times New Roman"/>
          <w:szCs w:val="32"/>
        </w:rPr>
        <w:t xml:space="preserve">  </w:t>
      </w:r>
      <w:r>
        <w:rPr>
          <w:rFonts w:cs="Times New Roman"/>
          <w:szCs w:val="32"/>
        </w:rPr>
        <w:t>Yet,</w:t>
      </w:r>
      <w:r w:rsidR="00DF6F2C">
        <w:rPr>
          <w:rFonts w:cs="Times New Roman"/>
          <w:szCs w:val="32"/>
        </w:rPr>
        <w:t xml:space="preserve"> </w:t>
      </w:r>
      <w:r>
        <w:rPr>
          <w:rFonts w:cs="Times New Roman"/>
          <w:szCs w:val="32"/>
        </w:rPr>
        <w:t>H</w:t>
      </w:r>
      <w:r w:rsidRPr="004D76C7">
        <w:rPr>
          <w:rFonts w:cs="Times New Roman"/>
          <w:szCs w:val="32"/>
        </w:rPr>
        <w:t>e</w:t>
      </w:r>
      <w:r w:rsidR="00DF6F2C">
        <w:rPr>
          <w:rFonts w:cs="Times New Roman"/>
          <w:szCs w:val="32"/>
        </w:rPr>
        <w:t xml:space="preserve"> </w:t>
      </w:r>
      <w:r w:rsidRPr="004D76C7">
        <w:rPr>
          <w:rFonts w:cs="Times New Roman"/>
          <w:szCs w:val="32"/>
        </w:rPr>
        <w:t>said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them,</w:t>
      </w:r>
      <w:r w:rsidR="00DF6F2C">
        <w:rPr>
          <w:rFonts w:cs="Times New Roman"/>
          <w:szCs w:val="32"/>
        </w:rPr>
        <w:t xml:space="preserve"> </w:t>
      </w:r>
      <w:r>
        <w:rPr>
          <w:rFonts w:cs="Times New Roman"/>
          <w:szCs w:val="32"/>
        </w:rPr>
        <w:t>‘You</w:t>
      </w:r>
      <w:r w:rsidR="00DF6F2C">
        <w:rPr>
          <w:rFonts w:cs="Times New Roman"/>
          <w:szCs w:val="32"/>
        </w:rPr>
        <w:t xml:space="preserve"> </w:t>
      </w:r>
      <w:r w:rsidRPr="004D76C7">
        <w:rPr>
          <w:rFonts w:cs="Times New Roman"/>
          <w:szCs w:val="32"/>
        </w:rPr>
        <w:t>say</w:t>
      </w:r>
      <w:r>
        <w:rPr>
          <w:rFonts w:cs="Times New Roman"/>
          <w:szCs w:val="32"/>
        </w:rPr>
        <w:t>:</w:t>
      </w:r>
      <w:r w:rsidR="00DF6F2C">
        <w:rPr>
          <w:rFonts w:cs="Times New Roman"/>
          <w:szCs w:val="32"/>
        </w:rPr>
        <w:t xml:space="preserve"> </w:t>
      </w:r>
      <w:r>
        <w:rPr>
          <w:rFonts w:cs="Times New Roman"/>
          <w:szCs w:val="32"/>
        </w:rPr>
        <w:t>since,</w:t>
      </w:r>
      <w:r w:rsidR="00DF6F2C">
        <w:rPr>
          <w:rFonts w:cs="Times New Roman"/>
          <w:szCs w:val="32"/>
        </w:rPr>
        <w:t xml:space="preserve"> </w:t>
      </w:r>
      <w:r w:rsidRPr="004D76C7">
        <w:rPr>
          <w:rFonts w:cs="Times New Roman"/>
          <w:szCs w:val="32"/>
        </w:rPr>
        <w:t>I</w:t>
      </w:r>
      <w:r w:rsidR="00DF6F2C">
        <w:rPr>
          <w:rFonts w:cs="Times New Roman"/>
          <w:szCs w:val="32"/>
        </w:rPr>
        <w:t xml:space="preserve"> </w:t>
      </w:r>
      <w:r>
        <w:rPr>
          <w:rFonts w:cs="Times New Roman"/>
          <w:szCs w:val="32"/>
        </w:rPr>
        <w:t>A</w:t>
      </w:r>
      <w:r w:rsidRPr="004D76C7">
        <w:rPr>
          <w:rFonts w:cs="Times New Roman"/>
          <w:szCs w:val="32"/>
        </w:rPr>
        <w:t>m.</w:t>
      </w:r>
      <w:r>
        <w:rPr>
          <w:rFonts w:cs="Times New Roman"/>
          <w:szCs w:val="32"/>
        </w:rPr>
        <w:t>’</w:t>
      </w:r>
      <w:r w:rsidR="00DF6F2C">
        <w:rPr>
          <w:rFonts w:cs="Times New Roman"/>
          <w:szCs w:val="32"/>
        </w:rPr>
        <w:t xml:space="preserve"> </w:t>
      </w:r>
      <w:r>
        <w:rPr>
          <w:rFonts w:cs="Times New Roman"/>
          <w:szCs w:val="32"/>
        </w:rPr>
        <w:t>”</w:t>
      </w:r>
      <w:r w:rsidR="00B40950">
        <w:rPr>
          <w:rFonts w:cs="Times New Roman"/>
          <w:szCs w:val="32"/>
        </w:rPr>
        <w:br/>
      </w:r>
      <w:r w:rsidR="00B0203F">
        <w:rPr>
          <w:rFonts w:cs="Times New Roman"/>
          <w:szCs w:val="32"/>
        </w:rPr>
        <w:t>“</w:t>
      </w:r>
      <w:r w:rsidR="00B0203F" w:rsidRPr="007A76C7">
        <w:rPr>
          <w:rFonts w:cs="Times New Roman"/>
          <w:szCs w:val="32"/>
        </w:rPr>
        <w:t>εἶπαν</w:t>
      </w:r>
      <w:r w:rsidR="00DF6F2C">
        <w:rPr>
          <w:rFonts w:cs="Times New Roman"/>
          <w:szCs w:val="32"/>
        </w:rPr>
        <w:t xml:space="preserve"> </w:t>
      </w:r>
      <w:r w:rsidR="00B0203F" w:rsidRPr="007A76C7">
        <w:rPr>
          <w:rFonts w:cs="Times New Roman"/>
          <w:szCs w:val="32"/>
        </w:rPr>
        <w:t>δὲ</w:t>
      </w:r>
      <w:r w:rsidR="00DF6F2C">
        <w:rPr>
          <w:rFonts w:cs="Times New Roman"/>
          <w:szCs w:val="32"/>
        </w:rPr>
        <w:t xml:space="preserve"> </w:t>
      </w:r>
      <w:r w:rsidR="00B0203F">
        <w:rPr>
          <w:rFonts w:cs="Times New Roman"/>
          <w:szCs w:val="32"/>
        </w:rPr>
        <w:t>πάντες</w:t>
      </w:r>
      <w:r w:rsidR="00DF6F2C">
        <w:rPr>
          <w:rFonts w:cs="Times New Roman"/>
          <w:szCs w:val="32"/>
        </w:rPr>
        <w:t xml:space="preserve"> </w:t>
      </w:r>
      <w:r w:rsidR="00B0203F" w:rsidRPr="007A76C7">
        <w:rPr>
          <w:rFonts w:cs="Times New Roman"/>
          <w:szCs w:val="32"/>
        </w:rPr>
        <w:t>σὺ</w:t>
      </w:r>
      <w:r w:rsidR="00DF6F2C">
        <w:rPr>
          <w:rFonts w:cs="Times New Roman"/>
          <w:szCs w:val="32"/>
        </w:rPr>
        <w:t xml:space="preserve"> </w:t>
      </w:r>
      <w:r w:rsidR="00B0203F" w:rsidRPr="007A76C7">
        <w:rPr>
          <w:rFonts w:cs="Times New Roman"/>
          <w:szCs w:val="32"/>
        </w:rPr>
        <w:t>οὖν</w:t>
      </w:r>
      <w:r w:rsidR="00DF6F2C">
        <w:rPr>
          <w:rFonts w:cs="Times New Roman"/>
          <w:szCs w:val="32"/>
        </w:rPr>
        <w:t xml:space="preserve"> </w:t>
      </w:r>
      <w:r w:rsidR="00B0203F" w:rsidRPr="007A76C7">
        <w:rPr>
          <w:rFonts w:cs="Times New Roman"/>
          <w:szCs w:val="32"/>
        </w:rPr>
        <w:t>εἶ</w:t>
      </w:r>
      <w:r w:rsidR="00DF6F2C">
        <w:rPr>
          <w:rFonts w:cs="Times New Roman"/>
          <w:szCs w:val="32"/>
        </w:rPr>
        <w:t xml:space="preserve"> </w:t>
      </w:r>
      <w:r w:rsidR="00B0203F" w:rsidRPr="007A76C7">
        <w:rPr>
          <w:rFonts w:cs="Times New Roman"/>
          <w:szCs w:val="32"/>
        </w:rPr>
        <w:t>ὁ</w:t>
      </w:r>
      <w:r w:rsidR="00DF6F2C">
        <w:rPr>
          <w:rFonts w:cs="Times New Roman"/>
          <w:szCs w:val="32"/>
        </w:rPr>
        <w:t xml:space="preserve"> </w:t>
      </w:r>
      <w:r w:rsidR="00B0203F" w:rsidRPr="007A76C7">
        <w:rPr>
          <w:rFonts w:cs="Times New Roman"/>
          <w:szCs w:val="32"/>
        </w:rPr>
        <w:t>υἱὸς</w:t>
      </w:r>
      <w:r w:rsidR="00DF6F2C">
        <w:rPr>
          <w:rFonts w:cs="Times New Roman"/>
          <w:szCs w:val="32"/>
        </w:rPr>
        <w:t xml:space="preserve"> </w:t>
      </w:r>
      <w:r w:rsidR="00B0203F" w:rsidRPr="007A76C7">
        <w:rPr>
          <w:rFonts w:cs="Times New Roman"/>
          <w:szCs w:val="32"/>
        </w:rPr>
        <w:t>τοῦ</w:t>
      </w:r>
      <w:r w:rsidR="00DF6F2C">
        <w:rPr>
          <w:rFonts w:cs="Times New Roman"/>
          <w:szCs w:val="32"/>
        </w:rPr>
        <w:t xml:space="preserve"> </w:t>
      </w:r>
      <w:r w:rsidR="00B0203F" w:rsidRPr="007A76C7">
        <w:rPr>
          <w:rFonts w:cs="Times New Roman"/>
          <w:szCs w:val="32"/>
        </w:rPr>
        <w:t>θεοῦ;</w:t>
      </w:r>
      <w:r w:rsidR="00DF6F2C">
        <w:rPr>
          <w:rFonts w:cs="Times New Roman"/>
          <w:szCs w:val="32"/>
        </w:rPr>
        <w:t xml:space="preserve"> </w:t>
      </w:r>
      <w:r w:rsidR="00B0203F" w:rsidRPr="007A76C7">
        <w:rPr>
          <w:rFonts w:cs="Times New Roman"/>
          <w:szCs w:val="32"/>
        </w:rPr>
        <w:t>ὁ</w:t>
      </w:r>
      <w:r w:rsidR="00DF6F2C">
        <w:rPr>
          <w:rFonts w:cs="Times New Roman"/>
          <w:szCs w:val="32"/>
        </w:rPr>
        <w:t xml:space="preserve"> </w:t>
      </w:r>
      <w:r w:rsidR="00B0203F" w:rsidRPr="007A76C7">
        <w:rPr>
          <w:rFonts w:cs="Times New Roman"/>
          <w:szCs w:val="32"/>
        </w:rPr>
        <w:t>δὲ</w:t>
      </w:r>
      <w:r w:rsidR="00DF6F2C">
        <w:rPr>
          <w:rFonts w:cs="Times New Roman"/>
          <w:szCs w:val="32"/>
        </w:rPr>
        <w:t xml:space="preserve"> </w:t>
      </w:r>
      <w:r w:rsidR="00B0203F" w:rsidRPr="007A76C7">
        <w:rPr>
          <w:rFonts w:cs="Times New Roman"/>
          <w:szCs w:val="32"/>
        </w:rPr>
        <w:t>πρὸς</w:t>
      </w:r>
      <w:r w:rsidR="00DF6F2C">
        <w:rPr>
          <w:rFonts w:cs="Times New Roman"/>
          <w:szCs w:val="32"/>
        </w:rPr>
        <w:t xml:space="preserve"> </w:t>
      </w:r>
      <w:r w:rsidR="00B0203F" w:rsidRPr="007A76C7">
        <w:rPr>
          <w:rFonts w:cs="Times New Roman"/>
          <w:szCs w:val="32"/>
        </w:rPr>
        <w:t>αὐτοὺς</w:t>
      </w:r>
      <w:r w:rsidR="00DF6F2C">
        <w:rPr>
          <w:rFonts w:cs="Times New Roman"/>
          <w:szCs w:val="32"/>
        </w:rPr>
        <w:t xml:space="preserve"> </w:t>
      </w:r>
      <w:r w:rsidR="00B0203F" w:rsidRPr="007A76C7">
        <w:rPr>
          <w:rFonts w:cs="Times New Roman"/>
          <w:szCs w:val="32"/>
        </w:rPr>
        <w:t>ἔ</w:t>
      </w:r>
      <w:r w:rsidR="00B0203F">
        <w:rPr>
          <w:rFonts w:cs="Times New Roman"/>
          <w:szCs w:val="32"/>
        </w:rPr>
        <w:t>φη</w:t>
      </w:r>
      <w:r w:rsidR="00DF6F2C">
        <w:rPr>
          <w:rFonts w:cs="Times New Roman"/>
          <w:szCs w:val="32"/>
        </w:rPr>
        <w:t xml:space="preserve"> </w:t>
      </w:r>
      <w:r w:rsidR="00B0203F">
        <w:rPr>
          <w:rFonts w:cs="Times New Roman"/>
          <w:szCs w:val="32"/>
        </w:rPr>
        <w:t>ὑ</w:t>
      </w:r>
      <w:r w:rsidR="00B0203F" w:rsidRPr="007A76C7">
        <w:rPr>
          <w:rFonts w:cs="Times New Roman"/>
          <w:szCs w:val="32"/>
        </w:rPr>
        <w:t>μεῖς</w:t>
      </w:r>
      <w:r w:rsidR="00DF6F2C">
        <w:rPr>
          <w:rFonts w:cs="Times New Roman"/>
          <w:szCs w:val="32"/>
        </w:rPr>
        <w:t xml:space="preserve"> </w:t>
      </w:r>
      <w:r w:rsidR="00B0203F" w:rsidRPr="007A76C7">
        <w:rPr>
          <w:rFonts w:cs="Times New Roman"/>
          <w:szCs w:val="32"/>
        </w:rPr>
        <w:t>λέγετε</w:t>
      </w:r>
      <w:r w:rsidR="00DF6F2C">
        <w:rPr>
          <w:rFonts w:cs="Times New Roman"/>
          <w:szCs w:val="32"/>
        </w:rPr>
        <w:t xml:space="preserve"> </w:t>
      </w:r>
      <w:r w:rsidR="00B0203F" w:rsidRPr="007A76C7">
        <w:rPr>
          <w:rFonts w:cs="Times New Roman"/>
          <w:szCs w:val="32"/>
        </w:rPr>
        <w:t>ὅτι</w:t>
      </w:r>
      <w:r w:rsidR="00DF6F2C">
        <w:rPr>
          <w:rFonts w:cs="Times New Roman"/>
          <w:szCs w:val="32"/>
        </w:rPr>
        <w:t xml:space="preserve"> </w:t>
      </w:r>
      <w:r w:rsidR="00B0203F" w:rsidRPr="007A76C7">
        <w:rPr>
          <w:rFonts w:cs="Times New Roman"/>
          <w:szCs w:val="32"/>
        </w:rPr>
        <w:t>ἐγώ</w:t>
      </w:r>
      <w:r w:rsidR="00DF6F2C">
        <w:rPr>
          <w:rFonts w:cs="Times New Roman"/>
          <w:szCs w:val="32"/>
        </w:rPr>
        <w:t xml:space="preserve"> </w:t>
      </w:r>
      <w:r w:rsidR="00B0203F" w:rsidRPr="007A76C7">
        <w:rPr>
          <w:rFonts w:cs="Times New Roman"/>
          <w:szCs w:val="32"/>
        </w:rPr>
        <w:t>ε</w:t>
      </w:r>
      <w:r w:rsidR="00B0203F">
        <w:rPr>
          <w:rFonts w:cs="Times New Roman"/>
          <w:szCs w:val="32"/>
        </w:rPr>
        <w:t>ἰ</w:t>
      </w:r>
      <w:r w:rsidR="00B0203F" w:rsidRPr="007A76C7">
        <w:rPr>
          <w:rFonts w:cs="Times New Roman"/>
          <w:szCs w:val="32"/>
        </w:rPr>
        <w:t>μι</w:t>
      </w:r>
      <w:r w:rsidR="007A76C7" w:rsidRPr="007A76C7">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Luke</w:t>
      </w:r>
      <w:r w:rsidR="00DF6F2C">
        <w:rPr>
          <w:rFonts w:cs="Times New Roman"/>
          <w:szCs w:val="32"/>
        </w:rPr>
        <w:t xml:space="preserve"> </w:t>
      </w:r>
      <w:r>
        <w:rPr>
          <w:rFonts w:cs="Times New Roman"/>
          <w:szCs w:val="32"/>
        </w:rPr>
        <w:t>22:70</w:t>
      </w:r>
    </w:p>
    <w:p w:rsidR="004D76C7" w:rsidRDefault="004D76C7" w:rsidP="00316641">
      <w:pPr>
        <w:tabs>
          <w:tab w:val="left" w:pos="1080"/>
        </w:tabs>
        <w:ind w:left="720" w:right="720"/>
        <w:rPr>
          <w:rFonts w:cs="Times New Roman"/>
          <w:szCs w:val="32"/>
        </w:rPr>
      </w:pPr>
    </w:p>
    <w:p w:rsidR="009853AD" w:rsidRDefault="009853AD" w:rsidP="00B40950">
      <w:pPr>
        <w:tabs>
          <w:tab w:val="left" w:pos="1080"/>
        </w:tabs>
        <w:ind w:left="720" w:right="720"/>
        <w:rPr>
          <w:rFonts w:cs="Times New Roman"/>
          <w:szCs w:val="32"/>
        </w:rPr>
      </w:pPr>
      <w:r>
        <w:rPr>
          <w:rFonts w:cs="Times New Roman"/>
          <w:szCs w:val="32"/>
        </w:rPr>
        <w:t>“Look</w:t>
      </w:r>
      <w:r w:rsidR="00DF6F2C">
        <w:rPr>
          <w:rFonts w:cs="Times New Roman"/>
          <w:szCs w:val="32"/>
        </w:rPr>
        <w:t xml:space="preserve"> </w:t>
      </w:r>
      <w:r>
        <w:rPr>
          <w:rFonts w:cs="Times New Roman"/>
          <w:szCs w:val="32"/>
        </w:rPr>
        <w:t>at</w:t>
      </w:r>
      <w:r w:rsidR="00DF6F2C">
        <w:rPr>
          <w:rFonts w:cs="Times New Roman"/>
          <w:szCs w:val="32"/>
        </w:rPr>
        <w:t xml:space="preserve"> </w:t>
      </w:r>
      <w:r>
        <w:rPr>
          <w:rFonts w:cs="Times New Roman"/>
          <w:szCs w:val="32"/>
        </w:rPr>
        <w:t>M</w:t>
      </w:r>
      <w:r w:rsidRPr="009853AD">
        <w:rPr>
          <w:rFonts w:cs="Times New Roman"/>
          <w:szCs w:val="32"/>
        </w:rPr>
        <w:t>y</w:t>
      </w:r>
      <w:r w:rsidR="00DF6F2C">
        <w:rPr>
          <w:rFonts w:cs="Times New Roman"/>
          <w:szCs w:val="32"/>
        </w:rPr>
        <w:t xml:space="preserve"> </w:t>
      </w:r>
      <w:r w:rsidRPr="009853AD">
        <w:rPr>
          <w:rFonts w:cs="Times New Roman"/>
          <w:szCs w:val="32"/>
        </w:rPr>
        <w:t>hands</w:t>
      </w:r>
      <w:r w:rsidR="00DF6F2C">
        <w:rPr>
          <w:rFonts w:cs="Times New Roman"/>
          <w:szCs w:val="32"/>
        </w:rPr>
        <w:t xml:space="preserve"> </w:t>
      </w:r>
      <w:r w:rsidRPr="009853AD">
        <w:rPr>
          <w:rFonts w:cs="Times New Roman"/>
          <w:szCs w:val="32"/>
        </w:rPr>
        <w:t>and</w:t>
      </w:r>
      <w:r w:rsidR="00DF6F2C">
        <w:rPr>
          <w:rFonts w:cs="Times New Roman"/>
          <w:szCs w:val="32"/>
        </w:rPr>
        <w:t xml:space="preserve"> </w:t>
      </w:r>
      <w:r>
        <w:rPr>
          <w:rFonts w:cs="Times New Roman"/>
          <w:szCs w:val="32"/>
        </w:rPr>
        <w:t>My</w:t>
      </w:r>
      <w:r w:rsidR="00DF6F2C">
        <w:rPr>
          <w:rFonts w:cs="Times New Roman"/>
          <w:szCs w:val="32"/>
        </w:rPr>
        <w:t xml:space="preserve"> </w:t>
      </w:r>
      <w:r>
        <w:rPr>
          <w:rFonts w:cs="Times New Roman"/>
          <w:szCs w:val="32"/>
        </w:rPr>
        <w:t>feet:</w:t>
      </w:r>
      <w:r w:rsidR="00DF6F2C">
        <w:rPr>
          <w:rFonts w:cs="Times New Roman"/>
          <w:szCs w:val="32"/>
        </w:rPr>
        <w:t xml:space="preserve"> </w:t>
      </w:r>
      <w:r>
        <w:rPr>
          <w:rFonts w:cs="Times New Roman"/>
          <w:szCs w:val="32"/>
        </w:rPr>
        <w:t>since,</w:t>
      </w:r>
      <w:r w:rsidR="00DF6F2C">
        <w:rPr>
          <w:rFonts w:cs="Times New Roman"/>
          <w:szCs w:val="32"/>
        </w:rPr>
        <w:t xml:space="preserve"> </w:t>
      </w:r>
      <w:r w:rsidRPr="009853AD">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He.</w:t>
      </w:r>
      <w:r w:rsidR="00DF6F2C">
        <w:rPr>
          <w:rFonts w:cs="Times New Roman"/>
          <w:szCs w:val="32"/>
        </w:rPr>
        <w:t xml:space="preserve">  </w:t>
      </w:r>
      <w:r>
        <w:rPr>
          <w:rFonts w:cs="Times New Roman"/>
          <w:szCs w:val="32"/>
        </w:rPr>
        <w:t>Touch</w:t>
      </w:r>
      <w:r w:rsidR="00DF6F2C">
        <w:rPr>
          <w:rFonts w:cs="Times New Roman"/>
          <w:szCs w:val="32"/>
        </w:rPr>
        <w:t xml:space="preserve"> </w:t>
      </w:r>
      <w:r>
        <w:rPr>
          <w:rFonts w:cs="Times New Roman"/>
          <w:szCs w:val="32"/>
        </w:rPr>
        <w:t>M</w:t>
      </w:r>
      <w:r w:rsidRPr="009853AD">
        <w:rPr>
          <w:rFonts w:cs="Times New Roman"/>
          <w:szCs w:val="32"/>
        </w:rPr>
        <w:t>e</w:t>
      </w:r>
      <w:r>
        <w:rPr>
          <w:rFonts w:cs="Times New Roman"/>
          <w:szCs w:val="32"/>
        </w:rPr>
        <w:t>.</w:t>
      </w:r>
      <w:r w:rsidR="00DF6F2C">
        <w:rPr>
          <w:rFonts w:cs="Times New Roman"/>
          <w:szCs w:val="32"/>
        </w:rPr>
        <w:t xml:space="preserve">  </w:t>
      </w:r>
      <w:r>
        <w:rPr>
          <w:rFonts w:cs="Times New Roman"/>
          <w:szCs w:val="32"/>
        </w:rPr>
        <w:t>See:</w:t>
      </w:r>
      <w:r w:rsidR="00DF6F2C">
        <w:rPr>
          <w:rFonts w:cs="Times New Roman"/>
          <w:szCs w:val="32"/>
        </w:rPr>
        <w:t xml:space="preserve"> </w:t>
      </w:r>
      <w:r>
        <w:rPr>
          <w:rFonts w:cs="Times New Roman"/>
          <w:szCs w:val="32"/>
        </w:rPr>
        <w:t>since,</w:t>
      </w:r>
      <w:r w:rsidR="00DF6F2C">
        <w:rPr>
          <w:rFonts w:cs="Times New Roman"/>
          <w:szCs w:val="32"/>
        </w:rPr>
        <w:t xml:space="preserve"> </w:t>
      </w:r>
      <w:r w:rsidRPr="009853AD">
        <w:rPr>
          <w:rFonts w:cs="Times New Roman"/>
          <w:szCs w:val="32"/>
        </w:rPr>
        <w:t>a</w:t>
      </w:r>
      <w:r w:rsidR="00DF6F2C">
        <w:rPr>
          <w:rFonts w:cs="Times New Roman"/>
          <w:szCs w:val="32"/>
        </w:rPr>
        <w:t xml:space="preserve"> </w:t>
      </w:r>
      <w:r w:rsidRPr="009853AD">
        <w:rPr>
          <w:rFonts w:cs="Times New Roman"/>
          <w:szCs w:val="32"/>
        </w:rPr>
        <w:t>spirit</w:t>
      </w:r>
      <w:r w:rsidR="00DF6F2C">
        <w:rPr>
          <w:rFonts w:cs="Times New Roman"/>
          <w:szCs w:val="32"/>
        </w:rPr>
        <w:t xml:space="preserve"> </w:t>
      </w:r>
      <w:r w:rsidR="00BE6485">
        <w:rPr>
          <w:rFonts w:cs="Times New Roman"/>
          <w:szCs w:val="32"/>
        </w:rPr>
        <w:t>does</w:t>
      </w:r>
      <w:r w:rsidR="00DF6F2C">
        <w:rPr>
          <w:rFonts w:cs="Times New Roman"/>
          <w:szCs w:val="32"/>
        </w:rPr>
        <w:t xml:space="preserve"> </w:t>
      </w:r>
      <w:r w:rsidRPr="009853AD">
        <w:rPr>
          <w:rFonts w:cs="Times New Roman"/>
          <w:szCs w:val="32"/>
        </w:rPr>
        <w:t>not</w:t>
      </w:r>
      <w:r w:rsidR="00DF6F2C">
        <w:rPr>
          <w:rFonts w:cs="Times New Roman"/>
          <w:szCs w:val="32"/>
        </w:rPr>
        <w:t xml:space="preserve"> </w:t>
      </w:r>
      <w:r w:rsidR="00BE6485">
        <w:rPr>
          <w:rFonts w:cs="Times New Roman"/>
          <w:szCs w:val="32"/>
        </w:rPr>
        <w:t>have</w:t>
      </w:r>
      <w:r w:rsidR="00DF6F2C">
        <w:rPr>
          <w:rFonts w:cs="Times New Roman"/>
          <w:szCs w:val="32"/>
        </w:rPr>
        <w:t xml:space="preserve"> </w:t>
      </w:r>
      <w:r w:rsidR="00BE6485">
        <w:rPr>
          <w:rFonts w:cs="Times New Roman"/>
          <w:szCs w:val="32"/>
        </w:rPr>
        <w:t>flesh</w:t>
      </w:r>
      <w:r w:rsidR="00DF6F2C">
        <w:rPr>
          <w:rFonts w:cs="Times New Roman"/>
          <w:szCs w:val="32"/>
        </w:rPr>
        <w:t xml:space="preserve"> </w:t>
      </w:r>
      <w:r w:rsidR="00BE6485">
        <w:rPr>
          <w:rFonts w:cs="Times New Roman"/>
          <w:szCs w:val="32"/>
        </w:rPr>
        <w:t>and</w:t>
      </w:r>
      <w:r w:rsidR="00DF6F2C">
        <w:rPr>
          <w:rFonts w:cs="Times New Roman"/>
          <w:szCs w:val="32"/>
        </w:rPr>
        <w:t xml:space="preserve"> </w:t>
      </w:r>
      <w:r w:rsidR="00BE6485">
        <w:rPr>
          <w:rFonts w:cs="Times New Roman"/>
          <w:szCs w:val="32"/>
        </w:rPr>
        <w:t>bones,</w:t>
      </w:r>
      <w:r w:rsidR="00DF6F2C">
        <w:rPr>
          <w:rFonts w:cs="Times New Roman"/>
          <w:szCs w:val="32"/>
        </w:rPr>
        <w:t xml:space="preserve"> </w:t>
      </w:r>
      <w:r w:rsidR="00BE6485">
        <w:rPr>
          <w:rFonts w:cs="Times New Roman"/>
          <w:szCs w:val="32"/>
        </w:rPr>
        <w:t>as</w:t>
      </w:r>
      <w:r w:rsidR="00DF6F2C">
        <w:rPr>
          <w:rFonts w:cs="Times New Roman"/>
          <w:szCs w:val="32"/>
        </w:rPr>
        <w:t xml:space="preserve"> </w:t>
      </w:r>
      <w:r w:rsidR="00BE6485">
        <w:rPr>
          <w:rFonts w:cs="Times New Roman"/>
          <w:szCs w:val="32"/>
        </w:rPr>
        <w:t>you</w:t>
      </w:r>
      <w:r w:rsidR="00DF6F2C">
        <w:rPr>
          <w:rFonts w:cs="Times New Roman"/>
          <w:szCs w:val="32"/>
        </w:rPr>
        <w:t xml:space="preserve"> </w:t>
      </w:r>
      <w:r w:rsidR="00BE6485">
        <w:rPr>
          <w:rFonts w:cs="Times New Roman"/>
          <w:szCs w:val="32"/>
        </w:rPr>
        <w:t>perceive</w:t>
      </w:r>
      <w:r w:rsidR="00DF6F2C">
        <w:rPr>
          <w:rFonts w:cs="Times New Roman"/>
          <w:szCs w:val="32"/>
        </w:rPr>
        <w:t xml:space="preserve"> </w:t>
      </w:r>
      <w:r w:rsidR="00810789">
        <w:rPr>
          <w:rFonts w:cs="Times New Roman"/>
          <w:szCs w:val="32"/>
        </w:rPr>
        <w:t>M</w:t>
      </w:r>
      <w:r w:rsidRPr="009853AD">
        <w:rPr>
          <w:rFonts w:cs="Times New Roman"/>
          <w:szCs w:val="32"/>
        </w:rPr>
        <w:t>e</w:t>
      </w:r>
      <w:r w:rsidR="00DF6F2C">
        <w:rPr>
          <w:rFonts w:cs="Times New Roman"/>
          <w:szCs w:val="32"/>
        </w:rPr>
        <w:t xml:space="preserve"> </w:t>
      </w:r>
      <w:r w:rsidRPr="009853AD">
        <w:rPr>
          <w:rFonts w:cs="Times New Roman"/>
          <w:szCs w:val="32"/>
        </w:rPr>
        <w:t>hav</w:t>
      </w:r>
      <w:r w:rsidR="00BE6485">
        <w:rPr>
          <w:rFonts w:cs="Times New Roman"/>
          <w:szCs w:val="32"/>
        </w:rPr>
        <w:t>ing</w:t>
      </w:r>
      <w:r w:rsidRPr="009853AD">
        <w:rPr>
          <w:rFonts w:cs="Times New Roman"/>
          <w:szCs w:val="32"/>
        </w:rPr>
        <w:t>.</w:t>
      </w:r>
      <w:r w:rsidR="00BE6485">
        <w:rPr>
          <w:rFonts w:cs="Times New Roman"/>
          <w:szCs w:val="32"/>
        </w:rPr>
        <w:t>”</w:t>
      </w:r>
      <w:r w:rsidR="00B40950">
        <w:rPr>
          <w:rFonts w:cs="Times New Roman"/>
          <w:szCs w:val="32"/>
        </w:rPr>
        <w:br/>
      </w:r>
      <w:r w:rsidR="00C027EF">
        <w:rPr>
          <w:rFonts w:cs="Times New Roman"/>
          <w:szCs w:val="32"/>
        </w:rPr>
        <w:t>“</w:t>
      </w:r>
      <w:r w:rsidR="00C027EF" w:rsidRPr="000A1F9B">
        <w:rPr>
          <w:rFonts w:cs="Times New Roman"/>
          <w:szCs w:val="32"/>
        </w:rPr>
        <w:t>ἴδετε</w:t>
      </w:r>
      <w:r w:rsidR="00DF6F2C">
        <w:rPr>
          <w:rFonts w:cs="Times New Roman"/>
          <w:szCs w:val="32"/>
        </w:rPr>
        <w:t xml:space="preserve"> </w:t>
      </w:r>
      <w:r w:rsidR="00C027EF" w:rsidRPr="000A1F9B">
        <w:rPr>
          <w:rFonts w:cs="Times New Roman"/>
          <w:szCs w:val="32"/>
        </w:rPr>
        <w:t>τὰς</w:t>
      </w:r>
      <w:r w:rsidR="00DF6F2C">
        <w:rPr>
          <w:rFonts w:cs="Times New Roman"/>
          <w:szCs w:val="32"/>
        </w:rPr>
        <w:t xml:space="preserve"> </w:t>
      </w:r>
      <w:r w:rsidR="00C027EF" w:rsidRPr="000A1F9B">
        <w:rPr>
          <w:rFonts w:cs="Times New Roman"/>
          <w:szCs w:val="32"/>
        </w:rPr>
        <w:t>χεῖράς</w:t>
      </w:r>
      <w:r w:rsidR="00DF6F2C">
        <w:rPr>
          <w:rFonts w:cs="Times New Roman"/>
          <w:szCs w:val="32"/>
        </w:rPr>
        <w:t xml:space="preserve"> </w:t>
      </w:r>
      <w:r w:rsidR="00C027EF" w:rsidRPr="000A1F9B">
        <w:rPr>
          <w:rFonts w:cs="Times New Roman"/>
          <w:szCs w:val="32"/>
        </w:rPr>
        <w:t>μου</w:t>
      </w:r>
      <w:r w:rsidR="00DF6F2C">
        <w:rPr>
          <w:rFonts w:cs="Times New Roman"/>
          <w:szCs w:val="32"/>
        </w:rPr>
        <w:t xml:space="preserve"> </w:t>
      </w:r>
      <w:r w:rsidR="00C027EF" w:rsidRPr="000A1F9B">
        <w:rPr>
          <w:rFonts w:cs="Times New Roman"/>
          <w:szCs w:val="32"/>
        </w:rPr>
        <w:t>καὶ</w:t>
      </w:r>
      <w:r w:rsidR="00DF6F2C">
        <w:rPr>
          <w:rFonts w:cs="Times New Roman"/>
          <w:szCs w:val="32"/>
        </w:rPr>
        <w:t xml:space="preserve"> </w:t>
      </w:r>
      <w:r w:rsidR="00C027EF" w:rsidRPr="000A1F9B">
        <w:rPr>
          <w:rFonts w:cs="Times New Roman"/>
          <w:szCs w:val="32"/>
        </w:rPr>
        <w:t>τοὺς</w:t>
      </w:r>
      <w:r w:rsidR="00DF6F2C">
        <w:rPr>
          <w:rFonts w:cs="Times New Roman"/>
          <w:szCs w:val="32"/>
        </w:rPr>
        <w:t xml:space="preserve"> </w:t>
      </w:r>
      <w:r w:rsidR="00C027EF" w:rsidRPr="000A1F9B">
        <w:rPr>
          <w:rFonts w:cs="Times New Roman"/>
          <w:szCs w:val="32"/>
        </w:rPr>
        <w:t>πόδας</w:t>
      </w:r>
      <w:r w:rsidR="00DF6F2C">
        <w:rPr>
          <w:rFonts w:cs="Times New Roman"/>
          <w:szCs w:val="32"/>
        </w:rPr>
        <w:t xml:space="preserve"> </w:t>
      </w:r>
      <w:r w:rsidR="00C027EF" w:rsidRPr="000A1F9B">
        <w:rPr>
          <w:rFonts w:cs="Times New Roman"/>
          <w:szCs w:val="32"/>
        </w:rPr>
        <w:t>μου</w:t>
      </w:r>
      <w:r w:rsidR="00DF6F2C">
        <w:rPr>
          <w:rFonts w:cs="Times New Roman"/>
          <w:szCs w:val="32"/>
        </w:rPr>
        <w:t xml:space="preserve"> </w:t>
      </w:r>
      <w:r w:rsidR="00C027EF" w:rsidRPr="000A1F9B">
        <w:rPr>
          <w:rFonts w:cs="Times New Roman"/>
          <w:szCs w:val="32"/>
        </w:rPr>
        <w:t>ὅτι</w:t>
      </w:r>
      <w:r w:rsidR="00DF6F2C">
        <w:rPr>
          <w:rFonts w:cs="Times New Roman"/>
          <w:szCs w:val="32"/>
        </w:rPr>
        <w:t xml:space="preserve"> </w:t>
      </w:r>
      <w:r w:rsidR="00C027EF" w:rsidRPr="000A1F9B">
        <w:rPr>
          <w:rFonts w:cs="Times New Roman"/>
          <w:szCs w:val="32"/>
        </w:rPr>
        <w:t>ἐγώ</w:t>
      </w:r>
      <w:r w:rsidR="00DF6F2C">
        <w:rPr>
          <w:rFonts w:cs="Times New Roman"/>
          <w:szCs w:val="32"/>
        </w:rPr>
        <w:t xml:space="preserve"> </w:t>
      </w:r>
      <w:r w:rsidR="00C027EF" w:rsidRPr="000A1F9B">
        <w:rPr>
          <w:rFonts w:cs="Times New Roman"/>
          <w:szCs w:val="32"/>
        </w:rPr>
        <w:t>ε</w:t>
      </w:r>
      <w:r w:rsidR="00C027EF">
        <w:rPr>
          <w:rFonts w:cs="Times New Roman"/>
          <w:szCs w:val="32"/>
        </w:rPr>
        <w:t>ἰ</w:t>
      </w:r>
      <w:r w:rsidR="00C027EF" w:rsidRPr="000A1F9B">
        <w:rPr>
          <w:rFonts w:cs="Times New Roman"/>
          <w:szCs w:val="32"/>
        </w:rPr>
        <w:t>μι</w:t>
      </w:r>
      <w:r w:rsidR="00DF6F2C">
        <w:rPr>
          <w:rFonts w:cs="Times New Roman"/>
          <w:szCs w:val="32"/>
        </w:rPr>
        <w:t xml:space="preserve"> </w:t>
      </w:r>
      <w:r w:rsidR="00C027EF" w:rsidRPr="000A1F9B">
        <w:rPr>
          <w:rFonts w:cs="Times New Roman"/>
          <w:szCs w:val="32"/>
        </w:rPr>
        <w:t>αὐτός</w:t>
      </w:r>
      <w:r w:rsidR="00DF6F2C">
        <w:rPr>
          <w:rFonts w:cs="Times New Roman"/>
          <w:szCs w:val="32"/>
        </w:rPr>
        <w:t xml:space="preserve"> </w:t>
      </w:r>
      <w:r w:rsidR="00C027EF" w:rsidRPr="000A1F9B">
        <w:rPr>
          <w:rFonts w:cs="Times New Roman"/>
          <w:szCs w:val="32"/>
        </w:rPr>
        <w:t>ψηλαφήσατέ</w:t>
      </w:r>
      <w:r w:rsidR="00DF6F2C">
        <w:rPr>
          <w:rFonts w:cs="Times New Roman"/>
          <w:szCs w:val="32"/>
        </w:rPr>
        <w:t xml:space="preserve"> </w:t>
      </w:r>
      <w:r w:rsidR="00C027EF" w:rsidRPr="000A1F9B">
        <w:rPr>
          <w:rFonts w:cs="Times New Roman"/>
          <w:szCs w:val="32"/>
        </w:rPr>
        <w:t>με</w:t>
      </w:r>
      <w:r w:rsidR="00DF6F2C">
        <w:rPr>
          <w:rFonts w:cs="Times New Roman"/>
          <w:szCs w:val="32"/>
        </w:rPr>
        <w:t xml:space="preserve"> </w:t>
      </w:r>
      <w:r w:rsidR="00C027EF" w:rsidRPr="000A1F9B">
        <w:rPr>
          <w:rFonts w:cs="Times New Roman"/>
          <w:szCs w:val="32"/>
        </w:rPr>
        <w:t>καὶ</w:t>
      </w:r>
      <w:r w:rsidR="00DF6F2C">
        <w:rPr>
          <w:rFonts w:cs="Times New Roman"/>
          <w:szCs w:val="32"/>
        </w:rPr>
        <w:t xml:space="preserve"> </w:t>
      </w:r>
      <w:r w:rsidR="00C027EF" w:rsidRPr="000A1F9B">
        <w:rPr>
          <w:rFonts w:cs="Times New Roman"/>
          <w:szCs w:val="32"/>
        </w:rPr>
        <w:t>ἴδετε,</w:t>
      </w:r>
      <w:r w:rsidR="00DF6F2C">
        <w:rPr>
          <w:rFonts w:cs="Times New Roman"/>
          <w:szCs w:val="32"/>
        </w:rPr>
        <w:t xml:space="preserve"> </w:t>
      </w:r>
      <w:r w:rsidR="00C027EF" w:rsidRPr="000A1F9B">
        <w:rPr>
          <w:rFonts w:cs="Times New Roman"/>
          <w:szCs w:val="32"/>
        </w:rPr>
        <w:t>ὅτι</w:t>
      </w:r>
      <w:r w:rsidR="00DF6F2C">
        <w:rPr>
          <w:rFonts w:cs="Times New Roman"/>
          <w:szCs w:val="32"/>
        </w:rPr>
        <w:t xml:space="preserve"> </w:t>
      </w:r>
      <w:r w:rsidR="00C027EF" w:rsidRPr="000A1F9B">
        <w:rPr>
          <w:rFonts w:cs="Times New Roman"/>
          <w:szCs w:val="32"/>
        </w:rPr>
        <w:t>πνεῦμα</w:t>
      </w:r>
      <w:r w:rsidR="00DF6F2C">
        <w:rPr>
          <w:rFonts w:cs="Times New Roman"/>
          <w:szCs w:val="32"/>
        </w:rPr>
        <w:t xml:space="preserve"> </w:t>
      </w:r>
      <w:r w:rsidR="00C027EF" w:rsidRPr="000A1F9B">
        <w:rPr>
          <w:rFonts w:cs="Times New Roman"/>
          <w:szCs w:val="32"/>
        </w:rPr>
        <w:t>σάρκα</w:t>
      </w:r>
      <w:r w:rsidR="00DF6F2C">
        <w:rPr>
          <w:rFonts w:cs="Times New Roman"/>
          <w:szCs w:val="32"/>
        </w:rPr>
        <w:t xml:space="preserve"> </w:t>
      </w:r>
      <w:r w:rsidR="00C027EF" w:rsidRPr="000A1F9B">
        <w:rPr>
          <w:rFonts w:cs="Times New Roman"/>
          <w:szCs w:val="32"/>
        </w:rPr>
        <w:t>καὶ</w:t>
      </w:r>
      <w:r w:rsidR="00DF6F2C">
        <w:rPr>
          <w:rFonts w:cs="Times New Roman"/>
          <w:szCs w:val="32"/>
        </w:rPr>
        <w:t xml:space="preserve"> </w:t>
      </w:r>
      <w:r w:rsidR="00C027EF" w:rsidRPr="000A1F9B">
        <w:rPr>
          <w:rFonts w:cs="Times New Roman"/>
          <w:szCs w:val="32"/>
        </w:rPr>
        <w:t>ὀστέα</w:t>
      </w:r>
      <w:r w:rsidR="00DF6F2C">
        <w:rPr>
          <w:rFonts w:cs="Times New Roman"/>
          <w:szCs w:val="32"/>
        </w:rPr>
        <w:t xml:space="preserve"> </w:t>
      </w:r>
      <w:r w:rsidR="00C027EF" w:rsidRPr="000A1F9B">
        <w:rPr>
          <w:rFonts w:cs="Times New Roman"/>
          <w:szCs w:val="32"/>
        </w:rPr>
        <w:t>οὐκ</w:t>
      </w:r>
      <w:r w:rsidR="00DF6F2C">
        <w:rPr>
          <w:rFonts w:cs="Times New Roman"/>
          <w:szCs w:val="32"/>
        </w:rPr>
        <w:t xml:space="preserve"> </w:t>
      </w:r>
      <w:r w:rsidR="00C027EF" w:rsidRPr="000A1F9B">
        <w:rPr>
          <w:rFonts w:cs="Times New Roman"/>
          <w:szCs w:val="32"/>
        </w:rPr>
        <w:t>ἔχει</w:t>
      </w:r>
      <w:r w:rsidR="00DF6F2C">
        <w:rPr>
          <w:rFonts w:cs="Times New Roman"/>
          <w:szCs w:val="32"/>
        </w:rPr>
        <w:t xml:space="preserve"> </w:t>
      </w:r>
      <w:r w:rsidR="00C027EF" w:rsidRPr="000A1F9B">
        <w:rPr>
          <w:rFonts w:cs="Times New Roman"/>
          <w:szCs w:val="32"/>
        </w:rPr>
        <w:t>καθὼς</w:t>
      </w:r>
      <w:r w:rsidR="00DF6F2C">
        <w:rPr>
          <w:rFonts w:cs="Times New Roman"/>
          <w:szCs w:val="32"/>
        </w:rPr>
        <w:t xml:space="preserve"> </w:t>
      </w:r>
      <w:r w:rsidR="00C027EF" w:rsidRPr="000A1F9B">
        <w:rPr>
          <w:rFonts w:cs="Times New Roman"/>
          <w:szCs w:val="32"/>
        </w:rPr>
        <w:t>ἐμὲ</w:t>
      </w:r>
      <w:r w:rsidR="00DF6F2C">
        <w:rPr>
          <w:rFonts w:cs="Times New Roman"/>
          <w:szCs w:val="32"/>
        </w:rPr>
        <w:t xml:space="preserve"> </w:t>
      </w:r>
      <w:r w:rsidR="00C027EF" w:rsidRPr="000A1F9B">
        <w:rPr>
          <w:rFonts w:cs="Times New Roman"/>
          <w:szCs w:val="32"/>
        </w:rPr>
        <w:t>θεωρεῖτε</w:t>
      </w:r>
      <w:r w:rsidR="00DF6F2C">
        <w:rPr>
          <w:rFonts w:cs="Times New Roman"/>
          <w:szCs w:val="32"/>
        </w:rPr>
        <w:t xml:space="preserve"> </w:t>
      </w:r>
      <w:r w:rsidR="00C027EF" w:rsidRPr="000A1F9B">
        <w:rPr>
          <w:rFonts w:cs="Times New Roman"/>
          <w:szCs w:val="32"/>
        </w:rPr>
        <w:t>ἔχοντα</w:t>
      </w:r>
      <w:r w:rsidR="000A1F9B" w:rsidRPr="000A1F9B">
        <w:rPr>
          <w:rFonts w:cs="Times New Roman"/>
          <w:szCs w:val="32"/>
        </w:rPr>
        <w:t>.</w:t>
      </w:r>
      <w:r w:rsidR="000A1F9B">
        <w:rPr>
          <w:rFonts w:cs="Times New Roman"/>
          <w:szCs w:val="32"/>
        </w:rPr>
        <w:t>”</w:t>
      </w:r>
      <w:r w:rsidR="00DF6F2C">
        <w:rPr>
          <w:rFonts w:cs="Times New Roman"/>
          <w:szCs w:val="32"/>
        </w:rPr>
        <w:t xml:space="preserve"> </w:t>
      </w:r>
      <w:r w:rsidR="00BE6485">
        <w:rPr>
          <w:rFonts w:cs="Times New Roman"/>
          <w:szCs w:val="32"/>
        </w:rPr>
        <w:t>—</w:t>
      </w:r>
      <w:r w:rsidR="00DF6F2C">
        <w:rPr>
          <w:rFonts w:cs="Times New Roman"/>
          <w:szCs w:val="32"/>
        </w:rPr>
        <w:t xml:space="preserve"> </w:t>
      </w:r>
      <w:r w:rsidR="00BE6485">
        <w:rPr>
          <w:rFonts w:cs="Times New Roman"/>
          <w:szCs w:val="32"/>
        </w:rPr>
        <w:t>Luke</w:t>
      </w:r>
      <w:r w:rsidR="00DF6F2C">
        <w:rPr>
          <w:rFonts w:cs="Times New Roman"/>
          <w:szCs w:val="32"/>
        </w:rPr>
        <w:t xml:space="preserve"> </w:t>
      </w:r>
      <w:r w:rsidR="00BE6485">
        <w:rPr>
          <w:rFonts w:cs="Times New Roman"/>
          <w:szCs w:val="32"/>
        </w:rPr>
        <w:t>24:39</w:t>
      </w:r>
    </w:p>
    <w:p w:rsidR="009853AD" w:rsidRDefault="009853AD" w:rsidP="00316641">
      <w:pPr>
        <w:tabs>
          <w:tab w:val="left" w:pos="1080"/>
        </w:tabs>
        <w:ind w:left="720" w:right="720"/>
        <w:rPr>
          <w:rFonts w:cs="Times New Roman"/>
          <w:szCs w:val="32"/>
        </w:rPr>
      </w:pPr>
    </w:p>
    <w:p w:rsidR="00BE6485" w:rsidRDefault="00AF018E" w:rsidP="00883AD2">
      <w:pPr>
        <w:tabs>
          <w:tab w:val="left" w:pos="1080"/>
        </w:tabs>
        <w:ind w:left="720" w:right="720"/>
        <w:rPr>
          <w:rFonts w:cs="Times New Roman"/>
          <w:szCs w:val="32"/>
        </w:rPr>
      </w:pPr>
      <w:r>
        <w:rPr>
          <w:rFonts w:cs="Times New Roman"/>
          <w:szCs w:val="32"/>
        </w:rPr>
        <w:t>“</w:t>
      </w:r>
      <w:r w:rsidRPr="00AF018E">
        <w:rPr>
          <w:rFonts w:cs="Times New Roman"/>
          <w:szCs w:val="32"/>
        </w:rPr>
        <w:t>Jesus</w:t>
      </w:r>
      <w:r w:rsidR="00DF6F2C">
        <w:rPr>
          <w:rFonts w:cs="Times New Roman"/>
          <w:szCs w:val="32"/>
        </w:rPr>
        <w:t xml:space="preserve"> </w:t>
      </w:r>
      <w:r w:rsidRPr="00AF018E">
        <w:rPr>
          <w:rFonts w:cs="Times New Roman"/>
          <w:szCs w:val="32"/>
        </w:rPr>
        <w:t>sai</w:t>
      </w:r>
      <w:r>
        <w:rPr>
          <w:rFonts w:cs="Times New Roman"/>
          <w:szCs w:val="32"/>
        </w:rPr>
        <w:t>d</w:t>
      </w:r>
      <w:r w:rsidR="00DF6F2C">
        <w:rPr>
          <w:rFonts w:cs="Times New Roman"/>
          <w:szCs w:val="32"/>
        </w:rPr>
        <w:t xml:space="preserve"> </w:t>
      </w:r>
      <w:r w:rsidRPr="00AF018E">
        <w:rPr>
          <w:rFonts w:cs="Times New Roman"/>
          <w:szCs w:val="32"/>
        </w:rPr>
        <w:t>to</w:t>
      </w:r>
      <w:r w:rsidR="00DF6F2C">
        <w:rPr>
          <w:rFonts w:cs="Times New Roman"/>
          <w:szCs w:val="32"/>
        </w:rPr>
        <w:t xml:space="preserve"> </w:t>
      </w:r>
      <w:r w:rsidRPr="00AF018E">
        <w:rPr>
          <w:rFonts w:cs="Times New Roman"/>
          <w:szCs w:val="32"/>
        </w:rPr>
        <w:t>her,</w:t>
      </w:r>
      <w:r w:rsidR="00DF6F2C">
        <w:rPr>
          <w:rFonts w:cs="Times New Roman"/>
          <w:szCs w:val="32"/>
        </w:rPr>
        <w:t xml:space="preserve"> </w:t>
      </w:r>
      <w:r>
        <w:rPr>
          <w:rFonts w:cs="Times New Roman"/>
          <w:szCs w:val="32"/>
        </w:rPr>
        <w:t>‘</w:t>
      </w:r>
      <w:r w:rsidRPr="00AF018E">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One</w:t>
      </w:r>
      <w:r w:rsidR="00DF6F2C">
        <w:rPr>
          <w:rFonts w:cs="Times New Roman"/>
          <w:szCs w:val="32"/>
        </w:rPr>
        <w:t xml:space="preserve"> </w:t>
      </w:r>
      <w:r w:rsidRPr="00AF018E">
        <w:rPr>
          <w:rFonts w:cs="Times New Roman"/>
          <w:szCs w:val="32"/>
        </w:rPr>
        <w:t>speak</w:t>
      </w:r>
      <w:r>
        <w:rPr>
          <w:rFonts w:cs="Times New Roman"/>
          <w:szCs w:val="32"/>
        </w:rPr>
        <w:t>ing</w:t>
      </w:r>
      <w:r w:rsidR="00DF6F2C">
        <w:rPr>
          <w:rFonts w:cs="Times New Roman"/>
          <w:szCs w:val="32"/>
        </w:rPr>
        <w:t xml:space="preserve"> </w:t>
      </w:r>
      <w:r w:rsidRPr="00AF018E">
        <w:rPr>
          <w:rFonts w:cs="Times New Roman"/>
          <w:szCs w:val="32"/>
        </w:rPr>
        <w:t>to</w:t>
      </w:r>
      <w:r w:rsidR="00DF6F2C">
        <w:rPr>
          <w:rFonts w:cs="Times New Roman"/>
          <w:szCs w:val="32"/>
        </w:rPr>
        <w:t xml:space="preserve"> </w:t>
      </w:r>
      <w:r>
        <w:rPr>
          <w:rFonts w:cs="Times New Roman"/>
          <w:szCs w:val="32"/>
        </w:rPr>
        <w:t>you</w:t>
      </w:r>
      <w:r w:rsidRPr="00AF018E">
        <w:rPr>
          <w:rFonts w:cs="Times New Roman"/>
          <w:szCs w:val="32"/>
        </w:rPr>
        <w:t>.</w:t>
      </w:r>
      <w:r>
        <w:rPr>
          <w:rFonts w:cs="Times New Roman"/>
          <w:szCs w:val="32"/>
        </w:rPr>
        <w:t>’</w:t>
      </w:r>
      <w:r w:rsidR="00DF6F2C">
        <w:rPr>
          <w:rFonts w:cs="Times New Roman"/>
          <w:szCs w:val="32"/>
        </w:rPr>
        <w:t xml:space="preserve"> </w:t>
      </w:r>
      <w:r>
        <w:rPr>
          <w:rFonts w:cs="Times New Roman"/>
          <w:szCs w:val="32"/>
        </w:rPr>
        <w:t>”</w:t>
      </w:r>
      <w:r w:rsidR="00883AD2">
        <w:rPr>
          <w:rFonts w:cs="Times New Roman"/>
          <w:szCs w:val="32"/>
        </w:rPr>
        <w:br/>
      </w:r>
      <w:r w:rsidR="00C027EF">
        <w:rPr>
          <w:rFonts w:cs="Times New Roman"/>
          <w:szCs w:val="32"/>
        </w:rPr>
        <w:t>“</w:t>
      </w:r>
      <w:r w:rsidR="00C027EF" w:rsidRPr="000A1F9B">
        <w:rPr>
          <w:rFonts w:cs="Times New Roman"/>
          <w:szCs w:val="32"/>
        </w:rPr>
        <w:t>λέγει</w:t>
      </w:r>
      <w:r w:rsidR="00DF6F2C">
        <w:rPr>
          <w:rFonts w:cs="Times New Roman"/>
          <w:szCs w:val="32"/>
        </w:rPr>
        <w:t xml:space="preserve"> </w:t>
      </w:r>
      <w:r w:rsidR="00C027EF" w:rsidRPr="000A1F9B">
        <w:rPr>
          <w:rFonts w:cs="Times New Roman"/>
          <w:szCs w:val="32"/>
        </w:rPr>
        <w:t>αὐτῇ</w:t>
      </w:r>
      <w:r w:rsidR="00DF6F2C">
        <w:rPr>
          <w:rFonts w:cs="Times New Roman"/>
          <w:szCs w:val="32"/>
        </w:rPr>
        <w:t xml:space="preserve"> </w:t>
      </w:r>
      <w:r w:rsidR="00C027EF" w:rsidRPr="000A1F9B">
        <w:rPr>
          <w:rFonts w:cs="Times New Roman"/>
          <w:szCs w:val="32"/>
        </w:rPr>
        <w:t>ὁ</w:t>
      </w:r>
      <w:r w:rsidR="00DF6F2C">
        <w:rPr>
          <w:rFonts w:cs="Times New Roman"/>
          <w:szCs w:val="32"/>
        </w:rPr>
        <w:t xml:space="preserve"> </w:t>
      </w:r>
      <w:r w:rsidR="00C027EF">
        <w:rPr>
          <w:rFonts w:cs="Times New Roman"/>
          <w:szCs w:val="32"/>
        </w:rPr>
        <w:t>ἰησοῦς</w:t>
      </w:r>
      <w:r w:rsidR="00DF6F2C">
        <w:rPr>
          <w:rFonts w:cs="Times New Roman"/>
          <w:szCs w:val="32"/>
        </w:rPr>
        <w:t xml:space="preserve"> </w:t>
      </w:r>
      <w:r w:rsidR="002D1DA0">
        <w:rPr>
          <w:rFonts w:cs="Times New Roman"/>
          <w:szCs w:val="32"/>
        </w:rPr>
        <w:t>ἐγώ</w:t>
      </w:r>
      <w:r w:rsidR="00DF6F2C">
        <w:rPr>
          <w:rFonts w:cs="Times New Roman"/>
          <w:szCs w:val="32"/>
        </w:rPr>
        <w:t xml:space="preserve"> </w:t>
      </w:r>
      <w:r w:rsidR="00C027EF" w:rsidRPr="000A1F9B">
        <w:rPr>
          <w:rFonts w:cs="Times New Roman"/>
          <w:szCs w:val="32"/>
        </w:rPr>
        <w:t>ε</w:t>
      </w:r>
      <w:r w:rsidR="00C027EF">
        <w:rPr>
          <w:rFonts w:cs="Times New Roman"/>
          <w:szCs w:val="32"/>
        </w:rPr>
        <w:t>ἰ</w:t>
      </w:r>
      <w:r w:rsidR="00C027EF" w:rsidRPr="000A1F9B">
        <w:rPr>
          <w:rFonts w:cs="Times New Roman"/>
          <w:szCs w:val="32"/>
        </w:rPr>
        <w:t>μι,</w:t>
      </w:r>
      <w:r w:rsidR="00DF6F2C">
        <w:rPr>
          <w:rFonts w:cs="Times New Roman"/>
          <w:szCs w:val="32"/>
        </w:rPr>
        <w:t xml:space="preserve"> </w:t>
      </w:r>
      <w:r w:rsidR="00C027EF" w:rsidRPr="000A1F9B">
        <w:rPr>
          <w:rFonts w:cs="Times New Roman"/>
          <w:szCs w:val="32"/>
        </w:rPr>
        <w:t>ὁ</w:t>
      </w:r>
      <w:r w:rsidR="00DF6F2C">
        <w:rPr>
          <w:rFonts w:cs="Times New Roman"/>
          <w:szCs w:val="32"/>
        </w:rPr>
        <w:t xml:space="preserve"> </w:t>
      </w:r>
      <w:r w:rsidR="00C027EF" w:rsidRPr="000A1F9B">
        <w:rPr>
          <w:rFonts w:cs="Times New Roman"/>
          <w:szCs w:val="32"/>
        </w:rPr>
        <w:t>λαλῶν</w:t>
      </w:r>
      <w:r w:rsidR="00DF6F2C">
        <w:rPr>
          <w:rFonts w:cs="Times New Roman"/>
          <w:szCs w:val="32"/>
        </w:rPr>
        <w:t xml:space="preserve"> </w:t>
      </w:r>
      <w:r w:rsidR="000A1F9B" w:rsidRPr="000A1F9B">
        <w:rPr>
          <w:rFonts w:cs="Times New Roman"/>
          <w:szCs w:val="32"/>
        </w:rPr>
        <w:t>σοι.</w:t>
      </w:r>
      <w:r w:rsidR="000A1F9B">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4:26</w:t>
      </w:r>
    </w:p>
    <w:p w:rsidR="00AF018E" w:rsidRDefault="00AF018E" w:rsidP="00316641">
      <w:pPr>
        <w:tabs>
          <w:tab w:val="left" w:pos="1080"/>
        </w:tabs>
        <w:ind w:left="720" w:right="720"/>
        <w:rPr>
          <w:rFonts w:cs="Times New Roman"/>
          <w:szCs w:val="32"/>
        </w:rPr>
      </w:pPr>
    </w:p>
    <w:p w:rsidR="00AF018E" w:rsidRDefault="0078798E" w:rsidP="00883AD2">
      <w:pPr>
        <w:tabs>
          <w:tab w:val="left" w:pos="1080"/>
        </w:tabs>
        <w:ind w:left="720" w:right="720"/>
        <w:rPr>
          <w:rFonts w:cs="Times New Roman"/>
          <w:szCs w:val="32"/>
        </w:rPr>
      </w:pPr>
      <w:r>
        <w:rPr>
          <w:rFonts w:cs="Times New Roman"/>
          <w:szCs w:val="32"/>
        </w:rPr>
        <w:t>“Yet,</w:t>
      </w:r>
      <w:r w:rsidR="00DF6F2C">
        <w:rPr>
          <w:rFonts w:cs="Times New Roman"/>
          <w:szCs w:val="32"/>
        </w:rPr>
        <w:t xml:space="preserve"> </w:t>
      </w:r>
      <w:r>
        <w:rPr>
          <w:rFonts w:cs="Times New Roman"/>
          <w:szCs w:val="32"/>
        </w:rPr>
        <w:t>H</w:t>
      </w:r>
      <w:r w:rsidRPr="0078798E">
        <w:rPr>
          <w:rFonts w:cs="Times New Roman"/>
          <w:szCs w:val="32"/>
        </w:rPr>
        <w:t>e</w:t>
      </w:r>
      <w:r w:rsidR="00DF6F2C">
        <w:rPr>
          <w:rFonts w:cs="Times New Roman"/>
          <w:szCs w:val="32"/>
        </w:rPr>
        <w:t xml:space="preserve"> </w:t>
      </w:r>
      <w:r w:rsidRPr="0078798E">
        <w:rPr>
          <w:rFonts w:cs="Times New Roman"/>
          <w:szCs w:val="32"/>
        </w:rPr>
        <w:t>sai</w:t>
      </w:r>
      <w:r>
        <w:rPr>
          <w:rFonts w:cs="Times New Roman"/>
          <w:szCs w:val="32"/>
        </w:rPr>
        <w:t>d</w:t>
      </w:r>
      <w:r w:rsidR="00DF6F2C">
        <w:rPr>
          <w:rFonts w:cs="Times New Roman"/>
          <w:szCs w:val="32"/>
        </w:rPr>
        <w:t xml:space="preserve"> </w:t>
      </w:r>
      <w:r w:rsidRPr="0078798E">
        <w:rPr>
          <w:rFonts w:cs="Times New Roman"/>
          <w:szCs w:val="32"/>
        </w:rPr>
        <w:t>to</w:t>
      </w:r>
      <w:r w:rsidR="00DF6F2C">
        <w:rPr>
          <w:rFonts w:cs="Times New Roman"/>
          <w:szCs w:val="32"/>
        </w:rPr>
        <w:t xml:space="preserve"> </w:t>
      </w:r>
      <w:r w:rsidRPr="0078798E">
        <w:rPr>
          <w:rFonts w:cs="Times New Roman"/>
          <w:szCs w:val="32"/>
        </w:rPr>
        <w:t>them,</w:t>
      </w:r>
      <w:r w:rsidR="00DF6F2C">
        <w:rPr>
          <w:rFonts w:cs="Times New Roman"/>
          <w:szCs w:val="32"/>
        </w:rPr>
        <w:t xml:space="preserve"> </w:t>
      </w:r>
      <w:r>
        <w:rPr>
          <w:rFonts w:cs="Times New Roman"/>
          <w:szCs w:val="32"/>
        </w:rPr>
        <w:t>‘</w:t>
      </w:r>
      <w:r w:rsidRPr="0078798E">
        <w:rPr>
          <w:rFonts w:cs="Times New Roman"/>
          <w:szCs w:val="32"/>
        </w:rPr>
        <w:t>I</w:t>
      </w:r>
      <w:r w:rsidR="00DF6F2C">
        <w:rPr>
          <w:rFonts w:cs="Times New Roman"/>
          <w:szCs w:val="32"/>
        </w:rPr>
        <w:t xml:space="preserve"> </w:t>
      </w:r>
      <w:r>
        <w:rPr>
          <w:rFonts w:cs="Times New Roman"/>
          <w:szCs w:val="32"/>
        </w:rPr>
        <w:t>Am</w:t>
      </w:r>
      <w:r w:rsidRPr="0078798E">
        <w:rPr>
          <w:rFonts w:cs="Times New Roman"/>
          <w:szCs w:val="32"/>
        </w:rPr>
        <w:t>;</w:t>
      </w:r>
      <w:r w:rsidR="00DF6F2C">
        <w:rPr>
          <w:rFonts w:cs="Times New Roman"/>
          <w:szCs w:val="32"/>
        </w:rPr>
        <w:t xml:space="preserve"> </w:t>
      </w:r>
      <w:r>
        <w:rPr>
          <w:rFonts w:cs="Times New Roman"/>
          <w:szCs w:val="32"/>
        </w:rPr>
        <w:t>do</w:t>
      </w:r>
      <w:r w:rsidR="00DF6F2C">
        <w:rPr>
          <w:rFonts w:cs="Times New Roman"/>
          <w:szCs w:val="32"/>
        </w:rPr>
        <w:t xml:space="preserve"> </w:t>
      </w:r>
      <w:r w:rsidRPr="0078798E">
        <w:rPr>
          <w:rFonts w:cs="Times New Roman"/>
          <w:szCs w:val="32"/>
        </w:rPr>
        <w:t>not</w:t>
      </w:r>
      <w:r w:rsidR="00DF6F2C">
        <w:rPr>
          <w:rFonts w:cs="Times New Roman"/>
          <w:szCs w:val="32"/>
        </w:rPr>
        <w:t xml:space="preserve"> </w:t>
      </w:r>
      <w:r>
        <w:rPr>
          <w:rFonts w:cs="Times New Roman"/>
          <w:szCs w:val="32"/>
        </w:rPr>
        <w:t>fear</w:t>
      </w:r>
      <w:r w:rsidRPr="0078798E">
        <w:rPr>
          <w:rFonts w:cs="Times New Roman"/>
          <w:szCs w:val="32"/>
        </w:rPr>
        <w:t>.</w:t>
      </w:r>
      <w:r>
        <w:rPr>
          <w:rFonts w:cs="Times New Roman"/>
          <w:szCs w:val="32"/>
        </w:rPr>
        <w:t>’</w:t>
      </w:r>
      <w:r w:rsidR="00DF6F2C">
        <w:rPr>
          <w:rFonts w:cs="Times New Roman"/>
          <w:szCs w:val="32"/>
        </w:rPr>
        <w:t xml:space="preserve"> </w:t>
      </w:r>
      <w:r>
        <w:rPr>
          <w:rFonts w:cs="Times New Roman"/>
          <w:szCs w:val="32"/>
        </w:rPr>
        <w:t>”</w:t>
      </w:r>
      <w:r w:rsidR="00883AD2">
        <w:rPr>
          <w:rFonts w:cs="Times New Roman"/>
          <w:szCs w:val="32"/>
        </w:rPr>
        <w:br/>
      </w:r>
      <w:r w:rsidR="00C05D3B">
        <w:rPr>
          <w:rFonts w:cs="Times New Roman"/>
          <w:szCs w:val="32"/>
        </w:rPr>
        <w:t>“</w:t>
      </w:r>
      <w:r w:rsidR="00C05D3B" w:rsidRPr="00C05D3B">
        <w:rPr>
          <w:rFonts w:cs="Times New Roman"/>
          <w:szCs w:val="32"/>
        </w:rPr>
        <w:t>ὁ</w:t>
      </w:r>
      <w:r w:rsidR="00DF6F2C">
        <w:rPr>
          <w:rFonts w:cs="Times New Roman"/>
          <w:szCs w:val="32"/>
        </w:rPr>
        <w:t xml:space="preserve"> </w:t>
      </w:r>
      <w:r w:rsidR="00C05D3B" w:rsidRPr="00C05D3B">
        <w:rPr>
          <w:rFonts w:cs="Times New Roman"/>
          <w:szCs w:val="32"/>
        </w:rPr>
        <w:t>δὲ</w:t>
      </w:r>
      <w:r w:rsidR="00DF6F2C">
        <w:rPr>
          <w:rFonts w:cs="Times New Roman"/>
          <w:szCs w:val="32"/>
        </w:rPr>
        <w:t xml:space="preserve"> </w:t>
      </w:r>
      <w:r w:rsidR="00C05D3B" w:rsidRPr="00C05D3B">
        <w:rPr>
          <w:rFonts w:cs="Times New Roman"/>
          <w:szCs w:val="32"/>
        </w:rPr>
        <w:t>λέγει</w:t>
      </w:r>
      <w:r w:rsidR="00DF6F2C">
        <w:rPr>
          <w:rFonts w:cs="Times New Roman"/>
          <w:szCs w:val="32"/>
        </w:rPr>
        <w:t xml:space="preserve"> </w:t>
      </w:r>
      <w:r w:rsidR="00C05D3B" w:rsidRPr="00C05D3B">
        <w:rPr>
          <w:rFonts w:cs="Times New Roman"/>
          <w:szCs w:val="32"/>
        </w:rPr>
        <w:t>αὐτοῖ</w:t>
      </w:r>
      <w:r w:rsidR="00C05D3B">
        <w:rPr>
          <w:rFonts w:cs="Times New Roman"/>
          <w:szCs w:val="32"/>
        </w:rPr>
        <w:t>ς</w:t>
      </w:r>
      <w:r w:rsidR="00DF6F2C">
        <w:rPr>
          <w:rFonts w:cs="Times New Roman"/>
          <w:szCs w:val="32"/>
        </w:rPr>
        <w:t xml:space="preserve"> </w:t>
      </w:r>
      <w:r w:rsidR="002D1DA0">
        <w:rPr>
          <w:rFonts w:cs="Times New Roman"/>
          <w:szCs w:val="32"/>
        </w:rPr>
        <w:t>ἐγώ</w:t>
      </w:r>
      <w:r w:rsidR="00DF6F2C">
        <w:rPr>
          <w:rFonts w:cs="Times New Roman"/>
          <w:szCs w:val="32"/>
        </w:rPr>
        <w:t xml:space="preserve"> </w:t>
      </w:r>
      <w:r w:rsidR="00C05D3B" w:rsidRPr="00C05D3B">
        <w:rPr>
          <w:rFonts w:cs="Times New Roman"/>
          <w:szCs w:val="32"/>
        </w:rPr>
        <w:t>ε</w:t>
      </w:r>
      <w:r w:rsidR="00CF78D3">
        <w:rPr>
          <w:rFonts w:cs="Times New Roman"/>
          <w:szCs w:val="32"/>
        </w:rPr>
        <w:t>ἰ</w:t>
      </w:r>
      <w:r w:rsidR="00C05D3B" w:rsidRPr="00C05D3B">
        <w:rPr>
          <w:rFonts w:cs="Times New Roman"/>
          <w:szCs w:val="32"/>
        </w:rPr>
        <w:t>μι,</w:t>
      </w:r>
      <w:r w:rsidR="00DF6F2C">
        <w:rPr>
          <w:rFonts w:cs="Times New Roman"/>
          <w:szCs w:val="32"/>
        </w:rPr>
        <w:t xml:space="preserve"> </w:t>
      </w:r>
      <w:r w:rsidR="00C05D3B" w:rsidRPr="00C05D3B">
        <w:rPr>
          <w:rFonts w:cs="Times New Roman"/>
          <w:szCs w:val="32"/>
        </w:rPr>
        <w:t>μὴ</w:t>
      </w:r>
      <w:r w:rsidR="00DF6F2C">
        <w:rPr>
          <w:rFonts w:cs="Times New Roman"/>
          <w:szCs w:val="32"/>
        </w:rPr>
        <w:t xml:space="preserve"> </w:t>
      </w:r>
      <w:r w:rsidR="00C05D3B" w:rsidRPr="00C05D3B">
        <w:rPr>
          <w:rFonts w:cs="Times New Roman"/>
          <w:szCs w:val="32"/>
        </w:rPr>
        <w:t>φοβεῖσθε.</w:t>
      </w:r>
      <w:r w:rsidR="00C05D3B">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6:20</w:t>
      </w:r>
    </w:p>
    <w:p w:rsidR="0078798E" w:rsidRDefault="0078798E" w:rsidP="00316641">
      <w:pPr>
        <w:tabs>
          <w:tab w:val="left" w:pos="1080"/>
        </w:tabs>
        <w:ind w:left="720" w:right="720"/>
        <w:rPr>
          <w:rFonts w:cs="Times New Roman"/>
          <w:szCs w:val="32"/>
        </w:rPr>
      </w:pPr>
    </w:p>
    <w:p w:rsidR="0078798E" w:rsidRDefault="0078798E" w:rsidP="00513B91">
      <w:pPr>
        <w:tabs>
          <w:tab w:val="left" w:pos="1080"/>
        </w:tabs>
        <w:ind w:left="720" w:right="720"/>
        <w:rPr>
          <w:rFonts w:cs="Times New Roman"/>
          <w:szCs w:val="32"/>
        </w:rPr>
      </w:pPr>
      <w:r>
        <w:rPr>
          <w:rFonts w:cs="Times New Roman"/>
          <w:szCs w:val="32"/>
        </w:rPr>
        <w:t>“</w:t>
      </w:r>
      <w:r w:rsidRPr="0078798E">
        <w:rPr>
          <w:rFonts w:cs="Times New Roman"/>
          <w:szCs w:val="32"/>
        </w:rPr>
        <w:t>Jesus</w:t>
      </w:r>
      <w:r w:rsidR="00DF6F2C">
        <w:rPr>
          <w:rFonts w:cs="Times New Roman"/>
          <w:szCs w:val="32"/>
        </w:rPr>
        <w:t xml:space="preserve"> </w:t>
      </w:r>
      <w:r w:rsidRPr="0078798E">
        <w:rPr>
          <w:rFonts w:cs="Times New Roman"/>
          <w:szCs w:val="32"/>
        </w:rPr>
        <w:t>said</w:t>
      </w:r>
      <w:r w:rsidR="00DF6F2C">
        <w:rPr>
          <w:rFonts w:cs="Times New Roman"/>
          <w:szCs w:val="32"/>
        </w:rPr>
        <w:t xml:space="preserve"> </w:t>
      </w:r>
      <w:r w:rsidRPr="0078798E">
        <w:rPr>
          <w:rFonts w:cs="Times New Roman"/>
          <w:szCs w:val="32"/>
        </w:rPr>
        <w:t>to</w:t>
      </w:r>
      <w:r w:rsidR="00DF6F2C">
        <w:rPr>
          <w:rFonts w:cs="Times New Roman"/>
          <w:szCs w:val="32"/>
        </w:rPr>
        <w:t xml:space="preserve"> </w:t>
      </w:r>
      <w:r w:rsidRPr="0078798E">
        <w:rPr>
          <w:rFonts w:cs="Times New Roman"/>
          <w:szCs w:val="32"/>
        </w:rPr>
        <w:t>them,</w:t>
      </w:r>
      <w:r w:rsidR="00DF6F2C">
        <w:rPr>
          <w:rFonts w:cs="Times New Roman"/>
          <w:szCs w:val="32"/>
        </w:rPr>
        <w:t xml:space="preserve"> </w:t>
      </w:r>
      <w:r w:rsidR="00775CDA">
        <w:rPr>
          <w:rFonts w:cs="Times New Roman"/>
          <w:szCs w:val="32"/>
        </w:rPr>
        <w:t>‘</w:t>
      </w:r>
      <w:r w:rsidRPr="0078798E">
        <w:rPr>
          <w:rFonts w:cs="Times New Roman"/>
          <w:szCs w:val="32"/>
        </w:rPr>
        <w:t>I</w:t>
      </w:r>
      <w:r w:rsidR="00DF6F2C">
        <w:rPr>
          <w:rFonts w:cs="Times New Roman"/>
          <w:szCs w:val="32"/>
        </w:rPr>
        <w:t xml:space="preserve"> </w:t>
      </w:r>
      <w:r>
        <w:rPr>
          <w:rFonts w:cs="Times New Roman"/>
          <w:szCs w:val="32"/>
        </w:rPr>
        <w:t>A</w:t>
      </w:r>
      <w:r w:rsidRPr="0078798E">
        <w:rPr>
          <w:rFonts w:cs="Times New Roman"/>
          <w:szCs w:val="32"/>
        </w:rPr>
        <w:t>m</w:t>
      </w:r>
      <w:r w:rsidR="00DF6F2C">
        <w:rPr>
          <w:rFonts w:cs="Times New Roman"/>
          <w:szCs w:val="32"/>
        </w:rPr>
        <w:t xml:space="preserve"> </w:t>
      </w:r>
      <w:r w:rsidRPr="0078798E">
        <w:rPr>
          <w:rFonts w:cs="Times New Roman"/>
          <w:szCs w:val="32"/>
        </w:rPr>
        <w:t>the</w:t>
      </w:r>
      <w:r w:rsidR="00DF6F2C">
        <w:rPr>
          <w:rFonts w:cs="Times New Roman"/>
          <w:szCs w:val="32"/>
        </w:rPr>
        <w:t xml:space="preserve"> </w:t>
      </w:r>
      <w:r w:rsidRPr="0078798E">
        <w:rPr>
          <w:rFonts w:cs="Times New Roman"/>
          <w:szCs w:val="32"/>
        </w:rPr>
        <w:t>bread</w:t>
      </w:r>
      <w:r w:rsidR="00DF6F2C">
        <w:rPr>
          <w:rFonts w:cs="Times New Roman"/>
          <w:szCs w:val="32"/>
        </w:rPr>
        <w:t xml:space="preserve"> </w:t>
      </w:r>
      <w:r w:rsidRPr="0078798E">
        <w:rPr>
          <w:rFonts w:cs="Times New Roman"/>
          <w:szCs w:val="32"/>
        </w:rPr>
        <w:t>of</w:t>
      </w:r>
      <w:r w:rsidR="00DF6F2C">
        <w:rPr>
          <w:rFonts w:cs="Times New Roman"/>
          <w:szCs w:val="32"/>
        </w:rPr>
        <w:t xml:space="preserve"> </w:t>
      </w:r>
      <w:r w:rsidRPr="0078798E">
        <w:rPr>
          <w:rFonts w:cs="Times New Roman"/>
          <w:szCs w:val="32"/>
        </w:rPr>
        <w:t>life:</w:t>
      </w:r>
      <w:r w:rsidR="00DF6F2C">
        <w:rPr>
          <w:rFonts w:cs="Times New Roman"/>
          <w:szCs w:val="32"/>
        </w:rPr>
        <w:t xml:space="preserve">  </w:t>
      </w:r>
      <w:r w:rsidR="00775CDA">
        <w:rPr>
          <w:rFonts w:cs="Times New Roman"/>
          <w:szCs w:val="32"/>
        </w:rPr>
        <w:t>T</w:t>
      </w:r>
      <w:r>
        <w:rPr>
          <w:rFonts w:cs="Times New Roman"/>
          <w:szCs w:val="32"/>
        </w:rPr>
        <w:t>he</w:t>
      </w:r>
      <w:r w:rsidR="00DF6F2C">
        <w:rPr>
          <w:rFonts w:cs="Times New Roman"/>
          <w:szCs w:val="32"/>
        </w:rPr>
        <w:t xml:space="preserve"> </w:t>
      </w:r>
      <w:r>
        <w:rPr>
          <w:rFonts w:cs="Times New Roman"/>
          <w:szCs w:val="32"/>
        </w:rPr>
        <w:t>one</w:t>
      </w:r>
      <w:r w:rsidR="00DF6F2C">
        <w:rPr>
          <w:rFonts w:cs="Times New Roman"/>
          <w:szCs w:val="32"/>
        </w:rPr>
        <w:t xml:space="preserve"> </w:t>
      </w:r>
      <w:r>
        <w:rPr>
          <w:rFonts w:cs="Times New Roman"/>
          <w:szCs w:val="32"/>
        </w:rPr>
        <w:t>coming</w:t>
      </w:r>
      <w:r w:rsidR="00DF6F2C">
        <w:rPr>
          <w:rFonts w:cs="Times New Roman"/>
          <w:szCs w:val="32"/>
        </w:rPr>
        <w:t xml:space="preserve"> </w:t>
      </w:r>
      <w:r w:rsidRPr="0078798E">
        <w:rPr>
          <w:rFonts w:cs="Times New Roman"/>
          <w:szCs w:val="32"/>
        </w:rPr>
        <w:t>to</w:t>
      </w:r>
      <w:r>
        <w:rPr>
          <w:rFonts w:cs="Times New Roman"/>
          <w:szCs w:val="32"/>
        </w:rPr>
        <w:t>ward</w:t>
      </w:r>
      <w:r w:rsidR="00DF6F2C">
        <w:rPr>
          <w:rFonts w:cs="Times New Roman"/>
          <w:szCs w:val="32"/>
        </w:rPr>
        <w:t xml:space="preserve"> </w:t>
      </w:r>
      <w:r>
        <w:rPr>
          <w:rFonts w:cs="Times New Roman"/>
          <w:szCs w:val="32"/>
        </w:rPr>
        <w:t>M</w:t>
      </w:r>
      <w:r w:rsidRPr="0078798E">
        <w:rPr>
          <w:rFonts w:cs="Times New Roman"/>
          <w:szCs w:val="32"/>
        </w:rPr>
        <w:t>e</w:t>
      </w:r>
      <w:r w:rsidR="00DF6F2C">
        <w:rPr>
          <w:rFonts w:cs="Times New Roman"/>
          <w:szCs w:val="32"/>
        </w:rPr>
        <w:t xml:space="preserve"> </w:t>
      </w:r>
      <w:r>
        <w:rPr>
          <w:rFonts w:cs="Times New Roman"/>
          <w:szCs w:val="32"/>
        </w:rPr>
        <w:t>will</w:t>
      </w:r>
      <w:r w:rsidR="00DF6F2C">
        <w:rPr>
          <w:rFonts w:cs="Times New Roman"/>
          <w:szCs w:val="32"/>
        </w:rPr>
        <w:t xml:space="preserve"> </w:t>
      </w:r>
      <w:r w:rsidRPr="0078798E">
        <w:rPr>
          <w:rFonts w:cs="Times New Roman"/>
          <w:szCs w:val="32"/>
        </w:rPr>
        <w:t>never</w:t>
      </w:r>
      <w:r w:rsidR="00DF6F2C">
        <w:rPr>
          <w:rFonts w:cs="Times New Roman"/>
          <w:szCs w:val="32"/>
        </w:rPr>
        <w:t xml:space="preserve"> </w:t>
      </w:r>
      <w:r>
        <w:rPr>
          <w:rFonts w:cs="Times New Roman"/>
          <w:szCs w:val="32"/>
        </w:rPr>
        <w:t>ever</w:t>
      </w:r>
      <w:r w:rsidR="00DF6F2C">
        <w:rPr>
          <w:rFonts w:cs="Times New Roman"/>
          <w:szCs w:val="32"/>
        </w:rPr>
        <w:t xml:space="preserve"> </w:t>
      </w:r>
      <w:r>
        <w:rPr>
          <w:rFonts w:cs="Times New Roman"/>
          <w:szCs w:val="32"/>
        </w:rPr>
        <w:t>hunger.</w:t>
      </w:r>
      <w:r w:rsidR="00DF6F2C">
        <w:rPr>
          <w:rFonts w:cs="Times New Roman"/>
          <w:szCs w:val="32"/>
        </w:rPr>
        <w:t xml:space="preserve">  </w:t>
      </w:r>
      <w:r>
        <w:rPr>
          <w:rFonts w:cs="Times New Roman"/>
          <w:szCs w:val="32"/>
        </w:rPr>
        <w:t>T</w:t>
      </w:r>
      <w:r w:rsidRPr="0078798E">
        <w:rPr>
          <w:rFonts w:cs="Times New Roman"/>
          <w:szCs w:val="32"/>
        </w:rPr>
        <w:t>he</w:t>
      </w:r>
      <w:r w:rsidR="00DF6F2C">
        <w:rPr>
          <w:rFonts w:cs="Times New Roman"/>
          <w:szCs w:val="32"/>
        </w:rPr>
        <w:t xml:space="preserve"> </w:t>
      </w:r>
      <w:r>
        <w:rPr>
          <w:rFonts w:cs="Times New Roman"/>
          <w:szCs w:val="32"/>
        </w:rPr>
        <w:t>one</w:t>
      </w:r>
      <w:r w:rsidR="00DF6F2C">
        <w:rPr>
          <w:rFonts w:cs="Times New Roman"/>
          <w:szCs w:val="32"/>
        </w:rPr>
        <w:t xml:space="preserve"> </w:t>
      </w:r>
      <w:r>
        <w:rPr>
          <w:rFonts w:cs="Times New Roman"/>
          <w:szCs w:val="32"/>
        </w:rPr>
        <w:t>believing</w:t>
      </w:r>
      <w:r w:rsidR="00DF6F2C">
        <w:rPr>
          <w:rFonts w:cs="Times New Roman"/>
          <w:szCs w:val="32"/>
        </w:rPr>
        <w:t xml:space="preserve"> </w:t>
      </w:r>
      <w:r w:rsidR="00775CDA">
        <w:rPr>
          <w:rFonts w:cs="Times New Roman"/>
          <w:szCs w:val="32"/>
        </w:rPr>
        <w:t>i</w:t>
      </w:r>
      <w:r w:rsidRPr="0078798E">
        <w:rPr>
          <w:rFonts w:cs="Times New Roman"/>
          <w:szCs w:val="32"/>
        </w:rPr>
        <w:t>n</w:t>
      </w:r>
      <w:r w:rsidR="00DF6F2C">
        <w:rPr>
          <w:rFonts w:cs="Times New Roman"/>
          <w:szCs w:val="32"/>
        </w:rPr>
        <w:t xml:space="preserve"> </w:t>
      </w:r>
      <w:r w:rsidR="00775CDA">
        <w:rPr>
          <w:rFonts w:cs="Times New Roman"/>
          <w:szCs w:val="32"/>
        </w:rPr>
        <w:t>M</w:t>
      </w:r>
      <w:r w:rsidRPr="0078798E">
        <w:rPr>
          <w:rFonts w:cs="Times New Roman"/>
          <w:szCs w:val="32"/>
        </w:rPr>
        <w:t>e</w:t>
      </w:r>
      <w:r w:rsidR="00DF6F2C">
        <w:rPr>
          <w:rFonts w:cs="Times New Roman"/>
          <w:szCs w:val="32"/>
        </w:rPr>
        <w:t xml:space="preserve"> </w:t>
      </w:r>
      <w:r w:rsidR="00775CDA">
        <w:rPr>
          <w:rFonts w:cs="Times New Roman"/>
          <w:szCs w:val="32"/>
        </w:rPr>
        <w:t>wi</w:t>
      </w:r>
      <w:r w:rsidRPr="0078798E">
        <w:rPr>
          <w:rFonts w:cs="Times New Roman"/>
          <w:szCs w:val="32"/>
        </w:rPr>
        <w:t>ll</w:t>
      </w:r>
      <w:r w:rsidR="00DF6F2C">
        <w:rPr>
          <w:rFonts w:cs="Times New Roman"/>
          <w:szCs w:val="32"/>
        </w:rPr>
        <w:t xml:space="preserve"> </w:t>
      </w:r>
      <w:r w:rsidRPr="0078798E">
        <w:rPr>
          <w:rFonts w:cs="Times New Roman"/>
          <w:szCs w:val="32"/>
        </w:rPr>
        <w:t>never</w:t>
      </w:r>
      <w:r w:rsidR="00DF6F2C">
        <w:rPr>
          <w:rFonts w:cs="Times New Roman"/>
          <w:szCs w:val="32"/>
        </w:rPr>
        <w:t xml:space="preserve"> </w:t>
      </w:r>
      <w:r w:rsidR="00775CDA">
        <w:rPr>
          <w:rFonts w:cs="Times New Roman"/>
          <w:szCs w:val="32"/>
        </w:rPr>
        <w:t>ever</w:t>
      </w:r>
      <w:r w:rsidR="00DF6F2C">
        <w:rPr>
          <w:rFonts w:cs="Times New Roman"/>
          <w:szCs w:val="32"/>
        </w:rPr>
        <w:t xml:space="preserve"> </w:t>
      </w:r>
      <w:r w:rsidRPr="0078798E">
        <w:rPr>
          <w:rFonts w:cs="Times New Roman"/>
          <w:szCs w:val="32"/>
        </w:rPr>
        <w:t>thirst</w:t>
      </w:r>
      <w:r w:rsidR="00DF6F2C">
        <w:rPr>
          <w:rFonts w:cs="Times New Roman"/>
          <w:szCs w:val="32"/>
        </w:rPr>
        <w:t xml:space="preserve"> </w:t>
      </w:r>
      <w:r w:rsidR="00775CDA">
        <w:rPr>
          <w:rFonts w:cs="Times New Roman"/>
          <w:szCs w:val="32"/>
        </w:rPr>
        <w:t>again</w:t>
      </w:r>
      <w:r w:rsidRPr="0078798E">
        <w:rPr>
          <w:rFonts w:cs="Times New Roman"/>
          <w:szCs w:val="32"/>
        </w:rPr>
        <w:t>.</w:t>
      </w:r>
      <w:r w:rsidR="00775CDA">
        <w:rPr>
          <w:rFonts w:cs="Times New Roman"/>
          <w:szCs w:val="32"/>
        </w:rPr>
        <w:t>’</w:t>
      </w:r>
      <w:r w:rsidR="00DF6F2C">
        <w:rPr>
          <w:rFonts w:cs="Times New Roman"/>
          <w:szCs w:val="32"/>
        </w:rPr>
        <w:t xml:space="preserve"> </w:t>
      </w:r>
      <w:r w:rsidR="00775CDA">
        <w:rPr>
          <w:rFonts w:cs="Times New Roman"/>
          <w:szCs w:val="32"/>
        </w:rPr>
        <w:t>”</w:t>
      </w:r>
      <w:r w:rsidR="00513B91">
        <w:rPr>
          <w:rFonts w:cs="Times New Roman"/>
          <w:szCs w:val="32"/>
        </w:rPr>
        <w:br/>
      </w:r>
      <w:r w:rsidR="001A67FC">
        <w:rPr>
          <w:rFonts w:cs="Times New Roman"/>
          <w:szCs w:val="32"/>
        </w:rPr>
        <w:t>“</w:t>
      </w:r>
      <w:r w:rsidR="001A67FC" w:rsidRPr="00F25CE6">
        <w:rPr>
          <w:rFonts w:cs="Times New Roman"/>
          <w:szCs w:val="32"/>
        </w:rPr>
        <w:t>εἶπεν</w:t>
      </w:r>
      <w:r w:rsidR="00DF6F2C">
        <w:rPr>
          <w:rFonts w:cs="Times New Roman"/>
          <w:szCs w:val="32"/>
        </w:rPr>
        <w:t xml:space="preserve"> </w:t>
      </w:r>
      <w:r w:rsidR="001A67FC" w:rsidRPr="00F25CE6">
        <w:rPr>
          <w:rFonts w:cs="Times New Roman"/>
          <w:szCs w:val="32"/>
        </w:rPr>
        <w:t>αὐτοῖς</w:t>
      </w:r>
      <w:r w:rsidR="00DF6F2C">
        <w:rPr>
          <w:rFonts w:cs="Times New Roman"/>
          <w:szCs w:val="32"/>
        </w:rPr>
        <w:t xml:space="preserve"> </w:t>
      </w:r>
      <w:r w:rsidR="001A67FC" w:rsidRPr="00F25CE6">
        <w:rPr>
          <w:rFonts w:cs="Times New Roman"/>
          <w:szCs w:val="32"/>
        </w:rPr>
        <w:t>ὁ</w:t>
      </w:r>
      <w:r w:rsidR="00DF6F2C">
        <w:rPr>
          <w:rFonts w:cs="Times New Roman"/>
          <w:szCs w:val="32"/>
        </w:rPr>
        <w:t xml:space="preserve"> </w:t>
      </w:r>
      <w:r w:rsidR="001A67FC">
        <w:rPr>
          <w:rFonts w:cs="Times New Roman"/>
          <w:szCs w:val="32"/>
        </w:rPr>
        <w:t>ἰησοῦς</w:t>
      </w:r>
      <w:r w:rsidR="00DF6F2C">
        <w:rPr>
          <w:rFonts w:cs="Times New Roman"/>
          <w:szCs w:val="32"/>
        </w:rPr>
        <w:t xml:space="preserve"> </w:t>
      </w:r>
      <w:r w:rsidR="001A67FC">
        <w:rPr>
          <w:rFonts w:cs="Times New Roman"/>
          <w:szCs w:val="32"/>
        </w:rPr>
        <w:t>ἐγώ</w:t>
      </w:r>
      <w:r w:rsidR="00DF6F2C">
        <w:rPr>
          <w:rFonts w:cs="Times New Roman"/>
          <w:szCs w:val="32"/>
        </w:rPr>
        <w:t xml:space="preserve"> </w:t>
      </w:r>
      <w:r w:rsidR="001A67FC" w:rsidRPr="00F25CE6">
        <w:rPr>
          <w:rFonts w:cs="Times New Roman"/>
          <w:szCs w:val="32"/>
        </w:rPr>
        <w:t>ε</w:t>
      </w:r>
      <w:r w:rsidR="001A67FC">
        <w:rPr>
          <w:rFonts w:cs="Times New Roman"/>
          <w:szCs w:val="32"/>
        </w:rPr>
        <w:t>ἰ</w:t>
      </w:r>
      <w:r w:rsidR="001A67FC" w:rsidRPr="00F25CE6">
        <w:rPr>
          <w:rFonts w:cs="Times New Roman"/>
          <w:szCs w:val="32"/>
        </w:rPr>
        <w:t>μι</w:t>
      </w:r>
      <w:r w:rsidR="00DF6F2C">
        <w:rPr>
          <w:rFonts w:cs="Times New Roman"/>
          <w:szCs w:val="32"/>
        </w:rPr>
        <w:t xml:space="preserve"> </w:t>
      </w:r>
      <w:r w:rsidR="001A67FC" w:rsidRPr="00F25CE6">
        <w:rPr>
          <w:rFonts w:cs="Times New Roman"/>
          <w:szCs w:val="32"/>
        </w:rPr>
        <w:t>ὁ</w:t>
      </w:r>
      <w:r w:rsidR="00DF6F2C">
        <w:rPr>
          <w:rFonts w:cs="Times New Roman"/>
          <w:szCs w:val="32"/>
        </w:rPr>
        <w:t xml:space="preserve"> </w:t>
      </w:r>
      <w:r w:rsidR="001A67FC" w:rsidRPr="00F25CE6">
        <w:rPr>
          <w:rFonts w:cs="Times New Roman"/>
          <w:szCs w:val="32"/>
        </w:rPr>
        <w:t>ἄρτος</w:t>
      </w:r>
      <w:r w:rsidR="00DF6F2C">
        <w:rPr>
          <w:rFonts w:cs="Times New Roman"/>
          <w:szCs w:val="32"/>
        </w:rPr>
        <w:t xml:space="preserve"> </w:t>
      </w:r>
      <w:r w:rsidR="001A67FC" w:rsidRPr="00F25CE6">
        <w:rPr>
          <w:rFonts w:cs="Times New Roman"/>
          <w:szCs w:val="32"/>
        </w:rPr>
        <w:t>τῆς</w:t>
      </w:r>
      <w:r w:rsidR="00DF6F2C">
        <w:rPr>
          <w:rFonts w:cs="Times New Roman"/>
          <w:szCs w:val="32"/>
        </w:rPr>
        <w:t xml:space="preserve"> </w:t>
      </w:r>
      <w:r w:rsidR="001A67FC" w:rsidRPr="00F25CE6">
        <w:rPr>
          <w:rFonts w:cs="Times New Roman"/>
          <w:szCs w:val="32"/>
        </w:rPr>
        <w:t>ζωῆ</w:t>
      </w:r>
      <w:r w:rsidR="001A67FC">
        <w:rPr>
          <w:rFonts w:cs="Times New Roman"/>
          <w:szCs w:val="32"/>
        </w:rPr>
        <w:t>ς</w:t>
      </w:r>
      <w:r w:rsidR="00DF6F2C">
        <w:rPr>
          <w:rFonts w:cs="Times New Roman"/>
          <w:szCs w:val="32"/>
        </w:rPr>
        <w:t xml:space="preserve"> </w:t>
      </w:r>
      <w:r w:rsidR="001A67FC" w:rsidRPr="00F25CE6">
        <w:rPr>
          <w:rFonts w:cs="Times New Roman"/>
          <w:szCs w:val="32"/>
        </w:rPr>
        <w:t>ὁ</w:t>
      </w:r>
      <w:r w:rsidR="00DF6F2C">
        <w:rPr>
          <w:rFonts w:cs="Times New Roman"/>
          <w:szCs w:val="32"/>
        </w:rPr>
        <w:t xml:space="preserve"> </w:t>
      </w:r>
      <w:r w:rsidR="001A67FC" w:rsidRPr="00F25CE6">
        <w:rPr>
          <w:rFonts w:cs="Times New Roman"/>
          <w:szCs w:val="32"/>
        </w:rPr>
        <w:t>ἐρχόμενος</w:t>
      </w:r>
      <w:r w:rsidR="00DF6F2C">
        <w:rPr>
          <w:rFonts w:cs="Times New Roman"/>
          <w:szCs w:val="32"/>
        </w:rPr>
        <w:t xml:space="preserve"> </w:t>
      </w:r>
      <w:r w:rsidR="001A67FC" w:rsidRPr="00F25CE6">
        <w:rPr>
          <w:rFonts w:cs="Times New Roman"/>
          <w:szCs w:val="32"/>
        </w:rPr>
        <w:t>πρὸς</w:t>
      </w:r>
      <w:r w:rsidR="00DF6F2C">
        <w:rPr>
          <w:rFonts w:cs="Times New Roman"/>
          <w:szCs w:val="32"/>
        </w:rPr>
        <w:t xml:space="preserve"> </w:t>
      </w:r>
      <w:r w:rsidR="001A67FC" w:rsidRPr="00F25CE6">
        <w:rPr>
          <w:rFonts w:cs="Times New Roman"/>
          <w:szCs w:val="32"/>
        </w:rPr>
        <w:t>ἐμὲ</w:t>
      </w:r>
      <w:r w:rsidR="00DF6F2C">
        <w:rPr>
          <w:rFonts w:cs="Times New Roman"/>
          <w:szCs w:val="32"/>
        </w:rPr>
        <w:t xml:space="preserve"> </w:t>
      </w:r>
      <w:r w:rsidR="001A67FC" w:rsidRPr="00F25CE6">
        <w:rPr>
          <w:rFonts w:cs="Times New Roman"/>
          <w:szCs w:val="32"/>
        </w:rPr>
        <w:t>οὐ</w:t>
      </w:r>
      <w:r w:rsidR="00DF6F2C">
        <w:rPr>
          <w:rFonts w:cs="Times New Roman"/>
          <w:szCs w:val="32"/>
        </w:rPr>
        <w:t xml:space="preserve"> </w:t>
      </w:r>
      <w:r w:rsidR="001A67FC" w:rsidRPr="00F25CE6">
        <w:rPr>
          <w:rFonts w:cs="Times New Roman"/>
          <w:szCs w:val="32"/>
        </w:rPr>
        <w:t>μὴ</w:t>
      </w:r>
      <w:r w:rsidR="00DF6F2C">
        <w:rPr>
          <w:rFonts w:cs="Times New Roman"/>
          <w:szCs w:val="32"/>
        </w:rPr>
        <w:t xml:space="preserve"> </w:t>
      </w:r>
      <w:r w:rsidR="001A67FC" w:rsidRPr="00F25CE6">
        <w:rPr>
          <w:rFonts w:cs="Times New Roman"/>
          <w:szCs w:val="32"/>
        </w:rPr>
        <w:t>πεινάσῃ,</w:t>
      </w:r>
      <w:r w:rsidR="00DF6F2C">
        <w:rPr>
          <w:rFonts w:cs="Times New Roman"/>
          <w:szCs w:val="32"/>
        </w:rPr>
        <w:t xml:space="preserve"> </w:t>
      </w:r>
      <w:r w:rsidR="001A67FC" w:rsidRPr="00F25CE6">
        <w:rPr>
          <w:rFonts w:cs="Times New Roman"/>
          <w:szCs w:val="32"/>
        </w:rPr>
        <w:t>καὶ</w:t>
      </w:r>
      <w:r w:rsidR="00DF6F2C">
        <w:rPr>
          <w:rFonts w:cs="Times New Roman"/>
          <w:szCs w:val="32"/>
        </w:rPr>
        <w:t xml:space="preserve"> </w:t>
      </w:r>
      <w:r w:rsidR="001A67FC" w:rsidRPr="00F25CE6">
        <w:rPr>
          <w:rFonts w:cs="Times New Roman"/>
          <w:szCs w:val="32"/>
        </w:rPr>
        <w:t>ὁ</w:t>
      </w:r>
      <w:r w:rsidR="00DF6F2C">
        <w:rPr>
          <w:rFonts w:cs="Times New Roman"/>
          <w:szCs w:val="32"/>
        </w:rPr>
        <w:t xml:space="preserve"> </w:t>
      </w:r>
      <w:r w:rsidR="001A67FC" w:rsidRPr="00F25CE6">
        <w:rPr>
          <w:rFonts w:cs="Times New Roman"/>
          <w:szCs w:val="32"/>
        </w:rPr>
        <w:t>πιστεύων</w:t>
      </w:r>
      <w:r w:rsidR="00DF6F2C">
        <w:rPr>
          <w:rFonts w:cs="Times New Roman"/>
          <w:szCs w:val="32"/>
        </w:rPr>
        <w:t xml:space="preserve"> </w:t>
      </w:r>
      <w:r w:rsidR="001A67FC" w:rsidRPr="00F25CE6">
        <w:rPr>
          <w:rFonts w:cs="Times New Roman"/>
          <w:szCs w:val="32"/>
        </w:rPr>
        <w:t>ε</w:t>
      </w:r>
      <w:r w:rsidR="001A67FC">
        <w:rPr>
          <w:rFonts w:cs="Times New Roman"/>
          <w:szCs w:val="32"/>
        </w:rPr>
        <w:t>ἰ</w:t>
      </w:r>
      <w:r w:rsidR="001A67FC" w:rsidRPr="00F25CE6">
        <w:rPr>
          <w:rFonts w:cs="Times New Roman"/>
          <w:szCs w:val="32"/>
        </w:rPr>
        <w:t>ς</w:t>
      </w:r>
      <w:r w:rsidR="00DF6F2C">
        <w:rPr>
          <w:rFonts w:cs="Times New Roman"/>
          <w:szCs w:val="32"/>
        </w:rPr>
        <w:t xml:space="preserve"> </w:t>
      </w:r>
      <w:r w:rsidR="001A67FC" w:rsidRPr="00F25CE6">
        <w:rPr>
          <w:rFonts w:cs="Times New Roman"/>
          <w:szCs w:val="32"/>
        </w:rPr>
        <w:t>ἐμὲ</w:t>
      </w:r>
      <w:r w:rsidR="00DF6F2C">
        <w:rPr>
          <w:rFonts w:cs="Times New Roman"/>
          <w:szCs w:val="32"/>
        </w:rPr>
        <w:t xml:space="preserve"> </w:t>
      </w:r>
      <w:r w:rsidR="001A67FC" w:rsidRPr="00F25CE6">
        <w:rPr>
          <w:rFonts w:cs="Times New Roman"/>
          <w:szCs w:val="32"/>
        </w:rPr>
        <w:t>οὐ</w:t>
      </w:r>
      <w:r w:rsidR="00DF6F2C">
        <w:rPr>
          <w:rFonts w:cs="Times New Roman"/>
          <w:szCs w:val="32"/>
        </w:rPr>
        <w:t xml:space="preserve"> </w:t>
      </w:r>
      <w:r w:rsidR="001A67FC" w:rsidRPr="00F25CE6">
        <w:rPr>
          <w:rFonts w:cs="Times New Roman"/>
          <w:szCs w:val="32"/>
        </w:rPr>
        <w:t>μὴ</w:t>
      </w:r>
      <w:r w:rsidR="00DF6F2C">
        <w:rPr>
          <w:rFonts w:cs="Times New Roman"/>
          <w:szCs w:val="32"/>
        </w:rPr>
        <w:t xml:space="preserve"> </w:t>
      </w:r>
      <w:r w:rsidR="001A67FC" w:rsidRPr="00F25CE6">
        <w:rPr>
          <w:rFonts w:cs="Times New Roman"/>
          <w:szCs w:val="32"/>
        </w:rPr>
        <w:t>διψήσει</w:t>
      </w:r>
      <w:r w:rsidR="00DF6F2C">
        <w:rPr>
          <w:rFonts w:cs="Times New Roman"/>
          <w:szCs w:val="32"/>
        </w:rPr>
        <w:t xml:space="preserve"> </w:t>
      </w:r>
      <w:r w:rsidR="001A67FC" w:rsidRPr="00F25CE6">
        <w:rPr>
          <w:rFonts w:cs="Times New Roman"/>
          <w:szCs w:val="32"/>
        </w:rPr>
        <w:t>πώποτε</w:t>
      </w:r>
      <w:r w:rsidR="00F25CE6" w:rsidRPr="00F25CE6">
        <w:rPr>
          <w:rFonts w:cs="Times New Roman"/>
          <w:szCs w:val="32"/>
        </w:rPr>
        <w:t>.</w:t>
      </w:r>
      <w:r w:rsidR="00C05D3B">
        <w:rPr>
          <w:rFonts w:cs="Times New Roman"/>
          <w:szCs w:val="32"/>
        </w:rPr>
        <w:t>”</w:t>
      </w:r>
      <w:r w:rsidR="00DF6F2C">
        <w:rPr>
          <w:rFonts w:cs="Times New Roman"/>
          <w:szCs w:val="32"/>
        </w:rPr>
        <w:t xml:space="preserve"> </w:t>
      </w:r>
      <w:r w:rsidR="00775CDA">
        <w:rPr>
          <w:rFonts w:cs="Times New Roman"/>
          <w:szCs w:val="32"/>
        </w:rPr>
        <w:t>—</w:t>
      </w:r>
      <w:r w:rsidR="00DF6F2C">
        <w:rPr>
          <w:rFonts w:cs="Times New Roman"/>
          <w:szCs w:val="32"/>
        </w:rPr>
        <w:t xml:space="preserve"> </w:t>
      </w:r>
      <w:r w:rsidR="00775CDA">
        <w:rPr>
          <w:rFonts w:cs="Times New Roman"/>
          <w:szCs w:val="32"/>
        </w:rPr>
        <w:t>John</w:t>
      </w:r>
      <w:r w:rsidR="00DF6F2C">
        <w:rPr>
          <w:rFonts w:cs="Times New Roman"/>
          <w:szCs w:val="32"/>
        </w:rPr>
        <w:t xml:space="preserve"> </w:t>
      </w:r>
      <w:r w:rsidR="00775CDA">
        <w:rPr>
          <w:rFonts w:cs="Times New Roman"/>
          <w:szCs w:val="32"/>
        </w:rPr>
        <w:t>6:35</w:t>
      </w:r>
    </w:p>
    <w:p w:rsidR="00775CDA" w:rsidRDefault="00775CDA" w:rsidP="00316641">
      <w:pPr>
        <w:tabs>
          <w:tab w:val="left" w:pos="1080"/>
        </w:tabs>
        <w:ind w:left="720" w:right="720"/>
        <w:rPr>
          <w:rFonts w:cs="Times New Roman"/>
          <w:szCs w:val="32"/>
        </w:rPr>
      </w:pPr>
    </w:p>
    <w:p w:rsidR="00775CDA" w:rsidRDefault="00775CDA" w:rsidP="00513B91">
      <w:pPr>
        <w:tabs>
          <w:tab w:val="left" w:pos="1080"/>
        </w:tabs>
        <w:ind w:left="720" w:right="720"/>
        <w:rPr>
          <w:rFonts w:cs="Times New Roman"/>
          <w:szCs w:val="32"/>
        </w:rPr>
      </w:pPr>
      <w:r>
        <w:rPr>
          <w:rFonts w:cs="Times New Roman"/>
          <w:szCs w:val="32"/>
        </w:rPr>
        <w:t>“</w:t>
      </w:r>
      <w:r w:rsidR="00D55857" w:rsidRPr="006B165D">
        <w:rPr>
          <w:rFonts w:cs="Times New Roman"/>
          <w:szCs w:val="32"/>
        </w:rPr>
        <w:t>The</w:t>
      </w:r>
      <w:r w:rsidR="006B165D">
        <w:rPr>
          <w:rFonts w:cs="Times New Roman"/>
          <w:szCs w:val="32"/>
        </w:rPr>
        <w:t>n</w:t>
      </w:r>
      <w:r w:rsidR="00DF6F2C">
        <w:rPr>
          <w:rFonts w:cs="Times New Roman"/>
          <w:szCs w:val="32"/>
        </w:rPr>
        <w:t xml:space="preserve"> </w:t>
      </w:r>
      <w:r w:rsidR="006B165D">
        <w:rPr>
          <w:rFonts w:cs="Times New Roman"/>
          <w:szCs w:val="32"/>
        </w:rPr>
        <w:t>the</w:t>
      </w:r>
      <w:r w:rsidR="00DF6F2C">
        <w:rPr>
          <w:rFonts w:cs="Times New Roman"/>
          <w:szCs w:val="32"/>
        </w:rPr>
        <w:t xml:space="preserve"> </w:t>
      </w:r>
      <w:r w:rsidR="00D55857" w:rsidRPr="006B165D">
        <w:rPr>
          <w:rFonts w:cs="Times New Roman"/>
          <w:szCs w:val="32"/>
        </w:rPr>
        <w:t>Jews</w:t>
      </w:r>
      <w:r w:rsidR="00DF6F2C">
        <w:rPr>
          <w:rFonts w:cs="Times New Roman"/>
          <w:szCs w:val="32"/>
        </w:rPr>
        <w:t xml:space="preserve"> </w:t>
      </w:r>
      <w:r w:rsidR="006B165D">
        <w:rPr>
          <w:rFonts w:cs="Times New Roman"/>
          <w:szCs w:val="32"/>
        </w:rPr>
        <w:t>began</w:t>
      </w:r>
      <w:r w:rsidR="00DF6F2C">
        <w:rPr>
          <w:rFonts w:cs="Times New Roman"/>
          <w:szCs w:val="32"/>
        </w:rPr>
        <w:t xml:space="preserve"> </w:t>
      </w:r>
      <w:r w:rsidR="006B165D">
        <w:rPr>
          <w:rFonts w:cs="Times New Roman"/>
          <w:szCs w:val="32"/>
        </w:rPr>
        <w:t>to</w:t>
      </w:r>
      <w:r w:rsidR="00DF6F2C">
        <w:rPr>
          <w:rFonts w:cs="Times New Roman"/>
          <w:szCs w:val="32"/>
        </w:rPr>
        <w:t xml:space="preserve"> </w:t>
      </w:r>
      <w:r w:rsidR="006B165D">
        <w:rPr>
          <w:rFonts w:cs="Times New Roman"/>
          <w:szCs w:val="32"/>
        </w:rPr>
        <w:t>grumble</w:t>
      </w:r>
      <w:r w:rsidR="00DF6F2C">
        <w:rPr>
          <w:rFonts w:cs="Times New Roman"/>
          <w:szCs w:val="32"/>
        </w:rPr>
        <w:t xml:space="preserve"> </w:t>
      </w:r>
      <w:r w:rsidR="006B165D">
        <w:rPr>
          <w:rFonts w:cs="Times New Roman"/>
          <w:szCs w:val="32"/>
        </w:rPr>
        <w:t>about</w:t>
      </w:r>
      <w:r w:rsidR="00DF6F2C">
        <w:rPr>
          <w:rFonts w:cs="Times New Roman"/>
          <w:szCs w:val="32"/>
        </w:rPr>
        <w:t xml:space="preserve"> </w:t>
      </w:r>
      <w:r w:rsidR="006B165D">
        <w:rPr>
          <w:rFonts w:cs="Times New Roman"/>
          <w:szCs w:val="32"/>
        </w:rPr>
        <w:t>Him:</w:t>
      </w:r>
      <w:r w:rsidR="00DF6F2C">
        <w:rPr>
          <w:rFonts w:cs="Times New Roman"/>
          <w:szCs w:val="32"/>
        </w:rPr>
        <w:t xml:space="preserve"> </w:t>
      </w:r>
      <w:r w:rsidR="006B165D">
        <w:rPr>
          <w:rFonts w:cs="Times New Roman"/>
          <w:szCs w:val="32"/>
        </w:rPr>
        <w:t>since,</w:t>
      </w:r>
      <w:r w:rsidR="00DF6F2C">
        <w:rPr>
          <w:rFonts w:cs="Times New Roman"/>
          <w:szCs w:val="32"/>
        </w:rPr>
        <w:t xml:space="preserve"> </w:t>
      </w:r>
      <w:r w:rsidR="006B165D">
        <w:rPr>
          <w:rFonts w:cs="Times New Roman"/>
          <w:szCs w:val="32"/>
        </w:rPr>
        <w:t>H</w:t>
      </w:r>
      <w:r w:rsidR="00D55857" w:rsidRPr="006B165D">
        <w:rPr>
          <w:rFonts w:cs="Times New Roman"/>
          <w:szCs w:val="32"/>
        </w:rPr>
        <w:t>e</w:t>
      </w:r>
      <w:r w:rsidR="00DF6F2C">
        <w:rPr>
          <w:rFonts w:cs="Times New Roman"/>
          <w:szCs w:val="32"/>
        </w:rPr>
        <w:t xml:space="preserve"> </w:t>
      </w:r>
      <w:r w:rsidR="00D55857" w:rsidRPr="006B165D">
        <w:rPr>
          <w:rFonts w:cs="Times New Roman"/>
          <w:szCs w:val="32"/>
        </w:rPr>
        <w:t>said,</w:t>
      </w:r>
      <w:r w:rsidR="00DF6F2C">
        <w:rPr>
          <w:rFonts w:cs="Times New Roman"/>
          <w:szCs w:val="32"/>
        </w:rPr>
        <w:t xml:space="preserve"> </w:t>
      </w:r>
      <w:r w:rsidR="006B165D">
        <w:rPr>
          <w:rFonts w:cs="Times New Roman"/>
          <w:szCs w:val="32"/>
        </w:rPr>
        <w:t>‘</w:t>
      </w:r>
      <w:r w:rsidR="00D55857" w:rsidRPr="006B165D">
        <w:rPr>
          <w:rFonts w:cs="Times New Roman"/>
          <w:szCs w:val="32"/>
        </w:rPr>
        <w:t>I</w:t>
      </w:r>
      <w:r w:rsidR="00DF6F2C">
        <w:rPr>
          <w:rFonts w:cs="Times New Roman"/>
          <w:szCs w:val="32"/>
        </w:rPr>
        <w:t xml:space="preserve"> </w:t>
      </w:r>
      <w:r w:rsidR="006B165D">
        <w:rPr>
          <w:rFonts w:cs="Times New Roman"/>
          <w:szCs w:val="32"/>
        </w:rPr>
        <w:t>A</w:t>
      </w:r>
      <w:r w:rsidR="00D55857" w:rsidRPr="006B165D">
        <w:rPr>
          <w:rFonts w:cs="Times New Roman"/>
          <w:szCs w:val="32"/>
        </w:rPr>
        <w:t>m</w:t>
      </w:r>
      <w:r w:rsidR="00DF6F2C">
        <w:rPr>
          <w:rFonts w:cs="Times New Roman"/>
          <w:szCs w:val="32"/>
        </w:rPr>
        <w:t xml:space="preserve"> </w:t>
      </w:r>
      <w:r w:rsidR="00D55857" w:rsidRPr="006B165D">
        <w:rPr>
          <w:rFonts w:cs="Times New Roman"/>
          <w:szCs w:val="32"/>
        </w:rPr>
        <w:t>the</w:t>
      </w:r>
      <w:r w:rsidR="00DF6F2C">
        <w:rPr>
          <w:rFonts w:cs="Times New Roman"/>
          <w:szCs w:val="32"/>
        </w:rPr>
        <w:t xml:space="preserve"> </w:t>
      </w:r>
      <w:r w:rsidR="00D55857" w:rsidRPr="006B165D">
        <w:rPr>
          <w:rFonts w:cs="Times New Roman"/>
          <w:szCs w:val="32"/>
        </w:rPr>
        <w:t>bread</w:t>
      </w:r>
      <w:r w:rsidR="00DF6F2C">
        <w:rPr>
          <w:rFonts w:cs="Times New Roman"/>
          <w:szCs w:val="32"/>
        </w:rPr>
        <w:t xml:space="preserve"> </w:t>
      </w:r>
      <w:r w:rsidR="006B165D">
        <w:rPr>
          <w:rFonts w:cs="Times New Roman"/>
          <w:szCs w:val="32"/>
        </w:rPr>
        <w:t>descending</w:t>
      </w:r>
      <w:r w:rsidR="00DF6F2C">
        <w:rPr>
          <w:rFonts w:cs="Times New Roman"/>
          <w:szCs w:val="32"/>
        </w:rPr>
        <w:t xml:space="preserve"> </w:t>
      </w:r>
      <w:r w:rsidR="006B165D">
        <w:rPr>
          <w:rFonts w:cs="Times New Roman"/>
          <w:szCs w:val="32"/>
        </w:rPr>
        <w:t>out</w:t>
      </w:r>
      <w:r w:rsidR="00DF6F2C">
        <w:rPr>
          <w:rFonts w:cs="Times New Roman"/>
          <w:szCs w:val="32"/>
        </w:rPr>
        <w:t xml:space="preserve"> </w:t>
      </w:r>
      <w:r w:rsidR="006B165D">
        <w:rPr>
          <w:rFonts w:cs="Times New Roman"/>
          <w:szCs w:val="32"/>
        </w:rPr>
        <w:t>of</w:t>
      </w:r>
      <w:r w:rsidR="00DF6F2C">
        <w:rPr>
          <w:rFonts w:cs="Times New Roman"/>
          <w:szCs w:val="32"/>
        </w:rPr>
        <w:t xml:space="preserve"> </w:t>
      </w:r>
      <w:r w:rsidR="00D55857" w:rsidRPr="006B165D">
        <w:rPr>
          <w:rFonts w:cs="Times New Roman"/>
          <w:szCs w:val="32"/>
        </w:rPr>
        <w:t>heaven.</w:t>
      </w:r>
      <w:r w:rsidR="006B165D">
        <w:rPr>
          <w:rFonts w:cs="Times New Roman"/>
          <w:szCs w:val="32"/>
        </w:rPr>
        <w:t>’</w:t>
      </w:r>
      <w:r w:rsidR="00DF6F2C">
        <w:rPr>
          <w:rFonts w:cs="Times New Roman"/>
          <w:szCs w:val="32"/>
        </w:rPr>
        <w:t xml:space="preserve"> </w:t>
      </w:r>
      <w:r w:rsidR="006B165D">
        <w:rPr>
          <w:rFonts w:cs="Times New Roman"/>
          <w:szCs w:val="32"/>
        </w:rPr>
        <w:t>”</w:t>
      </w:r>
      <w:r w:rsidR="00513B91">
        <w:rPr>
          <w:rFonts w:cs="Times New Roman"/>
          <w:szCs w:val="32"/>
        </w:rPr>
        <w:br/>
      </w:r>
      <w:r w:rsidR="008C372F">
        <w:rPr>
          <w:rFonts w:cs="Times New Roman"/>
          <w:szCs w:val="32"/>
        </w:rPr>
        <w:t>“</w:t>
      </w:r>
      <w:r w:rsidR="008C372F" w:rsidRPr="00F25CE6">
        <w:rPr>
          <w:rFonts w:cs="Times New Roman"/>
          <w:szCs w:val="32"/>
        </w:rPr>
        <w:t>ἐ</w:t>
      </w:r>
      <w:r w:rsidR="008C372F" w:rsidRPr="007A0473">
        <w:rPr>
          <w:rFonts w:cs="Times New Roman"/>
          <w:szCs w:val="32"/>
        </w:rPr>
        <w:t>γόγγυζον</w:t>
      </w:r>
      <w:r w:rsidR="00DF6F2C">
        <w:rPr>
          <w:rFonts w:cs="Times New Roman"/>
          <w:szCs w:val="32"/>
        </w:rPr>
        <w:t xml:space="preserve"> </w:t>
      </w:r>
      <w:r w:rsidR="008C372F" w:rsidRPr="007A0473">
        <w:rPr>
          <w:rFonts w:cs="Times New Roman"/>
          <w:szCs w:val="32"/>
        </w:rPr>
        <w:t>οὖν</w:t>
      </w:r>
      <w:r w:rsidR="00DF6F2C">
        <w:rPr>
          <w:rFonts w:cs="Times New Roman"/>
          <w:szCs w:val="32"/>
        </w:rPr>
        <w:t xml:space="preserve"> </w:t>
      </w:r>
      <w:r w:rsidR="008C372F" w:rsidRPr="007A0473">
        <w:rPr>
          <w:rFonts w:cs="Times New Roman"/>
          <w:szCs w:val="32"/>
        </w:rPr>
        <w:t>οἱ</w:t>
      </w:r>
      <w:r w:rsidR="00DF6F2C">
        <w:rPr>
          <w:rFonts w:cs="Times New Roman"/>
          <w:szCs w:val="32"/>
        </w:rPr>
        <w:t xml:space="preserve"> </w:t>
      </w:r>
      <w:r w:rsidR="008C372F">
        <w:rPr>
          <w:rFonts w:cs="Times New Roman"/>
          <w:szCs w:val="32"/>
        </w:rPr>
        <w:t>ἰ</w:t>
      </w:r>
      <w:r w:rsidR="008C372F" w:rsidRPr="007A0473">
        <w:rPr>
          <w:rFonts w:cs="Times New Roman"/>
          <w:szCs w:val="32"/>
        </w:rPr>
        <w:t>ουδαῖοι</w:t>
      </w:r>
      <w:r w:rsidR="00DF6F2C">
        <w:rPr>
          <w:rFonts w:cs="Times New Roman"/>
          <w:szCs w:val="32"/>
        </w:rPr>
        <w:t xml:space="preserve"> </w:t>
      </w:r>
      <w:r w:rsidR="008C372F" w:rsidRPr="007A0473">
        <w:rPr>
          <w:rFonts w:cs="Times New Roman"/>
          <w:szCs w:val="32"/>
        </w:rPr>
        <w:t>περὶ</w:t>
      </w:r>
      <w:r w:rsidR="00DF6F2C">
        <w:rPr>
          <w:rFonts w:cs="Times New Roman"/>
          <w:szCs w:val="32"/>
        </w:rPr>
        <w:t xml:space="preserve"> </w:t>
      </w:r>
      <w:r w:rsidR="008C372F" w:rsidRPr="007A0473">
        <w:rPr>
          <w:rFonts w:cs="Times New Roman"/>
          <w:szCs w:val="32"/>
        </w:rPr>
        <w:t>αὐτοῦ</w:t>
      </w:r>
      <w:r w:rsidR="00DF6F2C">
        <w:rPr>
          <w:rFonts w:cs="Times New Roman"/>
          <w:szCs w:val="32"/>
        </w:rPr>
        <w:t xml:space="preserve"> </w:t>
      </w:r>
      <w:r w:rsidR="008C372F" w:rsidRPr="007A0473">
        <w:rPr>
          <w:rFonts w:cs="Times New Roman"/>
          <w:szCs w:val="32"/>
        </w:rPr>
        <w:t>ὅτι</w:t>
      </w:r>
      <w:r w:rsidR="00DF6F2C">
        <w:rPr>
          <w:rFonts w:cs="Times New Roman"/>
          <w:szCs w:val="32"/>
        </w:rPr>
        <w:t xml:space="preserve"> </w:t>
      </w:r>
      <w:r w:rsidR="008C372F" w:rsidRPr="007A0473">
        <w:rPr>
          <w:rFonts w:cs="Times New Roman"/>
          <w:szCs w:val="32"/>
        </w:rPr>
        <w:t>εἶ</w:t>
      </w:r>
      <w:r w:rsidR="008C372F">
        <w:rPr>
          <w:rFonts w:cs="Times New Roman"/>
          <w:szCs w:val="32"/>
        </w:rPr>
        <w:t>πεν</w:t>
      </w:r>
      <w:r w:rsidR="00DF6F2C">
        <w:rPr>
          <w:rFonts w:cs="Times New Roman"/>
          <w:szCs w:val="32"/>
        </w:rPr>
        <w:t xml:space="preserve"> </w:t>
      </w:r>
      <w:r w:rsidR="008C372F">
        <w:rPr>
          <w:rFonts w:cs="Times New Roman"/>
          <w:szCs w:val="32"/>
        </w:rPr>
        <w:t>ἐγώ</w:t>
      </w:r>
      <w:r w:rsidR="00DF6F2C">
        <w:rPr>
          <w:rFonts w:cs="Times New Roman"/>
          <w:szCs w:val="32"/>
        </w:rPr>
        <w:t xml:space="preserve"> </w:t>
      </w:r>
      <w:r w:rsidR="008C372F" w:rsidRPr="007A0473">
        <w:rPr>
          <w:rFonts w:cs="Times New Roman"/>
          <w:szCs w:val="32"/>
        </w:rPr>
        <w:t>ε</w:t>
      </w:r>
      <w:r w:rsidR="008C372F">
        <w:rPr>
          <w:rFonts w:cs="Times New Roman"/>
          <w:szCs w:val="32"/>
        </w:rPr>
        <w:t>ἰ</w:t>
      </w:r>
      <w:r w:rsidR="008C372F" w:rsidRPr="007A0473">
        <w:rPr>
          <w:rFonts w:cs="Times New Roman"/>
          <w:szCs w:val="32"/>
        </w:rPr>
        <w:t>μι</w:t>
      </w:r>
      <w:r w:rsidR="00DF6F2C">
        <w:rPr>
          <w:rFonts w:cs="Times New Roman"/>
          <w:szCs w:val="32"/>
        </w:rPr>
        <w:t xml:space="preserve"> </w:t>
      </w:r>
      <w:r w:rsidR="008C372F" w:rsidRPr="007A0473">
        <w:rPr>
          <w:rFonts w:cs="Times New Roman"/>
          <w:szCs w:val="32"/>
        </w:rPr>
        <w:t>ὁ</w:t>
      </w:r>
      <w:r w:rsidR="00DF6F2C">
        <w:rPr>
          <w:rFonts w:cs="Times New Roman"/>
          <w:szCs w:val="32"/>
        </w:rPr>
        <w:t xml:space="preserve"> </w:t>
      </w:r>
      <w:r w:rsidR="008C372F" w:rsidRPr="007A0473">
        <w:rPr>
          <w:rFonts w:cs="Times New Roman"/>
          <w:szCs w:val="32"/>
        </w:rPr>
        <w:t>ἄρτος</w:t>
      </w:r>
      <w:r w:rsidR="00DF6F2C">
        <w:rPr>
          <w:rFonts w:cs="Times New Roman"/>
          <w:szCs w:val="32"/>
        </w:rPr>
        <w:t xml:space="preserve"> </w:t>
      </w:r>
      <w:r w:rsidR="008C372F" w:rsidRPr="007A0473">
        <w:rPr>
          <w:rFonts w:cs="Times New Roman"/>
          <w:szCs w:val="32"/>
        </w:rPr>
        <w:t>ὁ</w:t>
      </w:r>
      <w:r w:rsidR="00DF6F2C">
        <w:rPr>
          <w:rFonts w:cs="Times New Roman"/>
          <w:szCs w:val="32"/>
        </w:rPr>
        <w:t xml:space="preserve"> </w:t>
      </w:r>
      <w:r w:rsidR="008C372F" w:rsidRPr="007A0473">
        <w:rPr>
          <w:rFonts w:cs="Times New Roman"/>
          <w:szCs w:val="32"/>
        </w:rPr>
        <w:t>καταβὰς</w:t>
      </w:r>
      <w:r w:rsidR="00DF6F2C">
        <w:rPr>
          <w:rFonts w:cs="Times New Roman"/>
          <w:szCs w:val="32"/>
        </w:rPr>
        <w:t xml:space="preserve"> </w:t>
      </w:r>
      <w:r w:rsidR="008C372F" w:rsidRPr="007A0473">
        <w:rPr>
          <w:rFonts w:cs="Times New Roman"/>
          <w:szCs w:val="32"/>
        </w:rPr>
        <w:t>ἐκ</w:t>
      </w:r>
      <w:r w:rsidR="00DF6F2C">
        <w:rPr>
          <w:rFonts w:cs="Times New Roman"/>
          <w:szCs w:val="32"/>
        </w:rPr>
        <w:t xml:space="preserve"> </w:t>
      </w:r>
      <w:r w:rsidR="008C372F" w:rsidRPr="007A0473">
        <w:rPr>
          <w:rFonts w:cs="Times New Roman"/>
          <w:szCs w:val="32"/>
        </w:rPr>
        <w:t>τοῦ</w:t>
      </w:r>
      <w:r w:rsidR="00DF6F2C">
        <w:rPr>
          <w:rFonts w:cs="Times New Roman"/>
          <w:szCs w:val="32"/>
        </w:rPr>
        <w:t xml:space="preserve"> </w:t>
      </w:r>
      <w:r w:rsidR="008C372F" w:rsidRPr="007A0473">
        <w:rPr>
          <w:rFonts w:cs="Times New Roman"/>
          <w:szCs w:val="32"/>
        </w:rPr>
        <w:t>οὐρανοῦ</w:t>
      </w:r>
      <w:r w:rsidR="007A0473" w:rsidRPr="007A0473">
        <w:rPr>
          <w:rFonts w:cs="Times New Roman"/>
          <w:szCs w:val="32"/>
        </w:rPr>
        <w:t>,</w:t>
      </w:r>
      <w:r w:rsidR="007A0473">
        <w:rPr>
          <w:rFonts w:cs="Times New Roman"/>
          <w:szCs w:val="32"/>
        </w:rPr>
        <w:t>”</w:t>
      </w:r>
      <w:r w:rsidR="00DF6F2C">
        <w:rPr>
          <w:rFonts w:cs="Times New Roman"/>
          <w:szCs w:val="32"/>
        </w:rPr>
        <w:t xml:space="preserve"> </w:t>
      </w:r>
      <w:r w:rsidR="006B165D">
        <w:rPr>
          <w:rFonts w:cs="Times New Roman"/>
          <w:szCs w:val="32"/>
        </w:rPr>
        <w:t>—</w:t>
      </w:r>
      <w:r w:rsidR="00DF6F2C">
        <w:rPr>
          <w:rFonts w:cs="Times New Roman"/>
          <w:szCs w:val="32"/>
        </w:rPr>
        <w:t xml:space="preserve"> </w:t>
      </w:r>
      <w:r w:rsidR="006B165D">
        <w:rPr>
          <w:rFonts w:cs="Times New Roman"/>
          <w:szCs w:val="32"/>
        </w:rPr>
        <w:t>John</w:t>
      </w:r>
      <w:r w:rsidR="00DF6F2C">
        <w:rPr>
          <w:rFonts w:cs="Times New Roman"/>
          <w:szCs w:val="32"/>
        </w:rPr>
        <w:t xml:space="preserve"> </w:t>
      </w:r>
      <w:r w:rsidR="006B165D">
        <w:rPr>
          <w:rFonts w:cs="Times New Roman"/>
          <w:szCs w:val="32"/>
        </w:rPr>
        <w:t>6:41</w:t>
      </w:r>
    </w:p>
    <w:p w:rsidR="0078798E" w:rsidRDefault="0078798E" w:rsidP="00316641">
      <w:pPr>
        <w:tabs>
          <w:tab w:val="left" w:pos="1080"/>
        </w:tabs>
        <w:ind w:left="720" w:right="720"/>
        <w:rPr>
          <w:rFonts w:cs="Times New Roman"/>
          <w:szCs w:val="32"/>
        </w:rPr>
      </w:pPr>
    </w:p>
    <w:p w:rsidR="00BE6485" w:rsidRDefault="006B165D" w:rsidP="00513B91">
      <w:pPr>
        <w:tabs>
          <w:tab w:val="left" w:pos="1080"/>
        </w:tabs>
        <w:ind w:left="720" w:right="720"/>
        <w:rPr>
          <w:rFonts w:cs="Times New Roman"/>
          <w:szCs w:val="32"/>
        </w:rPr>
      </w:pPr>
      <w:r>
        <w:rPr>
          <w:rFonts w:cs="Times New Roman"/>
          <w:szCs w:val="32"/>
        </w:rPr>
        <w:lastRenderedPageBreak/>
        <w:t>“</w:t>
      </w:r>
      <w:r w:rsidRPr="006B165D">
        <w:rPr>
          <w:rFonts w:cs="Times New Roman"/>
          <w:szCs w:val="32"/>
        </w:rPr>
        <w:t>I</w:t>
      </w:r>
      <w:r w:rsidR="00DF6F2C">
        <w:rPr>
          <w:rFonts w:cs="Times New Roman"/>
          <w:szCs w:val="32"/>
        </w:rPr>
        <w:t xml:space="preserve"> </w:t>
      </w:r>
      <w:r>
        <w:rPr>
          <w:rFonts w:cs="Times New Roman"/>
          <w:szCs w:val="32"/>
        </w:rPr>
        <w:t>A</w:t>
      </w:r>
      <w:r w:rsidRPr="006B165D">
        <w:rPr>
          <w:rFonts w:cs="Times New Roman"/>
          <w:szCs w:val="32"/>
        </w:rPr>
        <w:t>m</w:t>
      </w:r>
      <w:r w:rsidR="00DF6F2C">
        <w:rPr>
          <w:rFonts w:cs="Times New Roman"/>
          <w:szCs w:val="32"/>
        </w:rPr>
        <w:t xml:space="preserve"> </w:t>
      </w:r>
      <w:r w:rsidRPr="006B165D">
        <w:rPr>
          <w:rFonts w:cs="Times New Roman"/>
          <w:szCs w:val="32"/>
        </w:rPr>
        <w:t>th</w:t>
      </w:r>
      <w:r w:rsidR="002425ED">
        <w:rPr>
          <w:rFonts w:cs="Times New Roman"/>
          <w:szCs w:val="32"/>
        </w:rPr>
        <w:t>e</w:t>
      </w:r>
      <w:r w:rsidR="00DF6F2C">
        <w:rPr>
          <w:rFonts w:cs="Times New Roman"/>
          <w:szCs w:val="32"/>
        </w:rPr>
        <w:t xml:space="preserve"> </w:t>
      </w:r>
      <w:r w:rsidRPr="006B165D">
        <w:rPr>
          <w:rFonts w:cs="Times New Roman"/>
          <w:szCs w:val="32"/>
        </w:rPr>
        <w:t>bread</w:t>
      </w:r>
      <w:r w:rsidR="00DF6F2C">
        <w:rPr>
          <w:rFonts w:cs="Times New Roman"/>
          <w:szCs w:val="32"/>
        </w:rPr>
        <w:t xml:space="preserve"> </w:t>
      </w:r>
      <w:r w:rsidRPr="006B165D">
        <w:rPr>
          <w:rFonts w:cs="Times New Roman"/>
          <w:szCs w:val="32"/>
        </w:rPr>
        <w:t>of</w:t>
      </w:r>
      <w:r w:rsidR="00DF6F2C">
        <w:rPr>
          <w:rFonts w:cs="Times New Roman"/>
          <w:szCs w:val="32"/>
        </w:rPr>
        <w:t xml:space="preserve"> </w:t>
      </w:r>
      <w:r w:rsidRPr="006B165D">
        <w:rPr>
          <w:rFonts w:cs="Times New Roman"/>
          <w:szCs w:val="32"/>
        </w:rPr>
        <w:t>life.</w:t>
      </w:r>
      <w:r w:rsidR="002425ED">
        <w:rPr>
          <w:rFonts w:cs="Times New Roman"/>
          <w:szCs w:val="32"/>
        </w:rPr>
        <w:t>”</w:t>
      </w:r>
      <w:r w:rsidR="00513B91">
        <w:rPr>
          <w:rFonts w:cs="Times New Roman"/>
          <w:szCs w:val="32"/>
        </w:rPr>
        <w:br/>
      </w:r>
      <w:r w:rsidR="007A0473">
        <w:rPr>
          <w:rFonts w:cs="Times New Roman"/>
          <w:szCs w:val="32"/>
        </w:rPr>
        <w:t>“</w:t>
      </w:r>
      <w:r w:rsidR="007A0473" w:rsidRPr="007A0473">
        <w:rPr>
          <w:rFonts w:cs="Times New Roman"/>
          <w:szCs w:val="32"/>
        </w:rPr>
        <w:t>ἐγώ</w:t>
      </w:r>
      <w:r w:rsidR="00DF6F2C">
        <w:rPr>
          <w:rFonts w:cs="Times New Roman"/>
          <w:szCs w:val="32"/>
        </w:rPr>
        <w:t xml:space="preserve"> </w:t>
      </w:r>
      <w:r w:rsidR="007A0473" w:rsidRPr="007A0473">
        <w:rPr>
          <w:rFonts w:cs="Times New Roman"/>
          <w:szCs w:val="32"/>
        </w:rPr>
        <w:t>ε</w:t>
      </w:r>
      <w:r w:rsidR="00CF78D3">
        <w:rPr>
          <w:rFonts w:cs="Times New Roman"/>
          <w:szCs w:val="32"/>
        </w:rPr>
        <w:t>ἰ</w:t>
      </w:r>
      <w:r w:rsidR="007A0473" w:rsidRPr="007A0473">
        <w:rPr>
          <w:rFonts w:cs="Times New Roman"/>
          <w:szCs w:val="32"/>
        </w:rPr>
        <w:t>μι</w:t>
      </w:r>
      <w:r w:rsidR="00DF6F2C">
        <w:rPr>
          <w:rFonts w:cs="Times New Roman"/>
          <w:szCs w:val="32"/>
        </w:rPr>
        <w:t xml:space="preserve"> </w:t>
      </w:r>
      <w:r w:rsidR="007A0473" w:rsidRPr="007A0473">
        <w:rPr>
          <w:rFonts w:cs="Times New Roman"/>
          <w:szCs w:val="32"/>
        </w:rPr>
        <w:t>ὁ</w:t>
      </w:r>
      <w:r w:rsidR="00DF6F2C">
        <w:rPr>
          <w:rFonts w:cs="Times New Roman"/>
          <w:szCs w:val="32"/>
        </w:rPr>
        <w:t xml:space="preserve"> </w:t>
      </w:r>
      <w:r w:rsidR="007A0473" w:rsidRPr="007A0473">
        <w:rPr>
          <w:rFonts w:cs="Times New Roman"/>
          <w:szCs w:val="32"/>
        </w:rPr>
        <w:t>ἄρτος</w:t>
      </w:r>
      <w:r w:rsidR="00DF6F2C">
        <w:rPr>
          <w:rFonts w:cs="Times New Roman"/>
          <w:szCs w:val="32"/>
        </w:rPr>
        <w:t xml:space="preserve"> </w:t>
      </w:r>
      <w:r w:rsidR="007A0473" w:rsidRPr="007A0473">
        <w:rPr>
          <w:rFonts w:cs="Times New Roman"/>
          <w:szCs w:val="32"/>
        </w:rPr>
        <w:t>τῆς</w:t>
      </w:r>
      <w:r w:rsidR="00DF6F2C">
        <w:rPr>
          <w:rFonts w:cs="Times New Roman"/>
          <w:szCs w:val="32"/>
        </w:rPr>
        <w:t xml:space="preserve"> </w:t>
      </w:r>
      <w:r w:rsidR="007A0473" w:rsidRPr="007A0473">
        <w:rPr>
          <w:rFonts w:cs="Times New Roman"/>
          <w:szCs w:val="32"/>
        </w:rPr>
        <w:t>ζωῆς</w:t>
      </w:r>
      <w:r w:rsidR="007A0473">
        <w:rPr>
          <w:rFonts w:cs="Times New Roman"/>
          <w:szCs w:val="32"/>
        </w:rPr>
        <w:t>”</w:t>
      </w:r>
      <w:r w:rsidR="00DF6F2C">
        <w:rPr>
          <w:rFonts w:cs="Times New Roman"/>
          <w:szCs w:val="32"/>
        </w:rPr>
        <w:t xml:space="preserve"> </w:t>
      </w:r>
      <w:r w:rsidR="002425ED">
        <w:rPr>
          <w:rFonts w:cs="Times New Roman"/>
          <w:szCs w:val="32"/>
        </w:rPr>
        <w:t>—</w:t>
      </w:r>
      <w:r w:rsidR="00DF6F2C">
        <w:rPr>
          <w:rFonts w:cs="Times New Roman"/>
          <w:szCs w:val="32"/>
        </w:rPr>
        <w:t xml:space="preserve"> </w:t>
      </w:r>
      <w:r w:rsidR="002425ED">
        <w:rPr>
          <w:rFonts w:cs="Times New Roman"/>
          <w:szCs w:val="32"/>
        </w:rPr>
        <w:t>John</w:t>
      </w:r>
      <w:r w:rsidR="00DF6F2C">
        <w:rPr>
          <w:rFonts w:cs="Times New Roman"/>
          <w:szCs w:val="32"/>
        </w:rPr>
        <w:t xml:space="preserve"> </w:t>
      </w:r>
      <w:r w:rsidR="002425ED">
        <w:rPr>
          <w:rFonts w:cs="Times New Roman"/>
          <w:szCs w:val="32"/>
        </w:rPr>
        <w:t>6:48</w:t>
      </w:r>
    </w:p>
    <w:p w:rsidR="0032120A" w:rsidRDefault="0032120A" w:rsidP="00316641">
      <w:pPr>
        <w:tabs>
          <w:tab w:val="left" w:pos="1080"/>
        </w:tabs>
        <w:ind w:left="720" w:right="720"/>
        <w:rPr>
          <w:rFonts w:cs="Times New Roman"/>
          <w:szCs w:val="32"/>
        </w:rPr>
      </w:pPr>
    </w:p>
    <w:p w:rsidR="0032120A" w:rsidRDefault="0032120A" w:rsidP="00513B91">
      <w:pPr>
        <w:tabs>
          <w:tab w:val="left" w:pos="1080"/>
        </w:tabs>
        <w:ind w:left="720" w:right="720"/>
        <w:rPr>
          <w:rFonts w:cs="Times New Roman"/>
          <w:szCs w:val="32"/>
        </w:rPr>
      </w:pPr>
      <w:r>
        <w:rPr>
          <w:rFonts w:cs="Times New Roman"/>
          <w:szCs w:val="32"/>
        </w:rPr>
        <w:t>“</w:t>
      </w:r>
      <w:r w:rsidRPr="0032120A">
        <w:rPr>
          <w:rFonts w:cs="Times New Roman"/>
          <w:szCs w:val="32"/>
        </w:rPr>
        <w:t>I</w:t>
      </w:r>
      <w:r w:rsidR="00DF6F2C">
        <w:rPr>
          <w:rFonts w:cs="Times New Roman"/>
          <w:szCs w:val="32"/>
        </w:rPr>
        <w:t xml:space="preserve"> </w:t>
      </w:r>
      <w:r>
        <w:rPr>
          <w:rFonts w:cs="Times New Roman"/>
          <w:szCs w:val="32"/>
        </w:rPr>
        <w:t>A</w:t>
      </w:r>
      <w:r w:rsidRPr="0032120A">
        <w:rPr>
          <w:rFonts w:cs="Times New Roman"/>
          <w:szCs w:val="32"/>
        </w:rPr>
        <w:t>m</w:t>
      </w:r>
      <w:r w:rsidR="00DF6F2C">
        <w:rPr>
          <w:rFonts w:cs="Times New Roman"/>
          <w:szCs w:val="32"/>
        </w:rPr>
        <w:t xml:space="preserve"> </w:t>
      </w:r>
      <w:r w:rsidRPr="0032120A">
        <w:rPr>
          <w:rFonts w:cs="Times New Roman"/>
          <w:szCs w:val="32"/>
        </w:rPr>
        <w:t>the</w:t>
      </w:r>
      <w:r w:rsidR="00DF6F2C">
        <w:rPr>
          <w:rFonts w:cs="Times New Roman"/>
          <w:szCs w:val="32"/>
        </w:rPr>
        <w:t xml:space="preserve"> </w:t>
      </w:r>
      <w:r w:rsidRPr="0032120A">
        <w:rPr>
          <w:rFonts w:cs="Times New Roman"/>
          <w:szCs w:val="32"/>
        </w:rPr>
        <w:t>living</w:t>
      </w:r>
      <w:r w:rsidR="00DF6F2C">
        <w:rPr>
          <w:rFonts w:cs="Times New Roman"/>
          <w:szCs w:val="32"/>
        </w:rPr>
        <w:t xml:space="preserve"> </w:t>
      </w:r>
      <w:r w:rsidRPr="0032120A">
        <w:rPr>
          <w:rFonts w:cs="Times New Roman"/>
          <w:szCs w:val="32"/>
        </w:rPr>
        <w:t>bread</w:t>
      </w:r>
      <w:r w:rsidR="00DF6F2C">
        <w:rPr>
          <w:rFonts w:cs="Times New Roman"/>
          <w:szCs w:val="32"/>
        </w:rPr>
        <w:t xml:space="preserve"> </w:t>
      </w:r>
      <w:r>
        <w:rPr>
          <w:rFonts w:cs="Times New Roman"/>
          <w:szCs w:val="32"/>
        </w:rPr>
        <w:t>descending</w:t>
      </w:r>
      <w:r w:rsidR="00DF6F2C">
        <w:rPr>
          <w:rFonts w:cs="Times New Roman"/>
          <w:szCs w:val="32"/>
        </w:rPr>
        <w:t xml:space="preserve"> </w:t>
      </w:r>
      <w:r>
        <w:rPr>
          <w:rFonts w:cs="Times New Roman"/>
          <w:szCs w:val="32"/>
        </w:rPr>
        <w:t>out</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heaven.</w:t>
      </w:r>
      <w:r w:rsidR="00DF6F2C">
        <w:rPr>
          <w:rFonts w:cs="Times New Roman"/>
          <w:szCs w:val="32"/>
        </w:rPr>
        <w:t xml:space="preserve">  </w:t>
      </w:r>
      <w:r>
        <w:rPr>
          <w:rFonts w:cs="Times New Roman"/>
          <w:szCs w:val="32"/>
        </w:rPr>
        <w:t>I</w:t>
      </w:r>
      <w:r w:rsidRPr="0032120A">
        <w:rPr>
          <w:rFonts w:cs="Times New Roman"/>
          <w:szCs w:val="32"/>
        </w:rPr>
        <w:t>f</w:t>
      </w:r>
      <w:r w:rsidR="00DF6F2C">
        <w:rPr>
          <w:rFonts w:cs="Times New Roman"/>
          <w:szCs w:val="32"/>
        </w:rPr>
        <w:t xml:space="preserve"> </w:t>
      </w:r>
      <w:r w:rsidRPr="0032120A">
        <w:rPr>
          <w:rFonts w:cs="Times New Roman"/>
          <w:szCs w:val="32"/>
        </w:rPr>
        <w:t>any</w:t>
      </w:r>
      <w:r>
        <w:rPr>
          <w:rFonts w:cs="Times New Roman"/>
          <w:szCs w:val="32"/>
        </w:rPr>
        <w:t>one</w:t>
      </w:r>
      <w:r w:rsidR="00DF6F2C">
        <w:rPr>
          <w:rFonts w:cs="Times New Roman"/>
          <w:szCs w:val="32"/>
        </w:rPr>
        <w:t xml:space="preserve"> </w:t>
      </w:r>
      <w:r w:rsidRPr="0032120A">
        <w:rPr>
          <w:rFonts w:cs="Times New Roman"/>
          <w:szCs w:val="32"/>
        </w:rPr>
        <w:t>eat</w:t>
      </w:r>
      <w:r>
        <w:rPr>
          <w:rFonts w:cs="Times New Roman"/>
          <w:szCs w:val="32"/>
        </w:rPr>
        <w:t>s</w:t>
      </w:r>
      <w:r w:rsidR="00DF6F2C">
        <w:rPr>
          <w:rFonts w:cs="Times New Roman"/>
          <w:szCs w:val="32"/>
        </w:rPr>
        <w:t xml:space="preserve"> </w:t>
      </w:r>
      <w:r w:rsidRPr="0032120A">
        <w:rPr>
          <w:rFonts w:cs="Times New Roman"/>
          <w:szCs w:val="32"/>
        </w:rPr>
        <w:t>of</w:t>
      </w:r>
      <w:r w:rsidR="00DF6F2C">
        <w:rPr>
          <w:rFonts w:cs="Times New Roman"/>
          <w:szCs w:val="32"/>
        </w:rPr>
        <w:t xml:space="preserve"> </w:t>
      </w:r>
      <w:r w:rsidRPr="0032120A">
        <w:rPr>
          <w:rFonts w:cs="Times New Roman"/>
          <w:szCs w:val="32"/>
        </w:rPr>
        <w:t>this</w:t>
      </w:r>
      <w:r w:rsidR="00DF6F2C">
        <w:rPr>
          <w:rFonts w:cs="Times New Roman"/>
          <w:szCs w:val="32"/>
        </w:rPr>
        <w:t xml:space="preserve"> </w:t>
      </w:r>
      <w:r w:rsidRPr="0032120A">
        <w:rPr>
          <w:rFonts w:cs="Times New Roman"/>
          <w:szCs w:val="32"/>
        </w:rPr>
        <w:t>bread,</w:t>
      </w:r>
      <w:r w:rsidR="00DF6F2C">
        <w:rPr>
          <w:rFonts w:cs="Times New Roman"/>
          <w:szCs w:val="32"/>
        </w:rPr>
        <w:t xml:space="preserve"> </w:t>
      </w:r>
      <w:r w:rsidRPr="0032120A">
        <w:rPr>
          <w:rFonts w:cs="Times New Roman"/>
          <w:szCs w:val="32"/>
        </w:rPr>
        <w:t>he</w:t>
      </w:r>
      <w:r w:rsidR="00DF6F2C">
        <w:rPr>
          <w:rFonts w:cs="Times New Roman"/>
          <w:szCs w:val="32"/>
        </w:rPr>
        <w:t xml:space="preserve"> </w:t>
      </w:r>
      <w:r>
        <w:rPr>
          <w:rFonts w:cs="Times New Roman"/>
          <w:szCs w:val="32"/>
        </w:rPr>
        <w:t>wi</w:t>
      </w:r>
      <w:r w:rsidRPr="0032120A">
        <w:rPr>
          <w:rFonts w:cs="Times New Roman"/>
          <w:szCs w:val="32"/>
        </w:rPr>
        <w:t>ll</w:t>
      </w:r>
      <w:r w:rsidR="00DF6F2C">
        <w:rPr>
          <w:rFonts w:cs="Times New Roman"/>
          <w:szCs w:val="32"/>
        </w:rPr>
        <w:t xml:space="preserve"> </w:t>
      </w:r>
      <w:r w:rsidRPr="0032120A">
        <w:rPr>
          <w:rFonts w:cs="Times New Roman"/>
          <w:szCs w:val="32"/>
        </w:rPr>
        <w:t>live</w:t>
      </w:r>
      <w:r w:rsidR="00DF6F2C">
        <w:rPr>
          <w:rFonts w:cs="Times New Roman"/>
          <w:szCs w:val="32"/>
        </w:rPr>
        <w:t xml:space="preserve"> </w:t>
      </w:r>
      <w:r>
        <w:rPr>
          <w:rFonts w:cs="Times New Roman"/>
          <w:szCs w:val="32"/>
        </w:rPr>
        <w:t>into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age.</w:t>
      </w:r>
      <w:r w:rsidR="00DF6F2C">
        <w:rPr>
          <w:rFonts w:cs="Times New Roman"/>
          <w:szCs w:val="32"/>
        </w:rPr>
        <w:t xml:space="preserve">  </w:t>
      </w:r>
      <w:r>
        <w:rPr>
          <w:rFonts w:cs="Times New Roman"/>
          <w:szCs w:val="32"/>
        </w:rPr>
        <w:t>Now,</w:t>
      </w:r>
      <w:r w:rsidR="00DF6F2C">
        <w:rPr>
          <w:rFonts w:cs="Times New Roman"/>
          <w:szCs w:val="32"/>
        </w:rPr>
        <w:t xml:space="preserve"> </w:t>
      </w:r>
      <w:r>
        <w:rPr>
          <w:rFonts w:cs="Times New Roman"/>
          <w:szCs w:val="32"/>
        </w:rPr>
        <w:t>t</w:t>
      </w:r>
      <w:r w:rsidRPr="0032120A">
        <w:rPr>
          <w:rFonts w:cs="Times New Roman"/>
          <w:szCs w:val="32"/>
        </w:rPr>
        <w:t>he</w:t>
      </w:r>
      <w:r w:rsidR="00DF6F2C">
        <w:rPr>
          <w:rFonts w:cs="Times New Roman"/>
          <w:szCs w:val="32"/>
        </w:rPr>
        <w:t xml:space="preserve"> </w:t>
      </w:r>
      <w:r w:rsidRPr="0032120A">
        <w:rPr>
          <w:rFonts w:cs="Times New Roman"/>
          <w:szCs w:val="32"/>
        </w:rPr>
        <w:t>bread</w:t>
      </w:r>
      <w:r w:rsidR="00DF6F2C">
        <w:rPr>
          <w:rFonts w:cs="Times New Roman"/>
          <w:szCs w:val="32"/>
        </w:rPr>
        <w:t xml:space="preserve"> </w:t>
      </w:r>
      <w:r w:rsidRPr="0032120A">
        <w:rPr>
          <w:rFonts w:cs="Times New Roman"/>
          <w:szCs w:val="32"/>
        </w:rPr>
        <w:t>that</w:t>
      </w:r>
      <w:r w:rsidR="00DF6F2C">
        <w:rPr>
          <w:rFonts w:cs="Times New Roman"/>
          <w:szCs w:val="32"/>
        </w:rPr>
        <w:t xml:space="preserve"> </w:t>
      </w:r>
      <w:r w:rsidRPr="0032120A">
        <w:rPr>
          <w:rFonts w:cs="Times New Roman"/>
          <w:szCs w:val="32"/>
        </w:rPr>
        <w:t>I</w:t>
      </w:r>
      <w:r w:rsidR="00DF6F2C">
        <w:rPr>
          <w:rFonts w:cs="Times New Roman"/>
          <w:szCs w:val="32"/>
        </w:rPr>
        <w:t xml:space="preserve"> </w:t>
      </w:r>
      <w:r>
        <w:rPr>
          <w:rFonts w:cs="Times New Roman"/>
          <w:szCs w:val="32"/>
        </w:rPr>
        <w:t>also</w:t>
      </w:r>
      <w:r w:rsidR="00DF6F2C">
        <w:rPr>
          <w:rFonts w:cs="Times New Roman"/>
          <w:szCs w:val="32"/>
        </w:rPr>
        <w:t xml:space="preserve"> </w:t>
      </w:r>
      <w:r w:rsidRPr="0032120A">
        <w:rPr>
          <w:rFonts w:cs="Times New Roman"/>
          <w:szCs w:val="32"/>
        </w:rPr>
        <w:t>will</w:t>
      </w:r>
      <w:r w:rsidR="00DF6F2C">
        <w:rPr>
          <w:rFonts w:cs="Times New Roman"/>
          <w:szCs w:val="32"/>
        </w:rPr>
        <w:t xml:space="preserve"> </w:t>
      </w:r>
      <w:r w:rsidRPr="0032120A">
        <w:rPr>
          <w:rFonts w:cs="Times New Roman"/>
          <w:szCs w:val="32"/>
        </w:rPr>
        <w:t>give</w:t>
      </w:r>
      <w:r w:rsidR="00DF6F2C">
        <w:rPr>
          <w:rFonts w:cs="Times New Roman"/>
          <w:szCs w:val="32"/>
        </w:rPr>
        <w:t xml:space="preserve"> </w:t>
      </w:r>
      <w:r w:rsidRPr="0032120A">
        <w:rPr>
          <w:rFonts w:cs="Times New Roman"/>
          <w:szCs w:val="32"/>
        </w:rPr>
        <w:t>for</w:t>
      </w:r>
      <w:r w:rsidR="00DF6F2C">
        <w:rPr>
          <w:rFonts w:cs="Times New Roman"/>
          <w:szCs w:val="32"/>
        </w:rPr>
        <w:t xml:space="preserve"> </w:t>
      </w:r>
      <w:r w:rsidRPr="0032120A">
        <w:rPr>
          <w:rFonts w:cs="Times New Roman"/>
          <w:szCs w:val="32"/>
        </w:rPr>
        <w:t>the</w:t>
      </w:r>
      <w:r w:rsidR="00DF6F2C">
        <w:rPr>
          <w:rFonts w:cs="Times New Roman"/>
          <w:szCs w:val="32"/>
        </w:rPr>
        <w:t xml:space="preserve"> </w:t>
      </w:r>
      <w:r w:rsidRPr="0032120A">
        <w:rPr>
          <w:rFonts w:cs="Times New Roman"/>
          <w:szCs w:val="32"/>
        </w:rPr>
        <w:t>life</w:t>
      </w:r>
      <w:r w:rsidR="00DF6F2C">
        <w:rPr>
          <w:rFonts w:cs="Times New Roman"/>
          <w:szCs w:val="32"/>
        </w:rPr>
        <w:t xml:space="preserve"> </w:t>
      </w:r>
      <w:r w:rsidRPr="0032120A">
        <w:rPr>
          <w:rFonts w:cs="Times New Roman"/>
          <w:szCs w:val="32"/>
        </w:rPr>
        <w:t>of</w:t>
      </w:r>
      <w:r w:rsidR="00DF6F2C">
        <w:rPr>
          <w:rFonts w:cs="Times New Roman"/>
          <w:szCs w:val="32"/>
        </w:rPr>
        <w:t xml:space="preserve"> </w:t>
      </w:r>
      <w:r w:rsidRPr="0032120A">
        <w:rPr>
          <w:rFonts w:cs="Times New Roman"/>
          <w:szCs w:val="32"/>
        </w:rPr>
        <w:t>the</w:t>
      </w:r>
      <w:r w:rsidR="00DF6F2C">
        <w:rPr>
          <w:rFonts w:cs="Times New Roman"/>
          <w:szCs w:val="32"/>
        </w:rPr>
        <w:t xml:space="preserve"> </w:t>
      </w:r>
      <w:r w:rsidRPr="0032120A">
        <w:rPr>
          <w:rFonts w:cs="Times New Roman"/>
          <w:szCs w:val="32"/>
        </w:rPr>
        <w:t>world</w:t>
      </w:r>
      <w:r w:rsidR="00DF6F2C">
        <w:rPr>
          <w:rFonts w:cs="Times New Roman"/>
          <w:szCs w:val="32"/>
        </w:rPr>
        <w:t xml:space="preserve"> </w:t>
      </w:r>
      <w:r>
        <w:rPr>
          <w:rFonts w:cs="Times New Roman"/>
          <w:szCs w:val="32"/>
        </w:rPr>
        <w:t>is</w:t>
      </w:r>
      <w:r w:rsidR="00DF6F2C">
        <w:rPr>
          <w:rFonts w:cs="Times New Roman"/>
          <w:szCs w:val="32"/>
        </w:rPr>
        <w:t xml:space="preserve"> </w:t>
      </w:r>
      <w:r w:rsidR="00854F3E">
        <w:rPr>
          <w:rFonts w:cs="Times New Roman"/>
          <w:szCs w:val="32"/>
        </w:rPr>
        <w:t>M</w:t>
      </w:r>
      <w:r>
        <w:rPr>
          <w:rFonts w:cs="Times New Roman"/>
          <w:szCs w:val="32"/>
        </w:rPr>
        <w:t>y</w:t>
      </w:r>
      <w:r w:rsidR="00DF6F2C">
        <w:rPr>
          <w:rFonts w:cs="Times New Roman"/>
          <w:szCs w:val="32"/>
        </w:rPr>
        <w:t xml:space="preserve"> </w:t>
      </w:r>
      <w:r>
        <w:rPr>
          <w:rFonts w:cs="Times New Roman"/>
          <w:szCs w:val="32"/>
        </w:rPr>
        <w:t>flesh</w:t>
      </w:r>
      <w:r w:rsidRPr="0032120A">
        <w:rPr>
          <w:rFonts w:cs="Times New Roman"/>
          <w:szCs w:val="32"/>
        </w:rPr>
        <w:t>.</w:t>
      </w:r>
      <w:r>
        <w:rPr>
          <w:rFonts w:cs="Times New Roman"/>
          <w:szCs w:val="32"/>
        </w:rPr>
        <w:t>”</w:t>
      </w:r>
      <w:r w:rsidR="00513B91">
        <w:rPr>
          <w:rFonts w:cs="Times New Roman"/>
          <w:szCs w:val="32"/>
        </w:rPr>
        <w:br/>
      </w:r>
      <w:r w:rsidR="0065758F">
        <w:rPr>
          <w:rFonts w:cs="Times New Roman"/>
          <w:szCs w:val="32"/>
        </w:rPr>
        <w:t>“</w:t>
      </w:r>
      <w:r w:rsidR="0065758F" w:rsidRPr="0065758F">
        <w:rPr>
          <w:rFonts w:cs="Times New Roman"/>
          <w:szCs w:val="32"/>
        </w:rPr>
        <w:t>ἐγώ</w:t>
      </w:r>
      <w:r w:rsidR="00DF6F2C">
        <w:rPr>
          <w:rFonts w:cs="Times New Roman"/>
          <w:szCs w:val="32"/>
        </w:rPr>
        <w:t xml:space="preserve"> </w:t>
      </w:r>
      <w:r w:rsidR="0065758F" w:rsidRPr="0065758F">
        <w:rPr>
          <w:rFonts w:cs="Times New Roman"/>
          <w:szCs w:val="32"/>
        </w:rPr>
        <w:t>ε</w:t>
      </w:r>
      <w:r w:rsidR="00CF78D3">
        <w:rPr>
          <w:rFonts w:cs="Times New Roman"/>
          <w:szCs w:val="32"/>
        </w:rPr>
        <w:t>ἰ</w:t>
      </w:r>
      <w:r w:rsidR="0065758F" w:rsidRPr="0065758F">
        <w:rPr>
          <w:rFonts w:cs="Times New Roman"/>
          <w:szCs w:val="32"/>
        </w:rPr>
        <w:t>μι</w:t>
      </w:r>
      <w:r w:rsidR="00DF6F2C">
        <w:rPr>
          <w:rFonts w:cs="Times New Roman"/>
          <w:szCs w:val="32"/>
        </w:rPr>
        <w:t xml:space="preserve"> </w:t>
      </w:r>
      <w:r w:rsidR="0065758F" w:rsidRPr="0065758F">
        <w:rPr>
          <w:rFonts w:cs="Times New Roman"/>
          <w:szCs w:val="32"/>
        </w:rPr>
        <w:t>ὁ</w:t>
      </w:r>
      <w:r w:rsidR="00DF6F2C">
        <w:rPr>
          <w:rFonts w:cs="Times New Roman"/>
          <w:szCs w:val="32"/>
        </w:rPr>
        <w:t xml:space="preserve"> </w:t>
      </w:r>
      <w:r w:rsidR="0065758F" w:rsidRPr="0065758F">
        <w:rPr>
          <w:rFonts w:cs="Times New Roman"/>
          <w:szCs w:val="32"/>
        </w:rPr>
        <w:t>ἄρτος</w:t>
      </w:r>
      <w:r w:rsidR="00DF6F2C">
        <w:rPr>
          <w:rFonts w:cs="Times New Roman"/>
          <w:szCs w:val="32"/>
        </w:rPr>
        <w:t xml:space="preserve"> </w:t>
      </w:r>
      <w:r w:rsidR="0065758F" w:rsidRPr="0065758F">
        <w:rPr>
          <w:rFonts w:cs="Times New Roman"/>
          <w:szCs w:val="32"/>
        </w:rPr>
        <w:t>ὁ</w:t>
      </w:r>
      <w:r w:rsidR="00DF6F2C">
        <w:rPr>
          <w:rFonts w:cs="Times New Roman"/>
          <w:szCs w:val="32"/>
        </w:rPr>
        <w:t xml:space="preserve"> </w:t>
      </w:r>
      <w:r w:rsidR="0065758F" w:rsidRPr="0065758F">
        <w:rPr>
          <w:rFonts w:cs="Times New Roman"/>
          <w:szCs w:val="32"/>
        </w:rPr>
        <w:t>ζῶν</w:t>
      </w:r>
      <w:r w:rsidR="00DF6F2C">
        <w:rPr>
          <w:rFonts w:cs="Times New Roman"/>
          <w:szCs w:val="32"/>
        </w:rPr>
        <w:t xml:space="preserve"> </w:t>
      </w:r>
      <w:r w:rsidR="0065758F" w:rsidRPr="0065758F">
        <w:rPr>
          <w:rFonts w:cs="Times New Roman"/>
          <w:szCs w:val="32"/>
        </w:rPr>
        <w:t>ὁ</w:t>
      </w:r>
      <w:r w:rsidR="00DF6F2C">
        <w:rPr>
          <w:rFonts w:cs="Times New Roman"/>
          <w:szCs w:val="32"/>
        </w:rPr>
        <w:t xml:space="preserve"> </w:t>
      </w:r>
      <w:r w:rsidR="0065758F" w:rsidRPr="0065758F">
        <w:rPr>
          <w:rFonts w:cs="Times New Roman"/>
          <w:szCs w:val="32"/>
        </w:rPr>
        <w:t>ἐκ</w:t>
      </w:r>
      <w:r w:rsidR="00DF6F2C">
        <w:rPr>
          <w:rFonts w:cs="Times New Roman"/>
          <w:szCs w:val="32"/>
        </w:rPr>
        <w:t xml:space="preserve"> </w:t>
      </w:r>
      <w:r w:rsidR="0065758F" w:rsidRPr="0065758F">
        <w:rPr>
          <w:rFonts w:cs="Times New Roman"/>
          <w:szCs w:val="32"/>
        </w:rPr>
        <w:t>τοῦ</w:t>
      </w:r>
      <w:r w:rsidR="00DF6F2C">
        <w:rPr>
          <w:rFonts w:cs="Times New Roman"/>
          <w:szCs w:val="32"/>
        </w:rPr>
        <w:t xml:space="preserve"> </w:t>
      </w:r>
      <w:r w:rsidR="0065758F" w:rsidRPr="0065758F">
        <w:rPr>
          <w:rFonts w:cs="Times New Roman"/>
          <w:szCs w:val="32"/>
        </w:rPr>
        <w:t>οὐρανοῦ</w:t>
      </w:r>
      <w:r w:rsidR="00DF6F2C">
        <w:rPr>
          <w:rFonts w:cs="Times New Roman"/>
          <w:szCs w:val="32"/>
        </w:rPr>
        <w:t xml:space="preserve"> </w:t>
      </w:r>
      <w:r w:rsidR="0065758F" w:rsidRPr="0065758F">
        <w:rPr>
          <w:rFonts w:cs="Times New Roman"/>
          <w:szCs w:val="32"/>
        </w:rPr>
        <w:t>καταβάς</w:t>
      </w:r>
      <w:r w:rsidR="00DF6F2C">
        <w:rPr>
          <w:rFonts w:cs="Times New Roman"/>
          <w:szCs w:val="32"/>
        </w:rPr>
        <w:t xml:space="preserve"> </w:t>
      </w:r>
      <w:r w:rsidR="0065758F" w:rsidRPr="0065758F">
        <w:rPr>
          <w:rFonts w:cs="Times New Roman"/>
          <w:szCs w:val="32"/>
        </w:rPr>
        <w:t>ἐάν</w:t>
      </w:r>
      <w:r w:rsidR="00DF6F2C">
        <w:rPr>
          <w:rFonts w:cs="Times New Roman"/>
          <w:szCs w:val="32"/>
        </w:rPr>
        <w:t xml:space="preserve"> </w:t>
      </w:r>
      <w:r w:rsidR="0065758F" w:rsidRPr="0065758F">
        <w:rPr>
          <w:rFonts w:cs="Times New Roman"/>
          <w:szCs w:val="32"/>
        </w:rPr>
        <w:t>τις</w:t>
      </w:r>
      <w:r w:rsidR="00DF6F2C">
        <w:rPr>
          <w:rFonts w:cs="Times New Roman"/>
          <w:szCs w:val="32"/>
        </w:rPr>
        <w:t xml:space="preserve"> </w:t>
      </w:r>
      <w:r w:rsidR="0065758F" w:rsidRPr="0065758F">
        <w:rPr>
          <w:rFonts w:cs="Times New Roman"/>
          <w:szCs w:val="32"/>
        </w:rPr>
        <w:t>φάγῃ</w:t>
      </w:r>
      <w:r w:rsidR="00DF6F2C">
        <w:rPr>
          <w:rFonts w:cs="Times New Roman"/>
          <w:szCs w:val="32"/>
        </w:rPr>
        <w:t xml:space="preserve"> </w:t>
      </w:r>
      <w:r w:rsidR="0065758F" w:rsidRPr="0065758F">
        <w:rPr>
          <w:rFonts w:cs="Times New Roman"/>
          <w:szCs w:val="32"/>
        </w:rPr>
        <w:t>ἐκ</w:t>
      </w:r>
      <w:r w:rsidR="00DF6F2C">
        <w:rPr>
          <w:rFonts w:cs="Times New Roman"/>
          <w:szCs w:val="32"/>
        </w:rPr>
        <w:t xml:space="preserve"> </w:t>
      </w:r>
      <w:r w:rsidR="0065758F" w:rsidRPr="0065758F">
        <w:rPr>
          <w:rFonts w:cs="Times New Roman"/>
          <w:szCs w:val="32"/>
        </w:rPr>
        <w:t>τούτου</w:t>
      </w:r>
      <w:r w:rsidR="00DF6F2C">
        <w:rPr>
          <w:rFonts w:cs="Times New Roman"/>
          <w:szCs w:val="32"/>
        </w:rPr>
        <w:t xml:space="preserve"> </w:t>
      </w:r>
      <w:r w:rsidR="0065758F" w:rsidRPr="0065758F">
        <w:rPr>
          <w:rFonts w:cs="Times New Roman"/>
          <w:szCs w:val="32"/>
        </w:rPr>
        <w:t>τοῦ</w:t>
      </w:r>
      <w:r w:rsidR="00DF6F2C">
        <w:rPr>
          <w:rFonts w:cs="Times New Roman"/>
          <w:szCs w:val="32"/>
        </w:rPr>
        <w:t xml:space="preserve"> </w:t>
      </w:r>
      <w:r w:rsidR="0065758F" w:rsidRPr="0065758F">
        <w:rPr>
          <w:rFonts w:cs="Times New Roman"/>
          <w:szCs w:val="32"/>
        </w:rPr>
        <w:t>ἄρτου</w:t>
      </w:r>
      <w:r w:rsidR="00DF6F2C">
        <w:rPr>
          <w:rFonts w:cs="Times New Roman"/>
          <w:szCs w:val="32"/>
        </w:rPr>
        <w:t xml:space="preserve"> </w:t>
      </w:r>
      <w:r w:rsidR="0065758F" w:rsidRPr="0065758F">
        <w:rPr>
          <w:rFonts w:cs="Times New Roman"/>
          <w:szCs w:val="32"/>
        </w:rPr>
        <w:t>ζήσει</w:t>
      </w:r>
      <w:r w:rsidR="00DF6F2C">
        <w:rPr>
          <w:rFonts w:cs="Times New Roman"/>
          <w:szCs w:val="32"/>
        </w:rPr>
        <w:t xml:space="preserve"> </w:t>
      </w:r>
      <w:r w:rsidR="0065758F" w:rsidRPr="0065758F">
        <w:rPr>
          <w:rFonts w:cs="Times New Roman"/>
          <w:szCs w:val="32"/>
        </w:rPr>
        <w:t>ε</w:t>
      </w:r>
      <w:r w:rsidR="00CF78D3">
        <w:rPr>
          <w:rFonts w:cs="Times New Roman"/>
          <w:szCs w:val="32"/>
        </w:rPr>
        <w:t>ἰ</w:t>
      </w:r>
      <w:r w:rsidR="0065758F" w:rsidRPr="0065758F">
        <w:rPr>
          <w:rFonts w:cs="Times New Roman"/>
          <w:szCs w:val="32"/>
        </w:rPr>
        <w:t>ς</w:t>
      </w:r>
      <w:r w:rsidR="00DF6F2C">
        <w:rPr>
          <w:rFonts w:cs="Times New Roman"/>
          <w:szCs w:val="32"/>
        </w:rPr>
        <w:t xml:space="preserve"> </w:t>
      </w:r>
      <w:r w:rsidR="0065758F" w:rsidRPr="0065758F">
        <w:rPr>
          <w:rFonts w:cs="Times New Roman"/>
          <w:szCs w:val="32"/>
        </w:rPr>
        <w:t>τὸν</w:t>
      </w:r>
      <w:r w:rsidR="00DF6F2C">
        <w:rPr>
          <w:rFonts w:cs="Times New Roman"/>
          <w:szCs w:val="32"/>
        </w:rPr>
        <w:t xml:space="preserve"> </w:t>
      </w:r>
      <w:r w:rsidR="0065758F" w:rsidRPr="0065758F">
        <w:rPr>
          <w:rFonts w:cs="Times New Roman"/>
          <w:szCs w:val="32"/>
        </w:rPr>
        <w:t>α</w:t>
      </w:r>
      <w:r w:rsidR="00CF78D3">
        <w:rPr>
          <w:rFonts w:cs="Times New Roman"/>
          <w:szCs w:val="32"/>
        </w:rPr>
        <w:t>ἰ</w:t>
      </w:r>
      <w:r w:rsidR="0065758F" w:rsidRPr="0065758F">
        <w:rPr>
          <w:rFonts w:cs="Times New Roman"/>
          <w:szCs w:val="32"/>
        </w:rPr>
        <w:t>ῶνα,</w:t>
      </w:r>
      <w:r w:rsidR="00DF6F2C">
        <w:rPr>
          <w:rFonts w:cs="Times New Roman"/>
          <w:szCs w:val="32"/>
        </w:rPr>
        <w:t xml:space="preserve"> </w:t>
      </w:r>
      <w:r w:rsidR="0065758F" w:rsidRPr="0065758F">
        <w:rPr>
          <w:rFonts w:cs="Times New Roman"/>
          <w:szCs w:val="32"/>
        </w:rPr>
        <w:t>καὶ</w:t>
      </w:r>
      <w:r w:rsidR="00DF6F2C">
        <w:rPr>
          <w:rFonts w:cs="Times New Roman"/>
          <w:szCs w:val="32"/>
        </w:rPr>
        <w:t xml:space="preserve"> </w:t>
      </w:r>
      <w:r w:rsidR="0065758F" w:rsidRPr="0065758F">
        <w:rPr>
          <w:rFonts w:cs="Times New Roman"/>
          <w:szCs w:val="32"/>
        </w:rPr>
        <w:t>ὁ</w:t>
      </w:r>
      <w:r w:rsidR="00DF6F2C">
        <w:rPr>
          <w:rFonts w:cs="Times New Roman"/>
          <w:szCs w:val="32"/>
        </w:rPr>
        <w:t xml:space="preserve"> </w:t>
      </w:r>
      <w:r w:rsidR="0065758F" w:rsidRPr="0065758F">
        <w:rPr>
          <w:rFonts w:cs="Times New Roman"/>
          <w:szCs w:val="32"/>
        </w:rPr>
        <w:t>ἄρτος</w:t>
      </w:r>
      <w:r w:rsidR="00DF6F2C">
        <w:rPr>
          <w:rFonts w:cs="Times New Roman"/>
          <w:szCs w:val="32"/>
        </w:rPr>
        <w:t xml:space="preserve"> </w:t>
      </w:r>
      <w:r w:rsidR="0065758F" w:rsidRPr="0065758F">
        <w:rPr>
          <w:rFonts w:cs="Times New Roman"/>
          <w:szCs w:val="32"/>
        </w:rPr>
        <w:t>δὲ</w:t>
      </w:r>
      <w:r w:rsidR="00DF6F2C">
        <w:rPr>
          <w:rFonts w:cs="Times New Roman"/>
          <w:szCs w:val="32"/>
        </w:rPr>
        <w:t xml:space="preserve"> </w:t>
      </w:r>
      <w:r w:rsidR="0065758F" w:rsidRPr="0065758F">
        <w:rPr>
          <w:rFonts w:cs="Times New Roman"/>
          <w:szCs w:val="32"/>
        </w:rPr>
        <w:t>ὃν</w:t>
      </w:r>
      <w:r w:rsidR="00DF6F2C">
        <w:rPr>
          <w:rFonts w:cs="Times New Roman"/>
          <w:szCs w:val="32"/>
        </w:rPr>
        <w:t xml:space="preserve"> </w:t>
      </w:r>
      <w:r w:rsidR="0065758F" w:rsidRPr="0065758F">
        <w:rPr>
          <w:rFonts w:cs="Times New Roman"/>
          <w:szCs w:val="32"/>
        </w:rPr>
        <w:t>ἐγὼ</w:t>
      </w:r>
      <w:r w:rsidR="00DF6F2C">
        <w:rPr>
          <w:rFonts w:cs="Times New Roman"/>
          <w:szCs w:val="32"/>
        </w:rPr>
        <w:t xml:space="preserve"> </w:t>
      </w:r>
      <w:r w:rsidR="0065758F" w:rsidRPr="0065758F">
        <w:rPr>
          <w:rFonts w:cs="Times New Roman"/>
          <w:szCs w:val="32"/>
        </w:rPr>
        <w:t>δώσω</w:t>
      </w:r>
      <w:r w:rsidR="00DF6F2C">
        <w:rPr>
          <w:rFonts w:cs="Times New Roman"/>
          <w:szCs w:val="32"/>
        </w:rPr>
        <w:t xml:space="preserve"> </w:t>
      </w:r>
      <w:r w:rsidR="0065758F" w:rsidRPr="0065758F">
        <w:rPr>
          <w:rFonts w:cs="Times New Roman"/>
          <w:szCs w:val="32"/>
        </w:rPr>
        <w:t>ἡ</w:t>
      </w:r>
      <w:r w:rsidR="00DF6F2C">
        <w:rPr>
          <w:rFonts w:cs="Times New Roman"/>
          <w:szCs w:val="32"/>
        </w:rPr>
        <w:t xml:space="preserve"> </w:t>
      </w:r>
      <w:r w:rsidR="0065758F" w:rsidRPr="0065758F">
        <w:rPr>
          <w:rFonts w:cs="Times New Roman"/>
          <w:szCs w:val="32"/>
        </w:rPr>
        <w:t>σάρξ</w:t>
      </w:r>
      <w:r w:rsidR="00DF6F2C">
        <w:rPr>
          <w:rFonts w:cs="Times New Roman"/>
          <w:szCs w:val="32"/>
        </w:rPr>
        <w:t xml:space="preserve"> </w:t>
      </w:r>
      <w:r w:rsidR="0065758F" w:rsidRPr="0065758F">
        <w:rPr>
          <w:rFonts w:cs="Times New Roman"/>
          <w:szCs w:val="32"/>
        </w:rPr>
        <w:t>μού</w:t>
      </w:r>
      <w:r w:rsidR="00DF6F2C">
        <w:rPr>
          <w:rFonts w:cs="Times New Roman"/>
          <w:szCs w:val="32"/>
        </w:rPr>
        <w:t xml:space="preserve"> </w:t>
      </w:r>
      <w:r w:rsidR="0065758F" w:rsidRPr="0065758F">
        <w:rPr>
          <w:rFonts w:cs="Times New Roman"/>
          <w:szCs w:val="32"/>
        </w:rPr>
        <w:t>ἐστιν</w:t>
      </w:r>
      <w:r w:rsidR="00DF6F2C">
        <w:rPr>
          <w:rFonts w:cs="Times New Roman"/>
          <w:szCs w:val="32"/>
        </w:rPr>
        <w:t xml:space="preserve"> </w:t>
      </w:r>
      <w:r w:rsidR="0065758F" w:rsidRPr="0065758F">
        <w:rPr>
          <w:rFonts w:cs="Times New Roman"/>
          <w:szCs w:val="32"/>
        </w:rPr>
        <w:t>ὑπὲρ</w:t>
      </w:r>
      <w:r w:rsidR="00DF6F2C">
        <w:rPr>
          <w:rFonts w:cs="Times New Roman"/>
          <w:szCs w:val="32"/>
        </w:rPr>
        <w:t xml:space="preserve"> </w:t>
      </w:r>
      <w:r w:rsidR="0065758F" w:rsidRPr="0065758F">
        <w:rPr>
          <w:rFonts w:cs="Times New Roman"/>
          <w:szCs w:val="32"/>
        </w:rPr>
        <w:t>τῆς</w:t>
      </w:r>
      <w:r w:rsidR="00DF6F2C">
        <w:rPr>
          <w:rFonts w:cs="Times New Roman"/>
          <w:szCs w:val="32"/>
        </w:rPr>
        <w:t xml:space="preserve"> </w:t>
      </w:r>
      <w:r w:rsidR="0065758F" w:rsidRPr="0065758F">
        <w:rPr>
          <w:rFonts w:cs="Times New Roman"/>
          <w:szCs w:val="32"/>
        </w:rPr>
        <w:t>τοῦ</w:t>
      </w:r>
      <w:r w:rsidR="00DF6F2C">
        <w:rPr>
          <w:rFonts w:cs="Times New Roman"/>
          <w:szCs w:val="32"/>
        </w:rPr>
        <w:t xml:space="preserve"> </w:t>
      </w:r>
      <w:r w:rsidR="0065758F" w:rsidRPr="0065758F">
        <w:rPr>
          <w:rFonts w:cs="Times New Roman"/>
          <w:szCs w:val="32"/>
        </w:rPr>
        <w:t>κόσμου</w:t>
      </w:r>
      <w:r w:rsidR="00DF6F2C">
        <w:rPr>
          <w:rFonts w:cs="Times New Roman"/>
          <w:szCs w:val="32"/>
        </w:rPr>
        <w:t xml:space="preserve"> </w:t>
      </w:r>
      <w:r w:rsidR="0065758F" w:rsidRPr="0065758F">
        <w:rPr>
          <w:rFonts w:cs="Times New Roman"/>
          <w:szCs w:val="32"/>
        </w:rPr>
        <w:t>ζωῆς.</w:t>
      </w:r>
      <w:r w:rsidR="0065758F">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6:51</w:t>
      </w:r>
    </w:p>
    <w:p w:rsidR="006B165D" w:rsidRDefault="006B165D" w:rsidP="00316641">
      <w:pPr>
        <w:tabs>
          <w:tab w:val="left" w:pos="1080"/>
        </w:tabs>
        <w:ind w:left="720" w:right="720"/>
        <w:rPr>
          <w:rFonts w:cs="Times New Roman"/>
          <w:szCs w:val="32"/>
        </w:rPr>
      </w:pPr>
    </w:p>
    <w:p w:rsidR="006B165D" w:rsidRDefault="00A2526E" w:rsidP="00513B91">
      <w:pPr>
        <w:tabs>
          <w:tab w:val="left" w:pos="1080"/>
        </w:tabs>
        <w:ind w:left="720" w:right="720"/>
        <w:rPr>
          <w:rFonts w:cs="Times New Roman"/>
          <w:szCs w:val="32"/>
        </w:rPr>
      </w:pPr>
      <w:r>
        <w:rPr>
          <w:rFonts w:cs="Times New Roman"/>
          <w:szCs w:val="32"/>
        </w:rPr>
        <w:t>“</w:t>
      </w:r>
      <w:r w:rsidR="00893420">
        <w:rPr>
          <w:rFonts w:cs="Times New Roman"/>
          <w:szCs w:val="32"/>
        </w:rPr>
        <w:t>Then</w:t>
      </w:r>
      <w:r w:rsidR="00DF6F2C">
        <w:rPr>
          <w:rFonts w:cs="Times New Roman"/>
          <w:szCs w:val="32"/>
        </w:rPr>
        <w:t xml:space="preserve"> </w:t>
      </w:r>
      <w:r w:rsidR="00893420">
        <w:rPr>
          <w:rFonts w:cs="Times New Roman"/>
          <w:szCs w:val="32"/>
        </w:rPr>
        <w:t>again</w:t>
      </w:r>
      <w:r w:rsidR="00DF6F2C">
        <w:rPr>
          <w:rFonts w:cs="Times New Roman"/>
          <w:szCs w:val="32"/>
        </w:rPr>
        <w:t xml:space="preserve"> </w:t>
      </w:r>
      <w:r w:rsidR="00893420">
        <w:rPr>
          <w:rFonts w:cs="Times New Roman"/>
          <w:szCs w:val="32"/>
        </w:rPr>
        <w:t>Jesus</w:t>
      </w:r>
      <w:r w:rsidR="00DF6F2C">
        <w:rPr>
          <w:rFonts w:cs="Times New Roman"/>
          <w:szCs w:val="32"/>
        </w:rPr>
        <w:t xml:space="preserve"> </w:t>
      </w:r>
      <w:r w:rsidR="00893420">
        <w:rPr>
          <w:rFonts w:cs="Times New Roman"/>
          <w:szCs w:val="32"/>
        </w:rPr>
        <w:t>spoke</w:t>
      </w:r>
      <w:r w:rsidR="00DF6F2C">
        <w:rPr>
          <w:rFonts w:cs="Times New Roman"/>
          <w:szCs w:val="32"/>
        </w:rPr>
        <w:t xml:space="preserve"> </w:t>
      </w:r>
      <w:r w:rsidR="00893420">
        <w:rPr>
          <w:rFonts w:cs="Times New Roman"/>
          <w:szCs w:val="32"/>
        </w:rPr>
        <w:t>to</w:t>
      </w:r>
      <w:r w:rsidR="00DF6F2C">
        <w:rPr>
          <w:rFonts w:cs="Times New Roman"/>
          <w:szCs w:val="32"/>
        </w:rPr>
        <w:t xml:space="preserve"> </w:t>
      </w:r>
      <w:r w:rsidR="00893420">
        <w:rPr>
          <w:rFonts w:cs="Times New Roman"/>
          <w:szCs w:val="32"/>
        </w:rPr>
        <w:t>them,</w:t>
      </w:r>
      <w:r w:rsidR="00DF6F2C">
        <w:rPr>
          <w:rFonts w:cs="Times New Roman"/>
          <w:szCs w:val="32"/>
        </w:rPr>
        <w:t xml:space="preserve"> </w:t>
      </w:r>
      <w:r w:rsidR="00893420">
        <w:rPr>
          <w:rFonts w:cs="Times New Roman"/>
          <w:szCs w:val="32"/>
        </w:rPr>
        <w:t>saying,</w:t>
      </w:r>
      <w:r w:rsidR="00DF6F2C">
        <w:rPr>
          <w:rFonts w:cs="Times New Roman"/>
          <w:szCs w:val="32"/>
        </w:rPr>
        <w:t xml:space="preserve"> </w:t>
      </w:r>
      <w:r w:rsidR="00893420">
        <w:rPr>
          <w:rFonts w:cs="Times New Roman"/>
          <w:szCs w:val="32"/>
        </w:rPr>
        <w:t>‘I</w:t>
      </w:r>
      <w:r w:rsidR="00DF6F2C">
        <w:rPr>
          <w:rFonts w:cs="Times New Roman"/>
          <w:szCs w:val="32"/>
        </w:rPr>
        <w:t xml:space="preserve"> </w:t>
      </w:r>
      <w:r w:rsidR="00893420">
        <w:rPr>
          <w:rFonts w:cs="Times New Roman"/>
          <w:szCs w:val="32"/>
        </w:rPr>
        <w:t>Am</w:t>
      </w:r>
      <w:r w:rsidR="00DF6F2C">
        <w:rPr>
          <w:rFonts w:cs="Times New Roman"/>
          <w:szCs w:val="32"/>
        </w:rPr>
        <w:t xml:space="preserve"> </w:t>
      </w:r>
      <w:r w:rsidR="00893420">
        <w:rPr>
          <w:rFonts w:cs="Times New Roman"/>
          <w:szCs w:val="32"/>
        </w:rPr>
        <w:t>the</w:t>
      </w:r>
      <w:r w:rsidR="00DF6F2C">
        <w:rPr>
          <w:rFonts w:cs="Times New Roman"/>
          <w:szCs w:val="32"/>
        </w:rPr>
        <w:t xml:space="preserve"> </w:t>
      </w:r>
      <w:r w:rsidR="00893420">
        <w:rPr>
          <w:rFonts w:cs="Times New Roman"/>
          <w:szCs w:val="32"/>
        </w:rPr>
        <w:t>light</w:t>
      </w:r>
      <w:r w:rsidR="00DF6F2C">
        <w:rPr>
          <w:rFonts w:cs="Times New Roman"/>
          <w:szCs w:val="32"/>
        </w:rPr>
        <w:t xml:space="preserve"> </w:t>
      </w:r>
      <w:r w:rsidR="00893420">
        <w:rPr>
          <w:rFonts w:cs="Times New Roman"/>
          <w:szCs w:val="32"/>
        </w:rPr>
        <w:t>of</w:t>
      </w:r>
      <w:r w:rsidR="00DF6F2C">
        <w:rPr>
          <w:rFonts w:cs="Times New Roman"/>
          <w:szCs w:val="32"/>
        </w:rPr>
        <w:t xml:space="preserve"> </w:t>
      </w:r>
      <w:r w:rsidR="00893420">
        <w:rPr>
          <w:rFonts w:cs="Times New Roman"/>
          <w:szCs w:val="32"/>
        </w:rPr>
        <w:t>the</w:t>
      </w:r>
      <w:r w:rsidR="00DF6F2C">
        <w:rPr>
          <w:rFonts w:cs="Times New Roman"/>
          <w:szCs w:val="32"/>
        </w:rPr>
        <w:t xml:space="preserve"> </w:t>
      </w:r>
      <w:r w:rsidR="00893420">
        <w:rPr>
          <w:rFonts w:cs="Times New Roman"/>
          <w:szCs w:val="32"/>
        </w:rPr>
        <w:t>world.</w:t>
      </w:r>
      <w:r w:rsidR="00DF6F2C">
        <w:rPr>
          <w:rFonts w:cs="Times New Roman"/>
          <w:szCs w:val="32"/>
        </w:rPr>
        <w:t xml:space="preserve">  </w:t>
      </w:r>
      <w:r w:rsidR="00893420">
        <w:rPr>
          <w:rFonts w:cs="Times New Roman"/>
          <w:szCs w:val="32"/>
        </w:rPr>
        <w:t>The</w:t>
      </w:r>
      <w:r w:rsidR="00DF6F2C">
        <w:rPr>
          <w:rFonts w:cs="Times New Roman"/>
          <w:szCs w:val="32"/>
        </w:rPr>
        <w:t xml:space="preserve"> </w:t>
      </w:r>
      <w:r w:rsidR="00893420">
        <w:rPr>
          <w:rFonts w:cs="Times New Roman"/>
          <w:szCs w:val="32"/>
        </w:rPr>
        <w:t>one</w:t>
      </w:r>
      <w:r w:rsidR="00DF6F2C">
        <w:rPr>
          <w:rFonts w:cs="Times New Roman"/>
          <w:szCs w:val="32"/>
        </w:rPr>
        <w:t xml:space="preserve"> </w:t>
      </w:r>
      <w:r w:rsidR="00893420">
        <w:rPr>
          <w:rFonts w:cs="Times New Roman"/>
          <w:szCs w:val="32"/>
        </w:rPr>
        <w:t>following</w:t>
      </w:r>
      <w:r w:rsidR="00DF6F2C">
        <w:rPr>
          <w:rFonts w:cs="Times New Roman"/>
          <w:szCs w:val="32"/>
        </w:rPr>
        <w:t xml:space="preserve"> </w:t>
      </w:r>
      <w:r w:rsidR="00705075">
        <w:rPr>
          <w:rFonts w:cs="Times New Roman"/>
          <w:szCs w:val="32"/>
        </w:rPr>
        <w:t>M</w:t>
      </w:r>
      <w:r w:rsidR="00893420">
        <w:rPr>
          <w:rFonts w:cs="Times New Roman"/>
          <w:szCs w:val="32"/>
        </w:rPr>
        <w:t>e</w:t>
      </w:r>
      <w:r w:rsidR="00DF6F2C">
        <w:rPr>
          <w:rFonts w:cs="Times New Roman"/>
          <w:szCs w:val="32"/>
        </w:rPr>
        <w:t xml:space="preserve"> </w:t>
      </w:r>
      <w:r w:rsidR="00893420">
        <w:rPr>
          <w:rFonts w:cs="Times New Roman"/>
          <w:szCs w:val="32"/>
        </w:rPr>
        <w:t>will</w:t>
      </w:r>
      <w:r w:rsidR="00DF6F2C">
        <w:rPr>
          <w:rFonts w:cs="Times New Roman"/>
          <w:szCs w:val="32"/>
        </w:rPr>
        <w:t xml:space="preserve"> </w:t>
      </w:r>
      <w:r w:rsidR="00893420">
        <w:rPr>
          <w:rFonts w:cs="Times New Roman"/>
          <w:szCs w:val="32"/>
        </w:rPr>
        <w:t>never</w:t>
      </w:r>
      <w:r w:rsidR="00DF6F2C">
        <w:rPr>
          <w:rFonts w:cs="Times New Roman"/>
          <w:szCs w:val="32"/>
        </w:rPr>
        <w:t xml:space="preserve"> </w:t>
      </w:r>
      <w:r w:rsidR="00893420">
        <w:rPr>
          <w:rFonts w:cs="Times New Roman"/>
          <w:szCs w:val="32"/>
        </w:rPr>
        <w:t>ever</w:t>
      </w:r>
      <w:r w:rsidR="00DF6F2C">
        <w:rPr>
          <w:rFonts w:cs="Times New Roman"/>
          <w:szCs w:val="32"/>
        </w:rPr>
        <w:t xml:space="preserve"> </w:t>
      </w:r>
      <w:r w:rsidR="00893420">
        <w:rPr>
          <w:rFonts w:cs="Times New Roman"/>
          <w:szCs w:val="32"/>
        </w:rPr>
        <w:t>walk</w:t>
      </w:r>
      <w:r w:rsidR="00DF6F2C">
        <w:rPr>
          <w:rFonts w:cs="Times New Roman"/>
          <w:szCs w:val="32"/>
        </w:rPr>
        <w:t xml:space="preserve"> </w:t>
      </w:r>
      <w:r w:rsidR="00893420">
        <w:rPr>
          <w:rFonts w:cs="Times New Roman"/>
          <w:szCs w:val="32"/>
        </w:rPr>
        <w:t>around</w:t>
      </w:r>
      <w:r w:rsidR="00DF6F2C">
        <w:rPr>
          <w:rFonts w:cs="Times New Roman"/>
          <w:szCs w:val="32"/>
        </w:rPr>
        <w:t xml:space="preserve"> </w:t>
      </w:r>
      <w:r w:rsidR="00893420">
        <w:rPr>
          <w:rFonts w:cs="Times New Roman"/>
          <w:szCs w:val="32"/>
        </w:rPr>
        <w:t>in</w:t>
      </w:r>
      <w:r w:rsidR="00DF6F2C">
        <w:rPr>
          <w:rFonts w:cs="Times New Roman"/>
          <w:szCs w:val="32"/>
        </w:rPr>
        <w:t xml:space="preserve"> </w:t>
      </w:r>
      <w:r w:rsidR="00893420">
        <w:rPr>
          <w:rFonts w:cs="Times New Roman"/>
          <w:szCs w:val="32"/>
        </w:rPr>
        <w:t>the</w:t>
      </w:r>
      <w:r w:rsidR="00DF6F2C">
        <w:rPr>
          <w:rFonts w:cs="Times New Roman"/>
          <w:szCs w:val="32"/>
        </w:rPr>
        <w:t xml:space="preserve"> </w:t>
      </w:r>
      <w:r w:rsidR="00893420">
        <w:rPr>
          <w:rFonts w:cs="Times New Roman"/>
          <w:szCs w:val="32"/>
        </w:rPr>
        <w:t>dark,</w:t>
      </w:r>
      <w:r w:rsidR="00DF6F2C">
        <w:rPr>
          <w:rFonts w:cs="Times New Roman"/>
          <w:szCs w:val="32"/>
        </w:rPr>
        <w:t xml:space="preserve"> </w:t>
      </w:r>
      <w:r w:rsidR="00893420">
        <w:rPr>
          <w:rFonts w:cs="Times New Roman"/>
          <w:szCs w:val="32"/>
        </w:rPr>
        <w:t>but</w:t>
      </w:r>
      <w:r w:rsidR="00DF6F2C">
        <w:rPr>
          <w:rFonts w:cs="Times New Roman"/>
          <w:szCs w:val="32"/>
        </w:rPr>
        <w:t xml:space="preserve"> </w:t>
      </w:r>
      <w:r w:rsidR="00893420">
        <w:rPr>
          <w:rFonts w:cs="Times New Roman"/>
          <w:szCs w:val="32"/>
        </w:rPr>
        <w:t>will</w:t>
      </w:r>
      <w:r w:rsidR="00DF6F2C">
        <w:rPr>
          <w:rFonts w:cs="Times New Roman"/>
          <w:szCs w:val="32"/>
        </w:rPr>
        <w:t xml:space="preserve"> </w:t>
      </w:r>
      <w:r w:rsidR="00893420">
        <w:rPr>
          <w:rFonts w:cs="Times New Roman"/>
          <w:szCs w:val="32"/>
        </w:rPr>
        <w:t>have</w:t>
      </w:r>
      <w:r w:rsidR="00DF6F2C">
        <w:rPr>
          <w:rFonts w:cs="Times New Roman"/>
          <w:szCs w:val="32"/>
        </w:rPr>
        <w:t xml:space="preserve"> </w:t>
      </w:r>
      <w:r w:rsidR="00893420">
        <w:rPr>
          <w:rFonts w:cs="Times New Roman"/>
          <w:szCs w:val="32"/>
        </w:rPr>
        <w:t>the</w:t>
      </w:r>
      <w:r w:rsidR="00DF6F2C">
        <w:rPr>
          <w:rFonts w:cs="Times New Roman"/>
          <w:szCs w:val="32"/>
        </w:rPr>
        <w:t xml:space="preserve"> </w:t>
      </w:r>
      <w:r w:rsidR="00893420">
        <w:rPr>
          <w:rFonts w:cs="Times New Roman"/>
          <w:szCs w:val="32"/>
        </w:rPr>
        <w:t>light</w:t>
      </w:r>
      <w:r w:rsidR="00DF6F2C">
        <w:rPr>
          <w:rFonts w:cs="Times New Roman"/>
          <w:szCs w:val="32"/>
        </w:rPr>
        <w:t xml:space="preserve"> </w:t>
      </w:r>
      <w:r w:rsidR="00893420">
        <w:rPr>
          <w:rFonts w:cs="Times New Roman"/>
          <w:szCs w:val="32"/>
        </w:rPr>
        <w:t>of</w:t>
      </w:r>
      <w:r w:rsidR="00DF6F2C">
        <w:rPr>
          <w:rFonts w:cs="Times New Roman"/>
          <w:szCs w:val="32"/>
        </w:rPr>
        <w:t xml:space="preserve"> </w:t>
      </w:r>
      <w:r w:rsidR="00893420">
        <w:rPr>
          <w:rFonts w:cs="Times New Roman"/>
          <w:szCs w:val="32"/>
        </w:rPr>
        <w:t>life.’</w:t>
      </w:r>
      <w:r w:rsidR="00DF6F2C">
        <w:rPr>
          <w:rFonts w:cs="Times New Roman"/>
          <w:szCs w:val="32"/>
        </w:rPr>
        <w:t xml:space="preserve"> </w:t>
      </w:r>
      <w:r w:rsidR="00893420">
        <w:rPr>
          <w:rFonts w:cs="Times New Roman"/>
          <w:szCs w:val="32"/>
        </w:rPr>
        <w:t>”</w:t>
      </w:r>
      <w:r w:rsidR="00513B91">
        <w:rPr>
          <w:rFonts w:cs="Times New Roman"/>
          <w:szCs w:val="32"/>
        </w:rPr>
        <w:br/>
      </w:r>
      <w:r w:rsidR="008C372F">
        <w:rPr>
          <w:rFonts w:cs="Times New Roman"/>
          <w:szCs w:val="32"/>
        </w:rPr>
        <w:t>“</w:t>
      </w:r>
      <w:r w:rsidR="008C372F" w:rsidRPr="00CD1212">
        <w:rPr>
          <w:rFonts w:cs="Times New Roman"/>
          <w:szCs w:val="32"/>
        </w:rPr>
        <w:t>πάλιν</w:t>
      </w:r>
      <w:r w:rsidR="00DF6F2C">
        <w:rPr>
          <w:rFonts w:cs="Times New Roman"/>
          <w:szCs w:val="32"/>
        </w:rPr>
        <w:t xml:space="preserve"> </w:t>
      </w:r>
      <w:r w:rsidR="008C372F" w:rsidRPr="00CD1212">
        <w:rPr>
          <w:rFonts w:cs="Times New Roman"/>
          <w:szCs w:val="32"/>
        </w:rPr>
        <w:t>οὖν</w:t>
      </w:r>
      <w:r w:rsidR="00DF6F2C">
        <w:rPr>
          <w:rFonts w:cs="Times New Roman"/>
          <w:szCs w:val="32"/>
        </w:rPr>
        <w:t xml:space="preserve"> </w:t>
      </w:r>
      <w:r w:rsidR="008C372F" w:rsidRPr="00CD1212">
        <w:rPr>
          <w:rFonts w:cs="Times New Roman"/>
          <w:szCs w:val="32"/>
        </w:rPr>
        <w:t>αὐτοῖς</w:t>
      </w:r>
      <w:r w:rsidR="00DF6F2C">
        <w:rPr>
          <w:rFonts w:cs="Times New Roman"/>
          <w:szCs w:val="32"/>
        </w:rPr>
        <w:t xml:space="preserve"> </w:t>
      </w:r>
      <w:r w:rsidR="008C372F" w:rsidRPr="00CD1212">
        <w:rPr>
          <w:rFonts w:cs="Times New Roman"/>
          <w:szCs w:val="32"/>
        </w:rPr>
        <w:t>ἐλάλησεν</w:t>
      </w:r>
      <w:r w:rsidR="00DF6F2C">
        <w:rPr>
          <w:rFonts w:cs="Times New Roman"/>
          <w:szCs w:val="32"/>
        </w:rPr>
        <w:t xml:space="preserve"> </w:t>
      </w:r>
      <w:r w:rsidR="008C372F" w:rsidRPr="00CD1212">
        <w:rPr>
          <w:rFonts w:cs="Times New Roman"/>
          <w:szCs w:val="32"/>
        </w:rPr>
        <w:t>ὁ</w:t>
      </w:r>
      <w:r w:rsidR="00DF6F2C">
        <w:rPr>
          <w:rFonts w:cs="Times New Roman"/>
          <w:szCs w:val="32"/>
        </w:rPr>
        <w:t xml:space="preserve"> </w:t>
      </w:r>
      <w:r w:rsidR="008C372F">
        <w:rPr>
          <w:rFonts w:cs="Times New Roman"/>
          <w:szCs w:val="32"/>
        </w:rPr>
        <w:t>ἰησοῦς</w:t>
      </w:r>
      <w:r w:rsidR="00DF6F2C">
        <w:rPr>
          <w:rFonts w:cs="Times New Roman"/>
          <w:szCs w:val="32"/>
        </w:rPr>
        <w:t xml:space="preserve"> </w:t>
      </w:r>
      <w:r w:rsidR="008C372F">
        <w:rPr>
          <w:rFonts w:cs="Times New Roman"/>
          <w:szCs w:val="32"/>
        </w:rPr>
        <w:t>λέγων</w:t>
      </w:r>
      <w:r w:rsidR="00DF6F2C">
        <w:rPr>
          <w:rFonts w:cs="Times New Roman"/>
          <w:szCs w:val="32"/>
        </w:rPr>
        <w:t xml:space="preserve"> </w:t>
      </w:r>
      <w:r w:rsidR="008C372F">
        <w:rPr>
          <w:rFonts w:cs="Times New Roman"/>
          <w:szCs w:val="32"/>
        </w:rPr>
        <w:t>ἐγώ</w:t>
      </w:r>
      <w:r w:rsidR="00DF6F2C">
        <w:rPr>
          <w:rFonts w:cs="Times New Roman"/>
          <w:szCs w:val="32"/>
        </w:rPr>
        <w:t xml:space="preserve"> </w:t>
      </w:r>
      <w:r w:rsidR="008C372F" w:rsidRPr="00CD1212">
        <w:rPr>
          <w:rFonts w:cs="Times New Roman"/>
          <w:szCs w:val="32"/>
        </w:rPr>
        <w:t>ε</w:t>
      </w:r>
      <w:r w:rsidR="008C372F">
        <w:rPr>
          <w:rFonts w:cs="Times New Roman"/>
          <w:szCs w:val="32"/>
        </w:rPr>
        <w:t>ἰ</w:t>
      </w:r>
      <w:r w:rsidR="008C372F" w:rsidRPr="00CD1212">
        <w:rPr>
          <w:rFonts w:cs="Times New Roman"/>
          <w:szCs w:val="32"/>
        </w:rPr>
        <w:t>μι</w:t>
      </w:r>
      <w:r w:rsidR="00DF6F2C">
        <w:rPr>
          <w:rFonts w:cs="Times New Roman"/>
          <w:szCs w:val="32"/>
        </w:rPr>
        <w:t xml:space="preserve"> </w:t>
      </w:r>
      <w:r w:rsidR="008C372F" w:rsidRPr="00CD1212">
        <w:rPr>
          <w:rFonts w:cs="Times New Roman"/>
          <w:szCs w:val="32"/>
        </w:rPr>
        <w:t>τὸ</w:t>
      </w:r>
      <w:r w:rsidR="00DF6F2C">
        <w:rPr>
          <w:rFonts w:cs="Times New Roman"/>
          <w:szCs w:val="32"/>
        </w:rPr>
        <w:t xml:space="preserve"> </w:t>
      </w:r>
      <w:r w:rsidR="008C372F" w:rsidRPr="00CD1212">
        <w:rPr>
          <w:rFonts w:cs="Times New Roman"/>
          <w:szCs w:val="32"/>
        </w:rPr>
        <w:t>φῶς</w:t>
      </w:r>
      <w:r w:rsidR="00DF6F2C">
        <w:rPr>
          <w:rFonts w:cs="Times New Roman"/>
          <w:szCs w:val="32"/>
        </w:rPr>
        <w:t xml:space="preserve"> </w:t>
      </w:r>
      <w:r w:rsidR="008C372F" w:rsidRPr="00CD1212">
        <w:rPr>
          <w:rFonts w:cs="Times New Roman"/>
          <w:szCs w:val="32"/>
        </w:rPr>
        <w:t>τοῦ</w:t>
      </w:r>
      <w:r w:rsidR="00DF6F2C">
        <w:rPr>
          <w:rFonts w:cs="Times New Roman"/>
          <w:szCs w:val="32"/>
        </w:rPr>
        <w:t xml:space="preserve"> </w:t>
      </w:r>
      <w:r w:rsidR="008C372F">
        <w:rPr>
          <w:rFonts w:cs="Times New Roman"/>
          <w:szCs w:val="32"/>
        </w:rPr>
        <w:t>κόσμου</w:t>
      </w:r>
      <w:r w:rsidR="00DF6F2C">
        <w:rPr>
          <w:rFonts w:cs="Times New Roman"/>
          <w:szCs w:val="32"/>
        </w:rPr>
        <w:t xml:space="preserve"> </w:t>
      </w:r>
      <w:r w:rsidR="008C372F" w:rsidRPr="00CD1212">
        <w:rPr>
          <w:rFonts w:cs="Times New Roman"/>
          <w:szCs w:val="32"/>
        </w:rPr>
        <w:t>ὁ</w:t>
      </w:r>
      <w:r w:rsidR="00DF6F2C">
        <w:rPr>
          <w:rFonts w:cs="Times New Roman"/>
          <w:szCs w:val="32"/>
        </w:rPr>
        <w:t xml:space="preserve"> </w:t>
      </w:r>
      <w:r w:rsidR="008C372F" w:rsidRPr="00CD1212">
        <w:rPr>
          <w:rFonts w:cs="Times New Roman"/>
          <w:szCs w:val="32"/>
        </w:rPr>
        <w:t>ἀκολουθῶν</w:t>
      </w:r>
      <w:r w:rsidR="00DF6F2C">
        <w:rPr>
          <w:rFonts w:cs="Times New Roman"/>
          <w:szCs w:val="32"/>
        </w:rPr>
        <w:t xml:space="preserve"> </w:t>
      </w:r>
      <w:r w:rsidR="008C372F" w:rsidRPr="00CD1212">
        <w:rPr>
          <w:rFonts w:cs="Times New Roman"/>
          <w:szCs w:val="32"/>
        </w:rPr>
        <w:t>ἐμοὶ</w:t>
      </w:r>
      <w:r w:rsidR="00DF6F2C">
        <w:rPr>
          <w:rFonts w:cs="Times New Roman"/>
          <w:szCs w:val="32"/>
        </w:rPr>
        <w:t xml:space="preserve"> </w:t>
      </w:r>
      <w:r w:rsidR="008C372F" w:rsidRPr="00CD1212">
        <w:rPr>
          <w:rFonts w:cs="Times New Roman"/>
          <w:szCs w:val="32"/>
        </w:rPr>
        <w:t>οὐ</w:t>
      </w:r>
      <w:r w:rsidR="00DF6F2C">
        <w:rPr>
          <w:rFonts w:cs="Times New Roman"/>
          <w:szCs w:val="32"/>
        </w:rPr>
        <w:t xml:space="preserve"> </w:t>
      </w:r>
      <w:r w:rsidR="008C372F" w:rsidRPr="00CD1212">
        <w:rPr>
          <w:rFonts w:cs="Times New Roman"/>
          <w:szCs w:val="32"/>
        </w:rPr>
        <w:t>μὴ</w:t>
      </w:r>
      <w:r w:rsidR="00DF6F2C">
        <w:rPr>
          <w:rFonts w:cs="Times New Roman"/>
          <w:szCs w:val="32"/>
        </w:rPr>
        <w:t xml:space="preserve"> </w:t>
      </w:r>
      <w:r w:rsidR="008C372F" w:rsidRPr="00CD1212">
        <w:rPr>
          <w:rFonts w:cs="Times New Roman"/>
          <w:szCs w:val="32"/>
        </w:rPr>
        <w:t>περιπατήσῃ</w:t>
      </w:r>
      <w:r w:rsidR="00DF6F2C">
        <w:rPr>
          <w:rFonts w:cs="Times New Roman"/>
          <w:szCs w:val="32"/>
        </w:rPr>
        <w:t xml:space="preserve"> </w:t>
      </w:r>
      <w:r w:rsidR="008C372F" w:rsidRPr="00CD1212">
        <w:rPr>
          <w:rFonts w:cs="Times New Roman"/>
          <w:szCs w:val="32"/>
        </w:rPr>
        <w:t>ἐν</w:t>
      </w:r>
      <w:r w:rsidR="00DF6F2C">
        <w:rPr>
          <w:rFonts w:cs="Times New Roman"/>
          <w:szCs w:val="32"/>
        </w:rPr>
        <w:t xml:space="preserve"> </w:t>
      </w:r>
      <w:r w:rsidR="008C372F" w:rsidRPr="00CD1212">
        <w:rPr>
          <w:rFonts w:cs="Times New Roman"/>
          <w:szCs w:val="32"/>
        </w:rPr>
        <w:t>τῇ</w:t>
      </w:r>
      <w:r w:rsidR="00DF6F2C">
        <w:rPr>
          <w:rFonts w:cs="Times New Roman"/>
          <w:szCs w:val="32"/>
        </w:rPr>
        <w:t xml:space="preserve"> </w:t>
      </w:r>
      <w:r w:rsidR="008C372F" w:rsidRPr="00CD1212">
        <w:rPr>
          <w:rFonts w:cs="Times New Roman"/>
          <w:szCs w:val="32"/>
        </w:rPr>
        <w:t>σκοτίᾳ,</w:t>
      </w:r>
      <w:r w:rsidR="00DF6F2C">
        <w:rPr>
          <w:rFonts w:cs="Times New Roman"/>
          <w:szCs w:val="32"/>
        </w:rPr>
        <w:t xml:space="preserve"> </w:t>
      </w:r>
      <w:r w:rsidR="008C372F" w:rsidRPr="00CD1212">
        <w:rPr>
          <w:rFonts w:cs="Times New Roman"/>
          <w:szCs w:val="32"/>
        </w:rPr>
        <w:t>ἀλλ’</w:t>
      </w:r>
      <w:r w:rsidR="00DF6F2C">
        <w:rPr>
          <w:rFonts w:cs="Times New Roman"/>
          <w:szCs w:val="32"/>
        </w:rPr>
        <w:t xml:space="preserve"> </w:t>
      </w:r>
      <w:r w:rsidR="008C372F" w:rsidRPr="00CD1212">
        <w:rPr>
          <w:rFonts w:cs="Times New Roman"/>
          <w:szCs w:val="32"/>
        </w:rPr>
        <w:t>ἕξει</w:t>
      </w:r>
      <w:r w:rsidR="00DF6F2C">
        <w:rPr>
          <w:rFonts w:cs="Times New Roman"/>
          <w:szCs w:val="32"/>
        </w:rPr>
        <w:t xml:space="preserve"> </w:t>
      </w:r>
      <w:r w:rsidR="008C372F" w:rsidRPr="00CD1212">
        <w:rPr>
          <w:rFonts w:cs="Times New Roman"/>
          <w:szCs w:val="32"/>
        </w:rPr>
        <w:t>τὸ</w:t>
      </w:r>
      <w:r w:rsidR="00DF6F2C">
        <w:rPr>
          <w:rFonts w:cs="Times New Roman"/>
          <w:szCs w:val="32"/>
        </w:rPr>
        <w:t xml:space="preserve"> </w:t>
      </w:r>
      <w:r w:rsidR="008C372F" w:rsidRPr="00CD1212">
        <w:rPr>
          <w:rFonts w:cs="Times New Roman"/>
          <w:szCs w:val="32"/>
        </w:rPr>
        <w:t>φῶς</w:t>
      </w:r>
      <w:r w:rsidR="00DF6F2C">
        <w:rPr>
          <w:rFonts w:cs="Times New Roman"/>
          <w:szCs w:val="32"/>
        </w:rPr>
        <w:t xml:space="preserve"> </w:t>
      </w:r>
      <w:r w:rsidR="008C372F" w:rsidRPr="00CD1212">
        <w:rPr>
          <w:rFonts w:cs="Times New Roman"/>
          <w:szCs w:val="32"/>
        </w:rPr>
        <w:t>τῆς</w:t>
      </w:r>
      <w:r w:rsidR="00DF6F2C">
        <w:rPr>
          <w:rFonts w:cs="Times New Roman"/>
          <w:szCs w:val="32"/>
        </w:rPr>
        <w:t xml:space="preserve"> </w:t>
      </w:r>
      <w:r w:rsidR="008C372F" w:rsidRPr="00CD1212">
        <w:rPr>
          <w:rFonts w:cs="Times New Roman"/>
          <w:szCs w:val="32"/>
        </w:rPr>
        <w:t>ζωῆς</w:t>
      </w:r>
      <w:r w:rsidR="00CD1212" w:rsidRPr="00CD1212">
        <w:rPr>
          <w:rFonts w:cs="Times New Roman"/>
          <w:szCs w:val="32"/>
        </w:rPr>
        <w:t>.</w:t>
      </w:r>
      <w:r w:rsidR="00BC4C1E">
        <w:rPr>
          <w:rFonts w:cs="Times New Roman"/>
          <w:szCs w:val="32"/>
        </w:rPr>
        <w:t>”</w:t>
      </w:r>
      <w:r w:rsidR="00DF6F2C">
        <w:rPr>
          <w:rFonts w:cs="Times New Roman"/>
          <w:szCs w:val="32"/>
        </w:rPr>
        <w:t xml:space="preserve"> </w:t>
      </w:r>
      <w:r w:rsidR="00893420">
        <w:rPr>
          <w:rFonts w:cs="Times New Roman"/>
          <w:szCs w:val="32"/>
        </w:rPr>
        <w:t>—</w:t>
      </w:r>
      <w:r w:rsidR="00DF6F2C">
        <w:rPr>
          <w:rFonts w:cs="Times New Roman"/>
          <w:szCs w:val="32"/>
        </w:rPr>
        <w:t xml:space="preserve"> </w:t>
      </w:r>
      <w:r w:rsidR="00893420">
        <w:rPr>
          <w:rFonts w:cs="Times New Roman"/>
          <w:szCs w:val="32"/>
        </w:rPr>
        <w:t>John</w:t>
      </w:r>
      <w:r w:rsidR="00DF6F2C">
        <w:rPr>
          <w:rFonts w:cs="Times New Roman"/>
          <w:szCs w:val="32"/>
        </w:rPr>
        <w:t xml:space="preserve"> </w:t>
      </w:r>
      <w:r w:rsidR="00893420">
        <w:rPr>
          <w:rFonts w:cs="Times New Roman"/>
          <w:szCs w:val="32"/>
        </w:rPr>
        <w:t>8:12</w:t>
      </w:r>
    </w:p>
    <w:p w:rsidR="00893420" w:rsidRDefault="00893420" w:rsidP="00316641">
      <w:pPr>
        <w:tabs>
          <w:tab w:val="left" w:pos="1080"/>
        </w:tabs>
        <w:ind w:left="720" w:right="720"/>
        <w:rPr>
          <w:rFonts w:cs="Times New Roman"/>
          <w:szCs w:val="32"/>
        </w:rPr>
      </w:pPr>
    </w:p>
    <w:p w:rsidR="00893420" w:rsidRDefault="00893420" w:rsidP="00513B91">
      <w:pPr>
        <w:tabs>
          <w:tab w:val="left" w:pos="1080"/>
        </w:tabs>
        <w:ind w:left="720" w:right="720"/>
        <w:rPr>
          <w:rFonts w:cs="Times New Roman"/>
          <w:szCs w:val="32"/>
        </w:rPr>
      </w:pPr>
      <w:r>
        <w:rPr>
          <w:rFonts w:cs="Times New Roman"/>
          <w:szCs w:val="32"/>
        </w:rPr>
        <w:t>“</w:t>
      </w:r>
      <w:r w:rsidR="00CE7B75">
        <w:rPr>
          <w:rFonts w:cs="Times New Roman"/>
          <w:szCs w:val="32"/>
        </w:rPr>
        <w:t>I</w:t>
      </w:r>
      <w:r w:rsidR="00DF6F2C">
        <w:rPr>
          <w:rFonts w:cs="Times New Roman"/>
          <w:szCs w:val="32"/>
        </w:rPr>
        <w:t xml:space="preserve"> </w:t>
      </w:r>
      <w:r w:rsidR="00CE7B75">
        <w:rPr>
          <w:rFonts w:cs="Times New Roman"/>
          <w:szCs w:val="32"/>
        </w:rPr>
        <w:t>Am</w:t>
      </w:r>
      <w:r w:rsidR="00DF6F2C">
        <w:rPr>
          <w:rFonts w:cs="Times New Roman"/>
          <w:szCs w:val="32"/>
        </w:rPr>
        <w:t xml:space="preserve"> </w:t>
      </w:r>
      <w:r w:rsidR="00CE7B75">
        <w:rPr>
          <w:rFonts w:cs="Times New Roman"/>
          <w:szCs w:val="32"/>
        </w:rPr>
        <w:t>the</w:t>
      </w:r>
      <w:r w:rsidR="00DF6F2C">
        <w:rPr>
          <w:rFonts w:cs="Times New Roman"/>
          <w:szCs w:val="32"/>
        </w:rPr>
        <w:t xml:space="preserve"> </w:t>
      </w:r>
      <w:r w:rsidR="00CE7B75">
        <w:rPr>
          <w:rFonts w:cs="Times New Roman"/>
          <w:szCs w:val="32"/>
        </w:rPr>
        <w:t>testifier</w:t>
      </w:r>
      <w:r w:rsidR="00DF6F2C">
        <w:rPr>
          <w:rFonts w:cs="Times New Roman"/>
          <w:szCs w:val="32"/>
        </w:rPr>
        <w:t xml:space="preserve"> </w:t>
      </w:r>
      <w:r w:rsidR="00CE7B75">
        <w:rPr>
          <w:rFonts w:cs="Times New Roman"/>
          <w:szCs w:val="32"/>
        </w:rPr>
        <w:t>about</w:t>
      </w:r>
      <w:r w:rsidR="00DF6F2C">
        <w:rPr>
          <w:rFonts w:cs="Times New Roman"/>
          <w:szCs w:val="32"/>
        </w:rPr>
        <w:t xml:space="preserve"> </w:t>
      </w:r>
      <w:r w:rsidR="00CE7B75">
        <w:rPr>
          <w:rFonts w:cs="Times New Roman"/>
          <w:szCs w:val="32"/>
        </w:rPr>
        <w:t>Myself.</w:t>
      </w:r>
      <w:r w:rsidR="00DF6F2C">
        <w:rPr>
          <w:rFonts w:cs="Times New Roman"/>
          <w:szCs w:val="32"/>
        </w:rPr>
        <w:t xml:space="preserve">  </w:t>
      </w:r>
      <w:r w:rsidR="00CE7B75">
        <w:rPr>
          <w:rFonts w:cs="Times New Roman"/>
          <w:szCs w:val="32"/>
        </w:rPr>
        <w:t>The</w:t>
      </w:r>
      <w:r w:rsidR="00DF6F2C">
        <w:rPr>
          <w:rFonts w:cs="Times New Roman"/>
          <w:szCs w:val="32"/>
        </w:rPr>
        <w:t xml:space="preserve"> </w:t>
      </w:r>
      <w:r w:rsidR="00CE7B75">
        <w:rPr>
          <w:rFonts w:cs="Times New Roman"/>
          <w:szCs w:val="32"/>
        </w:rPr>
        <w:t>Father</w:t>
      </w:r>
      <w:r w:rsidR="00DF6F2C">
        <w:rPr>
          <w:rFonts w:cs="Times New Roman"/>
          <w:szCs w:val="32"/>
        </w:rPr>
        <w:t xml:space="preserve"> </w:t>
      </w:r>
      <w:r w:rsidR="00CE7B75">
        <w:rPr>
          <w:rFonts w:cs="Times New Roman"/>
          <w:szCs w:val="32"/>
        </w:rPr>
        <w:t>sending</w:t>
      </w:r>
      <w:r w:rsidR="00DF6F2C">
        <w:rPr>
          <w:rFonts w:cs="Times New Roman"/>
          <w:szCs w:val="32"/>
        </w:rPr>
        <w:t xml:space="preserve"> </w:t>
      </w:r>
      <w:r w:rsidR="00CE7B75">
        <w:rPr>
          <w:rFonts w:cs="Times New Roman"/>
          <w:szCs w:val="32"/>
        </w:rPr>
        <w:t>Me</w:t>
      </w:r>
      <w:r w:rsidR="00DF6F2C">
        <w:rPr>
          <w:rFonts w:cs="Times New Roman"/>
          <w:szCs w:val="32"/>
        </w:rPr>
        <w:t xml:space="preserve"> </w:t>
      </w:r>
      <w:r w:rsidR="00CE7B75">
        <w:rPr>
          <w:rFonts w:cs="Times New Roman"/>
          <w:szCs w:val="32"/>
        </w:rPr>
        <w:t>also</w:t>
      </w:r>
      <w:r w:rsidR="00DF6F2C">
        <w:rPr>
          <w:rFonts w:cs="Times New Roman"/>
          <w:szCs w:val="32"/>
        </w:rPr>
        <w:t xml:space="preserve"> </w:t>
      </w:r>
      <w:r w:rsidR="00CE7B75">
        <w:rPr>
          <w:rFonts w:cs="Times New Roman"/>
          <w:szCs w:val="32"/>
        </w:rPr>
        <w:t>testifies</w:t>
      </w:r>
      <w:r w:rsidR="00DF6F2C">
        <w:rPr>
          <w:rFonts w:cs="Times New Roman"/>
          <w:szCs w:val="32"/>
        </w:rPr>
        <w:t xml:space="preserve"> </w:t>
      </w:r>
      <w:r w:rsidR="00CE7B75">
        <w:rPr>
          <w:rFonts w:cs="Times New Roman"/>
          <w:szCs w:val="32"/>
        </w:rPr>
        <w:t>about</w:t>
      </w:r>
      <w:r w:rsidR="00DF6F2C">
        <w:rPr>
          <w:rFonts w:cs="Times New Roman"/>
          <w:szCs w:val="32"/>
        </w:rPr>
        <w:t xml:space="preserve"> </w:t>
      </w:r>
      <w:r w:rsidR="00CE7B75">
        <w:rPr>
          <w:rFonts w:cs="Times New Roman"/>
          <w:szCs w:val="32"/>
        </w:rPr>
        <w:t>Me.”</w:t>
      </w:r>
      <w:r w:rsidR="00513B91">
        <w:rPr>
          <w:rFonts w:cs="Times New Roman"/>
          <w:szCs w:val="32"/>
        </w:rPr>
        <w:br/>
      </w:r>
      <w:r w:rsidR="00CD1212">
        <w:rPr>
          <w:rFonts w:cs="Times New Roman"/>
          <w:szCs w:val="32"/>
        </w:rPr>
        <w:t>“</w:t>
      </w:r>
      <w:r w:rsidR="008C372F" w:rsidRPr="00CD1212">
        <w:rPr>
          <w:rFonts w:cs="Times New Roman"/>
          <w:szCs w:val="32"/>
        </w:rPr>
        <w:t>ἐγώ</w:t>
      </w:r>
      <w:r w:rsidR="00DF6F2C">
        <w:rPr>
          <w:rFonts w:cs="Times New Roman"/>
          <w:szCs w:val="32"/>
        </w:rPr>
        <w:t xml:space="preserve"> </w:t>
      </w:r>
      <w:r w:rsidR="008C372F" w:rsidRPr="00CD1212">
        <w:rPr>
          <w:rFonts w:cs="Times New Roman"/>
          <w:szCs w:val="32"/>
        </w:rPr>
        <w:t>ε</w:t>
      </w:r>
      <w:r w:rsidR="008C372F">
        <w:rPr>
          <w:rFonts w:cs="Times New Roman"/>
          <w:szCs w:val="32"/>
        </w:rPr>
        <w:t>ἰ</w:t>
      </w:r>
      <w:r w:rsidR="008C372F" w:rsidRPr="00CD1212">
        <w:rPr>
          <w:rFonts w:cs="Times New Roman"/>
          <w:szCs w:val="32"/>
        </w:rPr>
        <w:t>μι</w:t>
      </w:r>
      <w:r w:rsidR="00DF6F2C">
        <w:rPr>
          <w:rFonts w:cs="Times New Roman"/>
          <w:szCs w:val="32"/>
        </w:rPr>
        <w:t xml:space="preserve"> </w:t>
      </w:r>
      <w:r w:rsidR="008C372F" w:rsidRPr="00CD1212">
        <w:rPr>
          <w:rFonts w:cs="Times New Roman"/>
          <w:szCs w:val="32"/>
        </w:rPr>
        <w:t>ὁ</w:t>
      </w:r>
      <w:r w:rsidR="00DF6F2C">
        <w:rPr>
          <w:rFonts w:cs="Times New Roman"/>
          <w:szCs w:val="32"/>
        </w:rPr>
        <w:t xml:space="preserve"> </w:t>
      </w:r>
      <w:r w:rsidR="008C372F" w:rsidRPr="00CD1212">
        <w:rPr>
          <w:rFonts w:cs="Times New Roman"/>
          <w:szCs w:val="32"/>
        </w:rPr>
        <w:t>μαρτυρῶν</w:t>
      </w:r>
      <w:r w:rsidR="00DF6F2C">
        <w:rPr>
          <w:rFonts w:cs="Times New Roman"/>
          <w:szCs w:val="32"/>
        </w:rPr>
        <w:t xml:space="preserve"> </w:t>
      </w:r>
      <w:r w:rsidR="008C372F" w:rsidRPr="00CD1212">
        <w:rPr>
          <w:rFonts w:cs="Times New Roman"/>
          <w:szCs w:val="32"/>
        </w:rPr>
        <w:t>περὶ</w:t>
      </w:r>
      <w:r w:rsidR="00DF6F2C">
        <w:rPr>
          <w:rFonts w:cs="Times New Roman"/>
          <w:szCs w:val="32"/>
        </w:rPr>
        <w:t xml:space="preserve"> </w:t>
      </w:r>
      <w:r w:rsidR="008C372F" w:rsidRPr="00CD1212">
        <w:rPr>
          <w:rFonts w:cs="Times New Roman"/>
          <w:szCs w:val="32"/>
        </w:rPr>
        <w:t>ἐμαυτοῦ</w:t>
      </w:r>
      <w:r w:rsidR="00DF6F2C">
        <w:rPr>
          <w:rFonts w:cs="Times New Roman"/>
          <w:szCs w:val="32"/>
        </w:rPr>
        <w:t xml:space="preserve"> </w:t>
      </w:r>
      <w:r w:rsidR="008C372F" w:rsidRPr="00CD1212">
        <w:rPr>
          <w:rFonts w:cs="Times New Roman"/>
          <w:szCs w:val="32"/>
        </w:rPr>
        <w:t>καὶ</w:t>
      </w:r>
      <w:r w:rsidR="00DF6F2C">
        <w:rPr>
          <w:rFonts w:cs="Times New Roman"/>
          <w:szCs w:val="32"/>
        </w:rPr>
        <w:t xml:space="preserve"> </w:t>
      </w:r>
      <w:r w:rsidR="008C372F" w:rsidRPr="00CD1212">
        <w:rPr>
          <w:rFonts w:cs="Times New Roman"/>
          <w:szCs w:val="32"/>
        </w:rPr>
        <w:t>μαρτυρεῖ</w:t>
      </w:r>
      <w:r w:rsidR="00DF6F2C">
        <w:rPr>
          <w:rFonts w:cs="Times New Roman"/>
          <w:szCs w:val="32"/>
        </w:rPr>
        <w:t xml:space="preserve"> </w:t>
      </w:r>
      <w:r w:rsidR="008C372F" w:rsidRPr="00CD1212">
        <w:rPr>
          <w:rFonts w:cs="Times New Roman"/>
          <w:szCs w:val="32"/>
        </w:rPr>
        <w:t>περὶ</w:t>
      </w:r>
      <w:r w:rsidR="00DF6F2C">
        <w:rPr>
          <w:rFonts w:cs="Times New Roman"/>
          <w:szCs w:val="32"/>
        </w:rPr>
        <w:t xml:space="preserve"> </w:t>
      </w:r>
      <w:r w:rsidR="008C372F" w:rsidRPr="00CD1212">
        <w:rPr>
          <w:rFonts w:cs="Times New Roman"/>
          <w:szCs w:val="32"/>
        </w:rPr>
        <w:t>ἐμοῦ</w:t>
      </w:r>
      <w:r w:rsidR="00DF6F2C">
        <w:rPr>
          <w:rFonts w:cs="Times New Roman"/>
          <w:szCs w:val="32"/>
        </w:rPr>
        <w:t xml:space="preserve"> </w:t>
      </w:r>
      <w:r w:rsidR="008C372F" w:rsidRPr="00CD1212">
        <w:rPr>
          <w:rFonts w:cs="Times New Roman"/>
          <w:szCs w:val="32"/>
        </w:rPr>
        <w:t>ὁ</w:t>
      </w:r>
      <w:r w:rsidR="00DF6F2C">
        <w:rPr>
          <w:rFonts w:cs="Times New Roman"/>
          <w:szCs w:val="32"/>
        </w:rPr>
        <w:t xml:space="preserve"> </w:t>
      </w:r>
      <w:r w:rsidR="008C372F" w:rsidRPr="00CD1212">
        <w:rPr>
          <w:rFonts w:cs="Times New Roman"/>
          <w:szCs w:val="32"/>
        </w:rPr>
        <w:t>πέμψας</w:t>
      </w:r>
      <w:r w:rsidR="00DF6F2C">
        <w:rPr>
          <w:rFonts w:cs="Times New Roman"/>
          <w:szCs w:val="32"/>
        </w:rPr>
        <w:t xml:space="preserve"> </w:t>
      </w:r>
      <w:r w:rsidR="008C372F" w:rsidRPr="00CD1212">
        <w:rPr>
          <w:rFonts w:cs="Times New Roman"/>
          <w:szCs w:val="32"/>
        </w:rPr>
        <w:t>με</w:t>
      </w:r>
      <w:r w:rsidR="00DF6F2C">
        <w:rPr>
          <w:rFonts w:cs="Times New Roman"/>
          <w:szCs w:val="32"/>
        </w:rPr>
        <w:t xml:space="preserve"> </w:t>
      </w:r>
      <w:r w:rsidR="008C372F" w:rsidRPr="00CD1212">
        <w:rPr>
          <w:rFonts w:cs="Times New Roman"/>
          <w:szCs w:val="32"/>
        </w:rPr>
        <w:t>πατήρ</w:t>
      </w:r>
      <w:r w:rsidR="00CD1212" w:rsidRPr="00CD1212">
        <w:rPr>
          <w:rFonts w:cs="Times New Roman"/>
          <w:szCs w:val="32"/>
        </w:rPr>
        <w:t>.</w:t>
      </w:r>
      <w:r w:rsidR="00CD1212">
        <w:rPr>
          <w:rFonts w:cs="Times New Roman"/>
          <w:szCs w:val="32"/>
        </w:rPr>
        <w:t>”</w:t>
      </w:r>
      <w:r w:rsidR="00DF6F2C">
        <w:rPr>
          <w:rFonts w:cs="Times New Roman"/>
          <w:szCs w:val="32"/>
        </w:rPr>
        <w:t xml:space="preserve"> </w:t>
      </w:r>
      <w:r w:rsidR="00CE7B75">
        <w:rPr>
          <w:rFonts w:cs="Times New Roman"/>
          <w:szCs w:val="32"/>
        </w:rPr>
        <w:t>—</w:t>
      </w:r>
      <w:r w:rsidR="00DF6F2C">
        <w:rPr>
          <w:rFonts w:cs="Times New Roman"/>
          <w:szCs w:val="32"/>
        </w:rPr>
        <w:t xml:space="preserve"> </w:t>
      </w:r>
      <w:r w:rsidR="00CE7B75">
        <w:rPr>
          <w:rFonts w:cs="Times New Roman"/>
          <w:szCs w:val="32"/>
        </w:rPr>
        <w:t>John</w:t>
      </w:r>
      <w:r w:rsidR="00DF6F2C">
        <w:rPr>
          <w:rFonts w:cs="Times New Roman"/>
          <w:szCs w:val="32"/>
        </w:rPr>
        <w:t xml:space="preserve"> </w:t>
      </w:r>
      <w:r w:rsidR="00CE7B75">
        <w:rPr>
          <w:rFonts w:cs="Times New Roman"/>
          <w:szCs w:val="32"/>
        </w:rPr>
        <w:t>8:18</w:t>
      </w:r>
    </w:p>
    <w:p w:rsidR="00CE7B75" w:rsidRDefault="00CE7B75" w:rsidP="00CE7B75">
      <w:pPr>
        <w:tabs>
          <w:tab w:val="left" w:pos="1080"/>
        </w:tabs>
        <w:ind w:left="720" w:right="720"/>
        <w:rPr>
          <w:rFonts w:cs="Times New Roman"/>
          <w:szCs w:val="32"/>
        </w:rPr>
      </w:pPr>
    </w:p>
    <w:p w:rsidR="00CE7B75" w:rsidRDefault="00CE7B75" w:rsidP="00513B91">
      <w:pPr>
        <w:tabs>
          <w:tab w:val="left" w:pos="1080"/>
        </w:tabs>
        <w:ind w:left="720" w:right="720"/>
        <w:rPr>
          <w:rFonts w:cs="Times New Roman"/>
          <w:szCs w:val="32"/>
        </w:rPr>
      </w:pPr>
      <w:r>
        <w:rPr>
          <w:rFonts w:cs="Times New Roman"/>
          <w:szCs w:val="32"/>
        </w:rPr>
        <w:t>“The</w:t>
      </w:r>
      <w:r w:rsidR="00994237">
        <w:rPr>
          <w:rFonts w:cs="Times New Roman"/>
          <w:szCs w:val="32"/>
        </w:rPr>
        <w:t>n</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said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you:</w:t>
      </w:r>
      <w:r w:rsidR="00DF6F2C">
        <w:rPr>
          <w:rFonts w:cs="Times New Roman"/>
          <w:szCs w:val="32"/>
        </w:rPr>
        <w:t xml:space="preserve"> </w:t>
      </w:r>
      <w:r w:rsidR="00994237">
        <w:rPr>
          <w:rFonts w:cs="Times New Roman"/>
          <w:szCs w:val="32"/>
        </w:rPr>
        <w:t>‘</w:t>
      </w:r>
      <w:r>
        <w:rPr>
          <w:rFonts w:cs="Times New Roman"/>
          <w:szCs w:val="32"/>
        </w:rPr>
        <w:t>since,</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will</w:t>
      </w:r>
      <w:r w:rsidR="00DF6F2C">
        <w:rPr>
          <w:rFonts w:cs="Times New Roman"/>
          <w:szCs w:val="32"/>
        </w:rPr>
        <w:t xml:space="preserve"> </w:t>
      </w:r>
      <w:r>
        <w:rPr>
          <w:rFonts w:cs="Times New Roman"/>
          <w:szCs w:val="32"/>
        </w:rPr>
        <w:t>die</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your</w:t>
      </w:r>
      <w:r w:rsidR="00DF6F2C">
        <w:rPr>
          <w:rFonts w:cs="Times New Roman"/>
          <w:szCs w:val="32"/>
        </w:rPr>
        <w:t xml:space="preserve"> </w:t>
      </w:r>
      <w:r>
        <w:rPr>
          <w:rFonts w:cs="Times New Roman"/>
          <w:szCs w:val="32"/>
        </w:rPr>
        <w:t>sins:</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if</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would</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believe:</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will</w:t>
      </w:r>
      <w:r w:rsidR="00DF6F2C">
        <w:rPr>
          <w:rFonts w:cs="Times New Roman"/>
          <w:szCs w:val="32"/>
        </w:rPr>
        <w:t xml:space="preserve"> </w:t>
      </w:r>
      <w:r>
        <w:rPr>
          <w:rFonts w:cs="Times New Roman"/>
          <w:szCs w:val="32"/>
        </w:rPr>
        <w:t>die</w:t>
      </w:r>
      <w:r w:rsidR="00DF6F2C">
        <w:rPr>
          <w:rFonts w:cs="Times New Roman"/>
          <w:szCs w:val="32"/>
        </w:rPr>
        <w:t xml:space="preserve"> </w:t>
      </w:r>
      <w:r w:rsidR="00994237">
        <w:rPr>
          <w:rFonts w:cs="Times New Roman"/>
          <w:szCs w:val="32"/>
        </w:rPr>
        <w:t>in</w:t>
      </w:r>
      <w:r w:rsidR="00DF6F2C">
        <w:rPr>
          <w:rFonts w:cs="Times New Roman"/>
          <w:szCs w:val="32"/>
        </w:rPr>
        <w:t xml:space="preserve"> </w:t>
      </w:r>
      <w:r w:rsidR="00994237">
        <w:rPr>
          <w:rFonts w:cs="Times New Roman"/>
          <w:szCs w:val="32"/>
        </w:rPr>
        <w:t>your</w:t>
      </w:r>
      <w:r w:rsidR="00DF6F2C">
        <w:rPr>
          <w:rFonts w:cs="Times New Roman"/>
          <w:szCs w:val="32"/>
        </w:rPr>
        <w:t xml:space="preserve"> </w:t>
      </w:r>
      <w:r w:rsidR="00994237">
        <w:rPr>
          <w:rFonts w:cs="Times New Roman"/>
          <w:szCs w:val="32"/>
        </w:rPr>
        <w:t>sins.’</w:t>
      </w:r>
      <w:r w:rsidR="00DF6F2C">
        <w:rPr>
          <w:rFonts w:cs="Times New Roman"/>
          <w:szCs w:val="32"/>
        </w:rPr>
        <w:t xml:space="preserve"> </w:t>
      </w:r>
      <w:r w:rsidR="00994237">
        <w:rPr>
          <w:rFonts w:cs="Times New Roman"/>
          <w:szCs w:val="32"/>
        </w:rPr>
        <w:t>”</w:t>
      </w:r>
      <w:r w:rsidR="00513B91">
        <w:rPr>
          <w:rFonts w:cs="Times New Roman"/>
          <w:szCs w:val="32"/>
        </w:rPr>
        <w:br/>
      </w:r>
      <w:r w:rsidR="00CD1212">
        <w:rPr>
          <w:rFonts w:cs="Times New Roman"/>
          <w:szCs w:val="32"/>
        </w:rPr>
        <w:t>“</w:t>
      </w:r>
      <w:r w:rsidR="008C372F" w:rsidRPr="00CD1212">
        <w:rPr>
          <w:rFonts w:cs="Times New Roman"/>
          <w:szCs w:val="32"/>
        </w:rPr>
        <w:t>εἶπον</w:t>
      </w:r>
      <w:r w:rsidR="00DF6F2C">
        <w:rPr>
          <w:rFonts w:cs="Times New Roman"/>
          <w:szCs w:val="32"/>
        </w:rPr>
        <w:t xml:space="preserve"> </w:t>
      </w:r>
      <w:r w:rsidR="008C372F" w:rsidRPr="00CD1212">
        <w:rPr>
          <w:rFonts w:cs="Times New Roman"/>
          <w:szCs w:val="32"/>
        </w:rPr>
        <w:t>οὖν</w:t>
      </w:r>
      <w:r w:rsidR="00DF6F2C">
        <w:rPr>
          <w:rFonts w:cs="Times New Roman"/>
          <w:szCs w:val="32"/>
        </w:rPr>
        <w:t xml:space="preserve"> </w:t>
      </w:r>
      <w:r w:rsidR="008C372F" w:rsidRPr="00CD1212">
        <w:rPr>
          <w:rFonts w:cs="Times New Roman"/>
          <w:szCs w:val="32"/>
        </w:rPr>
        <w:t>ὑμῖν</w:t>
      </w:r>
      <w:r w:rsidR="00DF6F2C">
        <w:rPr>
          <w:rFonts w:cs="Times New Roman"/>
          <w:szCs w:val="32"/>
        </w:rPr>
        <w:t xml:space="preserve"> </w:t>
      </w:r>
      <w:r w:rsidR="008C372F" w:rsidRPr="00CD1212">
        <w:rPr>
          <w:rFonts w:cs="Times New Roman"/>
          <w:szCs w:val="32"/>
        </w:rPr>
        <w:t>ὅτι</w:t>
      </w:r>
      <w:r w:rsidR="00DF6F2C">
        <w:rPr>
          <w:rFonts w:cs="Times New Roman"/>
          <w:szCs w:val="32"/>
        </w:rPr>
        <w:t xml:space="preserve"> </w:t>
      </w:r>
      <w:r w:rsidR="008C372F" w:rsidRPr="00CD1212">
        <w:rPr>
          <w:rFonts w:cs="Times New Roman"/>
          <w:szCs w:val="32"/>
        </w:rPr>
        <w:t>ἀποθανεῖσθε</w:t>
      </w:r>
      <w:r w:rsidR="00DF6F2C">
        <w:rPr>
          <w:rFonts w:cs="Times New Roman"/>
          <w:szCs w:val="32"/>
        </w:rPr>
        <w:t xml:space="preserve"> </w:t>
      </w:r>
      <w:r w:rsidR="008C372F" w:rsidRPr="00CD1212">
        <w:rPr>
          <w:rFonts w:cs="Times New Roman"/>
          <w:szCs w:val="32"/>
        </w:rPr>
        <w:t>ἐν</w:t>
      </w:r>
      <w:r w:rsidR="00DF6F2C">
        <w:rPr>
          <w:rFonts w:cs="Times New Roman"/>
          <w:szCs w:val="32"/>
        </w:rPr>
        <w:t xml:space="preserve"> </w:t>
      </w:r>
      <w:r w:rsidR="008C372F" w:rsidRPr="00CD1212">
        <w:rPr>
          <w:rFonts w:cs="Times New Roman"/>
          <w:szCs w:val="32"/>
        </w:rPr>
        <w:t>ταῖς</w:t>
      </w:r>
      <w:r w:rsidR="00DF6F2C">
        <w:rPr>
          <w:rFonts w:cs="Times New Roman"/>
          <w:szCs w:val="32"/>
        </w:rPr>
        <w:t xml:space="preserve"> </w:t>
      </w:r>
      <w:r w:rsidR="008C372F" w:rsidRPr="00CD1212">
        <w:rPr>
          <w:rFonts w:cs="Times New Roman"/>
          <w:szCs w:val="32"/>
        </w:rPr>
        <w:t>ἁμαρτίαις</w:t>
      </w:r>
      <w:r w:rsidR="00DF6F2C">
        <w:rPr>
          <w:rFonts w:cs="Times New Roman"/>
          <w:szCs w:val="32"/>
        </w:rPr>
        <w:t xml:space="preserve"> </w:t>
      </w:r>
      <w:r w:rsidR="008C372F" w:rsidRPr="00CD1212">
        <w:rPr>
          <w:rFonts w:cs="Times New Roman"/>
          <w:szCs w:val="32"/>
        </w:rPr>
        <w:t>ὑμῶν</w:t>
      </w:r>
      <w:r w:rsidR="00DF6F2C">
        <w:rPr>
          <w:rFonts w:cs="Times New Roman"/>
          <w:szCs w:val="32"/>
        </w:rPr>
        <w:t xml:space="preserve"> </w:t>
      </w:r>
      <w:r w:rsidR="008C372F" w:rsidRPr="00CD1212">
        <w:rPr>
          <w:rFonts w:cs="Times New Roman"/>
          <w:szCs w:val="32"/>
        </w:rPr>
        <w:t>ἐὰν</w:t>
      </w:r>
      <w:r w:rsidR="00DF6F2C">
        <w:rPr>
          <w:rFonts w:cs="Times New Roman"/>
          <w:szCs w:val="32"/>
        </w:rPr>
        <w:t xml:space="preserve"> </w:t>
      </w:r>
      <w:r w:rsidR="008C372F" w:rsidRPr="00CD1212">
        <w:rPr>
          <w:rFonts w:cs="Times New Roman"/>
          <w:szCs w:val="32"/>
        </w:rPr>
        <w:t>γὰρ</w:t>
      </w:r>
      <w:r w:rsidR="00DF6F2C">
        <w:rPr>
          <w:rFonts w:cs="Times New Roman"/>
          <w:szCs w:val="32"/>
        </w:rPr>
        <w:t xml:space="preserve"> </w:t>
      </w:r>
      <w:r w:rsidR="008C372F" w:rsidRPr="00CD1212">
        <w:rPr>
          <w:rFonts w:cs="Times New Roman"/>
          <w:szCs w:val="32"/>
        </w:rPr>
        <w:t>μὴ</w:t>
      </w:r>
      <w:r w:rsidR="00DF6F2C">
        <w:rPr>
          <w:rFonts w:cs="Times New Roman"/>
          <w:szCs w:val="32"/>
        </w:rPr>
        <w:t xml:space="preserve"> </w:t>
      </w:r>
      <w:r w:rsidR="008C372F" w:rsidRPr="00CD1212">
        <w:rPr>
          <w:rFonts w:cs="Times New Roman"/>
          <w:szCs w:val="32"/>
        </w:rPr>
        <w:t>πιστεύσητε</w:t>
      </w:r>
      <w:r w:rsidR="00DF6F2C">
        <w:rPr>
          <w:rFonts w:cs="Times New Roman"/>
          <w:szCs w:val="32"/>
        </w:rPr>
        <w:t xml:space="preserve"> </w:t>
      </w:r>
      <w:r w:rsidR="008C372F" w:rsidRPr="00CD1212">
        <w:rPr>
          <w:rFonts w:cs="Times New Roman"/>
          <w:szCs w:val="32"/>
        </w:rPr>
        <w:t>ὅτι</w:t>
      </w:r>
      <w:r w:rsidR="00DF6F2C">
        <w:rPr>
          <w:rFonts w:cs="Times New Roman"/>
          <w:szCs w:val="32"/>
        </w:rPr>
        <w:t xml:space="preserve"> </w:t>
      </w:r>
      <w:r w:rsidR="008C372F" w:rsidRPr="00CD1212">
        <w:rPr>
          <w:rFonts w:cs="Times New Roman"/>
          <w:szCs w:val="32"/>
        </w:rPr>
        <w:t>ἐγώ</w:t>
      </w:r>
      <w:r w:rsidR="00DF6F2C">
        <w:rPr>
          <w:rFonts w:cs="Times New Roman"/>
          <w:szCs w:val="32"/>
        </w:rPr>
        <w:t xml:space="preserve"> </w:t>
      </w:r>
      <w:r w:rsidR="008C372F" w:rsidRPr="00CD1212">
        <w:rPr>
          <w:rFonts w:cs="Times New Roman"/>
          <w:szCs w:val="32"/>
        </w:rPr>
        <w:t>ε</w:t>
      </w:r>
      <w:r w:rsidR="008C372F">
        <w:rPr>
          <w:rFonts w:cs="Times New Roman"/>
          <w:szCs w:val="32"/>
        </w:rPr>
        <w:t>ἰ</w:t>
      </w:r>
      <w:r w:rsidR="008C372F" w:rsidRPr="00CD1212">
        <w:rPr>
          <w:rFonts w:cs="Times New Roman"/>
          <w:szCs w:val="32"/>
        </w:rPr>
        <w:t>μι,</w:t>
      </w:r>
      <w:r w:rsidR="00DF6F2C">
        <w:rPr>
          <w:rFonts w:cs="Times New Roman"/>
          <w:szCs w:val="32"/>
        </w:rPr>
        <w:t xml:space="preserve"> </w:t>
      </w:r>
      <w:r w:rsidR="008C372F" w:rsidRPr="00CD1212">
        <w:rPr>
          <w:rFonts w:cs="Times New Roman"/>
          <w:szCs w:val="32"/>
        </w:rPr>
        <w:t>ἀποθανεῖσθε</w:t>
      </w:r>
      <w:r w:rsidR="00DF6F2C">
        <w:rPr>
          <w:rFonts w:cs="Times New Roman"/>
          <w:szCs w:val="32"/>
        </w:rPr>
        <w:t xml:space="preserve"> </w:t>
      </w:r>
      <w:r w:rsidR="008C372F" w:rsidRPr="00CD1212">
        <w:rPr>
          <w:rFonts w:cs="Times New Roman"/>
          <w:szCs w:val="32"/>
        </w:rPr>
        <w:t>ἐν</w:t>
      </w:r>
      <w:r w:rsidR="00DF6F2C">
        <w:rPr>
          <w:rFonts w:cs="Times New Roman"/>
          <w:szCs w:val="32"/>
        </w:rPr>
        <w:t xml:space="preserve"> </w:t>
      </w:r>
      <w:r w:rsidR="008C372F" w:rsidRPr="00CD1212">
        <w:rPr>
          <w:rFonts w:cs="Times New Roman"/>
          <w:szCs w:val="32"/>
        </w:rPr>
        <w:t>ταῖς</w:t>
      </w:r>
      <w:r w:rsidR="00DF6F2C">
        <w:rPr>
          <w:rFonts w:cs="Times New Roman"/>
          <w:szCs w:val="32"/>
        </w:rPr>
        <w:t xml:space="preserve"> </w:t>
      </w:r>
      <w:r w:rsidR="008C372F" w:rsidRPr="00CD1212">
        <w:rPr>
          <w:rFonts w:cs="Times New Roman"/>
          <w:szCs w:val="32"/>
        </w:rPr>
        <w:t>ἁμαρτίαις</w:t>
      </w:r>
      <w:r w:rsidR="00DF6F2C">
        <w:rPr>
          <w:rFonts w:cs="Times New Roman"/>
          <w:szCs w:val="32"/>
        </w:rPr>
        <w:t xml:space="preserve"> </w:t>
      </w:r>
      <w:r w:rsidR="008C372F" w:rsidRPr="00CD1212">
        <w:rPr>
          <w:rFonts w:cs="Times New Roman"/>
          <w:szCs w:val="32"/>
        </w:rPr>
        <w:t>ὑμῶν</w:t>
      </w:r>
      <w:r w:rsidR="00CD1212" w:rsidRPr="00CD1212">
        <w:rPr>
          <w:rFonts w:cs="Times New Roman"/>
          <w:szCs w:val="32"/>
        </w:rPr>
        <w:t>.</w:t>
      </w:r>
      <w:r w:rsidR="00CD1212">
        <w:rPr>
          <w:rFonts w:cs="Times New Roman"/>
          <w:szCs w:val="32"/>
        </w:rPr>
        <w:t>”</w:t>
      </w:r>
      <w:r w:rsidR="00DF6F2C">
        <w:rPr>
          <w:rFonts w:cs="Times New Roman"/>
          <w:szCs w:val="32"/>
        </w:rPr>
        <w:t xml:space="preserve"> </w:t>
      </w:r>
      <w:r w:rsidR="00994237">
        <w:rPr>
          <w:rFonts w:cs="Times New Roman"/>
          <w:szCs w:val="32"/>
        </w:rPr>
        <w:t>—</w:t>
      </w:r>
      <w:r w:rsidR="00DF6F2C">
        <w:rPr>
          <w:rFonts w:cs="Times New Roman"/>
          <w:szCs w:val="32"/>
        </w:rPr>
        <w:t xml:space="preserve"> </w:t>
      </w:r>
      <w:r w:rsidR="00994237">
        <w:rPr>
          <w:rFonts w:cs="Times New Roman"/>
          <w:szCs w:val="32"/>
        </w:rPr>
        <w:t>John</w:t>
      </w:r>
      <w:r w:rsidR="00DF6F2C">
        <w:rPr>
          <w:rFonts w:cs="Times New Roman"/>
          <w:szCs w:val="32"/>
        </w:rPr>
        <w:t xml:space="preserve"> </w:t>
      </w:r>
      <w:r w:rsidR="00994237">
        <w:rPr>
          <w:rFonts w:cs="Times New Roman"/>
          <w:szCs w:val="32"/>
        </w:rPr>
        <w:t>8:24</w:t>
      </w:r>
    </w:p>
    <w:p w:rsidR="00994237" w:rsidRDefault="00994237" w:rsidP="00CE7B75">
      <w:pPr>
        <w:tabs>
          <w:tab w:val="left" w:pos="1080"/>
        </w:tabs>
        <w:ind w:left="720" w:right="720"/>
        <w:rPr>
          <w:rFonts w:cs="Times New Roman"/>
          <w:szCs w:val="32"/>
        </w:rPr>
      </w:pPr>
    </w:p>
    <w:p w:rsidR="00994237" w:rsidRDefault="00994237" w:rsidP="00513B91">
      <w:pPr>
        <w:tabs>
          <w:tab w:val="left" w:pos="1080"/>
        </w:tabs>
        <w:ind w:left="720" w:right="720"/>
        <w:rPr>
          <w:rFonts w:cs="Times New Roman"/>
          <w:szCs w:val="32"/>
        </w:rPr>
      </w:pPr>
      <w:r>
        <w:rPr>
          <w:rFonts w:cs="Times New Roman"/>
          <w:szCs w:val="32"/>
        </w:rPr>
        <w:lastRenderedPageBreak/>
        <w:t>“Then</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said,</w:t>
      </w:r>
      <w:r w:rsidR="00DF6F2C">
        <w:rPr>
          <w:rFonts w:cs="Times New Roman"/>
          <w:szCs w:val="32"/>
        </w:rPr>
        <w:t xml:space="preserve"> </w:t>
      </w:r>
      <w:r>
        <w:rPr>
          <w:rFonts w:cs="Times New Roman"/>
          <w:szCs w:val="32"/>
        </w:rPr>
        <w:t>‘When</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lift</w:t>
      </w:r>
      <w:r w:rsidR="00DF6F2C">
        <w:rPr>
          <w:rFonts w:cs="Times New Roman"/>
          <w:szCs w:val="32"/>
        </w:rPr>
        <w:t xml:space="preserve"> </w:t>
      </w:r>
      <w:r>
        <w:rPr>
          <w:rFonts w:cs="Times New Roman"/>
          <w:szCs w:val="32"/>
        </w:rPr>
        <w:t>up</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Man,</w:t>
      </w:r>
      <w:r w:rsidR="00DF6F2C">
        <w:rPr>
          <w:rFonts w:cs="Times New Roman"/>
          <w:szCs w:val="32"/>
        </w:rPr>
        <w:t xml:space="preserve"> </w:t>
      </w:r>
      <w:r>
        <w:rPr>
          <w:rFonts w:cs="Times New Roman"/>
          <w:szCs w:val="32"/>
        </w:rPr>
        <w:t>then</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will</w:t>
      </w:r>
      <w:r w:rsidR="00DF6F2C">
        <w:rPr>
          <w:rFonts w:cs="Times New Roman"/>
          <w:szCs w:val="32"/>
        </w:rPr>
        <w:t xml:space="preserve"> </w:t>
      </w:r>
      <w:r>
        <w:rPr>
          <w:rFonts w:cs="Times New Roman"/>
          <w:szCs w:val="32"/>
        </w:rPr>
        <w:t>know:</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From</w:t>
      </w:r>
      <w:r w:rsidR="00DF6F2C">
        <w:rPr>
          <w:rFonts w:cs="Times New Roman"/>
          <w:szCs w:val="32"/>
        </w:rPr>
        <w:t xml:space="preserve"> </w:t>
      </w:r>
      <w:r>
        <w:rPr>
          <w:rFonts w:cs="Times New Roman"/>
          <w:szCs w:val="32"/>
        </w:rPr>
        <w:t>Myself</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do</w:t>
      </w:r>
      <w:r w:rsidR="00DF6F2C">
        <w:rPr>
          <w:rFonts w:cs="Times New Roman"/>
          <w:szCs w:val="32"/>
        </w:rPr>
        <w:t xml:space="preserve"> </w:t>
      </w:r>
      <w:r>
        <w:rPr>
          <w:rFonts w:cs="Times New Roman"/>
          <w:szCs w:val="32"/>
        </w:rPr>
        <w:t>nothing,</w:t>
      </w:r>
      <w:r w:rsidR="00DF6F2C">
        <w:rPr>
          <w:rFonts w:cs="Times New Roman"/>
          <w:szCs w:val="32"/>
        </w:rPr>
        <w:t xml:space="preserve"> </w:t>
      </w:r>
      <w:r>
        <w:rPr>
          <w:rFonts w:cs="Times New Roman"/>
          <w:szCs w:val="32"/>
        </w:rPr>
        <w:t>but</w:t>
      </w:r>
      <w:r w:rsidR="00DF6F2C">
        <w:rPr>
          <w:rFonts w:cs="Times New Roman"/>
          <w:szCs w:val="32"/>
        </w:rPr>
        <w:t xml:space="preserve"> </w:t>
      </w:r>
      <w:r>
        <w:rPr>
          <w:rFonts w:cs="Times New Roman"/>
          <w:szCs w:val="32"/>
        </w:rPr>
        <w:t>just</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taught</w:t>
      </w:r>
      <w:r w:rsidR="00DF6F2C">
        <w:rPr>
          <w:rFonts w:cs="Times New Roman"/>
          <w:szCs w:val="32"/>
        </w:rPr>
        <w:t xml:space="preserve"> </w:t>
      </w:r>
      <w:r>
        <w:rPr>
          <w:rFonts w:cs="Times New Roman"/>
          <w:szCs w:val="32"/>
        </w:rPr>
        <w:t>Me</w:t>
      </w:r>
      <w:r w:rsidR="00DF6F2C">
        <w:rPr>
          <w:rFonts w:cs="Times New Roman"/>
          <w:szCs w:val="32"/>
        </w:rPr>
        <w:t xml:space="preserve"> </w:t>
      </w:r>
      <w:r>
        <w:rPr>
          <w:rFonts w:cs="Times New Roman"/>
          <w:szCs w:val="32"/>
        </w:rPr>
        <w:t>these,</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speak.’</w:t>
      </w:r>
      <w:r w:rsidR="00DF6F2C">
        <w:rPr>
          <w:rFonts w:cs="Times New Roman"/>
          <w:szCs w:val="32"/>
        </w:rPr>
        <w:t xml:space="preserve"> </w:t>
      </w:r>
      <w:r>
        <w:rPr>
          <w:rFonts w:cs="Times New Roman"/>
          <w:szCs w:val="32"/>
        </w:rPr>
        <w:t>”</w:t>
      </w:r>
      <w:r w:rsidR="00513B91">
        <w:rPr>
          <w:rFonts w:cs="Times New Roman"/>
          <w:szCs w:val="32"/>
        </w:rPr>
        <w:br/>
      </w:r>
      <w:r w:rsidR="00983293">
        <w:rPr>
          <w:rFonts w:cs="Times New Roman"/>
          <w:szCs w:val="32"/>
        </w:rPr>
        <w:t>“</w:t>
      </w:r>
      <w:r w:rsidR="00983293" w:rsidRPr="00CD1212">
        <w:rPr>
          <w:rFonts w:cs="Times New Roman"/>
          <w:szCs w:val="32"/>
        </w:rPr>
        <w:t>εἶπεν</w:t>
      </w:r>
      <w:r w:rsidR="00DF6F2C">
        <w:rPr>
          <w:rFonts w:cs="Times New Roman"/>
          <w:szCs w:val="32"/>
        </w:rPr>
        <w:t xml:space="preserve"> </w:t>
      </w:r>
      <w:r w:rsidR="00983293" w:rsidRPr="00CD1212">
        <w:rPr>
          <w:rFonts w:cs="Times New Roman"/>
          <w:szCs w:val="32"/>
        </w:rPr>
        <w:t>οὖν</w:t>
      </w:r>
      <w:r w:rsidR="00DF6F2C">
        <w:rPr>
          <w:rFonts w:cs="Times New Roman"/>
          <w:szCs w:val="32"/>
        </w:rPr>
        <w:t xml:space="preserve"> </w:t>
      </w:r>
      <w:r w:rsidR="00983293" w:rsidRPr="00CD1212">
        <w:rPr>
          <w:rFonts w:cs="Times New Roman"/>
          <w:szCs w:val="32"/>
        </w:rPr>
        <w:t>ὁ</w:t>
      </w:r>
      <w:r w:rsidR="00DF6F2C">
        <w:rPr>
          <w:rFonts w:cs="Times New Roman"/>
          <w:szCs w:val="32"/>
        </w:rPr>
        <w:t xml:space="preserve"> </w:t>
      </w:r>
      <w:r w:rsidR="00983293">
        <w:rPr>
          <w:rFonts w:cs="Times New Roman"/>
          <w:szCs w:val="32"/>
        </w:rPr>
        <w:t>ἰησοῦς</w:t>
      </w:r>
      <w:r w:rsidR="00DF6F2C">
        <w:rPr>
          <w:rFonts w:cs="Times New Roman"/>
          <w:szCs w:val="32"/>
        </w:rPr>
        <w:t xml:space="preserve"> </w:t>
      </w:r>
      <w:r w:rsidR="00983293">
        <w:rPr>
          <w:rFonts w:cs="Times New Roman"/>
          <w:szCs w:val="32"/>
        </w:rPr>
        <w:t>ὅ</w:t>
      </w:r>
      <w:r w:rsidR="00983293" w:rsidRPr="00CD1212">
        <w:rPr>
          <w:rFonts w:cs="Times New Roman"/>
          <w:szCs w:val="32"/>
        </w:rPr>
        <w:t>ταν</w:t>
      </w:r>
      <w:r w:rsidR="00DF6F2C">
        <w:rPr>
          <w:rFonts w:cs="Times New Roman"/>
          <w:szCs w:val="32"/>
        </w:rPr>
        <w:t xml:space="preserve"> </w:t>
      </w:r>
      <w:r w:rsidR="00983293" w:rsidRPr="00CD1212">
        <w:rPr>
          <w:rFonts w:cs="Times New Roman"/>
          <w:szCs w:val="32"/>
        </w:rPr>
        <w:t>ὑψώσητε</w:t>
      </w:r>
      <w:r w:rsidR="00DF6F2C">
        <w:rPr>
          <w:rFonts w:cs="Times New Roman"/>
          <w:szCs w:val="32"/>
        </w:rPr>
        <w:t xml:space="preserve"> </w:t>
      </w:r>
      <w:r w:rsidR="00983293" w:rsidRPr="00CD1212">
        <w:rPr>
          <w:rFonts w:cs="Times New Roman"/>
          <w:szCs w:val="32"/>
        </w:rPr>
        <w:t>τὸν</w:t>
      </w:r>
      <w:r w:rsidR="00DF6F2C">
        <w:rPr>
          <w:rFonts w:cs="Times New Roman"/>
          <w:szCs w:val="32"/>
        </w:rPr>
        <w:t xml:space="preserve"> </w:t>
      </w:r>
      <w:r w:rsidR="00983293" w:rsidRPr="00CD1212">
        <w:rPr>
          <w:rFonts w:cs="Times New Roman"/>
          <w:szCs w:val="32"/>
        </w:rPr>
        <w:t>υἱὸν</w:t>
      </w:r>
      <w:r w:rsidR="00DF6F2C">
        <w:rPr>
          <w:rFonts w:cs="Times New Roman"/>
          <w:szCs w:val="32"/>
        </w:rPr>
        <w:t xml:space="preserve"> </w:t>
      </w:r>
      <w:r w:rsidR="00983293" w:rsidRPr="00CD1212">
        <w:rPr>
          <w:rFonts w:cs="Times New Roman"/>
          <w:szCs w:val="32"/>
        </w:rPr>
        <w:t>τοῦ</w:t>
      </w:r>
      <w:r w:rsidR="00DF6F2C">
        <w:rPr>
          <w:rFonts w:cs="Times New Roman"/>
          <w:szCs w:val="32"/>
        </w:rPr>
        <w:t xml:space="preserve"> </w:t>
      </w:r>
      <w:r w:rsidR="00983293" w:rsidRPr="00CD1212">
        <w:rPr>
          <w:rFonts w:cs="Times New Roman"/>
          <w:szCs w:val="32"/>
        </w:rPr>
        <w:t>ἀνθρώπου,</w:t>
      </w:r>
      <w:r w:rsidR="00DF6F2C">
        <w:rPr>
          <w:rFonts w:cs="Times New Roman"/>
          <w:szCs w:val="32"/>
        </w:rPr>
        <w:t xml:space="preserve"> </w:t>
      </w:r>
      <w:r w:rsidR="00983293" w:rsidRPr="00CD1212">
        <w:rPr>
          <w:rFonts w:cs="Times New Roman"/>
          <w:szCs w:val="32"/>
        </w:rPr>
        <w:t>τότε</w:t>
      </w:r>
      <w:r w:rsidR="00DF6F2C">
        <w:rPr>
          <w:rFonts w:cs="Times New Roman"/>
          <w:szCs w:val="32"/>
        </w:rPr>
        <w:t xml:space="preserve"> </w:t>
      </w:r>
      <w:r w:rsidR="00983293" w:rsidRPr="00CD1212">
        <w:rPr>
          <w:rFonts w:cs="Times New Roman"/>
          <w:szCs w:val="32"/>
        </w:rPr>
        <w:t>γνώσεσθε</w:t>
      </w:r>
      <w:r w:rsidR="00DF6F2C">
        <w:rPr>
          <w:rFonts w:cs="Times New Roman"/>
          <w:szCs w:val="32"/>
        </w:rPr>
        <w:t xml:space="preserve"> </w:t>
      </w:r>
      <w:r w:rsidR="00983293" w:rsidRPr="00CD1212">
        <w:rPr>
          <w:rFonts w:cs="Times New Roman"/>
          <w:szCs w:val="32"/>
        </w:rPr>
        <w:t>ὅτι</w:t>
      </w:r>
      <w:r w:rsidR="00DF6F2C">
        <w:rPr>
          <w:rFonts w:cs="Times New Roman"/>
          <w:szCs w:val="32"/>
        </w:rPr>
        <w:t xml:space="preserve"> </w:t>
      </w:r>
      <w:r w:rsidR="00983293" w:rsidRPr="00CD1212">
        <w:rPr>
          <w:rFonts w:cs="Times New Roman"/>
          <w:szCs w:val="32"/>
        </w:rPr>
        <w:t>ἐγώ</w:t>
      </w:r>
      <w:r w:rsidR="00DF6F2C">
        <w:rPr>
          <w:rFonts w:cs="Times New Roman"/>
          <w:szCs w:val="32"/>
        </w:rPr>
        <w:t xml:space="preserve"> </w:t>
      </w:r>
      <w:r w:rsidR="00983293" w:rsidRPr="00CD1212">
        <w:rPr>
          <w:rFonts w:cs="Times New Roman"/>
          <w:szCs w:val="32"/>
        </w:rPr>
        <w:t>ε</w:t>
      </w:r>
      <w:r w:rsidR="00983293">
        <w:rPr>
          <w:rFonts w:cs="Times New Roman"/>
          <w:szCs w:val="32"/>
        </w:rPr>
        <w:t>ἰ</w:t>
      </w:r>
      <w:r w:rsidR="00983293" w:rsidRPr="00CD1212">
        <w:rPr>
          <w:rFonts w:cs="Times New Roman"/>
          <w:szCs w:val="32"/>
        </w:rPr>
        <w:t>μι,</w:t>
      </w:r>
      <w:r w:rsidR="00DF6F2C">
        <w:rPr>
          <w:rFonts w:cs="Times New Roman"/>
          <w:szCs w:val="32"/>
        </w:rPr>
        <w:t xml:space="preserve"> </w:t>
      </w:r>
      <w:r w:rsidR="00983293" w:rsidRPr="00CD1212">
        <w:rPr>
          <w:rFonts w:cs="Times New Roman"/>
          <w:szCs w:val="32"/>
        </w:rPr>
        <w:t>καὶ</w:t>
      </w:r>
      <w:r w:rsidR="00DF6F2C">
        <w:rPr>
          <w:rFonts w:cs="Times New Roman"/>
          <w:szCs w:val="32"/>
        </w:rPr>
        <w:t xml:space="preserve"> </w:t>
      </w:r>
      <w:r w:rsidR="00983293" w:rsidRPr="00CD1212">
        <w:rPr>
          <w:rFonts w:cs="Times New Roman"/>
          <w:szCs w:val="32"/>
        </w:rPr>
        <w:t>ἀπ’</w:t>
      </w:r>
      <w:r w:rsidR="00DF6F2C">
        <w:rPr>
          <w:rFonts w:cs="Times New Roman"/>
          <w:szCs w:val="32"/>
        </w:rPr>
        <w:t xml:space="preserve"> </w:t>
      </w:r>
      <w:r w:rsidR="00983293" w:rsidRPr="00CD1212">
        <w:rPr>
          <w:rFonts w:cs="Times New Roman"/>
          <w:szCs w:val="32"/>
        </w:rPr>
        <w:t>ἐμαυτοῦ</w:t>
      </w:r>
      <w:r w:rsidR="00DF6F2C">
        <w:rPr>
          <w:rFonts w:cs="Times New Roman"/>
          <w:szCs w:val="32"/>
        </w:rPr>
        <w:t xml:space="preserve"> </w:t>
      </w:r>
      <w:r w:rsidR="00983293" w:rsidRPr="00CD1212">
        <w:rPr>
          <w:rFonts w:cs="Times New Roman"/>
          <w:szCs w:val="32"/>
        </w:rPr>
        <w:t>ποιῶ</w:t>
      </w:r>
      <w:r w:rsidR="00DF6F2C">
        <w:rPr>
          <w:rFonts w:cs="Times New Roman"/>
          <w:szCs w:val="32"/>
        </w:rPr>
        <w:t xml:space="preserve"> </w:t>
      </w:r>
      <w:r w:rsidR="00983293" w:rsidRPr="00CD1212">
        <w:rPr>
          <w:rFonts w:cs="Times New Roman"/>
          <w:szCs w:val="32"/>
        </w:rPr>
        <w:t>οὐδέν,</w:t>
      </w:r>
      <w:r w:rsidR="00DF6F2C">
        <w:rPr>
          <w:rFonts w:cs="Times New Roman"/>
          <w:szCs w:val="32"/>
        </w:rPr>
        <w:t xml:space="preserve"> </w:t>
      </w:r>
      <w:r w:rsidR="00983293" w:rsidRPr="00CD1212">
        <w:rPr>
          <w:rFonts w:cs="Times New Roman"/>
          <w:szCs w:val="32"/>
        </w:rPr>
        <w:t>ἀλλὰ</w:t>
      </w:r>
      <w:r w:rsidR="00DF6F2C">
        <w:rPr>
          <w:rFonts w:cs="Times New Roman"/>
          <w:szCs w:val="32"/>
        </w:rPr>
        <w:t xml:space="preserve"> </w:t>
      </w:r>
      <w:r w:rsidR="00983293" w:rsidRPr="00CD1212">
        <w:rPr>
          <w:rFonts w:cs="Times New Roman"/>
          <w:szCs w:val="32"/>
        </w:rPr>
        <w:t>καθὼς</w:t>
      </w:r>
      <w:r w:rsidR="00DF6F2C">
        <w:rPr>
          <w:rFonts w:cs="Times New Roman"/>
          <w:szCs w:val="32"/>
        </w:rPr>
        <w:t xml:space="preserve"> </w:t>
      </w:r>
      <w:r w:rsidR="00983293" w:rsidRPr="00CD1212">
        <w:rPr>
          <w:rFonts w:cs="Times New Roman"/>
          <w:szCs w:val="32"/>
        </w:rPr>
        <w:t>ἐδίδαξέν</w:t>
      </w:r>
      <w:r w:rsidR="00DF6F2C">
        <w:rPr>
          <w:rFonts w:cs="Times New Roman"/>
          <w:szCs w:val="32"/>
        </w:rPr>
        <w:t xml:space="preserve"> </w:t>
      </w:r>
      <w:r w:rsidR="00983293" w:rsidRPr="00CD1212">
        <w:rPr>
          <w:rFonts w:cs="Times New Roman"/>
          <w:szCs w:val="32"/>
        </w:rPr>
        <w:t>με</w:t>
      </w:r>
      <w:r w:rsidR="00DF6F2C">
        <w:rPr>
          <w:rFonts w:cs="Times New Roman"/>
          <w:szCs w:val="32"/>
        </w:rPr>
        <w:t xml:space="preserve"> </w:t>
      </w:r>
      <w:r w:rsidR="00983293" w:rsidRPr="00CD1212">
        <w:rPr>
          <w:rFonts w:cs="Times New Roman"/>
          <w:szCs w:val="32"/>
        </w:rPr>
        <w:t>ὁ</w:t>
      </w:r>
      <w:r w:rsidR="00DF6F2C">
        <w:rPr>
          <w:rFonts w:cs="Times New Roman"/>
          <w:szCs w:val="32"/>
        </w:rPr>
        <w:t xml:space="preserve"> </w:t>
      </w:r>
      <w:r w:rsidR="00983293" w:rsidRPr="00CD1212">
        <w:rPr>
          <w:rFonts w:cs="Times New Roman"/>
          <w:szCs w:val="32"/>
        </w:rPr>
        <w:t>πατὴρ</w:t>
      </w:r>
      <w:r w:rsidR="00DF6F2C">
        <w:rPr>
          <w:rFonts w:cs="Times New Roman"/>
          <w:szCs w:val="32"/>
        </w:rPr>
        <w:t xml:space="preserve"> </w:t>
      </w:r>
      <w:r w:rsidR="00983293" w:rsidRPr="00CD1212">
        <w:rPr>
          <w:rFonts w:cs="Times New Roman"/>
          <w:szCs w:val="32"/>
        </w:rPr>
        <w:t>ταῦτα</w:t>
      </w:r>
      <w:r w:rsidR="00DF6F2C">
        <w:rPr>
          <w:rFonts w:cs="Times New Roman"/>
          <w:szCs w:val="32"/>
        </w:rPr>
        <w:t xml:space="preserve"> </w:t>
      </w:r>
      <w:r w:rsidR="00983293" w:rsidRPr="00CD1212">
        <w:rPr>
          <w:rFonts w:cs="Times New Roman"/>
          <w:szCs w:val="32"/>
        </w:rPr>
        <w:t>λαλῶ</w:t>
      </w:r>
      <w:r w:rsidR="00CD1212" w:rsidRPr="00CD1212">
        <w:rPr>
          <w:rFonts w:cs="Times New Roman"/>
          <w:szCs w:val="32"/>
        </w:rPr>
        <w:t>.</w:t>
      </w:r>
      <w:r w:rsidR="00CD1212">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8:28</w:t>
      </w:r>
    </w:p>
    <w:p w:rsidR="00994237" w:rsidRDefault="00994237" w:rsidP="00CE7B75">
      <w:pPr>
        <w:tabs>
          <w:tab w:val="left" w:pos="1080"/>
        </w:tabs>
        <w:ind w:left="720" w:right="720"/>
        <w:rPr>
          <w:rFonts w:cs="Times New Roman"/>
          <w:szCs w:val="32"/>
        </w:rPr>
      </w:pPr>
    </w:p>
    <w:p w:rsidR="00994237" w:rsidRDefault="00F7569A" w:rsidP="00513B91">
      <w:pPr>
        <w:tabs>
          <w:tab w:val="left" w:pos="1080"/>
        </w:tabs>
        <w:ind w:left="720" w:right="720"/>
        <w:rPr>
          <w:rFonts w:cs="Times New Roman"/>
          <w:szCs w:val="32"/>
        </w:rPr>
      </w:pPr>
      <w:r>
        <w:rPr>
          <w:rFonts w:cs="Times New Roman"/>
          <w:szCs w:val="32"/>
        </w:rPr>
        <w:t>“</w:t>
      </w:r>
      <w:r w:rsidR="0069511D">
        <w:rPr>
          <w:rFonts w:cs="Times New Roman"/>
          <w:szCs w:val="32"/>
        </w:rPr>
        <w:t>Others</w:t>
      </w:r>
      <w:r w:rsidR="00DF6F2C">
        <w:rPr>
          <w:rFonts w:cs="Times New Roman"/>
          <w:szCs w:val="32"/>
        </w:rPr>
        <w:t xml:space="preserve"> </w:t>
      </w:r>
      <w:r w:rsidR="0069511D">
        <w:rPr>
          <w:rFonts w:cs="Times New Roman"/>
          <w:szCs w:val="32"/>
        </w:rPr>
        <w:t>began</w:t>
      </w:r>
      <w:r w:rsidR="00DF6F2C">
        <w:rPr>
          <w:rFonts w:cs="Times New Roman"/>
          <w:szCs w:val="32"/>
        </w:rPr>
        <w:t xml:space="preserve"> </w:t>
      </w:r>
      <w:r w:rsidR="0069511D">
        <w:rPr>
          <w:rFonts w:cs="Times New Roman"/>
          <w:szCs w:val="32"/>
        </w:rPr>
        <w:t>to</w:t>
      </w:r>
      <w:r w:rsidR="00DF6F2C">
        <w:rPr>
          <w:rFonts w:cs="Times New Roman"/>
          <w:szCs w:val="32"/>
        </w:rPr>
        <w:t xml:space="preserve"> </w:t>
      </w:r>
      <w:r w:rsidR="0069511D">
        <w:rPr>
          <w:rFonts w:cs="Times New Roman"/>
          <w:szCs w:val="32"/>
        </w:rPr>
        <w:t>say:</w:t>
      </w:r>
      <w:r w:rsidR="00DF6F2C">
        <w:rPr>
          <w:rFonts w:cs="Times New Roman"/>
          <w:szCs w:val="32"/>
        </w:rPr>
        <w:t xml:space="preserve"> </w:t>
      </w:r>
      <w:r w:rsidR="0069511D">
        <w:rPr>
          <w:rFonts w:cs="Times New Roman"/>
          <w:szCs w:val="32"/>
        </w:rPr>
        <w:t>since,</w:t>
      </w:r>
      <w:r w:rsidR="00DF6F2C">
        <w:rPr>
          <w:rFonts w:cs="Times New Roman"/>
          <w:szCs w:val="32"/>
        </w:rPr>
        <w:t xml:space="preserve"> </w:t>
      </w:r>
      <w:r w:rsidR="0069511D">
        <w:rPr>
          <w:rFonts w:cs="Times New Roman"/>
          <w:szCs w:val="32"/>
        </w:rPr>
        <w:t>‘This</w:t>
      </w:r>
      <w:r w:rsidR="00DF6F2C">
        <w:rPr>
          <w:rFonts w:cs="Times New Roman"/>
          <w:szCs w:val="32"/>
        </w:rPr>
        <w:t xml:space="preserve"> </w:t>
      </w:r>
      <w:r w:rsidR="0069511D">
        <w:rPr>
          <w:rFonts w:cs="Times New Roman"/>
          <w:szCs w:val="32"/>
        </w:rPr>
        <w:t>is</w:t>
      </w:r>
      <w:r w:rsidR="00DF6F2C">
        <w:rPr>
          <w:rFonts w:cs="Times New Roman"/>
          <w:szCs w:val="32"/>
        </w:rPr>
        <w:t xml:space="preserve"> </w:t>
      </w:r>
      <w:r w:rsidR="0069511D">
        <w:rPr>
          <w:rFonts w:cs="Times New Roman"/>
          <w:szCs w:val="32"/>
        </w:rPr>
        <w:t>He’.</w:t>
      </w:r>
      <w:r w:rsidR="00DF6F2C">
        <w:rPr>
          <w:rFonts w:cs="Times New Roman"/>
          <w:szCs w:val="32"/>
        </w:rPr>
        <w:t xml:space="preserve">  </w:t>
      </w:r>
      <w:r w:rsidR="0069511D">
        <w:rPr>
          <w:rFonts w:cs="Times New Roman"/>
          <w:szCs w:val="32"/>
        </w:rPr>
        <w:t>Others</w:t>
      </w:r>
      <w:r w:rsidR="00DF6F2C">
        <w:rPr>
          <w:rFonts w:cs="Times New Roman"/>
          <w:szCs w:val="32"/>
        </w:rPr>
        <w:t xml:space="preserve"> </w:t>
      </w:r>
      <w:r w:rsidR="0069511D">
        <w:rPr>
          <w:rFonts w:cs="Times New Roman"/>
          <w:szCs w:val="32"/>
        </w:rPr>
        <w:t>began</w:t>
      </w:r>
      <w:r w:rsidR="00DF6F2C">
        <w:rPr>
          <w:rFonts w:cs="Times New Roman"/>
          <w:szCs w:val="32"/>
        </w:rPr>
        <w:t xml:space="preserve"> </w:t>
      </w:r>
      <w:r w:rsidR="0069511D">
        <w:rPr>
          <w:rFonts w:cs="Times New Roman"/>
          <w:szCs w:val="32"/>
        </w:rPr>
        <w:t>to</w:t>
      </w:r>
      <w:r w:rsidR="00DF6F2C">
        <w:rPr>
          <w:rFonts w:cs="Times New Roman"/>
          <w:szCs w:val="32"/>
        </w:rPr>
        <w:t xml:space="preserve"> </w:t>
      </w:r>
      <w:r w:rsidR="0069511D">
        <w:rPr>
          <w:rFonts w:cs="Times New Roman"/>
          <w:szCs w:val="32"/>
        </w:rPr>
        <w:t>say,</w:t>
      </w:r>
      <w:r w:rsidR="00DF6F2C">
        <w:rPr>
          <w:rFonts w:cs="Times New Roman"/>
          <w:szCs w:val="32"/>
        </w:rPr>
        <w:t xml:space="preserve"> </w:t>
      </w:r>
      <w:r w:rsidR="0069511D">
        <w:rPr>
          <w:rFonts w:cs="Times New Roman"/>
          <w:szCs w:val="32"/>
        </w:rPr>
        <w:t>‘No,</w:t>
      </w:r>
      <w:r w:rsidR="00DF6F2C">
        <w:rPr>
          <w:rFonts w:cs="Times New Roman"/>
          <w:szCs w:val="32"/>
        </w:rPr>
        <w:t xml:space="preserve"> </w:t>
      </w:r>
      <w:r w:rsidR="0069511D">
        <w:rPr>
          <w:rFonts w:cs="Times New Roman"/>
          <w:szCs w:val="32"/>
        </w:rPr>
        <w:t>but,</w:t>
      </w:r>
      <w:r w:rsidR="00DF6F2C">
        <w:rPr>
          <w:rFonts w:cs="Times New Roman"/>
          <w:szCs w:val="32"/>
        </w:rPr>
        <w:t xml:space="preserve"> </w:t>
      </w:r>
      <w:r w:rsidR="0069511D">
        <w:rPr>
          <w:rFonts w:cs="Times New Roman"/>
          <w:szCs w:val="32"/>
        </w:rPr>
        <w:t>He</w:t>
      </w:r>
      <w:r w:rsidR="00DF6F2C">
        <w:rPr>
          <w:rFonts w:cs="Times New Roman"/>
          <w:szCs w:val="32"/>
        </w:rPr>
        <w:t xml:space="preserve"> </w:t>
      </w:r>
      <w:r w:rsidR="0069511D">
        <w:rPr>
          <w:rFonts w:cs="Times New Roman"/>
          <w:szCs w:val="32"/>
        </w:rPr>
        <w:t>is</w:t>
      </w:r>
      <w:r w:rsidR="00DF6F2C">
        <w:rPr>
          <w:rFonts w:cs="Times New Roman"/>
          <w:szCs w:val="32"/>
        </w:rPr>
        <w:t xml:space="preserve"> </w:t>
      </w:r>
      <w:r w:rsidR="0069511D">
        <w:rPr>
          <w:rFonts w:cs="Times New Roman"/>
          <w:szCs w:val="32"/>
        </w:rPr>
        <w:t>like</w:t>
      </w:r>
      <w:r w:rsidR="00DF6F2C">
        <w:rPr>
          <w:rFonts w:cs="Times New Roman"/>
          <w:szCs w:val="32"/>
        </w:rPr>
        <w:t xml:space="preserve"> </w:t>
      </w:r>
      <w:r w:rsidR="0069511D">
        <w:rPr>
          <w:rFonts w:cs="Times New Roman"/>
          <w:szCs w:val="32"/>
        </w:rPr>
        <w:t>Him’.</w:t>
      </w:r>
      <w:r w:rsidR="00DF6F2C">
        <w:rPr>
          <w:rFonts w:cs="Times New Roman"/>
          <w:szCs w:val="32"/>
        </w:rPr>
        <w:t xml:space="preserve">  </w:t>
      </w:r>
      <w:r w:rsidR="0069511D">
        <w:rPr>
          <w:rFonts w:cs="Times New Roman"/>
          <w:szCs w:val="32"/>
        </w:rPr>
        <w:t>That</w:t>
      </w:r>
      <w:r w:rsidR="00DF6F2C">
        <w:rPr>
          <w:rFonts w:cs="Times New Roman"/>
          <w:szCs w:val="32"/>
        </w:rPr>
        <w:t xml:space="preserve"> </w:t>
      </w:r>
      <w:r w:rsidR="0069511D">
        <w:rPr>
          <w:rFonts w:cs="Times New Roman"/>
          <w:szCs w:val="32"/>
        </w:rPr>
        <w:t>One</w:t>
      </w:r>
      <w:r w:rsidR="00DF6F2C">
        <w:rPr>
          <w:rFonts w:cs="Times New Roman"/>
          <w:szCs w:val="32"/>
        </w:rPr>
        <w:t xml:space="preserve"> </w:t>
      </w:r>
      <w:r w:rsidR="0069511D">
        <w:rPr>
          <w:rFonts w:cs="Times New Roman"/>
          <w:szCs w:val="32"/>
        </w:rPr>
        <w:t>began</w:t>
      </w:r>
      <w:r w:rsidR="00DF6F2C">
        <w:rPr>
          <w:rFonts w:cs="Times New Roman"/>
          <w:szCs w:val="32"/>
        </w:rPr>
        <w:t xml:space="preserve"> </w:t>
      </w:r>
      <w:r w:rsidR="0069511D">
        <w:rPr>
          <w:rFonts w:cs="Times New Roman"/>
          <w:szCs w:val="32"/>
        </w:rPr>
        <w:t>to</w:t>
      </w:r>
      <w:r w:rsidR="00DF6F2C">
        <w:rPr>
          <w:rFonts w:cs="Times New Roman"/>
          <w:szCs w:val="32"/>
        </w:rPr>
        <w:t xml:space="preserve"> </w:t>
      </w:r>
      <w:r w:rsidR="0069511D">
        <w:rPr>
          <w:rFonts w:cs="Times New Roman"/>
          <w:szCs w:val="32"/>
        </w:rPr>
        <w:t>say:</w:t>
      </w:r>
      <w:r w:rsidR="00DF6F2C">
        <w:rPr>
          <w:rFonts w:cs="Times New Roman"/>
          <w:szCs w:val="32"/>
        </w:rPr>
        <w:t xml:space="preserve"> </w:t>
      </w:r>
      <w:r w:rsidR="0069511D">
        <w:rPr>
          <w:rFonts w:cs="Times New Roman"/>
          <w:szCs w:val="32"/>
        </w:rPr>
        <w:t>since,</w:t>
      </w:r>
      <w:r w:rsidR="00DF6F2C">
        <w:rPr>
          <w:rFonts w:cs="Times New Roman"/>
          <w:szCs w:val="32"/>
        </w:rPr>
        <w:t xml:space="preserve"> </w:t>
      </w:r>
      <w:r w:rsidR="0069511D">
        <w:rPr>
          <w:rFonts w:cs="Times New Roman"/>
          <w:szCs w:val="32"/>
        </w:rPr>
        <w:t>I</w:t>
      </w:r>
      <w:r w:rsidR="00DF6F2C">
        <w:rPr>
          <w:rFonts w:cs="Times New Roman"/>
          <w:szCs w:val="32"/>
        </w:rPr>
        <w:t xml:space="preserve"> </w:t>
      </w:r>
      <w:r w:rsidR="0069511D">
        <w:rPr>
          <w:rFonts w:cs="Times New Roman"/>
          <w:szCs w:val="32"/>
        </w:rPr>
        <w:t>Am.”</w:t>
      </w:r>
      <w:r w:rsidR="00513B91">
        <w:rPr>
          <w:rFonts w:cs="Times New Roman"/>
          <w:szCs w:val="32"/>
        </w:rPr>
        <w:br/>
      </w:r>
      <w:r w:rsidR="00983293">
        <w:rPr>
          <w:rFonts w:cs="Times New Roman"/>
          <w:szCs w:val="32"/>
        </w:rPr>
        <w:t>“</w:t>
      </w:r>
      <w:r w:rsidR="00983293" w:rsidRPr="008A7B01">
        <w:rPr>
          <w:rFonts w:cs="Times New Roman"/>
          <w:szCs w:val="32"/>
        </w:rPr>
        <w:t>ἄλλοι</w:t>
      </w:r>
      <w:r w:rsidR="00DF6F2C">
        <w:rPr>
          <w:rFonts w:cs="Times New Roman"/>
          <w:szCs w:val="32"/>
        </w:rPr>
        <w:t xml:space="preserve"> </w:t>
      </w:r>
      <w:r w:rsidR="00983293" w:rsidRPr="008A7B01">
        <w:rPr>
          <w:rFonts w:cs="Times New Roman"/>
          <w:szCs w:val="32"/>
        </w:rPr>
        <w:t>ἔλεγον</w:t>
      </w:r>
      <w:r w:rsidR="00DF6F2C">
        <w:rPr>
          <w:rFonts w:cs="Times New Roman"/>
          <w:szCs w:val="32"/>
        </w:rPr>
        <w:t xml:space="preserve"> </w:t>
      </w:r>
      <w:r w:rsidR="00983293" w:rsidRPr="008A7B01">
        <w:rPr>
          <w:rFonts w:cs="Times New Roman"/>
          <w:szCs w:val="32"/>
        </w:rPr>
        <w:t>ὅτι</w:t>
      </w:r>
      <w:r w:rsidR="00DF6F2C">
        <w:rPr>
          <w:rFonts w:cs="Times New Roman"/>
          <w:szCs w:val="32"/>
        </w:rPr>
        <w:t xml:space="preserve"> </w:t>
      </w:r>
      <w:r w:rsidR="00983293" w:rsidRPr="008A7B01">
        <w:rPr>
          <w:rFonts w:cs="Times New Roman"/>
          <w:szCs w:val="32"/>
        </w:rPr>
        <w:t>οὗτός</w:t>
      </w:r>
      <w:r w:rsidR="00DF6F2C">
        <w:rPr>
          <w:rFonts w:cs="Times New Roman"/>
          <w:szCs w:val="32"/>
        </w:rPr>
        <w:t xml:space="preserve"> </w:t>
      </w:r>
      <w:r w:rsidR="00983293" w:rsidRPr="008A7B01">
        <w:rPr>
          <w:rFonts w:cs="Times New Roman"/>
          <w:szCs w:val="32"/>
        </w:rPr>
        <w:t>ἐστιν</w:t>
      </w:r>
      <w:r w:rsidR="00DF6F2C">
        <w:rPr>
          <w:rFonts w:cs="Times New Roman"/>
          <w:szCs w:val="32"/>
        </w:rPr>
        <w:t xml:space="preserve"> </w:t>
      </w:r>
      <w:r w:rsidR="00983293" w:rsidRPr="008A7B01">
        <w:rPr>
          <w:rFonts w:cs="Times New Roman"/>
          <w:szCs w:val="32"/>
        </w:rPr>
        <w:t>ἄλλοι</w:t>
      </w:r>
      <w:r w:rsidR="00DF6F2C">
        <w:rPr>
          <w:rFonts w:cs="Times New Roman"/>
          <w:szCs w:val="32"/>
        </w:rPr>
        <w:t xml:space="preserve"> </w:t>
      </w:r>
      <w:r w:rsidR="00983293" w:rsidRPr="008A7B01">
        <w:rPr>
          <w:rFonts w:cs="Times New Roman"/>
          <w:szCs w:val="32"/>
        </w:rPr>
        <w:t>ἔλεγον</w:t>
      </w:r>
      <w:r w:rsidR="00DF6F2C">
        <w:rPr>
          <w:rFonts w:cs="Times New Roman"/>
          <w:szCs w:val="32"/>
        </w:rPr>
        <w:t xml:space="preserve"> </w:t>
      </w:r>
      <w:r w:rsidR="00983293" w:rsidRPr="008A7B01">
        <w:rPr>
          <w:rFonts w:cs="Times New Roman"/>
          <w:szCs w:val="32"/>
        </w:rPr>
        <w:t>οὐχί,</w:t>
      </w:r>
      <w:r w:rsidR="00DF6F2C">
        <w:rPr>
          <w:rFonts w:cs="Times New Roman"/>
          <w:szCs w:val="32"/>
        </w:rPr>
        <w:t xml:space="preserve"> </w:t>
      </w:r>
      <w:r w:rsidR="00983293" w:rsidRPr="008A7B01">
        <w:rPr>
          <w:rFonts w:cs="Times New Roman"/>
          <w:szCs w:val="32"/>
        </w:rPr>
        <w:t>ἀλλὰ</w:t>
      </w:r>
      <w:r w:rsidR="00DF6F2C">
        <w:rPr>
          <w:rFonts w:cs="Times New Roman"/>
          <w:szCs w:val="32"/>
        </w:rPr>
        <w:t xml:space="preserve"> </w:t>
      </w:r>
      <w:r w:rsidR="00983293" w:rsidRPr="008A7B01">
        <w:rPr>
          <w:rFonts w:cs="Times New Roman"/>
          <w:szCs w:val="32"/>
        </w:rPr>
        <w:t>ὅμοιος</w:t>
      </w:r>
      <w:r w:rsidR="00DF6F2C">
        <w:rPr>
          <w:rFonts w:cs="Times New Roman"/>
          <w:szCs w:val="32"/>
        </w:rPr>
        <w:t xml:space="preserve"> </w:t>
      </w:r>
      <w:r w:rsidR="00983293" w:rsidRPr="008A7B01">
        <w:rPr>
          <w:rFonts w:cs="Times New Roman"/>
          <w:szCs w:val="32"/>
        </w:rPr>
        <w:t>αὐτῷ</w:t>
      </w:r>
      <w:r w:rsidR="00DF6F2C">
        <w:rPr>
          <w:rFonts w:cs="Times New Roman"/>
          <w:szCs w:val="32"/>
        </w:rPr>
        <w:t xml:space="preserve"> </w:t>
      </w:r>
      <w:r w:rsidR="00983293" w:rsidRPr="008A7B01">
        <w:rPr>
          <w:rFonts w:cs="Times New Roman"/>
          <w:szCs w:val="32"/>
        </w:rPr>
        <w:t>ἐστιν</w:t>
      </w:r>
      <w:r w:rsidR="00E10CE0">
        <w:rPr>
          <w:rStyle w:val="FootnoteReference"/>
          <w:rFonts w:cs="Times New Roman"/>
          <w:szCs w:val="32"/>
        </w:rPr>
        <w:footnoteReference w:id="14"/>
      </w:r>
      <w:r w:rsidR="00983293" w:rsidRPr="008A7B01">
        <w:rPr>
          <w:rFonts w:cs="Times New Roman"/>
          <w:szCs w:val="32"/>
        </w:rPr>
        <w:t>.</w:t>
      </w:r>
      <w:r w:rsidR="00DF6F2C">
        <w:rPr>
          <w:rFonts w:cs="Times New Roman"/>
          <w:szCs w:val="32"/>
        </w:rPr>
        <w:t xml:space="preserve"> </w:t>
      </w:r>
      <w:r w:rsidR="00983293" w:rsidRPr="008A7B01">
        <w:rPr>
          <w:rFonts w:cs="Times New Roman"/>
          <w:szCs w:val="32"/>
        </w:rPr>
        <w:t>ἐκεῖνος</w:t>
      </w:r>
      <w:r w:rsidR="00DF6F2C">
        <w:rPr>
          <w:rFonts w:cs="Times New Roman"/>
          <w:szCs w:val="32"/>
        </w:rPr>
        <w:t xml:space="preserve"> </w:t>
      </w:r>
      <w:r w:rsidR="00983293" w:rsidRPr="008A7B01">
        <w:rPr>
          <w:rFonts w:cs="Times New Roman"/>
          <w:szCs w:val="32"/>
        </w:rPr>
        <w:t>ἔλεγεν</w:t>
      </w:r>
      <w:r w:rsidR="00DF6F2C">
        <w:rPr>
          <w:rFonts w:cs="Times New Roman"/>
          <w:szCs w:val="32"/>
        </w:rPr>
        <w:t xml:space="preserve"> </w:t>
      </w:r>
      <w:r w:rsidR="00983293" w:rsidRPr="008A7B01">
        <w:rPr>
          <w:rFonts w:cs="Times New Roman"/>
          <w:szCs w:val="32"/>
        </w:rPr>
        <w:t>ὅτι</w:t>
      </w:r>
      <w:r w:rsidR="00DF6F2C">
        <w:rPr>
          <w:rFonts w:cs="Times New Roman"/>
          <w:szCs w:val="32"/>
        </w:rPr>
        <w:t xml:space="preserve"> </w:t>
      </w:r>
      <w:r w:rsidR="00983293">
        <w:rPr>
          <w:rFonts w:cs="Times New Roman"/>
          <w:szCs w:val="32"/>
        </w:rPr>
        <w:t>ἐγώ</w:t>
      </w:r>
      <w:r w:rsidR="00DF6F2C">
        <w:rPr>
          <w:rFonts w:cs="Times New Roman"/>
          <w:szCs w:val="32"/>
        </w:rPr>
        <w:t xml:space="preserve"> </w:t>
      </w:r>
      <w:r w:rsidR="008A7B01" w:rsidRPr="008A7B01">
        <w:rPr>
          <w:rFonts w:cs="Times New Roman"/>
          <w:szCs w:val="32"/>
        </w:rPr>
        <w:t>ε</w:t>
      </w:r>
      <w:r w:rsidR="00CF78D3">
        <w:rPr>
          <w:rFonts w:cs="Times New Roman"/>
          <w:szCs w:val="32"/>
        </w:rPr>
        <w:t>ἰ</w:t>
      </w:r>
      <w:r w:rsidR="008A7B01" w:rsidRPr="008A7B01">
        <w:rPr>
          <w:rFonts w:cs="Times New Roman"/>
          <w:szCs w:val="32"/>
        </w:rPr>
        <w:t>μι.</w:t>
      </w:r>
      <w:r w:rsidR="008A7B01">
        <w:rPr>
          <w:rFonts w:cs="Times New Roman"/>
          <w:szCs w:val="32"/>
        </w:rPr>
        <w:t>”</w:t>
      </w:r>
      <w:r w:rsidR="00DF6F2C">
        <w:rPr>
          <w:rFonts w:cs="Times New Roman"/>
          <w:szCs w:val="32"/>
        </w:rPr>
        <w:t xml:space="preserve"> </w:t>
      </w:r>
      <w:r w:rsidR="0069511D">
        <w:rPr>
          <w:rFonts w:cs="Times New Roman"/>
          <w:szCs w:val="32"/>
        </w:rPr>
        <w:t>—</w:t>
      </w:r>
      <w:r w:rsidR="00DF6F2C">
        <w:rPr>
          <w:rFonts w:cs="Times New Roman"/>
          <w:szCs w:val="32"/>
        </w:rPr>
        <w:t xml:space="preserve"> </w:t>
      </w:r>
      <w:r w:rsidR="0069511D">
        <w:rPr>
          <w:rFonts w:cs="Times New Roman"/>
          <w:szCs w:val="32"/>
        </w:rPr>
        <w:t>John</w:t>
      </w:r>
      <w:r w:rsidR="00DF6F2C">
        <w:rPr>
          <w:rFonts w:cs="Times New Roman"/>
          <w:szCs w:val="32"/>
        </w:rPr>
        <w:t xml:space="preserve"> </w:t>
      </w:r>
      <w:r w:rsidR="0069511D">
        <w:rPr>
          <w:rFonts w:cs="Times New Roman"/>
          <w:szCs w:val="32"/>
        </w:rPr>
        <w:t>9:9</w:t>
      </w:r>
    </w:p>
    <w:p w:rsidR="0069511D" w:rsidRDefault="0069511D" w:rsidP="00CE7B75">
      <w:pPr>
        <w:tabs>
          <w:tab w:val="left" w:pos="1080"/>
        </w:tabs>
        <w:ind w:left="720" w:right="720"/>
        <w:rPr>
          <w:rFonts w:cs="Times New Roman"/>
          <w:szCs w:val="32"/>
        </w:rPr>
      </w:pPr>
    </w:p>
    <w:p w:rsidR="0069511D" w:rsidRDefault="0069511D" w:rsidP="00CE7B75">
      <w:pPr>
        <w:tabs>
          <w:tab w:val="left" w:pos="1080"/>
        </w:tabs>
        <w:ind w:left="720" w:right="720"/>
        <w:rPr>
          <w:rFonts w:cs="Times New Roman"/>
          <w:szCs w:val="32"/>
        </w:rPr>
      </w:pPr>
      <w:r>
        <w:rPr>
          <w:rFonts w:cs="Times New Roman"/>
          <w:szCs w:val="32"/>
        </w:rPr>
        <w:t>“Then</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said</w:t>
      </w:r>
      <w:r w:rsidR="00DF6F2C">
        <w:rPr>
          <w:rFonts w:cs="Times New Roman"/>
          <w:szCs w:val="32"/>
        </w:rPr>
        <w:t xml:space="preserve"> </w:t>
      </w:r>
      <w:r>
        <w:rPr>
          <w:rFonts w:cs="Times New Roman"/>
          <w:szCs w:val="32"/>
        </w:rPr>
        <w:t>again</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them,</w:t>
      </w:r>
      <w:r w:rsidR="00DF6F2C">
        <w:rPr>
          <w:rFonts w:cs="Times New Roman"/>
          <w:szCs w:val="32"/>
        </w:rPr>
        <w:t xml:space="preserve"> </w:t>
      </w:r>
      <w:r w:rsidR="00425574">
        <w:rPr>
          <w:rFonts w:cs="Times New Roman"/>
          <w:szCs w:val="32"/>
        </w:rPr>
        <w:t>‘</w:t>
      </w:r>
      <w:r>
        <w:rPr>
          <w:rFonts w:cs="Times New Roman"/>
          <w:szCs w:val="32"/>
        </w:rPr>
        <w:t>Truly,</w:t>
      </w:r>
      <w:r w:rsidR="00DF6F2C">
        <w:rPr>
          <w:rFonts w:cs="Times New Roman"/>
          <w:szCs w:val="32"/>
        </w:rPr>
        <w:t xml:space="preserve"> </w:t>
      </w:r>
      <w:r>
        <w:rPr>
          <w:rFonts w:cs="Times New Roman"/>
          <w:szCs w:val="32"/>
        </w:rPr>
        <w:t>truly,</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say</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door</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sheep.</w:t>
      </w:r>
      <w:r w:rsidR="00425574">
        <w:rPr>
          <w:rFonts w:cs="Times New Roman"/>
          <w:szCs w:val="32"/>
        </w:rPr>
        <w:t>’</w:t>
      </w:r>
      <w:r>
        <w:rPr>
          <w:rFonts w:cs="Times New Roman"/>
          <w:szCs w:val="32"/>
        </w:rPr>
        <w:t>”</w:t>
      </w:r>
      <w:r w:rsidR="00EB2EE8">
        <w:rPr>
          <w:rFonts w:cs="Times New Roman"/>
          <w:szCs w:val="32"/>
        </w:rPr>
        <w:br/>
      </w:r>
      <w:r w:rsidR="00DC3886">
        <w:rPr>
          <w:rFonts w:cs="Times New Roman"/>
          <w:szCs w:val="32"/>
        </w:rPr>
        <w:t>“</w:t>
      </w:r>
      <w:r w:rsidR="00DC3886" w:rsidRPr="00EB2EE8">
        <w:rPr>
          <w:rFonts w:cs="Times New Roman"/>
          <w:szCs w:val="32"/>
        </w:rPr>
        <w:t>εἶπεν</w:t>
      </w:r>
      <w:r w:rsidR="00DF6F2C">
        <w:rPr>
          <w:rFonts w:cs="Times New Roman"/>
          <w:szCs w:val="32"/>
        </w:rPr>
        <w:t xml:space="preserve"> </w:t>
      </w:r>
      <w:r w:rsidR="00DC3886" w:rsidRPr="00EB2EE8">
        <w:rPr>
          <w:rFonts w:cs="Times New Roman"/>
          <w:szCs w:val="32"/>
        </w:rPr>
        <w:t>οὖν</w:t>
      </w:r>
      <w:r w:rsidR="00DF6F2C">
        <w:rPr>
          <w:rFonts w:cs="Times New Roman"/>
          <w:szCs w:val="32"/>
        </w:rPr>
        <w:t xml:space="preserve"> </w:t>
      </w:r>
      <w:r w:rsidR="00DC3886" w:rsidRPr="00EB2EE8">
        <w:rPr>
          <w:rFonts w:cs="Times New Roman"/>
          <w:szCs w:val="32"/>
        </w:rPr>
        <w:t>πάλιν</w:t>
      </w:r>
      <w:r w:rsidR="00DF6F2C">
        <w:rPr>
          <w:rFonts w:cs="Times New Roman"/>
          <w:szCs w:val="32"/>
        </w:rPr>
        <w:t xml:space="preserve"> </w:t>
      </w:r>
      <w:r w:rsidR="00DC3886" w:rsidRPr="00EB2EE8">
        <w:rPr>
          <w:rFonts w:cs="Times New Roman"/>
          <w:szCs w:val="32"/>
        </w:rPr>
        <w:t>αὐτοῖς</w:t>
      </w:r>
      <w:r w:rsidR="00DF6F2C">
        <w:rPr>
          <w:rFonts w:cs="Times New Roman"/>
          <w:szCs w:val="32"/>
        </w:rPr>
        <w:t xml:space="preserve"> </w:t>
      </w:r>
      <w:r w:rsidR="00DC3886" w:rsidRPr="00EB2EE8">
        <w:rPr>
          <w:rFonts w:cs="Times New Roman"/>
          <w:szCs w:val="32"/>
        </w:rPr>
        <w:t>ὁ</w:t>
      </w:r>
      <w:r w:rsidR="00DF6F2C">
        <w:rPr>
          <w:rFonts w:cs="Times New Roman"/>
          <w:szCs w:val="32"/>
        </w:rPr>
        <w:t xml:space="preserve"> </w:t>
      </w:r>
      <w:r w:rsidR="00DC3886">
        <w:rPr>
          <w:rFonts w:cs="Times New Roman"/>
          <w:szCs w:val="32"/>
        </w:rPr>
        <w:t>ἰησοῦς</w:t>
      </w:r>
      <w:r w:rsidR="00DF6F2C">
        <w:rPr>
          <w:rFonts w:cs="Times New Roman"/>
          <w:szCs w:val="32"/>
        </w:rPr>
        <w:t xml:space="preserve"> </w:t>
      </w:r>
      <w:r w:rsidR="00DC3886" w:rsidRPr="00EB2EE8">
        <w:rPr>
          <w:rFonts w:cs="Times New Roman"/>
          <w:szCs w:val="32"/>
        </w:rPr>
        <w:t>ἀμὴν</w:t>
      </w:r>
      <w:r w:rsidR="00DC3886">
        <w:rPr>
          <w:rFonts w:cs="Times New Roman"/>
          <w:szCs w:val="32"/>
        </w:rPr>
        <w:t>,</w:t>
      </w:r>
      <w:r w:rsidR="00DF6F2C">
        <w:rPr>
          <w:rFonts w:cs="Times New Roman"/>
          <w:szCs w:val="32"/>
        </w:rPr>
        <w:t xml:space="preserve"> </w:t>
      </w:r>
      <w:r w:rsidR="00DC3886" w:rsidRPr="00EB2EE8">
        <w:rPr>
          <w:rFonts w:cs="Times New Roman"/>
          <w:szCs w:val="32"/>
        </w:rPr>
        <w:t>ἀμὴν</w:t>
      </w:r>
      <w:r w:rsidR="00DC3886">
        <w:rPr>
          <w:rFonts w:cs="Times New Roman"/>
          <w:szCs w:val="32"/>
        </w:rPr>
        <w:t>,</w:t>
      </w:r>
      <w:r w:rsidR="00DF6F2C">
        <w:rPr>
          <w:rFonts w:cs="Times New Roman"/>
          <w:szCs w:val="32"/>
        </w:rPr>
        <w:t xml:space="preserve"> </w:t>
      </w:r>
      <w:r w:rsidR="00DC3886" w:rsidRPr="00EB2EE8">
        <w:rPr>
          <w:rFonts w:cs="Times New Roman"/>
          <w:szCs w:val="32"/>
        </w:rPr>
        <w:t>λέγω</w:t>
      </w:r>
      <w:r w:rsidR="00DF6F2C">
        <w:rPr>
          <w:rFonts w:cs="Times New Roman"/>
          <w:szCs w:val="32"/>
        </w:rPr>
        <w:t xml:space="preserve"> </w:t>
      </w:r>
      <w:r w:rsidR="00DC3886" w:rsidRPr="00EB2EE8">
        <w:rPr>
          <w:rFonts w:cs="Times New Roman"/>
          <w:szCs w:val="32"/>
        </w:rPr>
        <w:t>ὑμῖν</w:t>
      </w:r>
      <w:r w:rsidR="00DF6F2C">
        <w:rPr>
          <w:rFonts w:cs="Times New Roman"/>
          <w:szCs w:val="32"/>
        </w:rPr>
        <w:t xml:space="preserve"> </w:t>
      </w:r>
      <w:r w:rsidR="00DC3886" w:rsidRPr="00EB2EE8">
        <w:rPr>
          <w:rFonts w:cs="Times New Roman"/>
          <w:szCs w:val="32"/>
        </w:rPr>
        <w:t>ὅτι</w:t>
      </w:r>
      <w:r w:rsidR="00DF6F2C">
        <w:rPr>
          <w:rFonts w:cs="Times New Roman"/>
          <w:szCs w:val="32"/>
        </w:rPr>
        <w:t xml:space="preserve"> </w:t>
      </w:r>
      <w:r w:rsidR="00DC3886" w:rsidRPr="00EB2EE8">
        <w:rPr>
          <w:rFonts w:cs="Times New Roman"/>
          <w:szCs w:val="32"/>
        </w:rPr>
        <w:t>ἐγώ</w:t>
      </w:r>
      <w:r w:rsidR="00DF6F2C">
        <w:rPr>
          <w:rFonts w:cs="Times New Roman"/>
          <w:szCs w:val="32"/>
        </w:rPr>
        <w:t xml:space="preserve"> </w:t>
      </w:r>
      <w:r w:rsidR="00DC3886" w:rsidRPr="00EB2EE8">
        <w:rPr>
          <w:rFonts w:cs="Times New Roman"/>
          <w:szCs w:val="32"/>
        </w:rPr>
        <w:t>ε</w:t>
      </w:r>
      <w:r w:rsidR="00DC3886">
        <w:rPr>
          <w:rFonts w:cs="Times New Roman"/>
          <w:szCs w:val="32"/>
        </w:rPr>
        <w:t>ἰ</w:t>
      </w:r>
      <w:r w:rsidR="00DC3886" w:rsidRPr="00EB2EE8">
        <w:rPr>
          <w:rFonts w:cs="Times New Roman"/>
          <w:szCs w:val="32"/>
        </w:rPr>
        <w:t>μι</w:t>
      </w:r>
      <w:r w:rsidR="00DF6F2C">
        <w:rPr>
          <w:rFonts w:cs="Times New Roman"/>
          <w:szCs w:val="32"/>
        </w:rPr>
        <w:t xml:space="preserve"> </w:t>
      </w:r>
      <w:r w:rsidR="00DC3886" w:rsidRPr="00EB2EE8">
        <w:rPr>
          <w:rFonts w:cs="Times New Roman"/>
          <w:szCs w:val="32"/>
        </w:rPr>
        <w:t>ἡ</w:t>
      </w:r>
      <w:r w:rsidR="00DF6F2C">
        <w:rPr>
          <w:rFonts w:cs="Times New Roman"/>
          <w:szCs w:val="32"/>
        </w:rPr>
        <w:t xml:space="preserve"> </w:t>
      </w:r>
      <w:r w:rsidR="00DC3886" w:rsidRPr="00EB2EE8">
        <w:rPr>
          <w:rFonts w:cs="Times New Roman"/>
          <w:szCs w:val="32"/>
        </w:rPr>
        <w:t>θύρα</w:t>
      </w:r>
      <w:r w:rsidR="00DF6F2C">
        <w:rPr>
          <w:rFonts w:cs="Times New Roman"/>
          <w:szCs w:val="32"/>
        </w:rPr>
        <w:t xml:space="preserve"> </w:t>
      </w:r>
      <w:r w:rsidR="00DC3886" w:rsidRPr="00EB2EE8">
        <w:rPr>
          <w:rFonts w:cs="Times New Roman"/>
          <w:szCs w:val="32"/>
        </w:rPr>
        <w:t>τῶν</w:t>
      </w:r>
      <w:r w:rsidR="00DF6F2C">
        <w:rPr>
          <w:rFonts w:cs="Times New Roman"/>
          <w:szCs w:val="32"/>
        </w:rPr>
        <w:t xml:space="preserve"> </w:t>
      </w:r>
      <w:r w:rsidR="00DC3886" w:rsidRPr="00EB2EE8">
        <w:rPr>
          <w:rFonts w:cs="Times New Roman"/>
          <w:szCs w:val="32"/>
        </w:rPr>
        <w:t>προβάτων</w:t>
      </w:r>
      <w:r w:rsidR="00EB2EE8" w:rsidRPr="00EB2EE8">
        <w:rPr>
          <w:rFonts w:cs="Times New Roman"/>
          <w:szCs w:val="32"/>
        </w:rPr>
        <w:t>.</w:t>
      </w:r>
      <w:r w:rsidR="00EB2EE8">
        <w:rPr>
          <w:rFonts w:cs="Times New Roman"/>
          <w:szCs w:val="32"/>
        </w:rPr>
        <w:t>”</w:t>
      </w:r>
      <w:r w:rsidR="00DF6F2C">
        <w:rPr>
          <w:rFonts w:cs="Times New Roman"/>
          <w:szCs w:val="32"/>
        </w:rPr>
        <w:t xml:space="preserve"> </w:t>
      </w:r>
      <w:r w:rsidR="00EB2EE8">
        <w:rPr>
          <w:rFonts w:cs="Times New Roman"/>
          <w:szCs w:val="32"/>
        </w:rPr>
        <w:t>—</w:t>
      </w:r>
      <w:r w:rsidR="00DF6F2C">
        <w:rPr>
          <w:rFonts w:cs="Times New Roman"/>
          <w:szCs w:val="32"/>
        </w:rPr>
        <w:t xml:space="preserve"> </w:t>
      </w:r>
      <w:r w:rsidR="00EB2EE8">
        <w:rPr>
          <w:rFonts w:cs="Times New Roman"/>
          <w:szCs w:val="32"/>
        </w:rPr>
        <w:t>John</w:t>
      </w:r>
      <w:r w:rsidR="00DF6F2C">
        <w:rPr>
          <w:rFonts w:cs="Times New Roman"/>
          <w:szCs w:val="32"/>
        </w:rPr>
        <w:t xml:space="preserve"> </w:t>
      </w:r>
      <w:r w:rsidR="00EB2EE8">
        <w:rPr>
          <w:rFonts w:cs="Times New Roman"/>
          <w:szCs w:val="32"/>
        </w:rPr>
        <w:t>10:7</w:t>
      </w:r>
    </w:p>
    <w:p w:rsidR="00425574" w:rsidRDefault="00425574" w:rsidP="00CE7B75">
      <w:pPr>
        <w:tabs>
          <w:tab w:val="left" w:pos="1080"/>
        </w:tabs>
        <w:ind w:left="720" w:right="720"/>
        <w:rPr>
          <w:rFonts w:cs="Times New Roman"/>
          <w:szCs w:val="32"/>
        </w:rPr>
      </w:pPr>
    </w:p>
    <w:p w:rsidR="00425574" w:rsidRDefault="004D3FBF" w:rsidP="00CE7B75">
      <w:pPr>
        <w:tabs>
          <w:tab w:val="left" w:pos="1080"/>
        </w:tabs>
        <w:ind w:left="720" w:right="720"/>
        <w:rPr>
          <w:rFonts w:cs="Times New Roman"/>
          <w:szCs w:val="32"/>
        </w:rPr>
      </w:pP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door</w:t>
      </w:r>
      <w:r w:rsidR="00B355B8">
        <w:rPr>
          <w:rFonts w:cs="Times New Roman"/>
          <w:szCs w:val="32"/>
        </w:rPr>
        <w:t>,</w:t>
      </w:r>
      <w:r w:rsidR="00DF6F2C">
        <w:rPr>
          <w:rFonts w:cs="Times New Roman"/>
          <w:szCs w:val="32"/>
        </w:rPr>
        <w:t xml:space="preserve"> </w:t>
      </w:r>
      <w:r w:rsidR="00B355B8">
        <w:rPr>
          <w:rFonts w:cs="Times New Roman"/>
          <w:szCs w:val="32"/>
        </w:rPr>
        <w:t>through</w:t>
      </w:r>
      <w:r w:rsidR="00DF6F2C">
        <w:rPr>
          <w:rFonts w:cs="Times New Roman"/>
          <w:szCs w:val="32"/>
        </w:rPr>
        <w:t xml:space="preserve"> </w:t>
      </w:r>
      <w:r w:rsidR="00B355B8">
        <w:rPr>
          <w:rFonts w:cs="Times New Roman"/>
          <w:szCs w:val="32"/>
        </w:rPr>
        <w:t>Me,</w:t>
      </w:r>
      <w:r w:rsidR="00DF6F2C">
        <w:rPr>
          <w:rFonts w:cs="Times New Roman"/>
          <w:szCs w:val="32"/>
        </w:rPr>
        <w:t xml:space="preserve"> </w:t>
      </w:r>
      <w:r w:rsidR="00B355B8">
        <w:rPr>
          <w:rFonts w:cs="Times New Roman"/>
          <w:szCs w:val="32"/>
        </w:rPr>
        <w:t>if</w:t>
      </w:r>
      <w:r w:rsidR="00DF6F2C">
        <w:rPr>
          <w:rFonts w:cs="Times New Roman"/>
          <w:szCs w:val="32"/>
        </w:rPr>
        <w:t xml:space="preserve"> </w:t>
      </w:r>
      <w:r w:rsidR="00B355B8">
        <w:rPr>
          <w:rFonts w:cs="Times New Roman"/>
          <w:szCs w:val="32"/>
        </w:rPr>
        <w:t>anyone</w:t>
      </w:r>
      <w:r w:rsidR="00DF6F2C">
        <w:rPr>
          <w:rFonts w:cs="Times New Roman"/>
          <w:szCs w:val="32"/>
        </w:rPr>
        <w:t xml:space="preserve"> </w:t>
      </w:r>
      <w:r w:rsidR="00B355B8">
        <w:rPr>
          <w:rFonts w:cs="Times New Roman"/>
          <w:szCs w:val="32"/>
        </w:rPr>
        <w:t>enters</w:t>
      </w:r>
      <w:r w:rsidR="00DF6F2C">
        <w:rPr>
          <w:rFonts w:cs="Times New Roman"/>
          <w:szCs w:val="32"/>
        </w:rPr>
        <w:t xml:space="preserve"> </w:t>
      </w:r>
      <w:r w:rsidR="00B355B8">
        <w:rPr>
          <w:rFonts w:cs="Times New Roman"/>
          <w:szCs w:val="32"/>
        </w:rPr>
        <w:t>he</w:t>
      </w:r>
      <w:r w:rsidR="00DF6F2C">
        <w:rPr>
          <w:rFonts w:cs="Times New Roman"/>
          <w:szCs w:val="32"/>
        </w:rPr>
        <w:t xml:space="preserve"> </w:t>
      </w:r>
      <w:r w:rsidR="00B355B8">
        <w:rPr>
          <w:rFonts w:cs="Times New Roman"/>
          <w:szCs w:val="32"/>
        </w:rPr>
        <w:t>will</w:t>
      </w:r>
      <w:r w:rsidR="00DF6F2C">
        <w:rPr>
          <w:rFonts w:cs="Times New Roman"/>
          <w:szCs w:val="32"/>
        </w:rPr>
        <w:t xml:space="preserve"> </w:t>
      </w:r>
      <w:r w:rsidR="00B355B8">
        <w:rPr>
          <w:rFonts w:cs="Times New Roman"/>
          <w:szCs w:val="32"/>
        </w:rPr>
        <w:t>be</w:t>
      </w:r>
      <w:r w:rsidR="00DF6F2C">
        <w:rPr>
          <w:rFonts w:cs="Times New Roman"/>
          <w:szCs w:val="32"/>
        </w:rPr>
        <w:t xml:space="preserve"> </w:t>
      </w:r>
      <w:r w:rsidR="00B355B8">
        <w:rPr>
          <w:rFonts w:cs="Times New Roman"/>
          <w:szCs w:val="32"/>
        </w:rPr>
        <w:t>saved.</w:t>
      </w:r>
      <w:r w:rsidR="00DF6F2C">
        <w:rPr>
          <w:rFonts w:cs="Times New Roman"/>
          <w:szCs w:val="32"/>
        </w:rPr>
        <w:t xml:space="preserve">  </w:t>
      </w:r>
      <w:r w:rsidR="00B355B8">
        <w:rPr>
          <w:rFonts w:cs="Times New Roman"/>
          <w:szCs w:val="32"/>
        </w:rPr>
        <w:t>He</w:t>
      </w:r>
      <w:r w:rsidR="00DF6F2C">
        <w:rPr>
          <w:rFonts w:cs="Times New Roman"/>
          <w:szCs w:val="32"/>
        </w:rPr>
        <w:t xml:space="preserve"> </w:t>
      </w:r>
      <w:r w:rsidR="00B355B8">
        <w:rPr>
          <w:rFonts w:cs="Times New Roman"/>
          <w:szCs w:val="32"/>
        </w:rPr>
        <w:t>will</w:t>
      </w:r>
      <w:r w:rsidR="00DF6F2C">
        <w:rPr>
          <w:rFonts w:cs="Times New Roman"/>
          <w:szCs w:val="32"/>
        </w:rPr>
        <w:t xml:space="preserve"> </w:t>
      </w:r>
      <w:r w:rsidR="00B355B8">
        <w:rPr>
          <w:rFonts w:cs="Times New Roman"/>
          <w:szCs w:val="32"/>
        </w:rPr>
        <w:t>enter</w:t>
      </w:r>
      <w:r w:rsidR="00DF6F2C">
        <w:rPr>
          <w:rFonts w:cs="Times New Roman"/>
          <w:szCs w:val="32"/>
        </w:rPr>
        <w:t xml:space="preserve"> </w:t>
      </w:r>
      <w:r w:rsidR="00B355B8">
        <w:rPr>
          <w:rFonts w:cs="Times New Roman"/>
          <w:szCs w:val="32"/>
        </w:rPr>
        <w:t>in</w:t>
      </w:r>
      <w:r w:rsidR="00DF6F2C">
        <w:rPr>
          <w:rFonts w:cs="Times New Roman"/>
          <w:szCs w:val="32"/>
        </w:rPr>
        <w:t xml:space="preserve"> </w:t>
      </w:r>
      <w:r w:rsidR="00B355B8">
        <w:rPr>
          <w:rFonts w:cs="Times New Roman"/>
          <w:szCs w:val="32"/>
        </w:rPr>
        <w:t>and</w:t>
      </w:r>
      <w:r w:rsidR="00DF6F2C">
        <w:rPr>
          <w:rFonts w:cs="Times New Roman"/>
          <w:szCs w:val="32"/>
        </w:rPr>
        <w:t xml:space="preserve"> </w:t>
      </w:r>
      <w:r w:rsidR="00B355B8">
        <w:rPr>
          <w:rFonts w:cs="Times New Roman"/>
          <w:szCs w:val="32"/>
        </w:rPr>
        <w:t>exit.</w:t>
      </w:r>
      <w:r w:rsidR="00DF6F2C">
        <w:rPr>
          <w:rFonts w:cs="Times New Roman"/>
          <w:szCs w:val="32"/>
        </w:rPr>
        <w:t xml:space="preserve">  </w:t>
      </w:r>
      <w:r w:rsidR="00B355B8">
        <w:rPr>
          <w:rFonts w:cs="Times New Roman"/>
          <w:szCs w:val="32"/>
        </w:rPr>
        <w:t>He</w:t>
      </w:r>
      <w:r w:rsidR="00DF6F2C">
        <w:rPr>
          <w:rFonts w:cs="Times New Roman"/>
          <w:szCs w:val="32"/>
        </w:rPr>
        <w:t xml:space="preserve"> </w:t>
      </w:r>
      <w:r w:rsidR="00B355B8">
        <w:rPr>
          <w:rFonts w:cs="Times New Roman"/>
          <w:szCs w:val="32"/>
        </w:rPr>
        <w:t>will</w:t>
      </w:r>
      <w:r w:rsidR="00DF6F2C">
        <w:rPr>
          <w:rFonts w:cs="Times New Roman"/>
          <w:szCs w:val="32"/>
        </w:rPr>
        <w:t xml:space="preserve"> </w:t>
      </w:r>
      <w:r w:rsidR="00B355B8">
        <w:rPr>
          <w:rFonts w:cs="Times New Roman"/>
          <w:szCs w:val="32"/>
        </w:rPr>
        <w:t>find</w:t>
      </w:r>
      <w:r w:rsidR="00DF6F2C">
        <w:rPr>
          <w:rFonts w:cs="Times New Roman"/>
          <w:szCs w:val="32"/>
        </w:rPr>
        <w:t xml:space="preserve"> </w:t>
      </w:r>
      <w:r w:rsidR="00B355B8">
        <w:rPr>
          <w:rFonts w:cs="Times New Roman"/>
          <w:szCs w:val="32"/>
        </w:rPr>
        <w:t>pasture.”</w:t>
      </w:r>
      <w:r w:rsidR="00EB2EE8">
        <w:rPr>
          <w:rFonts w:cs="Times New Roman"/>
          <w:szCs w:val="32"/>
        </w:rPr>
        <w:br/>
      </w:r>
      <w:r w:rsidR="00C62A99">
        <w:rPr>
          <w:rFonts w:cs="Times New Roman"/>
          <w:szCs w:val="32"/>
        </w:rPr>
        <w:t>“</w:t>
      </w:r>
      <w:r w:rsidR="00C62A99" w:rsidRPr="00EB2EE8">
        <w:rPr>
          <w:rFonts w:cs="Times New Roman"/>
          <w:szCs w:val="32"/>
        </w:rPr>
        <w:t>ἐγώ</w:t>
      </w:r>
      <w:r w:rsidR="00DF6F2C">
        <w:rPr>
          <w:rFonts w:cs="Times New Roman"/>
          <w:szCs w:val="32"/>
        </w:rPr>
        <w:t xml:space="preserve"> </w:t>
      </w:r>
      <w:r w:rsidR="00C62A99" w:rsidRPr="00EB2EE8">
        <w:rPr>
          <w:rFonts w:cs="Times New Roman"/>
          <w:szCs w:val="32"/>
        </w:rPr>
        <w:t>ε</w:t>
      </w:r>
      <w:r w:rsidR="00C62A99">
        <w:rPr>
          <w:rFonts w:cs="Times New Roman"/>
          <w:szCs w:val="32"/>
        </w:rPr>
        <w:t>ἰ</w:t>
      </w:r>
      <w:r w:rsidR="00C62A99" w:rsidRPr="00EB2EE8">
        <w:rPr>
          <w:rFonts w:cs="Times New Roman"/>
          <w:szCs w:val="32"/>
        </w:rPr>
        <w:t>μι</w:t>
      </w:r>
      <w:r w:rsidR="00DF6F2C">
        <w:rPr>
          <w:rFonts w:cs="Times New Roman"/>
          <w:szCs w:val="32"/>
        </w:rPr>
        <w:t xml:space="preserve"> </w:t>
      </w:r>
      <w:r w:rsidR="00C62A99" w:rsidRPr="00EB2EE8">
        <w:rPr>
          <w:rFonts w:cs="Times New Roman"/>
          <w:szCs w:val="32"/>
        </w:rPr>
        <w:t>ἡ</w:t>
      </w:r>
      <w:r w:rsidR="00DF6F2C">
        <w:rPr>
          <w:rFonts w:cs="Times New Roman"/>
          <w:szCs w:val="32"/>
        </w:rPr>
        <w:t xml:space="preserve"> </w:t>
      </w:r>
      <w:r w:rsidR="00C62A99" w:rsidRPr="00EB2EE8">
        <w:rPr>
          <w:rFonts w:cs="Times New Roman"/>
          <w:szCs w:val="32"/>
        </w:rPr>
        <w:t>θύρα</w:t>
      </w:r>
      <w:r w:rsidR="00DF6F2C">
        <w:rPr>
          <w:rFonts w:cs="Times New Roman"/>
          <w:szCs w:val="32"/>
        </w:rPr>
        <w:t xml:space="preserve"> </w:t>
      </w:r>
      <w:r w:rsidR="00C62A99" w:rsidRPr="00EB2EE8">
        <w:rPr>
          <w:rFonts w:cs="Times New Roman"/>
          <w:szCs w:val="32"/>
        </w:rPr>
        <w:t>δι’</w:t>
      </w:r>
      <w:r w:rsidR="00DF6F2C">
        <w:rPr>
          <w:rFonts w:cs="Times New Roman"/>
          <w:szCs w:val="32"/>
        </w:rPr>
        <w:t xml:space="preserve"> </w:t>
      </w:r>
      <w:r w:rsidR="00C62A99" w:rsidRPr="00EB2EE8">
        <w:rPr>
          <w:rFonts w:cs="Times New Roman"/>
          <w:szCs w:val="32"/>
        </w:rPr>
        <w:t>ἐμοῦ</w:t>
      </w:r>
      <w:r w:rsidR="00DF6F2C">
        <w:rPr>
          <w:rFonts w:cs="Times New Roman"/>
          <w:szCs w:val="32"/>
        </w:rPr>
        <w:t xml:space="preserve"> </w:t>
      </w:r>
      <w:r w:rsidR="00C62A99" w:rsidRPr="00EB2EE8">
        <w:rPr>
          <w:rFonts w:cs="Times New Roman"/>
          <w:szCs w:val="32"/>
        </w:rPr>
        <w:t>ἐάν</w:t>
      </w:r>
      <w:r w:rsidR="00DF6F2C">
        <w:rPr>
          <w:rFonts w:cs="Times New Roman"/>
          <w:szCs w:val="32"/>
        </w:rPr>
        <w:t xml:space="preserve"> </w:t>
      </w:r>
      <w:r w:rsidR="00C62A99" w:rsidRPr="00EB2EE8">
        <w:rPr>
          <w:rFonts w:cs="Times New Roman"/>
          <w:szCs w:val="32"/>
        </w:rPr>
        <w:t>τις</w:t>
      </w:r>
      <w:r w:rsidR="00DF6F2C">
        <w:rPr>
          <w:rFonts w:cs="Times New Roman"/>
          <w:szCs w:val="32"/>
        </w:rPr>
        <w:t xml:space="preserve"> </w:t>
      </w:r>
      <w:r w:rsidR="00C62A99" w:rsidRPr="00EB2EE8">
        <w:rPr>
          <w:rFonts w:cs="Times New Roman"/>
          <w:szCs w:val="32"/>
        </w:rPr>
        <w:t>ε</w:t>
      </w:r>
      <w:r w:rsidR="00C62A99">
        <w:rPr>
          <w:rFonts w:cs="Times New Roman"/>
          <w:szCs w:val="32"/>
        </w:rPr>
        <w:t>ἰ</w:t>
      </w:r>
      <w:r w:rsidR="00C62A99" w:rsidRPr="00EB2EE8">
        <w:rPr>
          <w:rFonts w:cs="Times New Roman"/>
          <w:szCs w:val="32"/>
        </w:rPr>
        <w:t>σέλθῃ</w:t>
      </w:r>
      <w:r w:rsidR="00DF6F2C">
        <w:rPr>
          <w:rFonts w:cs="Times New Roman"/>
          <w:szCs w:val="32"/>
        </w:rPr>
        <w:t xml:space="preserve"> </w:t>
      </w:r>
      <w:r w:rsidR="00C62A99" w:rsidRPr="00EB2EE8">
        <w:rPr>
          <w:rFonts w:cs="Times New Roman"/>
          <w:szCs w:val="32"/>
        </w:rPr>
        <w:t>σωθήσεται</w:t>
      </w:r>
      <w:r w:rsidR="00DF6F2C">
        <w:rPr>
          <w:rFonts w:cs="Times New Roman"/>
          <w:szCs w:val="32"/>
        </w:rPr>
        <w:t xml:space="preserve"> </w:t>
      </w:r>
      <w:r w:rsidR="00C62A99" w:rsidRPr="00EB2EE8">
        <w:rPr>
          <w:rFonts w:cs="Times New Roman"/>
          <w:szCs w:val="32"/>
        </w:rPr>
        <w:t>καὶ</w:t>
      </w:r>
      <w:r w:rsidR="00DF6F2C">
        <w:rPr>
          <w:rFonts w:cs="Times New Roman"/>
          <w:szCs w:val="32"/>
        </w:rPr>
        <w:t xml:space="preserve"> </w:t>
      </w:r>
      <w:r w:rsidR="00C62A99" w:rsidRPr="00EB2EE8">
        <w:rPr>
          <w:rFonts w:cs="Times New Roman"/>
          <w:szCs w:val="32"/>
        </w:rPr>
        <w:t>ε</w:t>
      </w:r>
      <w:r w:rsidR="00C62A99">
        <w:rPr>
          <w:rFonts w:cs="Times New Roman"/>
          <w:szCs w:val="32"/>
        </w:rPr>
        <w:t>ἰ</w:t>
      </w:r>
      <w:r w:rsidR="00C62A99" w:rsidRPr="00EB2EE8">
        <w:rPr>
          <w:rFonts w:cs="Times New Roman"/>
          <w:szCs w:val="32"/>
        </w:rPr>
        <w:t>σελεύσεται</w:t>
      </w:r>
      <w:r w:rsidR="00DF6F2C">
        <w:rPr>
          <w:rFonts w:cs="Times New Roman"/>
          <w:szCs w:val="32"/>
        </w:rPr>
        <w:t xml:space="preserve"> </w:t>
      </w:r>
      <w:r w:rsidR="00C62A99" w:rsidRPr="00EB2EE8">
        <w:rPr>
          <w:rFonts w:cs="Times New Roman"/>
          <w:szCs w:val="32"/>
        </w:rPr>
        <w:t>καὶ</w:t>
      </w:r>
      <w:r w:rsidR="00DF6F2C">
        <w:rPr>
          <w:rFonts w:cs="Times New Roman"/>
          <w:szCs w:val="32"/>
        </w:rPr>
        <w:t xml:space="preserve"> </w:t>
      </w:r>
      <w:r w:rsidR="00C62A99" w:rsidRPr="00EB2EE8">
        <w:rPr>
          <w:rFonts w:cs="Times New Roman"/>
          <w:szCs w:val="32"/>
        </w:rPr>
        <w:t>ἐξελεύσεται</w:t>
      </w:r>
      <w:r w:rsidR="00DF6F2C">
        <w:rPr>
          <w:rFonts w:cs="Times New Roman"/>
          <w:szCs w:val="32"/>
        </w:rPr>
        <w:t xml:space="preserve"> </w:t>
      </w:r>
      <w:r w:rsidR="00C62A99" w:rsidRPr="00EB2EE8">
        <w:rPr>
          <w:rFonts w:cs="Times New Roman"/>
          <w:szCs w:val="32"/>
        </w:rPr>
        <w:t>καὶ</w:t>
      </w:r>
      <w:r w:rsidR="00DF6F2C">
        <w:rPr>
          <w:rFonts w:cs="Times New Roman"/>
          <w:szCs w:val="32"/>
        </w:rPr>
        <w:t xml:space="preserve"> </w:t>
      </w:r>
      <w:r w:rsidR="00C62A99" w:rsidRPr="00EB2EE8">
        <w:rPr>
          <w:rFonts w:cs="Times New Roman"/>
          <w:szCs w:val="32"/>
        </w:rPr>
        <w:t>νομὴν</w:t>
      </w:r>
      <w:r w:rsidR="00DF6F2C">
        <w:rPr>
          <w:rFonts w:cs="Times New Roman"/>
          <w:szCs w:val="32"/>
        </w:rPr>
        <w:t xml:space="preserve"> </w:t>
      </w:r>
      <w:r w:rsidR="00C62A99" w:rsidRPr="00EB2EE8">
        <w:rPr>
          <w:rFonts w:cs="Times New Roman"/>
          <w:szCs w:val="32"/>
        </w:rPr>
        <w:t>εὑρήσει</w:t>
      </w:r>
      <w:r w:rsidR="00EB2EE8" w:rsidRPr="00EB2EE8">
        <w:rPr>
          <w:rFonts w:cs="Times New Roman"/>
          <w:szCs w:val="32"/>
        </w:rPr>
        <w:t>.</w:t>
      </w:r>
      <w:r w:rsidR="00EB2EE8">
        <w:rPr>
          <w:rFonts w:cs="Times New Roman"/>
          <w:szCs w:val="32"/>
        </w:rPr>
        <w:t>”</w:t>
      </w:r>
      <w:r w:rsidR="00DF6F2C">
        <w:rPr>
          <w:rFonts w:cs="Times New Roman"/>
          <w:szCs w:val="32"/>
        </w:rPr>
        <w:t xml:space="preserve"> </w:t>
      </w:r>
      <w:r w:rsidR="00B355B8">
        <w:rPr>
          <w:rFonts w:cs="Times New Roman"/>
          <w:szCs w:val="32"/>
        </w:rPr>
        <w:t>—</w:t>
      </w:r>
      <w:r w:rsidR="00DF6F2C">
        <w:rPr>
          <w:rFonts w:cs="Times New Roman"/>
          <w:szCs w:val="32"/>
        </w:rPr>
        <w:t xml:space="preserve"> </w:t>
      </w:r>
      <w:r w:rsidR="00B355B8">
        <w:rPr>
          <w:rFonts w:cs="Times New Roman"/>
          <w:szCs w:val="32"/>
        </w:rPr>
        <w:t>John</w:t>
      </w:r>
      <w:r w:rsidR="00DF6F2C">
        <w:rPr>
          <w:rFonts w:cs="Times New Roman"/>
          <w:szCs w:val="32"/>
        </w:rPr>
        <w:t xml:space="preserve"> </w:t>
      </w:r>
      <w:r w:rsidR="00B355B8">
        <w:rPr>
          <w:rFonts w:cs="Times New Roman"/>
          <w:szCs w:val="32"/>
        </w:rPr>
        <w:t>10:9</w:t>
      </w:r>
    </w:p>
    <w:p w:rsidR="00B355B8" w:rsidRDefault="00B355B8" w:rsidP="00CE7B75">
      <w:pPr>
        <w:tabs>
          <w:tab w:val="left" w:pos="1080"/>
        </w:tabs>
        <w:ind w:left="720" w:right="720"/>
        <w:rPr>
          <w:rFonts w:cs="Times New Roman"/>
          <w:szCs w:val="32"/>
        </w:rPr>
      </w:pPr>
    </w:p>
    <w:p w:rsidR="00B355B8" w:rsidRDefault="00B355B8" w:rsidP="00D4787E">
      <w:pPr>
        <w:tabs>
          <w:tab w:val="left" w:pos="1080"/>
        </w:tabs>
        <w:ind w:left="720" w:right="720"/>
        <w:rPr>
          <w:rFonts w:cs="Times New Roman"/>
          <w:szCs w:val="32"/>
        </w:rPr>
      </w:pPr>
      <w:r>
        <w:rPr>
          <w:rFonts w:cs="Times New Roman"/>
          <w:szCs w:val="32"/>
        </w:rPr>
        <w:lastRenderedPageBreak/>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good</w:t>
      </w:r>
      <w:r w:rsidR="00DF6F2C">
        <w:rPr>
          <w:rFonts w:cs="Times New Roman"/>
          <w:szCs w:val="32"/>
        </w:rPr>
        <w:t xml:space="preserve"> </w:t>
      </w:r>
      <w:r>
        <w:rPr>
          <w:rFonts w:cs="Times New Roman"/>
          <w:szCs w:val="32"/>
        </w:rPr>
        <w:t>shepherd.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good</w:t>
      </w:r>
      <w:r w:rsidR="00DF6F2C">
        <w:rPr>
          <w:rFonts w:cs="Times New Roman"/>
          <w:szCs w:val="32"/>
        </w:rPr>
        <w:t xml:space="preserve"> </w:t>
      </w:r>
      <w:r>
        <w:rPr>
          <w:rFonts w:cs="Times New Roman"/>
          <w:szCs w:val="32"/>
        </w:rPr>
        <w:t>shepherd</w:t>
      </w:r>
      <w:r w:rsidR="00DF6F2C">
        <w:rPr>
          <w:rFonts w:cs="Times New Roman"/>
          <w:szCs w:val="32"/>
        </w:rPr>
        <w:t xml:space="preserve"> </w:t>
      </w:r>
      <w:r>
        <w:rPr>
          <w:rFonts w:cs="Times New Roman"/>
          <w:szCs w:val="32"/>
        </w:rPr>
        <w:t>lays</w:t>
      </w:r>
      <w:r w:rsidR="00DF6F2C">
        <w:rPr>
          <w:rFonts w:cs="Times New Roman"/>
          <w:szCs w:val="32"/>
        </w:rPr>
        <w:t xml:space="preserve"> </w:t>
      </w:r>
      <w:r>
        <w:rPr>
          <w:rFonts w:cs="Times New Roman"/>
          <w:szCs w:val="32"/>
        </w:rPr>
        <w:t>down</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life</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sheep.”</w:t>
      </w:r>
      <w:r w:rsidR="00EB2EE8">
        <w:rPr>
          <w:rFonts w:cs="Times New Roman"/>
          <w:szCs w:val="32"/>
        </w:rPr>
        <w:br/>
      </w:r>
      <w:r w:rsidR="00C62A99">
        <w:rPr>
          <w:rFonts w:cs="Times New Roman"/>
          <w:szCs w:val="32"/>
        </w:rPr>
        <w:t>“ἐγώ</w:t>
      </w:r>
      <w:r w:rsidR="00DF6F2C">
        <w:rPr>
          <w:rFonts w:cs="Times New Roman"/>
          <w:szCs w:val="32"/>
        </w:rPr>
        <w:t xml:space="preserve"> </w:t>
      </w:r>
      <w:r w:rsidR="00C62A99" w:rsidRPr="00EB2EE8">
        <w:rPr>
          <w:rFonts w:cs="Times New Roman"/>
          <w:szCs w:val="32"/>
        </w:rPr>
        <w:t>ε</w:t>
      </w:r>
      <w:r w:rsidR="00C62A99">
        <w:rPr>
          <w:rFonts w:cs="Times New Roman"/>
          <w:szCs w:val="32"/>
        </w:rPr>
        <w:t>ἰ</w:t>
      </w:r>
      <w:r w:rsidR="00C62A99" w:rsidRPr="00EB2EE8">
        <w:rPr>
          <w:rFonts w:cs="Times New Roman"/>
          <w:szCs w:val="32"/>
        </w:rPr>
        <w:t>μι</w:t>
      </w:r>
      <w:r w:rsidR="00DF6F2C">
        <w:rPr>
          <w:rFonts w:cs="Times New Roman"/>
          <w:szCs w:val="32"/>
        </w:rPr>
        <w:t xml:space="preserve"> </w:t>
      </w:r>
      <w:r w:rsidR="00C62A99" w:rsidRPr="00EB2EE8">
        <w:rPr>
          <w:rFonts w:cs="Times New Roman"/>
          <w:szCs w:val="32"/>
        </w:rPr>
        <w:t>ὁ</w:t>
      </w:r>
      <w:r w:rsidR="00DF6F2C">
        <w:rPr>
          <w:rFonts w:cs="Times New Roman"/>
          <w:szCs w:val="32"/>
        </w:rPr>
        <w:t xml:space="preserve"> </w:t>
      </w:r>
      <w:r w:rsidR="00C62A99" w:rsidRPr="00EB2EE8">
        <w:rPr>
          <w:rFonts w:cs="Times New Roman"/>
          <w:szCs w:val="32"/>
        </w:rPr>
        <w:t>ποιμὴν</w:t>
      </w:r>
      <w:r w:rsidR="00DF6F2C">
        <w:rPr>
          <w:rFonts w:cs="Times New Roman"/>
          <w:szCs w:val="32"/>
        </w:rPr>
        <w:t xml:space="preserve"> </w:t>
      </w:r>
      <w:r w:rsidR="00C62A99" w:rsidRPr="00EB2EE8">
        <w:rPr>
          <w:rFonts w:cs="Times New Roman"/>
          <w:szCs w:val="32"/>
        </w:rPr>
        <w:t>ὁ</w:t>
      </w:r>
      <w:r w:rsidR="00DF6F2C">
        <w:rPr>
          <w:rFonts w:cs="Times New Roman"/>
          <w:szCs w:val="32"/>
        </w:rPr>
        <w:t xml:space="preserve"> </w:t>
      </w:r>
      <w:r w:rsidR="00C62A99" w:rsidRPr="00EB2EE8">
        <w:rPr>
          <w:rFonts w:cs="Times New Roman"/>
          <w:szCs w:val="32"/>
        </w:rPr>
        <w:t>καλός</w:t>
      </w:r>
      <w:r w:rsidR="00DF6F2C">
        <w:rPr>
          <w:rFonts w:cs="Times New Roman"/>
          <w:szCs w:val="32"/>
        </w:rPr>
        <w:t xml:space="preserve"> </w:t>
      </w:r>
      <w:r w:rsidR="00C62A99" w:rsidRPr="00EB2EE8">
        <w:rPr>
          <w:rFonts w:cs="Times New Roman"/>
          <w:szCs w:val="32"/>
        </w:rPr>
        <w:t>ὁ</w:t>
      </w:r>
      <w:r w:rsidR="00DF6F2C">
        <w:rPr>
          <w:rFonts w:cs="Times New Roman"/>
          <w:szCs w:val="32"/>
        </w:rPr>
        <w:t xml:space="preserve"> </w:t>
      </w:r>
      <w:r w:rsidR="00C62A99" w:rsidRPr="00EB2EE8">
        <w:rPr>
          <w:rFonts w:cs="Times New Roman"/>
          <w:szCs w:val="32"/>
        </w:rPr>
        <w:t>ποιμὴν</w:t>
      </w:r>
      <w:r w:rsidR="00DF6F2C">
        <w:rPr>
          <w:rFonts w:cs="Times New Roman"/>
          <w:szCs w:val="32"/>
        </w:rPr>
        <w:t xml:space="preserve"> </w:t>
      </w:r>
      <w:r w:rsidR="00C62A99" w:rsidRPr="00EB2EE8">
        <w:rPr>
          <w:rFonts w:cs="Times New Roman"/>
          <w:szCs w:val="32"/>
        </w:rPr>
        <w:t>ὁ</w:t>
      </w:r>
      <w:r w:rsidR="00DF6F2C">
        <w:rPr>
          <w:rFonts w:cs="Times New Roman"/>
          <w:szCs w:val="32"/>
        </w:rPr>
        <w:t xml:space="preserve"> </w:t>
      </w:r>
      <w:r w:rsidR="00C62A99" w:rsidRPr="00EB2EE8">
        <w:rPr>
          <w:rFonts w:cs="Times New Roman"/>
          <w:szCs w:val="32"/>
        </w:rPr>
        <w:t>καλὸς</w:t>
      </w:r>
      <w:r w:rsidR="00DF6F2C">
        <w:rPr>
          <w:rFonts w:cs="Times New Roman"/>
          <w:szCs w:val="32"/>
        </w:rPr>
        <w:t xml:space="preserve"> </w:t>
      </w:r>
      <w:r w:rsidR="00C62A99" w:rsidRPr="00EB2EE8">
        <w:rPr>
          <w:rFonts w:cs="Times New Roman"/>
          <w:szCs w:val="32"/>
        </w:rPr>
        <w:t>τὴν</w:t>
      </w:r>
      <w:r w:rsidR="00DF6F2C">
        <w:rPr>
          <w:rFonts w:cs="Times New Roman"/>
          <w:szCs w:val="32"/>
        </w:rPr>
        <w:t xml:space="preserve"> </w:t>
      </w:r>
      <w:r w:rsidR="00C62A99" w:rsidRPr="00EB2EE8">
        <w:rPr>
          <w:rFonts w:cs="Times New Roman"/>
          <w:szCs w:val="32"/>
        </w:rPr>
        <w:t>ψυχὴν</w:t>
      </w:r>
      <w:r w:rsidR="00DF6F2C">
        <w:rPr>
          <w:rFonts w:cs="Times New Roman"/>
          <w:szCs w:val="32"/>
        </w:rPr>
        <w:t xml:space="preserve"> </w:t>
      </w:r>
      <w:r w:rsidR="00C62A99" w:rsidRPr="00EB2EE8">
        <w:rPr>
          <w:rFonts w:cs="Times New Roman"/>
          <w:szCs w:val="32"/>
        </w:rPr>
        <w:t>αὐτοῦ</w:t>
      </w:r>
      <w:r w:rsidR="00DF6F2C">
        <w:rPr>
          <w:rFonts w:cs="Times New Roman"/>
          <w:szCs w:val="32"/>
        </w:rPr>
        <w:t xml:space="preserve"> </w:t>
      </w:r>
      <w:r w:rsidR="00C62A99" w:rsidRPr="00EB2EE8">
        <w:rPr>
          <w:rFonts w:cs="Times New Roman"/>
          <w:szCs w:val="32"/>
        </w:rPr>
        <w:t>τίθησιν</w:t>
      </w:r>
      <w:r w:rsidR="00DF6F2C">
        <w:rPr>
          <w:rFonts w:cs="Times New Roman"/>
          <w:szCs w:val="32"/>
        </w:rPr>
        <w:t xml:space="preserve"> </w:t>
      </w:r>
      <w:r w:rsidR="00C62A99" w:rsidRPr="00EB2EE8">
        <w:rPr>
          <w:rFonts w:cs="Times New Roman"/>
          <w:szCs w:val="32"/>
        </w:rPr>
        <w:t>ὑπὲρ</w:t>
      </w:r>
      <w:r w:rsidR="00DF6F2C">
        <w:rPr>
          <w:rFonts w:cs="Times New Roman"/>
          <w:szCs w:val="32"/>
        </w:rPr>
        <w:t xml:space="preserve"> </w:t>
      </w:r>
      <w:r w:rsidR="00C62A99" w:rsidRPr="00EB2EE8">
        <w:rPr>
          <w:rFonts w:cs="Times New Roman"/>
          <w:szCs w:val="32"/>
        </w:rPr>
        <w:t>τῶ</w:t>
      </w:r>
      <w:r w:rsidR="00C62A99">
        <w:rPr>
          <w:rFonts w:cs="Times New Roman"/>
          <w:szCs w:val="32"/>
        </w:rPr>
        <w:t>ν</w:t>
      </w:r>
      <w:r w:rsidR="00DF6F2C">
        <w:rPr>
          <w:rFonts w:cs="Times New Roman"/>
          <w:szCs w:val="32"/>
        </w:rPr>
        <w:t xml:space="preserve"> </w:t>
      </w:r>
      <w:r w:rsidR="00C62A99">
        <w:rPr>
          <w:rFonts w:cs="Times New Roman"/>
          <w:szCs w:val="32"/>
        </w:rPr>
        <w:t>προβάτων</w:t>
      </w:r>
      <w:r w:rsidR="00EB2EE8">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10:11</w:t>
      </w:r>
    </w:p>
    <w:p w:rsidR="00B355B8" w:rsidRDefault="00B355B8" w:rsidP="00CE7B75">
      <w:pPr>
        <w:tabs>
          <w:tab w:val="left" w:pos="1080"/>
        </w:tabs>
        <w:ind w:left="720" w:right="720"/>
        <w:rPr>
          <w:rFonts w:cs="Times New Roman"/>
          <w:szCs w:val="32"/>
        </w:rPr>
      </w:pPr>
    </w:p>
    <w:p w:rsidR="00B355B8" w:rsidRDefault="003874D6" w:rsidP="00CE7B75">
      <w:pPr>
        <w:tabs>
          <w:tab w:val="left" w:pos="1080"/>
        </w:tabs>
        <w:ind w:left="720" w:right="720"/>
        <w:rPr>
          <w:rFonts w:cs="Times New Roman"/>
          <w:szCs w:val="32"/>
        </w:rPr>
      </w:pP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good</w:t>
      </w:r>
      <w:r w:rsidR="00DF6F2C">
        <w:rPr>
          <w:rFonts w:cs="Times New Roman"/>
          <w:szCs w:val="32"/>
        </w:rPr>
        <w:t xml:space="preserve"> </w:t>
      </w:r>
      <w:r>
        <w:rPr>
          <w:rFonts w:cs="Times New Roman"/>
          <w:szCs w:val="32"/>
        </w:rPr>
        <w:t>shepherd.</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know</w:t>
      </w:r>
      <w:r w:rsidR="00DF6F2C">
        <w:rPr>
          <w:rFonts w:cs="Times New Roman"/>
          <w:szCs w:val="32"/>
        </w:rPr>
        <w:t xml:space="preserve"> </w:t>
      </w:r>
      <w:r>
        <w:rPr>
          <w:rFonts w:cs="Times New Roman"/>
          <w:szCs w:val="32"/>
        </w:rPr>
        <w:t>Mine.</w:t>
      </w:r>
      <w:r w:rsidR="00DF6F2C">
        <w:rPr>
          <w:rFonts w:cs="Times New Roman"/>
          <w:szCs w:val="32"/>
        </w:rPr>
        <w:t xml:space="preserve">  </w:t>
      </w:r>
      <w:r>
        <w:rPr>
          <w:rFonts w:cs="Times New Roman"/>
          <w:szCs w:val="32"/>
        </w:rPr>
        <w:t>Mine</w:t>
      </w:r>
      <w:r w:rsidR="00DF6F2C">
        <w:rPr>
          <w:rFonts w:cs="Times New Roman"/>
          <w:szCs w:val="32"/>
        </w:rPr>
        <w:t xml:space="preserve"> </w:t>
      </w:r>
      <w:r>
        <w:rPr>
          <w:rFonts w:cs="Times New Roman"/>
          <w:szCs w:val="32"/>
        </w:rPr>
        <w:t>know</w:t>
      </w:r>
      <w:r w:rsidR="00DF6F2C">
        <w:rPr>
          <w:rFonts w:cs="Times New Roman"/>
          <w:szCs w:val="32"/>
        </w:rPr>
        <w:t xml:space="preserve"> </w:t>
      </w:r>
      <w:r>
        <w:rPr>
          <w:rFonts w:cs="Times New Roman"/>
          <w:szCs w:val="32"/>
        </w:rPr>
        <w:t>Me.”</w:t>
      </w:r>
      <w:r w:rsidR="00D4787E">
        <w:rPr>
          <w:rFonts w:cs="Times New Roman"/>
          <w:szCs w:val="32"/>
        </w:rPr>
        <w:br/>
      </w:r>
      <w:r w:rsidR="00C62A99">
        <w:rPr>
          <w:rFonts w:cs="Times New Roman"/>
          <w:szCs w:val="32"/>
        </w:rPr>
        <w:t>“</w:t>
      </w:r>
      <w:r w:rsidR="00C62A99" w:rsidRPr="00F66953">
        <w:rPr>
          <w:rFonts w:cs="Times New Roman"/>
          <w:szCs w:val="32"/>
        </w:rPr>
        <w:t>ἐγώ</w:t>
      </w:r>
      <w:r w:rsidR="00DF6F2C">
        <w:rPr>
          <w:rFonts w:cs="Times New Roman"/>
          <w:szCs w:val="32"/>
        </w:rPr>
        <w:t xml:space="preserve"> </w:t>
      </w:r>
      <w:r w:rsidR="00C62A99" w:rsidRPr="00F66953">
        <w:rPr>
          <w:rFonts w:cs="Times New Roman"/>
          <w:szCs w:val="32"/>
        </w:rPr>
        <w:t>ε</w:t>
      </w:r>
      <w:r w:rsidR="00C62A99">
        <w:rPr>
          <w:rFonts w:cs="Times New Roman"/>
          <w:szCs w:val="32"/>
        </w:rPr>
        <w:t>ἰ</w:t>
      </w:r>
      <w:r w:rsidR="00C62A99" w:rsidRPr="00F66953">
        <w:rPr>
          <w:rFonts w:cs="Times New Roman"/>
          <w:szCs w:val="32"/>
        </w:rPr>
        <w:t>μι</w:t>
      </w:r>
      <w:r w:rsidR="00DF6F2C">
        <w:rPr>
          <w:rFonts w:cs="Times New Roman"/>
          <w:szCs w:val="32"/>
        </w:rPr>
        <w:t xml:space="preserve"> </w:t>
      </w:r>
      <w:r w:rsidR="00C62A99" w:rsidRPr="00F66953">
        <w:rPr>
          <w:rFonts w:cs="Times New Roman"/>
          <w:szCs w:val="32"/>
        </w:rPr>
        <w:t>ὁ</w:t>
      </w:r>
      <w:r w:rsidR="00DF6F2C">
        <w:rPr>
          <w:rFonts w:cs="Times New Roman"/>
          <w:szCs w:val="32"/>
        </w:rPr>
        <w:t xml:space="preserve"> </w:t>
      </w:r>
      <w:r w:rsidR="00C62A99" w:rsidRPr="00F66953">
        <w:rPr>
          <w:rFonts w:cs="Times New Roman"/>
          <w:szCs w:val="32"/>
        </w:rPr>
        <w:t>ποιμὴν</w:t>
      </w:r>
      <w:r w:rsidR="00DF6F2C">
        <w:rPr>
          <w:rFonts w:cs="Times New Roman"/>
          <w:szCs w:val="32"/>
        </w:rPr>
        <w:t xml:space="preserve"> </w:t>
      </w:r>
      <w:r w:rsidR="00C62A99" w:rsidRPr="00F66953">
        <w:rPr>
          <w:rFonts w:cs="Times New Roman"/>
          <w:szCs w:val="32"/>
        </w:rPr>
        <w:t>ὁ</w:t>
      </w:r>
      <w:r w:rsidR="00DF6F2C">
        <w:rPr>
          <w:rFonts w:cs="Times New Roman"/>
          <w:szCs w:val="32"/>
        </w:rPr>
        <w:t xml:space="preserve"> </w:t>
      </w:r>
      <w:r w:rsidR="00C62A99" w:rsidRPr="00F66953">
        <w:rPr>
          <w:rFonts w:cs="Times New Roman"/>
          <w:szCs w:val="32"/>
        </w:rPr>
        <w:t>καλός,</w:t>
      </w:r>
      <w:r w:rsidR="00DF6F2C">
        <w:rPr>
          <w:rFonts w:cs="Times New Roman"/>
          <w:szCs w:val="32"/>
        </w:rPr>
        <w:t xml:space="preserve"> </w:t>
      </w:r>
      <w:r w:rsidR="00C62A99" w:rsidRPr="00F66953">
        <w:rPr>
          <w:rFonts w:cs="Times New Roman"/>
          <w:szCs w:val="32"/>
        </w:rPr>
        <w:t>καὶ</w:t>
      </w:r>
      <w:r w:rsidR="00DF6F2C">
        <w:rPr>
          <w:rFonts w:cs="Times New Roman"/>
          <w:szCs w:val="32"/>
        </w:rPr>
        <w:t xml:space="preserve"> </w:t>
      </w:r>
      <w:r w:rsidR="00C62A99" w:rsidRPr="00F66953">
        <w:rPr>
          <w:rFonts w:cs="Times New Roman"/>
          <w:szCs w:val="32"/>
        </w:rPr>
        <w:t>γινώσκω</w:t>
      </w:r>
      <w:r w:rsidR="00DF6F2C">
        <w:rPr>
          <w:rFonts w:cs="Times New Roman"/>
          <w:szCs w:val="32"/>
        </w:rPr>
        <w:t xml:space="preserve"> </w:t>
      </w:r>
      <w:r w:rsidR="00C62A99" w:rsidRPr="00F66953">
        <w:rPr>
          <w:rFonts w:cs="Times New Roman"/>
          <w:szCs w:val="32"/>
        </w:rPr>
        <w:t>τὰ</w:t>
      </w:r>
      <w:r w:rsidR="00DF6F2C">
        <w:rPr>
          <w:rFonts w:cs="Times New Roman"/>
          <w:szCs w:val="32"/>
        </w:rPr>
        <w:t xml:space="preserve"> </w:t>
      </w:r>
      <w:r w:rsidR="00C62A99" w:rsidRPr="00F66953">
        <w:rPr>
          <w:rFonts w:cs="Times New Roman"/>
          <w:szCs w:val="32"/>
        </w:rPr>
        <w:t>ἐμὰ</w:t>
      </w:r>
      <w:r w:rsidR="00DF6F2C">
        <w:rPr>
          <w:rFonts w:cs="Times New Roman"/>
          <w:szCs w:val="32"/>
        </w:rPr>
        <w:t xml:space="preserve"> </w:t>
      </w:r>
      <w:r w:rsidR="00C62A99" w:rsidRPr="00F66953">
        <w:rPr>
          <w:rFonts w:cs="Times New Roman"/>
          <w:szCs w:val="32"/>
        </w:rPr>
        <w:t>καὶ</w:t>
      </w:r>
      <w:r w:rsidR="00DF6F2C">
        <w:rPr>
          <w:rFonts w:cs="Times New Roman"/>
          <w:szCs w:val="32"/>
        </w:rPr>
        <w:t xml:space="preserve"> </w:t>
      </w:r>
      <w:r w:rsidR="00C62A99" w:rsidRPr="00F66953">
        <w:rPr>
          <w:rFonts w:cs="Times New Roman"/>
          <w:szCs w:val="32"/>
        </w:rPr>
        <w:t>γινώσκουσί</w:t>
      </w:r>
      <w:r w:rsidR="00DF6F2C">
        <w:rPr>
          <w:rFonts w:cs="Times New Roman"/>
          <w:szCs w:val="32"/>
        </w:rPr>
        <w:t xml:space="preserve"> </w:t>
      </w:r>
      <w:r w:rsidR="00C62A99" w:rsidRPr="00F66953">
        <w:rPr>
          <w:rFonts w:cs="Times New Roman"/>
          <w:szCs w:val="32"/>
        </w:rPr>
        <w:t>με</w:t>
      </w:r>
      <w:r w:rsidR="00DF6F2C">
        <w:rPr>
          <w:rFonts w:cs="Times New Roman"/>
          <w:szCs w:val="32"/>
        </w:rPr>
        <w:t xml:space="preserve"> </w:t>
      </w:r>
      <w:r w:rsidR="00C62A99" w:rsidRPr="00F66953">
        <w:rPr>
          <w:rFonts w:cs="Times New Roman"/>
          <w:szCs w:val="32"/>
        </w:rPr>
        <w:t>τὰ</w:t>
      </w:r>
      <w:r w:rsidR="00DF6F2C">
        <w:rPr>
          <w:rFonts w:cs="Times New Roman"/>
          <w:szCs w:val="32"/>
        </w:rPr>
        <w:t xml:space="preserve"> </w:t>
      </w:r>
      <w:r w:rsidR="00C62A99" w:rsidRPr="00F66953">
        <w:rPr>
          <w:rFonts w:cs="Times New Roman"/>
          <w:szCs w:val="32"/>
        </w:rPr>
        <w:t>ἐμά</w:t>
      </w:r>
      <w:r w:rsidR="00F66953" w:rsidRPr="00F66953">
        <w:rPr>
          <w:rFonts w:cs="Times New Roman"/>
          <w:szCs w:val="32"/>
        </w:rPr>
        <w:t>,</w:t>
      </w:r>
      <w:r w:rsidR="00D4787E">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10:14</w:t>
      </w:r>
    </w:p>
    <w:p w:rsidR="003874D6" w:rsidRDefault="003874D6" w:rsidP="00CE7B75">
      <w:pPr>
        <w:tabs>
          <w:tab w:val="left" w:pos="1080"/>
        </w:tabs>
        <w:ind w:left="720" w:right="720"/>
        <w:rPr>
          <w:rFonts w:cs="Times New Roman"/>
          <w:szCs w:val="32"/>
        </w:rPr>
      </w:pPr>
    </w:p>
    <w:p w:rsidR="003874D6" w:rsidRDefault="003874D6" w:rsidP="00CE7B75">
      <w:pPr>
        <w:tabs>
          <w:tab w:val="left" w:pos="1080"/>
        </w:tabs>
        <w:ind w:left="720" w:right="720"/>
        <w:rPr>
          <w:rFonts w:cs="Times New Roman"/>
          <w:szCs w:val="32"/>
        </w:rPr>
      </w:pPr>
      <w:r>
        <w:rPr>
          <w:rFonts w:cs="Times New Roman"/>
          <w:szCs w:val="32"/>
        </w:rPr>
        <w:t>“Jesus</w:t>
      </w:r>
      <w:r w:rsidR="00DF6F2C">
        <w:rPr>
          <w:rFonts w:cs="Times New Roman"/>
          <w:szCs w:val="32"/>
        </w:rPr>
        <w:t xml:space="preserve"> </w:t>
      </w:r>
      <w:r>
        <w:rPr>
          <w:rFonts w:cs="Times New Roman"/>
          <w:szCs w:val="32"/>
        </w:rPr>
        <w:t>said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her,</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sidR="001A3812">
        <w:rPr>
          <w:rFonts w:cs="Times New Roman"/>
          <w:szCs w:val="32"/>
        </w:rPr>
        <w:t>the</w:t>
      </w:r>
      <w:r w:rsidR="00DF6F2C">
        <w:rPr>
          <w:rFonts w:cs="Times New Roman"/>
          <w:szCs w:val="32"/>
        </w:rPr>
        <w:t xml:space="preserve"> </w:t>
      </w:r>
      <w:r w:rsidR="001A3812">
        <w:rPr>
          <w:rFonts w:cs="Times New Roman"/>
          <w:szCs w:val="32"/>
        </w:rPr>
        <w:t>resurrection</w:t>
      </w:r>
      <w:r w:rsidR="00DF6F2C">
        <w:rPr>
          <w:rFonts w:cs="Times New Roman"/>
          <w:szCs w:val="32"/>
        </w:rPr>
        <w:t xml:space="preserve"> </w:t>
      </w:r>
      <w:r w:rsidR="001A3812">
        <w:rPr>
          <w:rFonts w:cs="Times New Roman"/>
          <w:szCs w:val="32"/>
        </w:rPr>
        <w:t>and</w:t>
      </w:r>
      <w:r w:rsidR="00DF6F2C">
        <w:rPr>
          <w:rFonts w:cs="Times New Roman"/>
          <w:szCs w:val="32"/>
        </w:rPr>
        <w:t xml:space="preserve"> </w:t>
      </w:r>
      <w:r w:rsidR="001A3812">
        <w:rPr>
          <w:rFonts w:cs="Times New Roman"/>
          <w:szCs w:val="32"/>
        </w:rPr>
        <w:t>the</w:t>
      </w:r>
      <w:r w:rsidR="00DF6F2C">
        <w:rPr>
          <w:rFonts w:cs="Times New Roman"/>
          <w:szCs w:val="32"/>
        </w:rPr>
        <w:t xml:space="preserve"> </w:t>
      </w:r>
      <w:r w:rsidR="001A3812">
        <w:rPr>
          <w:rFonts w:cs="Times New Roman"/>
          <w:szCs w:val="32"/>
        </w:rPr>
        <w:t>life.</w:t>
      </w:r>
      <w:r w:rsidR="00DF6F2C">
        <w:rPr>
          <w:rFonts w:cs="Times New Roman"/>
          <w:szCs w:val="32"/>
        </w:rPr>
        <w:t xml:space="preserve">  </w:t>
      </w:r>
      <w:r w:rsidR="001A3812">
        <w:rPr>
          <w:rFonts w:cs="Times New Roman"/>
          <w:szCs w:val="32"/>
        </w:rPr>
        <w:t>The</w:t>
      </w:r>
      <w:r w:rsidR="00DF6F2C">
        <w:rPr>
          <w:rFonts w:cs="Times New Roman"/>
          <w:szCs w:val="32"/>
        </w:rPr>
        <w:t xml:space="preserve"> </w:t>
      </w:r>
      <w:r w:rsidR="001A3812">
        <w:rPr>
          <w:rFonts w:cs="Times New Roman"/>
          <w:szCs w:val="32"/>
        </w:rPr>
        <w:t>one</w:t>
      </w:r>
      <w:r w:rsidR="00DF284C">
        <w:rPr>
          <w:rFonts w:cs="Times New Roman"/>
          <w:szCs w:val="32"/>
        </w:rPr>
        <w:t>[s]</w:t>
      </w:r>
      <w:r w:rsidR="00DF6F2C">
        <w:rPr>
          <w:rFonts w:cs="Times New Roman"/>
          <w:szCs w:val="32"/>
        </w:rPr>
        <w:t xml:space="preserve"> </w:t>
      </w:r>
      <w:r w:rsidR="001A3812">
        <w:rPr>
          <w:rFonts w:cs="Times New Roman"/>
          <w:szCs w:val="32"/>
        </w:rPr>
        <w:t>believing</w:t>
      </w:r>
      <w:r w:rsidR="00DF6F2C">
        <w:rPr>
          <w:rFonts w:cs="Times New Roman"/>
          <w:szCs w:val="32"/>
        </w:rPr>
        <w:t xml:space="preserve"> </w:t>
      </w:r>
      <w:r w:rsidR="001A3812">
        <w:rPr>
          <w:rFonts w:cs="Times New Roman"/>
          <w:szCs w:val="32"/>
        </w:rPr>
        <w:t>in</w:t>
      </w:r>
      <w:r w:rsidR="00DF6F2C">
        <w:rPr>
          <w:rFonts w:cs="Times New Roman"/>
          <w:szCs w:val="32"/>
        </w:rPr>
        <w:t xml:space="preserve"> </w:t>
      </w:r>
      <w:r w:rsidR="001A3812">
        <w:rPr>
          <w:rFonts w:cs="Times New Roman"/>
          <w:szCs w:val="32"/>
        </w:rPr>
        <w:t>Me</w:t>
      </w:r>
      <w:r w:rsidR="00DF6F2C">
        <w:rPr>
          <w:rFonts w:cs="Times New Roman"/>
          <w:szCs w:val="32"/>
        </w:rPr>
        <w:t xml:space="preserve"> </w:t>
      </w:r>
      <w:r w:rsidR="001A3812">
        <w:rPr>
          <w:rFonts w:cs="Times New Roman"/>
          <w:szCs w:val="32"/>
        </w:rPr>
        <w:t>will</w:t>
      </w:r>
      <w:r w:rsidR="00DF6F2C">
        <w:rPr>
          <w:rFonts w:cs="Times New Roman"/>
          <w:szCs w:val="32"/>
        </w:rPr>
        <w:t xml:space="preserve"> </w:t>
      </w:r>
      <w:r w:rsidR="001A3812">
        <w:rPr>
          <w:rFonts w:cs="Times New Roman"/>
          <w:szCs w:val="32"/>
        </w:rPr>
        <w:t>live,</w:t>
      </w:r>
      <w:r w:rsidR="00DF6F2C">
        <w:rPr>
          <w:rFonts w:cs="Times New Roman"/>
          <w:szCs w:val="32"/>
        </w:rPr>
        <w:t xml:space="preserve"> </w:t>
      </w:r>
      <w:r w:rsidR="001A3812">
        <w:rPr>
          <w:rFonts w:cs="Times New Roman"/>
          <w:szCs w:val="32"/>
        </w:rPr>
        <w:t>though</w:t>
      </w:r>
      <w:r w:rsidR="00DF6F2C">
        <w:rPr>
          <w:rFonts w:cs="Times New Roman"/>
          <w:szCs w:val="32"/>
        </w:rPr>
        <w:t xml:space="preserve"> </w:t>
      </w:r>
      <w:r w:rsidR="001A3812">
        <w:rPr>
          <w:rFonts w:cs="Times New Roman"/>
          <w:szCs w:val="32"/>
        </w:rPr>
        <w:t>they</w:t>
      </w:r>
      <w:r w:rsidR="00DF6F2C">
        <w:rPr>
          <w:rFonts w:cs="Times New Roman"/>
          <w:szCs w:val="32"/>
        </w:rPr>
        <w:t xml:space="preserve"> </w:t>
      </w:r>
      <w:r w:rsidR="001A3812">
        <w:rPr>
          <w:rFonts w:cs="Times New Roman"/>
          <w:szCs w:val="32"/>
        </w:rPr>
        <w:t>were</w:t>
      </w:r>
      <w:r w:rsidR="00DF6F2C">
        <w:rPr>
          <w:rFonts w:cs="Times New Roman"/>
          <w:szCs w:val="32"/>
        </w:rPr>
        <w:t xml:space="preserve"> </w:t>
      </w:r>
      <w:r w:rsidR="001A3812">
        <w:rPr>
          <w:rFonts w:cs="Times New Roman"/>
          <w:szCs w:val="32"/>
        </w:rPr>
        <w:t>dead.”</w:t>
      </w:r>
      <w:r w:rsidR="00BE11FA">
        <w:rPr>
          <w:rFonts w:cs="Times New Roman"/>
          <w:szCs w:val="32"/>
        </w:rPr>
        <w:br/>
        <w:t>“</w:t>
      </w:r>
      <w:r w:rsidR="00913E6A" w:rsidRPr="00BE11FA">
        <w:rPr>
          <w:rFonts w:cs="Times New Roman"/>
          <w:szCs w:val="32"/>
        </w:rPr>
        <w:t>εἶπεν</w:t>
      </w:r>
      <w:r w:rsidR="00DF6F2C">
        <w:rPr>
          <w:rFonts w:cs="Times New Roman"/>
          <w:szCs w:val="32"/>
        </w:rPr>
        <w:t xml:space="preserve"> </w:t>
      </w:r>
      <w:r w:rsidR="00913E6A" w:rsidRPr="00BE11FA">
        <w:rPr>
          <w:rFonts w:cs="Times New Roman"/>
          <w:szCs w:val="32"/>
        </w:rPr>
        <w:t>αὐτῇ</w:t>
      </w:r>
      <w:r w:rsidR="00DF6F2C">
        <w:rPr>
          <w:rFonts w:cs="Times New Roman"/>
          <w:szCs w:val="32"/>
        </w:rPr>
        <w:t xml:space="preserve"> </w:t>
      </w:r>
      <w:r w:rsidR="00913E6A" w:rsidRPr="00BE11FA">
        <w:rPr>
          <w:rFonts w:cs="Times New Roman"/>
          <w:szCs w:val="32"/>
        </w:rPr>
        <w:t>ὁ</w:t>
      </w:r>
      <w:r w:rsidR="00DF6F2C">
        <w:rPr>
          <w:rFonts w:cs="Times New Roman"/>
          <w:szCs w:val="32"/>
        </w:rPr>
        <w:t xml:space="preserve"> </w:t>
      </w:r>
      <w:r w:rsidR="00913E6A">
        <w:rPr>
          <w:rFonts w:cs="Times New Roman"/>
          <w:szCs w:val="32"/>
        </w:rPr>
        <w:t>ἰησοῦς</w:t>
      </w:r>
      <w:r w:rsidR="00DF6F2C">
        <w:rPr>
          <w:rFonts w:cs="Times New Roman"/>
          <w:szCs w:val="32"/>
        </w:rPr>
        <w:t xml:space="preserve"> </w:t>
      </w:r>
      <w:r w:rsidR="00913E6A">
        <w:rPr>
          <w:rFonts w:cs="Times New Roman"/>
          <w:szCs w:val="32"/>
        </w:rPr>
        <w:t>ἐγώ</w:t>
      </w:r>
      <w:r w:rsidR="00DF6F2C">
        <w:rPr>
          <w:rFonts w:cs="Times New Roman"/>
          <w:szCs w:val="32"/>
        </w:rPr>
        <w:t xml:space="preserve"> </w:t>
      </w:r>
      <w:r w:rsidR="00913E6A" w:rsidRPr="00BE11FA">
        <w:rPr>
          <w:rFonts w:cs="Times New Roman"/>
          <w:szCs w:val="32"/>
        </w:rPr>
        <w:t>ε</w:t>
      </w:r>
      <w:r w:rsidR="00913E6A">
        <w:rPr>
          <w:rFonts w:cs="Times New Roman"/>
          <w:szCs w:val="32"/>
        </w:rPr>
        <w:t>ἰ</w:t>
      </w:r>
      <w:r w:rsidR="00913E6A" w:rsidRPr="00BE11FA">
        <w:rPr>
          <w:rFonts w:cs="Times New Roman"/>
          <w:szCs w:val="32"/>
        </w:rPr>
        <w:t>μι</w:t>
      </w:r>
      <w:r w:rsidR="00DF6F2C">
        <w:rPr>
          <w:rFonts w:cs="Times New Roman"/>
          <w:szCs w:val="32"/>
        </w:rPr>
        <w:t xml:space="preserve"> </w:t>
      </w:r>
      <w:r w:rsidR="00913E6A" w:rsidRPr="00BE11FA">
        <w:rPr>
          <w:rFonts w:cs="Times New Roman"/>
          <w:szCs w:val="32"/>
        </w:rPr>
        <w:t>ἡ</w:t>
      </w:r>
      <w:r w:rsidR="00DF6F2C">
        <w:rPr>
          <w:rFonts w:cs="Times New Roman"/>
          <w:szCs w:val="32"/>
        </w:rPr>
        <w:t xml:space="preserve"> </w:t>
      </w:r>
      <w:r w:rsidR="00913E6A" w:rsidRPr="00BE11FA">
        <w:rPr>
          <w:rFonts w:cs="Times New Roman"/>
          <w:szCs w:val="32"/>
        </w:rPr>
        <w:t>ἀνάστασις</w:t>
      </w:r>
      <w:r w:rsidR="00DF6F2C">
        <w:rPr>
          <w:rFonts w:cs="Times New Roman"/>
          <w:szCs w:val="32"/>
        </w:rPr>
        <w:t xml:space="preserve"> </w:t>
      </w:r>
      <w:r w:rsidR="00913E6A" w:rsidRPr="00BE11FA">
        <w:rPr>
          <w:rFonts w:cs="Times New Roman"/>
          <w:szCs w:val="32"/>
        </w:rPr>
        <w:t>καὶ</w:t>
      </w:r>
      <w:r w:rsidR="00DF6F2C">
        <w:rPr>
          <w:rFonts w:cs="Times New Roman"/>
          <w:szCs w:val="32"/>
        </w:rPr>
        <w:t xml:space="preserve"> </w:t>
      </w:r>
      <w:r w:rsidR="00913E6A" w:rsidRPr="00BE11FA">
        <w:rPr>
          <w:rFonts w:cs="Times New Roman"/>
          <w:szCs w:val="32"/>
        </w:rPr>
        <w:t>ἡ</w:t>
      </w:r>
      <w:r w:rsidR="00DF6F2C">
        <w:rPr>
          <w:rFonts w:cs="Times New Roman"/>
          <w:szCs w:val="32"/>
        </w:rPr>
        <w:t xml:space="preserve"> </w:t>
      </w:r>
      <w:r w:rsidR="00913E6A" w:rsidRPr="00BE11FA">
        <w:rPr>
          <w:rFonts w:cs="Times New Roman"/>
          <w:szCs w:val="32"/>
        </w:rPr>
        <w:t>ζωή</w:t>
      </w:r>
      <w:r w:rsidR="00DF6F2C">
        <w:rPr>
          <w:rFonts w:cs="Times New Roman"/>
          <w:szCs w:val="32"/>
        </w:rPr>
        <w:t xml:space="preserve"> </w:t>
      </w:r>
      <w:r w:rsidR="00913E6A" w:rsidRPr="00BE11FA">
        <w:rPr>
          <w:rFonts w:cs="Times New Roman"/>
          <w:szCs w:val="32"/>
        </w:rPr>
        <w:t>ὁ</w:t>
      </w:r>
      <w:r w:rsidR="00DF6F2C">
        <w:rPr>
          <w:rFonts w:cs="Times New Roman"/>
          <w:szCs w:val="32"/>
        </w:rPr>
        <w:t xml:space="preserve"> </w:t>
      </w:r>
      <w:r w:rsidR="00913E6A" w:rsidRPr="00BE11FA">
        <w:rPr>
          <w:rFonts w:cs="Times New Roman"/>
          <w:szCs w:val="32"/>
        </w:rPr>
        <w:t>πιστεύων</w:t>
      </w:r>
      <w:r w:rsidR="00DF6F2C">
        <w:rPr>
          <w:rFonts w:cs="Times New Roman"/>
          <w:szCs w:val="32"/>
        </w:rPr>
        <w:t xml:space="preserve"> </w:t>
      </w:r>
      <w:r w:rsidR="00913E6A" w:rsidRPr="00BE11FA">
        <w:rPr>
          <w:rFonts w:cs="Times New Roman"/>
          <w:szCs w:val="32"/>
        </w:rPr>
        <w:t>ε</w:t>
      </w:r>
      <w:r w:rsidR="00913E6A">
        <w:rPr>
          <w:rFonts w:cs="Times New Roman"/>
          <w:szCs w:val="32"/>
        </w:rPr>
        <w:t>ἰ</w:t>
      </w:r>
      <w:r w:rsidR="00913E6A" w:rsidRPr="00BE11FA">
        <w:rPr>
          <w:rFonts w:cs="Times New Roman"/>
          <w:szCs w:val="32"/>
        </w:rPr>
        <w:t>ς</w:t>
      </w:r>
      <w:r w:rsidR="00DF6F2C">
        <w:rPr>
          <w:rFonts w:cs="Times New Roman"/>
          <w:szCs w:val="32"/>
        </w:rPr>
        <w:t xml:space="preserve"> </w:t>
      </w:r>
      <w:r w:rsidR="00913E6A" w:rsidRPr="00BE11FA">
        <w:rPr>
          <w:rFonts w:cs="Times New Roman"/>
          <w:szCs w:val="32"/>
        </w:rPr>
        <w:t>ἐμὲ</w:t>
      </w:r>
      <w:r w:rsidR="00DF6F2C">
        <w:rPr>
          <w:rFonts w:cs="Times New Roman"/>
          <w:szCs w:val="32"/>
        </w:rPr>
        <w:t xml:space="preserve"> </w:t>
      </w:r>
      <w:r w:rsidR="00913E6A" w:rsidRPr="00BE11FA">
        <w:rPr>
          <w:rFonts w:cs="Times New Roman"/>
          <w:szCs w:val="32"/>
        </w:rPr>
        <w:t>κἂν</w:t>
      </w:r>
      <w:r w:rsidR="00DF6F2C">
        <w:rPr>
          <w:rFonts w:cs="Times New Roman"/>
          <w:szCs w:val="32"/>
        </w:rPr>
        <w:t xml:space="preserve"> </w:t>
      </w:r>
      <w:r w:rsidR="00913E6A" w:rsidRPr="00BE11FA">
        <w:rPr>
          <w:rFonts w:cs="Times New Roman"/>
          <w:szCs w:val="32"/>
        </w:rPr>
        <w:t>ἀποθάνῃ</w:t>
      </w:r>
      <w:r w:rsidR="00DF6F2C">
        <w:rPr>
          <w:rFonts w:cs="Times New Roman"/>
          <w:szCs w:val="32"/>
        </w:rPr>
        <w:t xml:space="preserve"> </w:t>
      </w:r>
      <w:r w:rsidR="00913E6A" w:rsidRPr="00BE11FA">
        <w:rPr>
          <w:rFonts w:cs="Times New Roman"/>
          <w:szCs w:val="32"/>
        </w:rPr>
        <w:t>ζήσεται</w:t>
      </w:r>
      <w:r w:rsidR="00BE11FA" w:rsidRPr="00BE11FA">
        <w:rPr>
          <w:rFonts w:cs="Times New Roman"/>
          <w:szCs w:val="32"/>
        </w:rPr>
        <w:t>,</w:t>
      </w:r>
      <w:r w:rsidR="00BE11FA">
        <w:rPr>
          <w:rFonts w:cs="Times New Roman"/>
          <w:szCs w:val="32"/>
        </w:rPr>
        <w:t>”</w:t>
      </w:r>
      <w:r w:rsidR="00DF6F2C">
        <w:rPr>
          <w:rFonts w:cs="Times New Roman"/>
          <w:szCs w:val="32"/>
        </w:rPr>
        <w:t xml:space="preserve"> </w:t>
      </w:r>
      <w:r w:rsidR="001A3812">
        <w:rPr>
          <w:rFonts w:cs="Times New Roman"/>
          <w:szCs w:val="32"/>
        </w:rPr>
        <w:t>—</w:t>
      </w:r>
      <w:r w:rsidR="00DF6F2C">
        <w:rPr>
          <w:rFonts w:cs="Times New Roman"/>
          <w:szCs w:val="32"/>
        </w:rPr>
        <w:t xml:space="preserve"> </w:t>
      </w:r>
      <w:r w:rsidR="001A3812">
        <w:rPr>
          <w:rFonts w:cs="Times New Roman"/>
          <w:szCs w:val="32"/>
        </w:rPr>
        <w:t>John</w:t>
      </w:r>
      <w:r w:rsidR="00DF6F2C">
        <w:rPr>
          <w:rFonts w:cs="Times New Roman"/>
          <w:szCs w:val="32"/>
        </w:rPr>
        <w:t xml:space="preserve"> </w:t>
      </w:r>
      <w:r w:rsidR="001A3812">
        <w:rPr>
          <w:rFonts w:cs="Times New Roman"/>
          <w:szCs w:val="32"/>
        </w:rPr>
        <w:t>11:25</w:t>
      </w:r>
    </w:p>
    <w:p w:rsidR="001A3812" w:rsidRDefault="001A3812" w:rsidP="00CE7B75">
      <w:pPr>
        <w:tabs>
          <w:tab w:val="left" w:pos="1080"/>
        </w:tabs>
        <w:ind w:left="720" w:right="720"/>
        <w:rPr>
          <w:rFonts w:cs="Times New Roman"/>
          <w:szCs w:val="32"/>
        </w:rPr>
      </w:pPr>
    </w:p>
    <w:p w:rsidR="001A3812" w:rsidRDefault="001A3812" w:rsidP="00CE7B75">
      <w:pPr>
        <w:tabs>
          <w:tab w:val="left" w:pos="1080"/>
        </w:tabs>
        <w:ind w:left="720" w:right="720"/>
        <w:rPr>
          <w:rFonts w:cs="Times New Roman"/>
          <w:szCs w:val="32"/>
        </w:rPr>
      </w:pPr>
      <w:r>
        <w:rPr>
          <w:rFonts w:cs="Times New Roman"/>
          <w:szCs w:val="32"/>
        </w:rPr>
        <w:t>“From</w:t>
      </w:r>
      <w:r w:rsidR="00DF6F2C">
        <w:rPr>
          <w:rFonts w:cs="Times New Roman"/>
          <w:szCs w:val="32"/>
        </w:rPr>
        <w:t xml:space="preserve"> </w:t>
      </w:r>
      <w:r>
        <w:rPr>
          <w:rFonts w:cs="Times New Roman"/>
          <w:szCs w:val="32"/>
        </w:rPr>
        <w:t>now</w:t>
      </w:r>
      <w:r w:rsidR="00DF6F2C">
        <w:rPr>
          <w:rFonts w:cs="Times New Roman"/>
          <w:szCs w:val="32"/>
        </w:rPr>
        <w:t xml:space="preserve"> </w:t>
      </w:r>
      <w:r>
        <w:rPr>
          <w:rFonts w:cs="Times New Roman"/>
          <w:szCs w:val="32"/>
        </w:rPr>
        <w:t>on</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tell</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before</w:t>
      </w:r>
      <w:r w:rsidR="00DF6F2C">
        <w:rPr>
          <w:rFonts w:cs="Times New Roman"/>
          <w:szCs w:val="32"/>
        </w:rPr>
        <w:t xml:space="preserve"> </w:t>
      </w:r>
      <w:r>
        <w:rPr>
          <w:rFonts w:cs="Times New Roman"/>
          <w:szCs w:val="32"/>
        </w:rPr>
        <w:t>it</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come,</w:t>
      </w:r>
      <w:r w:rsidR="00DF6F2C">
        <w:rPr>
          <w:rFonts w:cs="Times New Roman"/>
          <w:szCs w:val="32"/>
        </w:rPr>
        <w:t xml:space="preserve"> </w:t>
      </w:r>
      <w:r>
        <w:rPr>
          <w:rFonts w:cs="Times New Roman"/>
          <w:szCs w:val="32"/>
        </w:rPr>
        <w:t>that</w:t>
      </w:r>
      <w:r w:rsidR="00DF6F2C">
        <w:rPr>
          <w:rFonts w:cs="Times New Roman"/>
          <w:szCs w:val="32"/>
        </w:rPr>
        <w:t xml:space="preserve"> </w:t>
      </w:r>
      <w:r w:rsidR="00403B7E">
        <w:rPr>
          <w:rFonts w:cs="Times New Roman"/>
          <w:szCs w:val="32"/>
        </w:rPr>
        <w:t>you</w:t>
      </w:r>
      <w:r w:rsidR="00DF6F2C">
        <w:rPr>
          <w:rFonts w:cs="Times New Roman"/>
          <w:szCs w:val="32"/>
        </w:rPr>
        <w:t xml:space="preserve"> </w:t>
      </w:r>
      <w:r w:rsidR="00403B7E">
        <w:rPr>
          <w:rFonts w:cs="Times New Roman"/>
          <w:szCs w:val="32"/>
        </w:rPr>
        <w:t>could</w:t>
      </w:r>
      <w:r w:rsidR="00DF6F2C">
        <w:rPr>
          <w:rFonts w:cs="Times New Roman"/>
          <w:szCs w:val="32"/>
        </w:rPr>
        <w:t xml:space="preserve"> </w:t>
      </w:r>
      <w:r w:rsidR="00403B7E">
        <w:rPr>
          <w:rFonts w:cs="Times New Roman"/>
          <w:szCs w:val="32"/>
        </w:rPr>
        <w:t>believe</w:t>
      </w:r>
      <w:r w:rsidR="00DF6F2C">
        <w:rPr>
          <w:rFonts w:cs="Times New Roman"/>
          <w:szCs w:val="32"/>
        </w:rPr>
        <w:t xml:space="preserve"> </w:t>
      </w:r>
      <w:r>
        <w:rPr>
          <w:rFonts w:cs="Times New Roman"/>
          <w:szCs w:val="32"/>
        </w:rPr>
        <w:t>when</w:t>
      </w:r>
      <w:r w:rsidR="00DF6F2C">
        <w:rPr>
          <w:rFonts w:cs="Times New Roman"/>
          <w:szCs w:val="32"/>
        </w:rPr>
        <w:t xml:space="preserve"> </w:t>
      </w:r>
      <w:r>
        <w:rPr>
          <w:rFonts w:cs="Times New Roman"/>
          <w:szCs w:val="32"/>
        </w:rPr>
        <w:t>it</w:t>
      </w:r>
      <w:r w:rsidR="00DF6F2C">
        <w:rPr>
          <w:rFonts w:cs="Times New Roman"/>
          <w:szCs w:val="32"/>
        </w:rPr>
        <w:t xml:space="preserve"> </w:t>
      </w:r>
      <w:r>
        <w:rPr>
          <w:rFonts w:cs="Times New Roman"/>
          <w:szCs w:val="32"/>
        </w:rPr>
        <w:t>would</w:t>
      </w:r>
      <w:r w:rsidR="00DF6F2C">
        <w:rPr>
          <w:rFonts w:cs="Times New Roman"/>
          <w:szCs w:val="32"/>
        </w:rPr>
        <w:t xml:space="preserve"> </w:t>
      </w:r>
      <w:r>
        <w:rPr>
          <w:rFonts w:cs="Times New Roman"/>
          <w:szCs w:val="32"/>
        </w:rPr>
        <w:t>come</w:t>
      </w:r>
      <w:r w:rsidR="00403B7E">
        <w:rPr>
          <w:rFonts w:cs="Times New Roman"/>
          <w:szCs w:val="32"/>
        </w:rPr>
        <w:t>:</w:t>
      </w:r>
      <w:r w:rsidR="00DF6F2C">
        <w:rPr>
          <w:rFonts w:cs="Times New Roman"/>
          <w:szCs w:val="32"/>
        </w:rPr>
        <w:t xml:space="preserve"> </w:t>
      </w:r>
      <w:r w:rsidR="00403B7E">
        <w:rPr>
          <w:rFonts w:cs="Times New Roman"/>
          <w:szCs w:val="32"/>
        </w:rPr>
        <w:t>since,</w:t>
      </w:r>
      <w:r w:rsidR="00DF6F2C">
        <w:rPr>
          <w:rFonts w:cs="Times New Roman"/>
          <w:szCs w:val="32"/>
        </w:rPr>
        <w:t xml:space="preserve"> </w:t>
      </w:r>
      <w:r w:rsidR="00403B7E">
        <w:rPr>
          <w:rFonts w:cs="Times New Roman"/>
          <w:szCs w:val="32"/>
        </w:rPr>
        <w:t>I</w:t>
      </w:r>
      <w:r w:rsidR="00DF6F2C">
        <w:rPr>
          <w:rFonts w:cs="Times New Roman"/>
          <w:szCs w:val="32"/>
        </w:rPr>
        <w:t xml:space="preserve"> </w:t>
      </w:r>
      <w:r w:rsidR="00403B7E">
        <w:rPr>
          <w:rFonts w:cs="Times New Roman"/>
          <w:szCs w:val="32"/>
        </w:rPr>
        <w:t>Am.”</w:t>
      </w:r>
      <w:r w:rsidR="00BE11FA">
        <w:rPr>
          <w:rFonts w:cs="Times New Roman"/>
          <w:szCs w:val="32"/>
        </w:rPr>
        <w:br/>
      </w:r>
      <w:r w:rsidR="00913E6A">
        <w:rPr>
          <w:rFonts w:cs="Times New Roman"/>
          <w:szCs w:val="32"/>
        </w:rPr>
        <w:t>“</w:t>
      </w:r>
      <w:r w:rsidR="00913E6A" w:rsidRPr="00BE11FA">
        <w:rPr>
          <w:rFonts w:cs="Times New Roman"/>
          <w:szCs w:val="32"/>
        </w:rPr>
        <w:t>ἀπ’</w:t>
      </w:r>
      <w:r w:rsidR="00DF6F2C">
        <w:rPr>
          <w:rFonts w:cs="Times New Roman"/>
          <w:szCs w:val="32"/>
        </w:rPr>
        <w:t xml:space="preserve"> </w:t>
      </w:r>
      <w:r w:rsidR="00913E6A" w:rsidRPr="00BE11FA">
        <w:rPr>
          <w:rFonts w:cs="Times New Roman"/>
          <w:szCs w:val="32"/>
        </w:rPr>
        <w:t>ἄρτι</w:t>
      </w:r>
      <w:r w:rsidR="00DF6F2C">
        <w:rPr>
          <w:rFonts w:cs="Times New Roman"/>
          <w:szCs w:val="32"/>
        </w:rPr>
        <w:t xml:space="preserve"> </w:t>
      </w:r>
      <w:r w:rsidR="00913E6A" w:rsidRPr="00BE11FA">
        <w:rPr>
          <w:rFonts w:cs="Times New Roman"/>
          <w:szCs w:val="32"/>
        </w:rPr>
        <w:t>λέγω</w:t>
      </w:r>
      <w:r w:rsidR="00DF6F2C">
        <w:rPr>
          <w:rFonts w:cs="Times New Roman"/>
          <w:szCs w:val="32"/>
        </w:rPr>
        <w:t xml:space="preserve"> </w:t>
      </w:r>
      <w:r w:rsidR="00913E6A" w:rsidRPr="00BE11FA">
        <w:rPr>
          <w:rFonts w:cs="Times New Roman"/>
          <w:szCs w:val="32"/>
        </w:rPr>
        <w:t>ὑμῖν</w:t>
      </w:r>
      <w:r w:rsidR="00DF6F2C">
        <w:rPr>
          <w:rFonts w:cs="Times New Roman"/>
          <w:szCs w:val="32"/>
        </w:rPr>
        <w:t xml:space="preserve"> </w:t>
      </w:r>
      <w:r w:rsidR="00913E6A" w:rsidRPr="00BE11FA">
        <w:rPr>
          <w:rFonts w:cs="Times New Roman"/>
          <w:szCs w:val="32"/>
        </w:rPr>
        <w:t>πρὸ</w:t>
      </w:r>
      <w:r w:rsidR="00DF6F2C">
        <w:rPr>
          <w:rFonts w:cs="Times New Roman"/>
          <w:szCs w:val="32"/>
        </w:rPr>
        <w:t xml:space="preserve"> </w:t>
      </w:r>
      <w:r w:rsidR="00913E6A" w:rsidRPr="00BE11FA">
        <w:rPr>
          <w:rFonts w:cs="Times New Roman"/>
          <w:szCs w:val="32"/>
        </w:rPr>
        <w:t>τοῦ</w:t>
      </w:r>
      <w:r w:rsidR="00DF6F2C">
        <w:rPr>
          <w:rFonts w:cs="Times New Roman"/>
          <w:szCs w:val="32"/>
        </w:rPr>
        <w:t xml:space="preserve"> </w:t>
      </w:r>
      <w:r w:rsidR="00913E6A" w:rsidRPr="00BE11FA">
        <w:rPr>
          <w:rFonts w:cs="Times New Roman"/>
          <w:szCs w:val="32"/>
        </w:rPr>
        <w:t>γενέσθαι,</w:t>
      </w:r>
      <w:r w:rsidR="00DF6F2C">
        <w:rPr>
          <w:rFonts w:cs="Times New Roman"/>
          <w:szCs w:val="32"/>
        </w:rPr>
        <w:t xml:space="preserve"> </w:t>
      </w:r>
      <w:r w:rsidR="00913E6A" w:rsidRPr="00BE11FA">
        <w:rPr>
          <w:rFonts w:cs="Times New Roman"/>
          <w:szCs w:val="32"/>
        </w:rPr>
        <w:t>ἵνα</w:t>
      </w:r>
      <w:r w:rsidR="00DF6F2C">
        <w:rPr>
          <w:rFonts w:cs="Times New Roman"/>
          <w:szCs w:val="32"/>
        </w:rPr>
        <w:t xml:space="preserve"> </w:t>
      </w:r>
      <w:r w:rsidR="00913E6A" w:rsidRPr="00BE11FA">
        <w:rPr>
          <w:rFonts w:cs="Times New Roman"/>
          <w:szCs w:val="32"/>
        </w:rPr>
        <w:t>πιστεύσητε</w:t>
      </w:r>
      <w:r w:rsidR="00DF6F2C">
        <w:rPr>
          <w:rFonts w:cs="Times New Roman"/>
          <w:szCs w:val="32"/>
        </w:rPr>
        <w:t xml:space="preserve"> </w:t>
      </w:r>
      <w:r w:rsidR="00913E6A" w:rsidRPr="00BE11FA">
        <w:rPr>
          <w:rFonts w:cs="Times New Roman"/>
          <w:szCs w:val="32"/>
        </w:rPr>
        <w:t>ὅταν</w:t>
      </w:r>
      <w:r w:rsidR="00DF6F2C">
        <w:rPr>
          <w:rFonts w:cs="Times New Roman"/>
          <w:szCs w:val="32"/>
        </w:rPr>
        <w:t xml:space="preserve"> </w:t>
      </w:r>
      <w:r w:rsidR="00913E6A" w:rsidRPr="00BE11FA">
        <w:rPr>
          <w:rFonts w:cs="Times New Roman"/>
          <w:szCs w:val="32"/>
        </w:rPr>
        <w:t>γένηται</w:t>
      </w:r>
      <w:r w:rsidR="00DF6F2C">
        <w:rPr>
          <w:rFonts w:cs="Times New Roman"/>
          <w:szCs w:val="32"/>
        </w:rPr>
        <w:t xml:space="preserve"> </w:t>
      </w:r>
      <w:r w:rsidR="00913E6A" w:rsidRPr="00BE11FA">
        <w:rPr>
          <w:rFonts w:cs="Times New Roman"/>
          <w:szCs w:val="32"/>
        </w:rPr>
        <w:t>ὅτι</w:t>
      </w:r>
      <w:r w:rsidR="00DF6F2C">
        <w:rPr>
          <w:rFonts w:cs="Times New Roman"/>
          <w:szCs w:val="32"/>
        </w:rPr>
        <w:t xml:space="preserve"> </w:t>
      </w:r>
      <w:r w:rsidR="00913E6A" w:rsidRPr="00BE11FA">
        <w:rPr>
          <w:rFonts w:cs="Times New Roman"/>
          <w:szCs w:val="32"/>
        </w:rPr>
        <w:t>ἐγώ</w:t>
      </w:r>
      <w:r w:rsidR="00DF6F2C">
        <w:rPr>
          <w:rFonts w:cs="Times New Roman"/>
          <w:szCs w:val="32"/>
        </w:rPr>
        <w:t xml:space="preserve"> </w:t>
      </w:r>
      <w:r w:rsidR="00913E6A" w:rsidRPr="00BE11FA">
        <w:rPr>
          <w:rFonts w:cs="Times New Roman"/>
          <w:szCs w:val="32"/>
        </w:rPr>
        <w:t>ε</w:t>
      </w:r>
      <w:r w:rsidR="00913E6A">
        <w:rPr>
          <w:rFonts w:cs="Times New Roman"/>
          <w:szCs w:val="32"/>
        </w:rPr>
        <w:t>ἰ</w:t>
      </w:r>
      <w:r w:rsidR="00913E6A" w:rsidRPr="00BE11FA">
        <w:rPr>
          <w:rFonts w:cs="Times New Roman"/>
          <w:szCs w:val="32"/>
        </w:rPr>
        <w:t>μι</w:t>
      </w:r>
      <w:r w:rsidR="00BE11FA" w:rsidRPr="00BE11FA">
        <w:rPr>
          <w:rFonts w:cs="Times New Roman"/>
          <w:szCs w:val="32"/>
        </w:rPr>
        <w:t>.</w:t>
      </w:r>
      <w:r w:rsidR="00BE11FA">
        <w:rPr>
          <w:rFonts w:cs="Times New Roman"/>
          <w:szCs w:val="32"/>
        </w:rPr>
        <w:t>”</w:t>
      </w:r>
      <w:r w:rsidR="00DF6F2C">
        <w:rPr>
          <w:rFonts w:cs="Times New Roman"/>
          <w:szCs w:val="32"/>
        </w:rPr>
        <w:t xml:space="preserve"> </w:t>
      </w:r>
      <w:r w:rsidR="00403B7E">
        <w:rPr>
          <w:rFonts w:cs="Times New Roman"/>
          <w:szCs w:val="32"/>
        </w:rPr>
        <w:t>—</w:t>
      </w:r>
      <w:r w:rsidR="00DF6F2C">
        <w:rPr>
          <w:rFonts w:cs="Times New Roman"/>
          <w:szCs w:val="32"/>
        </w:rPr>
        <w:t xml:space="preserve"> </w:t>
      </w:r>
      <w:r w:rsidR="00403B7E">
        <w:rPr>
          <w:rFonts w:cs="Times New Roman"/>
          <w:szCs w:val="32"/>
        </w:rPr>
        <w:t>John</w:t>
      </w:r>
      <w:r w:rsidR="00DF6F2C">
        <w:rPr>
          <w:rFonts w:cs="Times New Roman"/>
          <w:szCs w:val="32"/>
        </w:rPr>
        <w:t xml:space="preserve"> </w:t>
      </w:r>
      <w:r w:rsidR="00403B7E">
        <w:rPr>
          <w:rFonts w:cs="Times New Roman"/>
          <w:szCs w:val="32"/>
        </w:rPr>
        <w:t>13:19</w:t>
      </w:r>
    </w:p>
    <w:p w:rsidR="00403B7E" w:rsidRDefault="00403B7E" w:rsidP="00CE7B75">
      <w:pPr>
        <w:tabs>
          <w:tab w:val="left" w:pos="1080"/>
        </w:tabs>
        <w:ind w:left="720" w:right="720"/>
        <w:rPr>
          <w:rFonts w:cs="Times New Roman"/>
          <w:szCs w:val="32"/>
        </w:rPr>
      </w:pPr>
    </w:p>
    <w:p w:rsidR="00403B7E" w:rsidRDefault="00825CFE" w:rsidP="00CE7B75">
      <w:pPr>
        <w:tabs>
          <w:tab w:val="left" w:pos="1080"/>
        </w:tabs>
        <w:ind w:left="720" w:right="720"/>
        <w:rPr>
          <w:rFonts w:cs="Times New Roman"/>
          <w:szCs w:val="32"/>
        </w:rPr>
      </w:pPr>
      <w:r>
        <w:rPr>
          <w:rFonts w:cs="Times New Roman"/>
          <w:szCs w:val="32"/>
        </w:rPr>
        <w:t>“Jesus</w:t>
      </w:r>
      <w:r w:rsidR="00DF6F2C">
        <w:rPr>
          <w:rFonts w:cs="Times New Roman"/>
          <w:szCs w:val="32"/>
        </w:rPr>
        <w:t xml:space="preserve"> </w:t>
      </w:r>
      <w:r>
        <w:rPr>
          <w:rFonts w:cs="Times New Roman"/>
          <w:szCs w:val="32"/>
        </w:rPr>
        <w:t>said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him,</w:t>
      </w:r>
      <w:r w:rsidR="00DF6F2C">
        <w:rPr>
          <w:rFonts w:cs="Times New Roman"/>
          <w:szCs w:val="32"/>
        </w:rPr>
        <w:t xml:space="preserve"> </w:t>
      </w:r>
      <w:r>
        <w:rPr>
          <w:rFonts w:cs="Times New Roman"/>
          <w:szCs w:val="32"/>
        </w:rPr>
        <w:t>‘</w:t>
      </w:r>
      <w:r w:rsidR="00207240">
        <w:rPr>
          <w:rFonts w:cs="Times New Roman"/>
          <w:szCs w:val="32"/>
        </w:rPr>
        <w:t>I</w:t>
      </w:r>
      <w:r w:rsidR="00DF6F2C">
        <w:rPr>
          <w:rFonts w:cs="Times New Roman"/>
          <w:szCs w:val="32"/>
        </w:rPr>
        <w:t xml:space="preserve"> </w:t>
      </w:r>
      <w:r w:rsidR="00207240">
        <w:rPr>
          <w:rFonts w:cs="Times New Roman"/>
          <w:szCs w:val="32"/>
        </w:rPr>
        <w:t>Am</w:t>
      </w:r>
      <w:r w:rsidR="00DF6F2C">
        <w:rPr>
          <w:rFonts w:cs="Times New Roman"/>
          <w:szCs w:val="32"/>
        </w:rPr>
        <w:t xml:space="preserve"> </w:t>
      </w:r>
      <w:r w:rsidR="00207240">
        <w:rPr>
          <w:rFonts w:cs="Times New Roman"/>
          <w:szCs w:val="32"/>
        </w:rPr>
        <w:t>the</w:t>
      </w:r>
      <w:r w:rsidR="00DF6F2C">
        <w:rPr>
          <w:rFonts w:cs="Times New Roman"/>
          <w:szCs w:val="32"/>
        </w:rPr>
        <w:t xml:space="preserve"> </w:t>
      </w:r>
      <w:r w:rsidR="00207240">
        <w:rPr>
          <w:rFonts w:cs="Times New Roman"/>
          <w:szCs w:val="32"/>
        </w:rPr>
        <w:t>way,</w:t>
      </w:r>
      <w:r w:rsidR="00DF6F2C">
        <w:rPr>
          <w:rFonts w:cs="Times New Roman"/>
          <w:szCs w:val="32"/>
        </w:rPr>
        <w:t xml:space="preserve"> </w:t>
      </w:r>
      <w:r w:rsidR="00207240">
        <w:rPr>
          <w:rFonts w:cs="Times New Roman"/>
          <w:szCs w:val="32"/>
        </w:rPr>
        <w:t>the</w:t>
      </w:r>
      <w:r w:rsidR="00DF6F2C">
        <w:rPr>
          <w:rFonts w:cs="Times New Roman"/>
          <w:szCs w:val="32"/>
        </w:rPr>
        <w:t xml:space="preserve"> </w:t>
      </w:r>
      <w:r w:rsidR="00207240">
        <w:rPr>
          <w:rFonts w:cs="Times New Roman"/>
          <w:szCs w:val="32"/>
        </w:rPr>
        <w:t>truth,</w:t>
      </w:r>
      <w:r w:rsidR="00DF6F2C">
        <w:rPr>
          <w:rFonts w:cs="Times New Roman"/>
          <w:szCs w:val="32"/>
        </w:rPr>
        <w:t xml:space="preserve"> </w:t>
      </w:r>
      <w:r w:rsidR="00207240">
        <w:rPr>
          <w:rFonts w:cs="Times New Roman"/>
          <w:szCs w:val="32"/>
        </w:rPr>
        <w:t>and</w:t>
      </w:r>
      <w:r w:rsidR="00DF6F2C">
        <w:rPr>
          <w:rFonts w:cs="Times New Roman"/>
          <w:szCs w:val="32"/>
        </w:rPr>
        <w:t xml:space="preserve"> </w:t>
      </w:r>
      <w:r w:rsidR="00207240">
        <w:rPr>
          <w:rFonts w:cs="Times New Roman"/>
          <w:szCs w:val="32"/>
        </w:rPr>
        <w:t>the</w:t>
      </w:r>
      <w:r w:rsidR="00DF6F2C">
        <w:rPr>
          <w:rFonts w:cs="Times New Roman"/>
          <w:szCs w:val="32"/>
        </w:rPr>
        <w:t xml:space="preserve"> </w:t>
      </w:r>
      <w:r w:rsidR="00207240">
        <w:rPr>
          <w:rFonts w:cs="Times New Roman"/>
          <w:szCs w:val="32"/>
        </w:rPr>
        <w:t>life.</w:t>
      </w:r>
      <w:r w:rsidR="00DF6F2C">
        <w:rPr>
          <w:rFonts w:cs="Times New Roman"/>
          <w:szCs w:val="32"/>
        </w:rPr>
        <w:t xml:space="preserve">  </w:t>
      </w:r>
      <w:r w:rsidR="00207240">
        <w:rPr>
          <w:rFonts w:cs="Times New Roman"/>
          <w:szCs w:val="32"/>
        </w:rPr>
        <w:t>No</w:t>
      </w:r>
      <w:r w:rsidR="00DF6F2C">
        <w:rPr>
          <w:rFonts w:cs="Times New Roman"/>
          <w:szCs w:val="32"/>
        </w:rPr>
        <w:t xml:space="preserve"> </w:t>
      </w:r>
      <w:r w:rsidR="00207240">
        <w:rPr>
          <w:rFonts w:cs="Times New Roman"/>
          <w:szCs w:val="32"/>
        </w:rPr>
        <w:t>one</w:t>
      </w:r>
      <w:r w:rsidR="00DF6F2C">
        <w:rPr>
          <w:rFonts w:cs="Times New Roman"/>
          <w:szCs w:val="32"/>
        </w:rPr>
        <w:t xml:space="preserve"> </w:t>
      </w:r>
      <w:r w:rsidR="00207240">
        <w:rPr>
          <w:rFonts w:cs="Times New Roman"/>
          <w:szCs w:val="32"/>
        </w:rPr>
        <w:t>comes</w:t>
      </w:r>
      <w:r w:rsidR="00DF6F2C">
        <w:rPr>
          <w:rFonts w:cs="Times New Roman"/>
          <w:szCs w:val="32"/>
        </w:rPr>
        <w:t xml:space="preserve"> </w:t>
      </w:r>
      <w:r w:rsidR="00207240">
        <w:rPr>
          <w:rFonts w:cs="Times New Roman"/>
          <w:szCs w:val="32"/>
        </w:rPr>
        <w:t>to</w:t>
      </w:r>
      <w:r w:rsidR="00DF6F2C">
        <w:rPr>
          <w:rFonts w:cs="Times New Roman"/>
          <w:szCs w:val="32"/>
        </w:rPr>
        <w:t xml:space="preserve"> </w:t>
      </w:r>
      <w:r w:rsidR="00207240">
        <w:rPr>
          <w:rFonts w:cs="Times New Roman"/>
          <w:szCs w:val="32"/>
        </w:rPr>
        <w:t>the</w:t>
      </w:r>
      <w:r w:rsidR="00DF6F2C">
        <w:rPr>
          <w:rFonts w:cs="Times New Roman"/>
          <w:szCs w:val="32"/>
        </w:rPr>
        <w:t xml:space="preserve"> </w:t>
      </w:r>
      <w:r w:rsidR="00207240">
        <w:rPr>
          <w:rFonts w:cs="Times New Roman"/>
          <w:szCs w:val="32"/>
        </w:rPr>
        <w:t>Father</w:t>
      </w:r>
      <w:r w:rsidR="00DF6F2C">
        <w:rPr>
          <w:rFonts w:cs="Times New Roman"/>
          <w:szCs w:val="32"/>
        </w:rPr>
        <w:t xml:space="preserve"> </w:t>
      </w:r>
      <w:r w:rsidR="00207240">
        <w:rPr>
          <w:rFonts w:cs="Times New Roman"/>
          <w:szCs w:val="32"/>
        </w:rPr>
        <w:t>except</w:t>
      </w:r>
      <w:r w:rsidR="00DF6F2C">
        <w:rPr>
          <w:rFonts w:cs="Times New Roman"/>
          <w:szCs w:val="32"/>
        </w:rPr>
        <w:t xml:space="preserve"> </w:t>
      </w:r>
      <w:r w:rsidR="00207240">
        <w:rPr>
          <w:rFonts w:cs="Times New Roman"/>
          <w:szCs w:val="32"/>
        </w:rPr>
        <w:t>through</w:t>
      </w:r>
      <w:r w:rsidR="00DF6F2C">
        <w:rPr>
          <w:rFonts w:cs="Times New Roman"/>
          <w:szCs w:val="32"/>
        </w:rPr>
        <w:t xml:space="preserve"> </w:t>
      </w:r>
      <w:r w:rsidR="00207240">
        <w:rPr>
          <w:rFonts w:cs="Times New Roman"/>
          <w:szCs w:val="32"/>
        </w:rPr>
        <w:t>Me.’</w:t>
      </w:r>
      <w:r w:rsidR="00DF6F2C">
        <w:rPr>
          <w:rFonts w:cs="Times New Roman"/>
          <w:szCs w:val="32"/>
        </w:rPr>
        <w:t xml:space="preserve"> </w:t>
      </w:r>
      <w:r w:rsidR="00207240">
        <w:rPr>
          <w:rFonts w:cs="Times New Roman"/>
          <w:szCs w:val="32"/>
        </w:rPr>
        <w:t>”</w:t>
      </w:r>
      <w:r w:rsidR="00A82B74">
        <w:rPr>
          <w:rFonts w:cs="Times New Roman"/>
          <w:szCs w:val="32"/>
        </w:rPr>
        <w:br/>
      </w:r>
      <w:r w:rsidR="003E0818">
        <w:rPr>
          <w:rFonts w:cs="Times New Roman"/>
          <w:szCs w:val="32"/>
        </w:rPr>
        <w:t>“</w:t>
      </w:r>
      <w:r w:rsidR="003E0818" w:rsidRPr="00A82B74">
        <w:rPr>
          <w:rFonts w:cs="Times New Roman"/>
          <w:szCs w:val="32"/>
        </w:rPr>
        <w:t>λέγει</w:t>
      </w:r>
      <w:r w:rsidR="00DF6F2C">
        <w:rPr>
          <w:rFonts w:cs="Times New Roman"/>
          <w:szCs w:val="32"/>
        </w:rPr>
        <w:t xml:space="preserve"> </w:t>
      </w:r>
      <w:r w:rsidR="003E0818" w:rsidRPr="00A82B74">
        <w:rPr>
          <w:rFonts w:cs="Times New Roman"/>
          <w:szCs w:val="32"/>
        </w:rPr>
        <w:t>αὐτῷ</w:t>
      </w:r>
      <w:r w:rsidR="00DF6F2C">
        <w:rPr>
          <w:rFonts w:cs="Times New Roman"/>
          <w:szCs w:val="32"/>
        </w:rPr>
        <w:t xml:space="preserve"> </w:t>
      </w:r>
      <w:r w:rsidR="003E0818" w:rsidRPr="00A82B74">
        <w:rPr>
          <w:rFonts w:cs="Times New Roman"/>
          <w:szCs w:val="32"/>
        </w:rPr>
        <w:t>ὁ</w:t>
      </w:r>
      <w:r w:rsidR="00DF6F2C">
        <w:rPr>
          <w:rFonts w:cs="Times New Roman"/>
          <w:szCs w:val="32"/>
        </w:rPr>
        <w:t xml:space="preserve"> </w:t>
      </w:r>
      <w:r w:rsidR="003E0818">
        <w:rPr>
          <w:rFonts w:cs="Times New Roman"/>
          <w:szCs w:val="32"/>
        </w:rPr>
        <w:t>ἰησοῦς</w:t>
      </w:r>
      <w:r w:rsidR="00DF6F2C">
        <w:rPr>
          <w:rFonts w:cs="Times New Roman"/>
          <w:szCs w:val="32"/>
        </w:rPr>
        <w:t xml:space="preserve"> </w:t>
      </w:r>
      <w:r w:rsidR="003E0818">
        <w:rPr>
          <w:rFonts w:cs="Times New Roman"/>
          <w:szCs w:val="32"/>
        </w:rPr>
        <w:t>ἐγώ</w:t>
      </w:r>
      <w:r w:rsidR="00DF6F2C">
        <w:rPr>
          <w:rFonts w:cs="Times New Roman"/>
          <w:szCs w:val="32"/>
        </w:rPr>
        <w:t xml:space="preserve"> </w:t>
      </w:r>
      <w:r w:rsidR="003E0818" w:rsidRPr="00A82B74">
        <w:rPr>
          <w:rFonts w:cs="Times New Roman"/>
          <w:szCs w:val="32"/>
        </w:rPr>
        <w:t>ε</w:t>
      </w:r>
      <w:r w:rsidR="003E0818">
        <w:rPr>
          <w:rFonts w:cs="Times New Roman"/>
          <w:szCs w:val="32"/>
        </w:rPr>
        <w:t>ἰ</w:t>
      </w:r>
      <w:r w:rsidR="003E0818" w:rsidRPr="00A82B74">
        <w:rPr>
          <w:rFonts w:cs="Times New Roman"/>
          <w:szCs w:val="32"/>
        </w:rPr>
        <w:t>μι</w:t>
      </w:r>
      <w:r w:rsidR="00DF6F2C">
        <w:rPr>
          <w:rFonts w:cs="Times New Roman"/>
          <w:szCs w:val="32"/>
        </w:rPr>
        <w:t xml:space="preserve"> </w:t>
      </w:r>
      <w:r w:rsidR="003E0818" w:rsidRPr="00A82B74">
        <w:rPr>
          <w:rFonts w:cs="Times New Roman"/>
          <w:szCs w:val="32"/>
        </w:rPr>
        <w:t>ἡ</w:t>
      </w:r>
      <w:r w:rsidR="00DF6F2C">
        <w:rPr>
          <w:rFonts w:cs="Times New Roman"/>
          <w:szCs w:val="32"/>
        </w:rPr>
        <w:t xml:space="preserve"> </w:t>
      </w:r>
      <w:r w:rsidR="003E0818" w:rsidRPr="00A82B74">
        <w:rPr>
          <w:rFonts w:cs="Times New Roman"/>
          <w:szCs w:val="32"/>
        </w:rPr>
        <w:t>ὁδὸς</w:t>
      </w:r>
      <w:r w:rsidR="00DF6F2C">
        <w:rPr>
          <w:rFonts w:cs="Times New Roman"/>
          <w:szCs w:val="32"/>
        </w:rPr>
        <w:t xml:space="preserve"> </w:t>
      </w:r>
      <w:r w:rsidR="003E0818" w:rsidRPr="00A82B74">
        <w:rPr>
          <w:rFonts w:cs="Times New Roman"/>
          <w:szCs w:val="32"/>
        </w:rPr>
        <w:t>καὶ</w:t>
      </w:r>
      <w:r w:rsidR="00DF6F2C">
        <w:rPr>
          <w:rFonts w:cs="Times New Roman"/>
          <w:szCs w:val="32"/>
        </w:rPr>
        <w:t xml:space="preserve"> </w:t>
      </w:r>
      <w:r w:rsidR="003E0818" w:rsidRPr="00A82B74">
        <w:rPr>
          <w:rFonts w:cs="Times New Roman"/>
          <w:szCs w:val="32"/>
        </w:rPr>
        <w:t>ἡ</w:t>
      </w:r>
      <w:r w:rsidR="00DF6F2C">
        <w:rPr>
          <w:rFonts w:cs="Times New Roman"/>
          <w:szCs w:val="32"/>
        </w:rPr>
        <w:t xml:space="preserve"> </w:t>
      </w:r>
      <w:r w:rsidR="003E0818" w:rsidRPr="00A82B74">
        <w:rPr>
          <w:rFonts w:cs="Times New Roman"/>
          <w:szCs w:val="32"/>
        </w:rPr>
        <w:t>ἀλήθεια</w:t>
      </w:r>
      <w:r w:rsidR="00DF6F2C">
        <w:rPr>
          <w:rFonts w:cs="Times New Roman"/>
          <w:szCs w:val="32"/>
        </w:rPr>
        <w:t xml:space="preserve"> </w:t>
      </w:r>
      <w:r w:rsidR="003E0818" w:rsidRPr="00A82B74">
        <w:rPr>
          <w:rFonts w:cs="Times New Roman"/>
          <w:szCs w:val="32"/>
        </w:rPr>
        <w:t>καὶ</w:t>
      </w:r>
      <w:r w:rsidR="00DF6F2C">
        <w:rPr>
          <w:rFonts w:cs="Times New Roman"/>
          <w:szCs w:val="32"/>
        </w:rPr>
        <w:t xml:space="preserve"> </w:t>
      </w:r>
      <w:r w:rsidR="003E0818" w:rsidRPr="00A82B74">
        <w:rPr>
          <w:rFonts w:cs="Times New Roman"/>
          <w:szCs w:val="32"/>
        </w:rPr>
        <w:t>ἡ</w:t>
      </w:r>
      <w:r w:rsidR="00DF6F2C">
        <w:rPr>
          <w:rFonts w:cs="Times New Roman"/>
          <w:szCs w:val="32"/>
        </w:rPr>
        <w:t xml:space="preserve"> </w:t>
      </w:r>
      <w:r w:rsidR="003E0818">
        <w:rPr>
          <w:rFonts w:cs="Times New Roman"/>
          <w:szCs w:val="32"/>
        </w:rPr>
        <w:t>ζωή</w:t>
      </w:r>
      <w:r w:rsidR="00DF6F2C">
        <w:rPr>
          <w:rFonts w:cs="Times New Roman"/>
          <w:szCs w:val="32"/>
        </w:rPr>
        <w:t xml:space="preserve"> </w:t>
      </w:r>
      <w:r w:rsidR="003E0818" w:rsidRPr="00A82B74">
        <w:rPr>
          <w:rFonts w:cs="Times New Roman"/>
          <w:szCs w:val="32"/>
        </w:rPr>
        <w:t>οὐδεὶς</w:t>
      </w:r>
      <w:r w:rsidR="00DF6F2C">
        <w:rPr>
          <w:rFonts w:cs="Times New Roman"/>
          <w:szCs w:val="32"/>
        </w:rPr>
        <w:t xml:space="preserve"> </w:t>
      </w:r>
      <w:r w:rsidR="003E0818" w:rsidRPr="00A82B74">
        <w:rPr>
          <w:rFonts w:cs="Times New Roman"/>
          <w:szCs w:val="32"/>
        </w:rPr>
        <w:t>ἔρχεται</w:t>
      </w:r>
      <w:r w:rsidR="00DF6F2C">
        <w:rPr>
          <w:rFonts w:cs="Times New Roman"/>
          <w:szCs w:val="32"/>
        </w:rPr>
        <w:t xml:space="preserve"> </w:t>
      </w:r>
      <w:r w:rsidR="003E0818" w:rsidRPr="00A82B74">
        <w:rPr>
          <w:rFonts w:cs="Times New Roman"/>
          <w:szCs w:val="32"/>
        </w:rPr>
        <w:t>πρὸς</w:t>
      </w:r>
      <w:r w:rsidR="00DF6F2C">
        <w:rPr>
          <w:rFonts w:cs="Times New Roman"/>
          <w:szCs w:val="32"/>
        </w:rPr>
        <w:t xml:space="preserve"> </w:t>
      </w:r>
      <w:r w:rsidR="003E0818" w:rsidRPr="00A82B74">
        <w:rPr>
          <w:rFonts w:cs="Times New Roman"/>
          <w:szCs w:val="32"/>
        </w:rPr>
        <w:t>τὸν</w:t>
      </w:r>
      <w:r w:rsidR="00DF6F2C">
        <w:rPr>
          <w:rFonts w:cs="Times New Roman"/>
          <w:szCs w:val="32"/>
        </w:rPr>
        <w:t xml:space="preserve"> </w:t>
      </w:r>
      <w:r w:rsidR="003E0818" w:rsidRPr="00A82B74">
        <w:rPr>
          <w:rFonts w:cs="Times New Roman"/>
          <w:szCs w:val="32"/>
        </w:rPr>
        <w:t>πατέρα</w:t>
      </w:r>
      <w:r w:rsidR="00DF6F2C">
        <w:rPr>
          <w:rFonts w:cs="Times New Roman"/>
          <w:szCs w:val="32"/>
        </w:rPr>
        <w:t xml:space="preserve"> </w:t>
      </w:r>
      <w:r w:rsidR="003E0818" w:rsidRPr="00A82B74">
        <w:rPr>
          <w:rFonts w:cs="Times New Roman"/>
          <w:szCs w:val="32"/>
        </w:rPr>
        <w:t>ε</w:t>
      </w:r>
      <w:r w:rsidR="003E0818">
        <w:rPr>
          <w:rFonts w:cs="Times New Roman"/>
          <w:szCs w:val="32"/>
        </w:rPr>
        <w:t>ἰ</w:t>
      </w:r>
      <w:r w:rsidR="00DF6F2C">
        <w:rPr>
          <w:rFonts w:cs="Times New Roman"/>
          <w:szCs w:val="32"/>
        </w:rPr>
        <w:t xml:space="preserve"> </w:t>
      </w:r>
      <w:r w:rsidR="003E0818" w:rsidRPr="00A82B74">
        <w:rPr>
          <w:rFonts w:cs="Times New Roman"/>
          <w:szCs w:val="32"/>
        </w:rPr>
        <w:t>μὴ</w:t>
      </w:r>
      <w:r w:rsidR="00DF6F2C">
        <w:rPr>
          <w:rFonts w:cs="Times New Roman"/>
          <w:szCs w:val="32"/>
        </w:rPr>
        <w:t xml:space="preserve"> </w:t>
      </w:r>
      <w:r w:rsidR="003E0818" w:rsidRPr="00A82B74">
        <w:rPr>
          <w:rFonts w:cs="Times New Roman"/>
          <w:szCs w:val="32"/>
        </w:rPr>
        <w:t>δι’</w:t>
      </w:r>
      <w:r w:rsidR="00DF6F2C">
        <w:rPr>
          <w:rFonts w:cs="Times New Roman"/>
          <w:szCs w:val="32"/>
        </w:rPr>
        <w:t xml:space="preserve"> </w:t>
      </w:r>
      <w:r w:rsidR="003E0818" w:rsidRPr="00A82B74">
        <w:rPr>
          <w:rFonts w:cs="Times New Roman"/>
          <w:szCs w:val="32"/>
        </w:rPr>
        <w:t>ἐμοῦ</w:t>
      </w:r>
      <w:r w:rsidR="00A82B74" w:rsidRPr="00A82B74">
        <w:rPr>
          <w:rFonts w:cs="Times New Roman"/>
          <w:szCs w:val="32"/>
        </w:rPr>
        <w:t>.</w:t>
      </w:r>
      <w:r w:rsidR="00A82B74">
        <w:rPr>
          <w:rFonts w:cs="Times New Roman"/>
          <w:szCs w:val="32"/>
        </w:rPr>
        <w:t>”</w:t>
      </w:r>
      <w:r w:rsidR="00DF6F2C">
        <w:rPr>
          <w:rFonts w:cs="Times New Roman"/>
          <w:szCs w:val="32"/>
        </w:rPr>
        <w:t xml:space="preserve"> </w:t>
      </w:r>
      <w:r w:rsidR="00207240">
        <w:rPr>
          <w:rFonts w:cs="Times New Roman"/>
          <w:szCs w:val="32"/>
        </w:rPr>
        <w:t>—</w:t>
      </w:r>
      <w:r w:rsidR="00DF6F2C">
        <w:rPr>
          <w:rFonts w:cs="Times New Roman"/>
          <w:szCs w:val="32"/>
        </w:rPr>
        <w:t xml:space="preserve"> </w:t>
      </w:r>
      <w:r w:rsidR="00207240">
        <w:rPr>
          <w:rFonts w:cs="Times New Roman"/>
          <w:szCs w:val="32"/>
        </w:rPr>
        <w:t>John</w:t>
      </w:r>
      <w:r w:rsidR="00DF6F2C">
        <w:rPr>
          <w:rFonts w:cs="Times New Roman"/>
          <w:szCs w:val="32"/>
        </w:rPr>
        <w:t xml:space="preserve"> </w:t>
      </w:r>
      <w:r w:rsidR="00207240">
        <w:rPr>
          <w:rFonts w:cs="Times New Roman"/>
          <w:szCs w:val="32"/>
        </w:rPr>
        <w:t>14:6</w:t>
      </w:r>
    </w:p>
    <w:p w:rsidR="00207240" w:rsidRDefault="00207240" w:rsidP="00CE7B75">
      <w:pPr>
        <w:tabs>
          <w:tab w:val="left" w:pos="1080"/>
        </w:tabs>
        <w:ind w:left="720" w:right="720"/>
        <w:rPr>
          <w:rFonts w:cs="Times New Roman"/>
          <w:szCs w:val="32"/>
        </w:rPr>
      </w:pPr>
    </w:p>
    <w:p w:rsidR="00207240" w:rsidRDefault="00207240" w:rsidP="00CE7B75">
      <w:pPr>
        <w:tabs>
          <w:tab w:val="left" w:pos="1080"/>
        </w:tabs>
        <w:ind w:left="720" w:right="720"/>
        <w:rPr>
          <w:rFonts w:cs="Times New Roman"/>
          <w:szCs w:val="32"/>
        </w:rPr>
      </w:pP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true</w:t>
      </w:r>
      <w:r w:rsidR="00DF6F2C">
        <w:rPr>
          <w:rFonts w:cs="Times New Roman"/>
          <w:szCs w:val="32"/>
        </w:rPr>
        <w:t xml:space="preserve"> </w:t>
      </w:r>
      <w:r>
        <w:rPr>
          <w:rFonts w:cs="Times New Roman"/>
          <w:szCs w:val="32"/>
        </w:rPr>
        <w:t>vine.</w:t>
      </w:r>
      <w:r w:rsidR="00DF6F2C">
        <w:rPr>
          <w:rFonts w:cs="Times New Roman"/>
          <w:szCs w:val="32"/>
        </w:rPr>
        <w:t xml:space="preserve">  </w:t>
      </w:r>
      <w:r>
        <w:rPr>
          <w:rFonts w:cs="Times New Roman"/>
          <w:szCs w:val="32"/>
        </w:rPr>
        <w:t>My</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Farmer.”</w:t>
      </w:r>
      <w:r w:rsidR="00322BEF">
        <w:rPr>
          <w:rFonts w:cs="Times New Roman"/>
          <w:szCs w:val="32"/>
        </w:rPr>
        <w:br/>
      </w:r>
      <w:r w:rsidR="003E0818">
        <w:rPr>
          <w:rFonts w:cs="Times New Roman"/>
          <w:szCs w:val="32"/>
        </w:rPr>
        <w:t>“ἐγώ</w:t>
      </w:r>
      <w:r w:rsidR="00DF6F2C">
        <w:rPr>
          <w:rFonts w:cs="Times New Roman"/>
          <w:szCs w:val="32"/>
        </w:rPr>
        <w:t xml:space="preserve"> </w:t>
      </w:r>
      <w:r w:rsidR="003E0818" w:rsidRPr="00322BEF">
        <w:rPr>
          <w:rFonts w:cs="Times New Roman"/>
          <w:szCs w:val="32"/>
        </w:rPr>
        <w:t>ε</w:t>
      </w:r>
      <w:r w:rsidR="003E0818">
        <w:rPr>
          <w:rFonts w:cs="Times New Roman"/>
          <w:szCs w:val="32"/>
        </w:rPr>
        <w:t>ἰ</w:t>
      </w:r>
      <w:r w:rsidR="003E0818" w:rsidRPr="00322BEF">
        <w:rPr>
          <w:rFonts w:cs="Times New Roman"/>
          <w:szCs w:val="32"/>
        </w:rPr>
        <w:t>μι</w:t>
      </w:r>
      <w:r w:rsidR="00DF6F2C">
        <w:rPr>
          <w:rFonts w:cs="Times New Roman"/>
          <w:szCs w:val="32"/>
        </w:rPr>
        <w:t xml:space="preserve"> </w:t>
      </w:r>
      <w:r w:rsidR="003E0818" w:rsidRPr="00322BEF">
        <w:rPr>
          <w:rFonts w:cs="Times New Roman"/>
          <w:szCs w:val="32"/>
        </w:rPr>
        <w:t>ἡ</w:t>
      </w:r>
      <w:r w:rsidR="00DF6F2C">
        <w:rPr>
          <w:rFonts w:cs="Times New Roman"/>
          <w:szCs w:val="32"/>
        </w:rPr>
        <w:t xml:space="preserve"> </w:t>
      </w:r>
      <w:r w:rsidR="003E0818" w:rsidRPr="00322BEF">
        <w:rPr>
          <w:rFonts w:cs="Times New Roman"/>
          <w:szCs w:val="32"/>
        </w:rPr>
        <w:t>ἄμπελος</w:t>
      </w:r>
      <w:r w:rsidR="00DF6F2C">
        <w:rPr>
          <w:rFonts w:cs="Times New Roman"/>
          <w:szCs w:val="32"/>
        </w:rPr>
        <w:t xml:space="preserve"> </w:t>
      </w:r>
      <w:r w:rsidR="003E0818" w:rsidRPr="00322BEF">
        <w:rPr>
          <w:rFonts w:cs="Times New Roman"/>
          <w:szCs w:val="32"/>
        </w:rPr>
        <w:t>ἡ</w:t>
      </w:r>
      <w:r w:rsidR="00DF6F2C">
        <w:rPr>
          <w:rFonts w:cs="Times New Roman"/>
          <w:szCs w:val="32"/>
        </w:rPr>
        <w:t xml:space="preserve"> </w:t>
      </w:r>
      <w:r w:rsidR="003E0818" w:rsidRPr="00322BEF">
        <w:rPr>
          <w:rFonts w:cs="Times New Roman"/>
          <w:szCs w:val="32"/>
        </w:rPr>
        <w:t>ἀληθινή,</w:t>
      </w:r>
      <w:r w:rsidR="00DF6F2C">
        <w:rPr>
          <w:rFonts w:cs="Times New Roman"/>
          <w:szCs w:val="32"/>
        </w:rPr>
        <w:t xml:space="preserve"> </w:t>
      </w:r>
      <w:r w:rsidR="003E0818" w:rsidRPr="00322BEF">
        <w:rPr>
          <w:rFonts w:cs="Times New Roman"/>
          <w:szCs w:val="32"/>
        </w:rPr>
        <w:t>καὶ</w:t>
      </w:r>
      <w:r w:rsidR="00DF6F2C">
        <w:rPr>
          <w:rFonts w:cs="Times New Roman"/>
          <w:szCs w:val="32"/>
        </w:rPr>
        <w:t xml:space="preserve"> </w:t>
      </w:r>
      <w:r w:rsidR="003E0818" w:rsidRPr="00322BEF">
        <w:rPr>
          <w:rFonts w:cs="Times New Roman"/>
          <w:szCs w:val="32"/>
        </w:rPr>
        <w:t>ὁ</w:t>
      </w:r>
      <w:r w:rsidR="00DF6F2C">
        <w:rPr>
          <w:rFonts w:cs="Times New Roman"/>
          <w:szCs w:val="32"/>
        </w:rPr>
        <w:t xml:space="preserve"> </w:t>
      </w:r>
      <w:r w:rsidR="003E0818" w:rsidRPr="00322BEF">
        <w:rPr>
          <w:rFonts w:cs="Times New Roman"/>
          <w:szCs w:val="32"/>
        </w:rPr>
        <w:t>πατήρ</w:t>
      </w:r>
      <w:r w:rsidR="00DF6F2C">
        <w:rPr>
          <w:rFonts w:cs="Times New Roman"/>
          <w:szCs w:val="32"/>
        </w:rPr>
        <w:t xml:space="preserve"> </w:t>
      </w:r>
      <w:r w:rsidR="003E0818" w:rsidRPr="00322BEF">
        <w:rPr>
          <w:rFonts w:cs="Times New Roman"/>
          <w:szCs w:val="32"/>
        </w:rPr>
        <w:t>μου</w:t>
      </w:r>
      <w:r w:rsidR="00DF6F2C">
        <w:rPr>
          <w:rFonts w:cs="Times New Roman"/>
          <w:szCs w:val="32"/>
        </w:rPr>
        <w:t xml:space="preserve"> </w:t>
      </w:r>
      <w:r w:rsidR="003E0818" w:rsidRPr="00322BEF">
        <w:rPr>
          <w:rFonts w:cs="Times New Roman"/>
          <w:szCs w:val="32"/>
        </w:rPr>
        <w:t>ὁ</w:t>
      </w:r>
      <w:r w:rsidR="00DF6F2C">
        <w:rPr>
          <w:rFonts w:cs="Times New Roman"/>
          <w:szCs w:val="32"/>
        </w:rPr>
        <w:t xml:space="preserve"> </w:t>
      </w:r>
      <w:r w:rsidR="003E0818" w:rsidRPr="00322BEF">
        <w:rPr>
          <w:rFonts w:cs="Times New Roman"/>
          <w:szCs w:val="32"/>
        </w:rPr>
        <w:t>γεωργός</w:t>
      </w:r>
      <w:r w:rsidR="00DF6F2C">
        <w:rPr>
          <w:rFonts w:cs="Times New Roman"/>
          <w:szCs w:val="32"/>
        </w:rPr>
        <w:t xml:space="preserve"> </w:t>
      </w:r>
      <w:r w:rsidR="003E0818" w:rsidRPr="00322BEF">
        <w:rPr>
          <w:rFonts w:cs="Times New Roman"/>
          <w:szCs w:val="32"/>
        </w:rPr>
        <w:t>ἐστιν</w:t>
      </w:r>
      <w:r w:rsidR="003E0818">
        <w:rPr>
          <w:rFonts w:cs="Times New Roman"/>
          <w:szCs w:val="32"/>
        </w:rPr>
        <w:t>.</w:t>
      </w:r>
      <w:r w:rsidR="00322BEF">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15:1</w:t>
      </w:r>
    </w:p>
    <w:p w:rsidR="00207240" w:rsidRDefault="00207240" w:rsidP="00CE7B75">
      <w:pPr>
        <w:tabs>
          <w:tab w:val="left" w:pos="1080"/>
        </w:tabs>
        <w:ind w:left="720" w:right="720"/>
        <w:rPr>
          <w:rFonts w:cs="Times New Roman"/>
          <w:szCs w:val="32"/>
        </w:rPr>
      </w:pPr>
    </w:p>
    <w:p w:rsidR="00207240" w:rsidRDefault="00207240" w:rsidP="00CE7B75">
      <w:pPr>
        <w:tabs>
          <w:tab w:val="left" w:pos="1080"/>
        </w:tabs>
        <w:ind w:left="720" w:right="720"/>
        <w:rPr>
          <w:rFonts w:cs="Times New Roman"/>
          <w:szCs w:val="32"/>
        </w:rPr>
      </w:pP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vine.</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branches.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one</w:t>
      </w:r>
      <w:r w:rsidR="00DF6F2C">
        <w:rPr>
          <w:rFonts w:cs="Times New Roman"/>
          <w:szCs w:val="32"/>
        </w:rPr>
        <w:t xml:space="preserve"> </w:t>
      </w:r>
      <w:r>
        <w:rPr>
          <w:rFonts w:cs="Times New Roman"/>
          <w:szCs w:val="32"/>
        </w:rPr>
        <w:t>remaining</w:t>
      </w:r>
      <w:r w:rsidR="00DF6F2C">
        <w:rPr>
          <w:rFonts w:cs="Times New Roman"/>
          <w:szCs w:val="32"/>
        </w:rPr>
        <w:t xml:space="preserve"> </w:t>
      </w:r>
      <w:r>
        <w:rPr>
          <w:rFonts w:cs="Times New Roman"/>
          <w:szCs w:val="32"/>
        </w:rPr>
        <w:t>in</w:t>
      </w:r>
      <w:r w:rsidR="00DF6F2C">
        <w:rPr>
          <w:rFonts w:cs="Times New Roman"/>
          <w:szCs w:val="32"/>
        </w:rPr>
        <w:t xml:space="preserve"> </w:t>
      </w:r>
      <w:r w:rsidR="00BE040E">
        <w:rPr>
          <w:rFonts w:cs="Times New Roman"/>
          <w:szCs w:val="32"/>
        </w:rPr>
        <w:t>M</w:t>
      </w:r>
      <w:r>
        <w:rPr>
          <w:rFonts w:cs="Times New Roman"/>
          <w:szCs w:val="32"/>
        </w:rPr>
        <w:t>e</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well</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him:</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one</w:t>
      </w:r>
      <w:r w:rsidR="00DF6F2C">
        <w:rPr>
          <w:rFonts w:cs="Times New Roman"/>
          <w:szCs w:val="32"/>
        </w:rPr>
        <w:t xml:space="preserve"> </w:t>
      </w:r>
      <w:r>
        <w:rPr>
          <w:rFonts w:cs="Times New Roman"/>
          <w:szCs w:val="32"/>
        </w:rPr>
        <w:t>bears</w:t>
      </w:r>
      <w:r w:rsidR="00DF6F2C">
        <w:rPr>
          <w:rFonts w:cs="Times New Roman"/>
          <w:szCs w:val="32"/>
        </w:rPr>
        <w:t xml:space="preserve"> </w:t>
      </w:r>
      <w:r>
        <w:rPr>
          <w:rFonts w:cs="Times New Roman"/>
          <w:szCs w:val="32"/>
        </w:rPr>
        <w:t>much</w:t>
      </w:r>
      <w:r w:rsidR="00DF6F2C">
        <w:rPr>
          <w:rFonts w:cs="Times New Roman"/>
          <w:szCs w:val="32"/>
        </w:rPr>
        <w:t xml:space="preserve"> </w:t>
      </w:r>
      <w:r>
        <w:rPr>
          <w:rFonts w:cs="Times New Roman"/>
          <w:szCs w:val="32"/>
        </w:rPr>
        <w:t>fruit:</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lastRenderedPageBreak/>
        <w:t>without</w:t>
      </w:r>
      <w:r w:rsidR="00DF6F2C">
        <w:rPr>
          <w:rFonts w:cs="Times New Roman"/>
          <w:szCs w:val="32"/>
        </w:rPr>
        <w:t xml:space="preserve"> </w:t>
      </w:r>
      <w:r w:rsidR="00147D4B">
        <w:rPr>
          <w:rFonts w:cs="Times New Roman"/>
          <w:szCs w:val="32"/>
        </w:rPr>
        <w:t>M</w:t>
      </w:r>
      <w:r>
        <w:rPr>
          <w:rFonts w:cs="Times New Roman"/>
          <w:szCs w:val="32"/>
        </w:rPr>
        <w:t>e</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do</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have</w:t>
      </w:r>
      <w:r w:rsidR="00DF6F2C">
        <w:rPr>
          <w:rFonts w:cs="Times New Roman"/>
          <w:szCs w:val="32"/>
        </w:rPr>
        <w:t xml:space="preserve"> </w:t>
      </w:r>
      <w:r>
        <w:rPr>
          <w:rFonts w:cs="Times New Roman"/>
          <w:szCs w:val="32"/>
        </w:rPr>
        <w:t>power</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do</w:t>
      </w:r>
      <w:r w:rsidR="00DF6F2C">
        <w:rPr>
          <w:rFonts w:cs="Times New Roman"/>
          <w:szCs w:val="32"/>
        </w:rPr>
        <w:t xml:space="preserve"> </w:t>
      </w:r>
      <w:r>
        <w:rPr>
          <w:rFonts w:cs="Times New Roman"/>
          <w:szCs w:val="32"/>
        </w:rPr>
        <w:t>anything.”</w:t>
      </w:r>
      <w:r w:rsidR="00322BEF">
        <w:rPr>
          <w:rFonts w:cs="Times New Roman"/>
          <w:szCs w:val="32"/>
        </w:rPr>
        <w:br/>
      </w:r>
      <w:r w:rsidR="003E0818">
        <w:rPr>
          <w:rFonts w:cs="Times New Roman"/>
          <w:szCs w:val="32"/>
        </w:rPr>
        <w:t>“</w:t>
      </w:r>
      <w:r w:rsidR="003E0818" w:rsidRPr="00322BEF">
        <w:rPr>
          <w:rFonts w:cs="Times New Roman"/>
          <w:szCs w:val="32"/>
        </w:rPr>
        <w:t>ἐγώ</w:t>
      </w:r>
      <w:r w:rsidR="00DF6F2C">
        <w:rPr>
          <w:rFonts w:cs="Times New Roman"/>
          <w:szCs w:val="32"/>
        </w:rPr>
        <w:t xml:space="preserve"> </w:t>
      </w:r>
      <w:r w:rsidR="003E0818" w:rsidRPr="00322BEF">
        <w:rPr>
          <w:rFonts w:cs="Times New Roman"/>
          <w:szCs w:val="32"/>
        </w:rPr>
        <w:t>ε</w:t>
      </w:r>
      <w:r w:rsidR="003E0818">
        <w:rPr>
          <w:rFonts w:cs="Times New Roman"/>
          <w:szCs w:val="32"/>
        </w:rPr>
        <w:t>ἰ</w:t>
      </w:r>
      <w:r w:rsidR="003E0818" w:rsidRPr="00322BEF">
        <w:rPr>
          <w:rFonts w:cs="Times New Roman"/>
          <w:szCs w:val="32"/>
        </w:rPr>
        <w:t>μι</w:t>
      </w:r>
      <w:r w:rsidR="00DF6F2C">
        <w:rPr>
          <w:rFonts w:cs="Times New Roman"/>
          <w:szCs w:val="32"/>
        </w:rPr>
        <w:t xml:space="preserve"> </w:t>
      </w:r>
      <w:r w:rsidR="003E0818" w:rsidRPr="00322BEF">
        <w:rPr>
          <w:rFonts w:cs="Times New Roman"/>
          <w:szCs w:val="32"/>
        </w:rPr>
        <w:t>ἡ</w:t>
      </w:r>
      <w:r w:rsidR="00DF6F2C">
        <w:rPr>
          <w:rFonts w:cs="Times New Roman"/>
          <w:szCs w:val="32"/>
        </w:rPr>
        <w:t xml:space="preserve"> </w:t>
      </w:r>
      <w:r w:rsidR="003E0818" w:rsidRPr="00322BEF">
        <w:rPr>
          <w:rFonts w:cs="Times New Roman"/>
          <w:szCs w:val="32"/>
        </w:rPr>
        <w:t>ἄμπελος,</w:t>
      </w:r>
      <w:r w:rsidR="00DF6F2C">
        <w:rPr>
          <w:rFonts w:cs="Times New Roman"/>
          <w:szCs w:val="32"/>
        </w:rPr>
        <w:t xml:space="preserve"> </w:t>
      </w:r>
      <w:r w:rsidR="003E0818" w:rsidRPr="00322BEF">
        <w:rPr>
          <w:rFonts w:cs="Times New Roman"/>
          <w:szCs w:val="32"/>
        </w:rPr>
        <w:t>ὑμεῖς</w:t>
      </w:r>
      <w:r w:rsidR="00DF6F2C">
        <w:rPr>
          <w:rFonts w:cs="Times New Roman"/>
          <w:szCs w:val="32"/>
        </w:rPr>
        <w:t xml:space="preserve"> </w:t>
      </w:r>
      <w:r w:rsidR="003E0818" w:rsidRPr="00322BEF">
        <w:rPr>
          <w:rFonts w:cs="Times New Roman"/>
          <w:szCs w:val="32"/>
        </w:rPr>
        <w:t>τὰ</w:t>
      </w:r>
      <w:r w:rsidR="00DF6F2C">
        <w:rPr>
          <w:rFonts w:cs="Times New Roman"/>
          <w:szCs w:val="32"/>
        </w:rPr>
        <w:t xml:space="preserve"> </w:t>
      </w:r>
      <w:r w:rsidR="003E0818" w:rsidRPr="00322BEF">
        <w:rPr>
          <w:rFonts w:cs="Times New Roman"/>
          <w:szCs w:val="32"/>
        </w:rPr>
        <w:t>κλήματα.</w:t>
      </w:r>
      <w:r w:rsidR="00DF6F2C">
        <w:rPr>
          <w:rFonts w:cs="Times New Roman"/>
          <w:szCs w:val="32"/>
        </w:rPr>
        <w:t xml:space="preserve"> </w:t>
      </w:r>
      <w:r w:rsidR="003E0818" w:rsidRPr="00322BEF">
        <w:rPr>
          <w:rFonts w:cs="Times New Roman"/>
          <w:szCs w:val="32"/>
        </w:rPr>
        <w:t>ὁ</w:t>
      </w:r>
      <w:r w:rsidR="00DF6F2C">
        <w:rPr>
          <w:rFonts w:cs="Times New Roman"/>
          <w:szCs w:val="32"/>
        </w:rPr>
        <w:t xml:space="preserve"> </w:t>
      </w:r>
      <w:r w:rsidR="003E0818" w:rsidRPr="00322BEF">
        <w:rPr>
          <w:rFonts w:cs="Times New Roman"/>
          <w:szCs w:val="32"/>
        </w:rPr>
        <w:t>μένων</w:t>
      </w:r>
      <w:r w:rsidR="00DF6F2C">
        <w:rPr>
          <w:rFonts w:cs="Times New Roman"/>
          <w:szCs w:val="32"/>
        </w:rPr>
        <w:t xml:space="preserve"> </w:t>
      </w:r>
      <w:r w:rsidR="003E0818" w:rsidRPr="00322BEF">
        <w:rPr>
          <w:rFonts w:cs="Times New Roman"/>
          <w:szCs w:val="32"/>
        </w:rPr>
        <w:t>ἐν</w:t>
      </w:r>
      <w:r w:rsidR="00DF6F2C">
        <w:rPr>
          <w:rFonts w:cs="Times New Roman"/>
          <w:szCs w:val="32"/>
        </w:rPr>
        <w:t xml:space="preserve"> </w:t>
      </w:r>
      <w:r w:rsidR="003E0818" w:rsidRPr="00322BEF">
        <w:rPr>
          <w:rFonts w:cs="Times New Roman"/>
          <w:szCs w:val="32"/>
        </w:rPr>
        <w:t>ἐμοὶ</w:t>
      </w:r>
      <w:r w:rsidR="00DF6F2C">
        <w:rPr>
          <w:rFonts w:cs="Times New Roman"/>
          <w:szCs w:val="32"/>
        </w:rPr>
        <w:t xml:space="preserve"> </w:t>
      </w:r>
      <w:r w:rsidR="003E0818" w:rsidRPr="00322BEF">
        <w:rPr>
          <w:rFonts w:cs="Times New Roman"/>
          <w:szCs w:val="32"/>
        </w:rPr>
        <w:t>κἀγὼ</w:t>
      </w:r>
      <w:r w:rsidR="00DF6F2C">
        <w:rPr>
          <w:rFonts w:cs="Times New Roman"/>
          <w:szCs w:val="32"/>
        </w:rPr>
        <w:t xml:space="preserve"> </w:t>
      </w:r>
      <w:r w:rsidR="003E0818" w:rsidRPr="00322BEF">
        <w:rPr>
          <w:rFonts w:cs="Times New Roman"/>
          <w:szCs w:val="32"/>
        </w:rPr>
        <w:t>ἐν</w:t>
      </w:r>
      <w:r w:rsidR="00DF6F2C">
        <w:rPr>
          <w:rFonts w:cs="Times New Roman"/>
          <w:szCs w:val="32"/>
        </w:rPr>
        <w:t xml:space="preserve"> </w:t>
      </w:r>
      <w:r w:rsidR="003E0818" w:rsidRPr="00322BEF">
        <w:rPr>
          <w:rFonts w:cs="Times New Roman"/>
          <w:szCs w:val="32"/>
        </w:rPr>
        <w:t>αὐτῷ</w:t>
      </w:r>
      <w:r w:rsidR="00DF6F2C">
        <w:rPr>
          <w:rFonts w:cs="Times New Roman"/>
          <w:szCs w:val="32"/>
        </w:rPr>
        <w:t xml:space="preserve"> </w:t>
      </w:r>
      <w:r w:rsidR="003E0818" w:rsidRPr="00322BEF">
        <w:rPr>
          <w:rFonts w:cs="Times New Roman"/>
          <w:szCs w:val="32"/>
        </w:rPr>
        <w:t>οὗτος</w:t>
      </w:r>
      <w:r w:rsidR="00DF6F2C">
        <w:rPr>
          <w:rFonts w:cs="Times New Roman"/>
          <w:szCs w:val="32"/>
        </w:rPr>
        <w:t xml:space="preserve"> </w:t>
      </w:r>
      <w:r w:rsidR="003E0818" w:rsidRPr="00322BEF">
        <w:rPr>
          <w:rFonts w:cs="Times New Roman"/>
          <w:szCs w:val="32"/>
        </w:rPr>
        <w:t>φέρει</w:t>
      </w:r>
      <w:r w:rsidR="00DF6F2C">
        <w:rPr>
          <w:rFonts w:cs="Times New Roman"/>
          <w:szCs w:val="32"/>
        </w:rPr>
        <w:t xml:space="preserve"> </w:t>
      </w:r>
      <w:r w:rsidR="003E0818" w:rsidRPr="00322BEF">
        <w:rPr>
          <w:rFonts w:cs="Times New Roman"/>
          <w:szCs w:val="32"/>
        </w:rPr>
        <w:t>καρπὸν</w:t>
      </w:r>
      <w:r w:rsidR="00DF6F2C">
        <w:rPr>
          <w:rFonts w:cs="Times New Roman"/>
          <w:szCs w:val="32"/>
        </w:rPr>
        <w:t xml:space="preserve"> </w:t>
      </w:r>
      <w:r w:rsidR="003E0818" w:rsidRPr="00322BEF">
        <w:rPr>
          <w:rFonts w:cs="Times New Roman"/>
          <w:szCs w:val="32"/>
        </w:rPr>
        <w:t>πολύν,</w:t>
      </w:r>
      <w:r w:rsidR="00DF6F2C">
        <w:rPr>
          <w:rFonts w:cs="Times New Roman"/>
          <w:szCs w:val="32"/>
        </w:rPr>
        <w:t xml:space="preserve"> </w:t>
      </w:r>
      <w:r w:rsidR="003E0818" w:rsidRPr="00322BEF">
        <w:rPr>
          <w:rFonts w:cs="Times New Roman"/>
          <w:szCs w:val="32"/>
        </w:rPr>
        <w:t>ὅτι</w:t>
      </w:r>
      <w:r w:rsidR="00DF6F2C">
        <w:rPr>
          <w:rFonts w:cs="Times New Roman"/>
          <w:szCs w:val="32"/>
        </w:rPr>
        <w:t xml:space="preserve"> </w:t>
      </w:r>
      <w:r w:rsidR="003E0818" w:rsidRPr="00322BEF">
        <w:rPr>
          <w:rFonts w:cs="Times New Roman"/>
          <w:szCs w:val="32"/>
        </w:rPr>
        <w:t>χωρὶς</w:t>
      </w:r>
      <w:r w:rsidR="00DF6F2C">
        <w:rPr>
          <w:rFonts w:cs="Times New Roman"/>
          <w:szCs w:val="32"/>
        </w:rPr>
        <w:t xml:space="preserve"> </w:t>
      </w:r>
      <w:r w:rsidR="003E0818" w:rsidRPr="00322BEF">
        <w:rPr>
          <w:rFonts w:cs="Times New Roman"/>
          <w:szCs w:val="32"/>
        </w:rPr>
        <w:t>ἐμοῦ</w:t>
      </w:r>
      <w:r w:rsidR="00DF6F2C">
        <w:rPr>
          <w:rFonts w:cs="Times New Roman"/>
          <w:szCs w:val="32"/>
        </w:rPr>
        <w:t xml:space="preserve"> </w:t>
      </w:r>
      <w:r w:rsidR="003E0818" w:rsidRPr="00322BEF">
        <w:rPr>
          <w:rFonts w:cs="Times New Roman"/>
          <w:szCs w:val="32"/>
        </w:rPr>
        <w:t>οὐ</w:t>
      </w:r>
      <w:r w:rsidR="00DF6F2C">
        <w:rPr>
          <w:rFonts w:cs="Times New Roman"/>
          <w:szCs w:val="32"/>
        </w:rPr>
        <w:t xml:space="preserve"> </w:t>
      </w:r>
      <w:r w:rsidR="003E0818" w:rsidRPr="00322BEF">
        <w:rPr>
          <w:rFonts w:cs="Times New Roman"/>
          <w:szCs w:val="32"/>
        </w:rPr>
        <w:t>δύνασθε</w:t>
      </w:r>
      <w:r w:rsidR="00DF6F2C">
        <w:rPr>
          <w:rFonts w:cs="Times New Roman"/>
          <w:szCs w:val="32"/>
        </w:rPr>
        <w:t xml:space="preserve"> </w:t>
      </w:r>
      <w:r w:rsidR="003E0818" w:rsidRPr="00322BEF">
        <w:rPr>
          <w:rFonts w:cs="Times New Roman"/>
          <w:szCs w:val="32"/>
        </w:rPr>
        <w:t>ποιεῖν</w:t>
      </w:r>
      <w:r w:rsidR="00DF6F2C">
        <w:rPr>
          <w:rFonts w:cs="Times New Roman"/>
          <w:szCs w:val="32"/>
        </w:rPr>
        <w:t xml:space="preserve"> </w:t>
      </w:r>
      <w:r w:rsidR="003E0818" w:rsidRPr="00322BEF">
        <w:rPr>
          <w:rFonts w:cs="Times New Roman"/>
          <w:szCs w:val="32"/>
        </w:rPr>
        <w:t>οὐδέν</w:t>
      </w:r>
      <w:r w:rsidR="00322BEF" w:rsidRPr="00322BEF">
        <w:rPr>
          <w:rFonts w:cs="Times New Roman"/>
          <w:szCs w:val="32"/>
        </w:rPr>
        <w:t>.</w:t>
      </w:r>
      <w:r w:rsidR="00322BEF">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15:5</w:t>
      </w:r>
    </w:p>
    <w:p w:rsidR="00207240" w:rsidRDefault="00207240" w:rsidP="00CE7B75">
      <w:pPr>
        <w:tabs>
          <w:tab w:val="left" w:pos="1080"/>
        </w:tabs>
        <w:ind w:left="720" w:right="720"/>
        <w:rPr>
          <w:rFonts w:cs="Times New Roman"/>
          <w:szCs w:val="32"/>
        </w:rPr>
      </w:pPr>
    </w:p>
    <w:p w:rsidR="00207240" w:rsidRDefault="00207240" w:rsidP="00390DCF">
      <w:pPr>
        <w:tabs>
          <w:tab w:val="left" w:pos="1080"/>
        </w:tabs>
        <w:ind w:left="720" w:right="720"/>
        <w:rPr>
          <w:rFonts w:cs="Times New Roman"/>
          <w:szCs w:val="32"/>
        </w:rPr>
      </w:pPr>
      <w:r>
        <w:rPr>
          <w:rFonts w:cs="Times New Roman"/>
          <w:szCs w:val="32"/>
        </w:rPr>
        <w:t>“They</w:t>
      </w:r>
      <w:r w:rsidR="00DF6F2C">
        <w:rPr>
          <w:rFonts w:cs="Times New Roman"/>
          <w:szCs w:val="32"/>
        </w:rPr>
        <w:t xml:space="preserve"> </w:t>
      </w:r>
      <w:r>
        <w:rPr>
          <w:rFonts w:cs="Times New Roman"/>
          <w:szCs w:val="32"/>
        </w:rPr>
        <w:t>answered</w:t>
      </w:r>
      <w:r w:rsidR="00DF6F2C">
        <w:rPr>
          <w:rFonts w:cs="Times New Roman"/>
          <w:szCs w:val="32"/>
        </w:rPr>
        <w:t xml:space="preserve"> </w:t>
      </w:r>
      <w:r>
        <w:rPr>
          <w:rFonts w:cs="Times New Roman"/>
          <w:szCs w:val="32"/>
        </w:rPr>
        <w:t>Him</w:t>
      </w:r>
      <w:r w:rsidR="002511ED">
        <w:rPr>
          <w:rFonts w:cs="Times New Roman"/>
          <w:szCs w:val="32"/>
        </w:rPr>
        <w:t>,</w:t>
      </w:r>
      <w:r w:rsidR="00DF6F2C">
        <w:rPr>
          <w:rFonts w:cs="Times New Roman"/>
          <w:szCs w:val="32"/>
        </w:rPr>
        <w:t xml:space="preserve"> </w:t>
      </w:r>
      <w:r w:rsidR="002511ED">
        <w:rPr>
          <w:rFonts w:cs="Times New Roman"/>
          <w:szCs w:val="32"/>
        </w:rPr>
        <w:t>‘Jesus</w:t>
      </w:r>
      <w:r w:rsidR="00DF6F2C">
        <w:rPr>
          <w:rFonts w:cs="Times New Roman"/>
          <w:szCs w:val="32"/>
        </w:rPr>
        <w:t xml:space="preserve"> </w:t>
      </w:r>
      <w:r w:rsidR="002511ED">
        <w:rPr>
          <w:rFonts w:cs="Times New Roman"/>
          <w:szCs w:val="32"/>
        </w:rPr>
        <w:t>of</w:t>
      </w:r>
      <w:r w:rsidR="00DF6F2C">
        <w:rPr>
          <w:rFonts w:cs="Times New Roman"/>
          <w:szCs w:val="32"/>
        </w:rPr>
        <w:t xml:space="preserve"> </w:t>
      </w:r>
      <w:r w:rsidR="002511ED">
        <w:rPr>
          <w:rFonts w:cs="Times New Roman"/>
          <w:szCs w:val="32"/>
        </w:rPr>
        <w:t>Nazareth’.</w:t>
      </w:r>
      <w:r w:rsidR="00DF6F2C">
        <w:rPr>
          <w:rFonts w:cs="Times New Roman"/>
          <w:szCs w:val="32"/>
        </w:rPr>
        <w:t xml:space="preserve">  </w:t>
      </w:r>
      <w:r w:rsidR="002511ED">
        <w:rPr>
          <w:rFonts w:cs="Times New Roman"/>
          <w:szCs w:val="32"/>
        </w:rPr>
        <w:t>He</w:t>
      </w:r>
      <w:r w:rsidR="00DF6F2C">
        <w:rPr>
          <w:rFonts w:cs="Times New Roman"/>
          <w:szCs w:val="32"/>
        </w:rPr>
        <w:t xml:space="preserve"> </w:t>
      </w:r>
      <w:r w:rsidR="002511ED">
        <w:rPr>
          <w:rFonts w:cs="Times New Roman"/>
          <w:szCs w:val="32"/>
        </w:rPr>
        <w:t>said</w:t>
      </w:r>
      <w:r w:rsidR="00DF6F2C">
        <w:rPr>
          <w:rFonts w:cs="Times New Roman"/>
          <w:szCs w:val="32"/>
        </w:rPr>
        <w:t xml:space="preserve"> </w:t>
      </w:r>
      <w:r w:rsidR="002511ED">
        <w:rPr>
          <w:rFonts w:cs="Times New Roman"/>
          <w:szCs w:val="32"/>
        </w:rPr>
        <w:t>to</w:t>
      </w:r>
      <w:r w:rsidR="00DF6F2C">
        <w:rPr>
          <w:rFonts w:cs="Times New Roman"/>
          <w:szCs w:val="32"/>
        </w:rPr>
        <w:t xml:space="preserve"> </w:t>
      </w:r>
      <w:r w:rsidR="002511ED">
        <w:rPr>
          <w:rFonts w:cs="Times New Roman"/>
          <w:szCs w:val="32"/>
        </w:rPr>
        <w:t>them,</w:t>
      </w:r>
      <w:r w:rsidR="00DF6F2C">
        <w:rPr>
          <w:rFonts w:cs="Times New Roman"/>
          <w:szCs w:val="32"/>
        </w:rPr>
        <w:t xml:space="preserve"> </w:t>
      </w:r>
      <w:r w:rsidR="002511ED">
        <w:rPr>
          <w:rFonts w:cs="Times New Roman"/>
          <w:szCs w:val="32"/>
        </w:rPr>
        <w:t>‘I</w:t>
      </w:r>
      <w:r w:rsidR="00DF6F2C">
        <w:rPr>
          <w:rFonts w:cs="Times New Roman"/>
          <w:szCs w:val="32"/>
        </w:rPr>
        <w:t xml:space="preserve"> </w:t>
      </w:r>
      <w:r w:rsidR="002511ED">
        <w:rPr>
          <w:rFonts w:cs="Times New Roman"/>
          <w:szCs w:val="32"/>
        </w:rPr>
        <w:t>Am’.</w:t>
      </w:r>
      <w:r w:rsidR="00DF6F2C">
        <w:rPr>
          <w:rFonts w:cs="Times New Roman"/>
          <w:szCs w:val="32"/>
        </w:rPr>
        <w:t xml:space="preserve">  </w:t>
      </w:r>
      <w:r w:rsidR="002511ED">
        <w:rPr>
          <w:rFonts w:cs="Times New Roman"/>
          <w:szCs w:val="32"/>
        </w:rPr>
        <w:t>Yet,</w:t>
      </w:r>
      <w:r w:rsidR="00DF6F2C">
        <w:rPr>
          <w:rFonts w:cs="Times New Roman"/>
          <w:szCs w:val="32"/>
        </w:rPr>
        <w:t xml:space="preserve"> </w:t>
      </w:r>
      <w:r w:rsidR="002511ED">
        <w:rPr>
          <w:rFonts w:cs="Times New Roman"/>
          <w:szCs w:val="32"/>
        </w:rPr>
        <w:t>Judas,</w:t>
      </w:r>
      <w:r w:rsidR="00DF6F2C">
        <w:rPr>
          <w:rFonts w:cs="Times New Roman"/>
          <w:szCs w:val="32"/>
        </w:rPr>
        <w:t xml:space="preserve"> </w:t>
      </w:r>
      <w:r w:rsidR="002511ED">
        <w:rPr>
          <w:rFonts w:cs="Times New Roman"/>
          <w:szCs w:val="32"/>
        </w:rPr>
        <w:t>the</w:t>
      </w:r>
      <w:r w:rsidR="00DF6F2C">
        <w:rPr>
          <w:rFonts w:cs="Times New Roman"/>
          <w:szCs w:val="32"/>
        </w:rPr>
        <w:t xml:space="preserve"> </w:t>
      </w:r>
      <w:r w:rsidR="002511ED">
        <w:rPr>
          <w:rFonts w:cs="Times New Roman"/>
          <w:szCs w:val="32"/>
        </w:rPr>
        <w:t>betrayer,</w:t>
      </w:r>
      <w:r w:rsidR="00DF6F2C">
        <w:rPr>
          <w:rFonts w:cs="Times New Roman"/>
          <w:szCs w:val="32"/>
        </w:rPr>
        <w:t xml:space="preserve"> </w:t>
      </w:r>
      <w:r w:rsidR="002511ED">
        <w:rPr>
          <w:rFonts w:cs="Times New Roman"/>
          <w:szCs w:val="32"/>
        </w:rPr>
        <w:t>had</w:t>
      </w:r>
      <w:r w:rsidR="00DF6F2C">
        <w:rPr>
          <w:rFonts w:cs="Times New Roman"/>
          <w:szCs w:val="32"/>
        </w:rPr>
        <w:t xml:space="preserve"> </w:t>
      </w:r>
      <w:r w:rsidR="002511ED">
        <w:rPr>
          <w:rFonts w:cs="Times New Roman"/>
          <w:szCs w:val="32"/>
        </w:rPr>
        <w:t>been</w:t>
      </w:r>
      <w:r w:rsidR="00DF6F2C">
        <w:rPr>
          <w:rFonts w:cs="Times New Roman"/>
          <w:szCs w:val="32"/>
        </w:rPr>
        <w:t xml:space="preserve"> </w:t>
      </w:r>
      <w:r w:rsidR="002511ED">
        <w:rPr>
          <w:rFonts w:cs="Times New Roman"/>
          <w:szCs w:val="32"/>
        </w:rPr>
        <w:t>standing</w:t>
      </w:r>
      <w:r w:rsidR="00DF6F2C">
        <w:rPr>
          <w:rFonts w:cs="Times New Roman"/>
          <w:szCs w:val="32"/>
        </w:rPr>
        <w:t xml:space="preserve"> </w:t>
      </w:r>
      <w:r w:rsidR="002511ED">
        <w:rPr>
          <w:rFonts w:cs="Times New Roman"/>
          <w:szCs w:val="32"/>
        </w:rPr>
        <w:t>with</w:t>
      </w:r>
      <w:r w:rsidR="00DF6F2C">
        <w:rPr>
          <w:rFonts w:cs="Times New Roman"/>
          <w:szCs w:val="32"/>
        </w:rPr>
        <w:t xml:space="preserve"> </w:t>
      </w:r>
      <w:r w:rsidR="002511ED">
        <w:rPr>
          <w:rFonts w:cs="Times New Roman"/>
          <w:szCs w:val="32"/>
        </w:rPr>
        <w:t>them.</w:t>
      </w:r>
      <w:r w:rsidR="00DF6F2C">
        <w:rPr>
          <w:rFonts w:cs="Times New Roman"/>
          <w:szCs w:val="32"/>
        </w:rPr>
        <w:t xml:space="preserve">  </w:t>
      </w:r>
      <w:r w:rsidR="00390DCF">
        <w:rPr>
          <w:rFonts w:cs="Times New Roman"/>
          <w:szCs w:val="32"/>
        </w:rPr>
        <w:t>Then,</w:t>
      </w:r>
      <w:r w:rsidR="00DF6F2C">
        <w:rPr>
          <w:rFonts w:cs="Times New Roman"/>
          <w:szCs w:val="32"/>
        </w:rPr>
        <w:t xml:space="preserve"> </w:t>
      </w:r>
      <w:r w:rsidR="00390DCF">
        <w:rPr>
          <w:rFonts w:cs="Times New Roman"/>
          <w:szCs w:val="32"/>
        </w:rPr>
        <w:t>as</w:t>
      </w:r>
      <w:r w:rsidR="00DF6F2C">
        <w:rPr>
          <w:rFonts w:cs="Times New Roman"/>
          <w:szCs w:val="32"/>
        </w:rPr>
        <w:t xml:space="preserve"> </w:t>
      </w:r>
      <w:r w:rsidR="00390DCF">
        <w:rPr>
          <w:rFonts w:cs="Times New Roman"/>
          <w:szCs w:val="32"/>
        </w:rPr>
        <w:t>He</w:t>
      </w:r>
      <w:r w:rsidR="00DF6F2C">
        <w:rPr>
          <w:rFonts w:cs="Times New Roman"/>
          <w:szCs w:val="32"/>
        </w:rPr>
        <w:t xml:space="preserve"> </w:t>
      </w:r>
      <w:r w:rsidR="00390DCF">
        <w:rPr>
          <w:rFonts w:cs="Times New Roman"/>
          <w:szCs w:val="32"/>
        </w:rPr>
        <w:t>said</w:t>
      </w:r>
      <w:r w:rsidR="00DF6F2C">
        <w:rPr>
          <w:rFonts w:cs="Times New Roman"/>
          <w:szCs w:val="32"/>
        </w:rPr>
        <w:t xml:space="preserve"> </w:t>
      </w:r>
      <w:r w:rsidR="00390DCF">
        <w:rPr>
          <w:rFonts w:cs="Times New Roman"/>
          <w:szCs w:val="32"/>
        </w:rPr>
        <w:t>to</w:t>
      </w:r>
      <w:r w:rsidR="00DF6F2C">
        <w:rPr>
          <w:rFonts w:cs="Times New Roman"/>
          <w:szCs w:val="32"/>
        </w:rPr>
        <w:t xml:space="preserve"> </w:t>
      </w:r>
      <w:r w:rsidR="00390DCF">
        <w:rPr>
          <w:rFonts w:cs="Times New Roman"/>
          <w:szCs w:val="32"/>
        </w:rPr>
        <w:t>them,</w:t>
      </w:r>
      <w:r w:rsidR="00DF6F2C">
        <w:rPr>
          <w:rFonts w:cs="Times New Roman"/>
          <w:szCs w:val="32"/>
        </w:rPr>
        <w:t xml:space="preserve"> </w:t>
      </w:r>
      <w:r w:rsidR="00390DCF">
        <w:rPr>
          <w:rFonts w:cs="Times New Roman"/>
          <w:szCs w:val="32"/>
        </w:rPr>
        <w:t>‘I</w:t>
      </w:r>
      <w:r w:rsidR="00DF6F2C">
        <w:rPr>
          <w:rFonts w:cs="Times New Roman"/>
          <w:szCs w:val="32"/>
        </w:rPr>
        <w:t xml:space="preserve"> </w:t>
      </w:r>
      <w:r w:rsidR="00390DCF">
        <w:rPr>
          <w:rFonts w:cs="Times New Roman"/>
          <w:szCs w:val="32"/>
        </w:rPr>
        <w:t>Am’,</w:t>
      </w:r>
      <w:r w:rsidR="00DF6F2C">
        <w:rPr>
          <w:rFonts w:cs="Times New Roman"/>
          <w:szCs w:val="32"/>
        </w:rPr>
        <w:t xml:space="preserve"> </w:t>
      </w:r>
      <w:r w:rsidR="00390DCF">
        <w:rPr>
          <w:rFonts w:cs="Times New Roman"/>
          <w:szCs w:val="32"/>
        </w:rPr>
        <w:t>they</w:t>
      </w:r>
      <w:r w:rsidR="00DF6F2C">
        <w:rPr>
          <w:rFonts w:cs="Times New Roman"/>
          <w:szCs w:val="32"/>
        </w:rPr>
        <w:t xml:space="preserve"> </w:t>
      </w:r>
      <w:r w:rsidR="00390DCF">
        <w:rPr>
          <w:rFonts w:cs="Times New Roman"/>
          <w:szCs w:val="32"/>
        </w:rPr>
        <w:t>retreated</w:t>
      </w:r>
      <w:r w:rsidR="00DF6F2C">
        <w:rPr>
          <w:rFonts w:cs="Times New Roman"/>
          <w:szCs w:val="32"/>
        </w:rPr>
        <w:t xml:space="preserve"> </w:t>
      </w:r>
      <w:r w:rsidR="00390DCF">
        <w:rPr>
          <w:rFonts w:cs="Times New Roman"/>
          <w:szCs w:val="32"/>
        </w:rPr>
        <w:t>backward.</w:t>
      </w:r>
      <w:r w:rsidR="00DF6F2C">
        <w:rPr>
          <w:rFonts w:cs="Times New Roman"/>
          <w:szCs w:val="32"/>
        </w:rPr>
        <w:t xml:space="preserve">  </w:t>
      </w:r>
      <w:r w:rsidR="00390DCF">
        <w:rPr>
          <w:rFonts w:cs="Times New Roman"/>
          <w:szCs w:val="32"/>
        </w:rPr>
        <w:t>They</w:t>
      </w:r>
      <w:r w:rsidR="00DF6F2C">
        <w:rPr>
          <w:rFonts w:cs="Times New Roman"/>
          <w:szCs w:val="32"/>
        </w:rPr>
        <w:t xml:space="preserve"> </w:t>
      </w:r>
      <w:r w:rsidR="00390DCF">
        <w:rPr>
          <w:rFonts w:cs="Times New Roman"/>
          <w:szCs w:val="32"/>
        </w:rPr>
        <w:t>fell</w:t>
      </w:r>
      <w:r w:rsidR="00DF6F2C">
        <w:rPr>
          <w:rFonts w:cs="Times New Roman"/>
          <w:szCs w:val="32"/>
        </w:rPr>
        <w:t xml:space="preserve"> </w:t>
      </w:r>
      <w:r w:rsidR="00390DCF">
        <w:rPr>
          <w:rFonts w:cs="Times New Roman"/>
          <w:szCs w:val="32"/>
        </w:rPr>
        <w:t>on</w:t>
      </w:r>
      <w:r w:rsidR="00DF6F2C">
        <w:rPr>
          <w:rFonts w:cs="Times New Roman"/>
          <w:szCs w:val="32"/>
        </w:rPr>
        <w:t xml:space="preserve"> </w:t>
      </w:r>
      <w:r w:rsidR="00390DCF">
        <w:rPr>
          <w:rFonts w:cs="Times New Roman"/>
          <w:szCs w:val="32"/>
        </w:rPr>
        <w:t>the</w:t>
      </w:r>
      <w:r w:rsidR="00DF6F2C">
        <w:rPr>
          <w:rFonts w:cs="Times New Roman"/>
          <w:szCs w:val="32"/>
        </w:rPr>
        <w:t xml:space="preserve"> </w:t>
      </w:r>
      <w:r w:rsidR="00390DCF">
        <w:rPr>
          <w:rFonts w:cs="Times New Roman"/>
          <w:szCs w:val="32"/>
        </w:rPr>
        <w:t>ground.”</w:t>
      </w:r>
      <w:r w:rsidR="00390DCF">
        <w:rPr>
          <w:rFonts w:cs="Times New Roman"/>
          <w:szCs w:val="32"/>
        </w:rPr>
        <w:br/>
      </w:r>
      <w:r w:rsidR="00A129E1">
        <w:rPr>
          <w:rFonts w:cs="Times New Roman"/>
          <w:szCs w:val="32"/>
        </w:rPr>
        <w:t>“</w:t>
      </w:r>
      <w:r w:rsidR="00A129E1" w:rsidRPr="00054EF1">
        <w:rPr>
          <w:rFonts w:cs="Times New Roman"/>
          <w:szCs w:val="32"/>
        </w:rPr>
        <w:t>ἀπεκρίθησαν</w:t>
      </w:r>
      <w:r w:rsidR="00DF6F2C">
        <w:rPr>
          <w:rFonts w:cs="Times New Roman"/>
          <w:szCs w:val="32"/>
        </w:rPr>
        <w:t xml:space="preserve"> </w:t>
      </w:r>
      <w:r w:rsidR="00A129E1" w:rsidRPr="00054EF1">
        <w:rPr>
          <w:rFonts w:cs="Times New Roman"/>
          <w:szCs w:val="32"/>
        </w:rPr>
        <w:t>αὐτῷ</w:t>
      </w:r>
      <w:r w:rsidR="00DF6F2C">
        <w:rPr>
          <w:rFonts w:cs="Times New Roman"/>
          <w:szCs w:val="32"/>
        </w:rPr>
        <w:t xml:space="preserve"> </w:t>
      </w:r>
      <w:r w:rsidR="00A129E1">
        <w:rPr>
          <w:rFonts w:cs="Times New Roman"/>
          <w:szCs w:val="32"/>
        </w:rPr>
        <w:t>ἰ</w:t>
      </w:r>
      <w:r w:rsidR="00A129E1" w:rsidRPr="00054EF1">
        <w:rPr>
          <w:rFonts w:cs="Times New Roman"/>
          <w:szCs w:val="32"/>
        </w:rPr>
        <w:t>ησοῦν</w:t>
      </w:r>
      <w:r w:rsidR="00DF6F2C">
        <w:rPr>
          <w:rFonts w:cs="Times New Roman"/>
          <w:szCs w:val="32"/>
        </w:rPr>
        <w:t xml:space="preserve"> </w:t>
      </w:r>
      <w:r w:rsidR="00A129E1" w:rsidRPr="00054EF1">
        <w:rPr>
          <w:rFonts w:cs="Times New Roman"/>
          <w:szCs w:val="32"/>
        </w:rPr>
        <w:t>τὸν</w:t>
      </w:r>
      <w:r w:rsidR="00DF6F2C">
        <w:rPr>
          <w:rFonts w:cs="Times New Roman"/>
          <w:szCs w:val="32"/>
        </w:rPr>
        <w:t xml:space="preserve"> </w:t>
      </w:r>
      <w:r w:rsidR="00A129E1" w:rsidRPr="00054EF1">
        <w:rPr>
          <w:rFonts w:cs="Times New Roman"/>
          <w:szCs w:val="32"/>
        </w:rPr>
        <w:t>ναζωραῖον.</w:t>
      </w:r>
      <w:r w:rsidR="00DF6F2C">
        <w:rPr>
          <w:rFonts w:cs="Times New Roman"/>
          <w:szCs w:val="32"/>
        </w:rPr>
        <w:t xml:space="preserve"> </w:t>
      </w:r>
      <w:r w:rsidR="00A129E1" w:rsidRPr="00054EF1">
        <w:rPr>
          <w:rFonts w:cs="Times New Roman"/>
          <w:szCs w:val="32"/>
        </w:rPr>
        <w:t>λέγει</w:t>
      </w:r>
      <w:r w:rsidR="00DF6F2C">
        <w:rPr>
          <w:rFonts w:cs="Times New Roman"/>
          <w:szCs w:val="32"/>
        </w:rPr>
        <w:t xml:space="preserve"> </w:t>
      </w:r>
      <w:r w:rsidR="00A129E1" w:rsidRPr="00054EF1">
        <w:rPr>
          <w:rFonts w:cs="Times New Roman"/>
          <w:szCs w:val="32"/>
        </w:rPr>
        <w:t>αὐτοῖ</w:t>
      </w:r>
      <w:r w:rsidR="00A129E1">
        <w:rPr>
          <w:rFonts w:cs="Times New Roman"/>
          <w:szCs w:val="32"/>
        </w:rPr>
        <w:t>ς</w:t>
      </w:r>
      <w:r w:rsidR="00DF6F2C">
        <w:rPr>
          <w:rFonts w:cs="Times New Roman"/>
          <w:szCs w:val="32"/>
        </w:rPr>
        <w:t xml:space="preserve"> </w:t>
      </w:r>
      <w:r w:rsidR="00A129E1">
        <w:rPr>
          <w:rFonts w:cs="Times New Roman"/>
          <w:szCs w:val="32"/>
        </w:rPr>
        <w:t>ἐγώ</w:t>
      </w:r>
      <w:r w:rsidR="00DF6F2C">
        <w:rPr>
          <w:rFonts w:cs="Times New Roman"/>
          <w:szCs w:val="32"/>
        </w:rPr>
        <w:t xml:space="preserve"> </w:t>
      </w:r>
      <w:r w:rsidR="00A129E1" w:rsidRPr="00054EF1">
        <w:rPr>
          <w:rFonts w:cs="Times New Roman"/>
          <w:szCs w:val="32"/>
        </w:rPr>
        <w:t>ε</w:t>
      </w:r>
      <w:r w:rsidR="00A129E1">
        <w:rPr>
          <w:rFonts w:cs="Times New Roman"/>
          <w:szCs w:val="32"/>
        </w:rPr>
        <w:t>ἰ</w:t>
      </w:r>
      <w:r w:rsidR="00A129E1" w:rsidRPr="00054EF1">
        <w:rPr>
          <w:rFonts w:cs="Times New Roman"/>
          <w:szCs w:val="32"/>
        </w:rPr>
        <w:t>μι.</w:t>
      </w:r>
      <w:r w:rsidR="00DF6F2C">
        <w:rPr>
          <w:rFonts w:cs="Times New Roman"/>
          <w:szCs w:val="32"/>
        </w:rPr>
        <w:t xml:space="preserve"> </w:t>
      </w:r>
      <w:r w:rsidR="00A129E1" w:rsidRPr="00054EF1">
        <w:rPr>
          <w:rFonts w:cs="Times New Roman"/>
          <w:szCs w:val="32"/>
        </w:rPr>
        <w:t>εἱστήκει</w:t>
      </w:r>
      <w:r w:rsidR="00DF6F2C">
        <w:rPr>
          <w:rFonts w:cs="Times New Roman"/>
          <w:szCs w:val="32"/>
        </w:rPr>
        <w:t xml:space="preserve"> </w:t>
      </w:r>
      <w:r w:rsidR="00A129E1" w:rsidRPr="00054EF1">
        <w:rPr>
          <w:rFonts w:cs="Times New Roman"/>
          <w:szCs w:val="32"/>
        </w:rPr>
        <w:t>δὲ</w:t>
      </w:r>
      <w:r w:rsidR="00DF6F2C">
        <w:rPr>
          <w:rFonts w:cs="Times New Roman"/>
          <w:szCs w:val="32"/>
        </w:rPr>
        <w:t xml:space="preserve"> </w:t>
      </w:r>
      <w:r w:rsidR="00A129E1" w:rsidRPr="00054EF1">
        <w:rPr>
          <w:rFonts w:cs="Times New Roman"/>
          <w:szCs w:val="32"/>
        </w:rPr>
        <w:t>καὶ</w:t>
      </w:r>
      <w:r w:rsidR="00DF6F2C">
        <w:rPr>
          <w:rFonts w:cs="Times New Roman"/>
          <w:szCs w:val="32"/>
        </w:rPr>
        <w:t xml:space="preserve"> </w:t>
      </w:r>
      <w:r w:rsidR="00A129E1">
        <w:rPr>
          <w:rFonts w:cs="Times New Roman"/>
          <w:szCs w:val="32"/>
        </w:rPr>
        <w:t>ἰ</w:t>
      </w:r>
      <w:r w:rsidR="00A129E1" w:rsidRPr="00054EF1">
        <w:rPr>
          <w:rFonts w:cs="Times New Roman"/>
          <w:szCs w:val="32"/>
        </w:rPr>
        <w:t>ούδας</w:t>
      </w:r>
      <w:r w:rsidR="00DF6F2C">
        <w:rPr>
          <w:rFonts w:cs="Times New Roman"/>
          <w:szCs w:val="32"/>
        </w:rPr>
        <w:t xml:space="preserve"> </w:t>
      </w:r>
      <w:r w:rsidR="00A129E1" w:rsidRPr="00054EF1">
        <w:rPr>
          <w:rFonts w:cs="Times New Roman"/>
          <w:szCs w:val="32"/>
        </w:rPr>
        <w:t>ὁ</w:t>
      </w:r>
      <w:r w:rsidR="00DF6F2C">
        <w:rPr>
          <w:rFonts w:cs="Times New Roman"/>
          <w:szCs w:val="32"/>
        </w:rPr>
        <w:t xml:space="preserve"> </w:t>
      </w:r>
      <w:r w:rsidR="00A129E1" w:rsidRPr="00054EF1">
        <w:rPr>
          <w:rFonts w:cs="Times New Roman"/>
          <w:szCs w:val="32"/>
        </w:rPr>
        <w:t>παραδιδοὺς</w:t>
      </w:r>
      <w:r w:rsidR="00DF6F2C">
        <w:rPr>
          <w:rFonts w:cs="Times New Roman"/>
          <w:szCs w:val="32"/>
        </w:rPr>
        <w:t xml:space="preserve"> </w:t>
      </w:r>
      <w:r w:rsidR="00A129E1" w:rsidRPr="00054EF1">
        <w:rPr>
          <w:rFonts w:cs="Times New Roman"/>
          <w:szCs w:val="32"/>
        </w:rPr>
        <w:t>αὐτὸν</w:t>
      </w:r>
      <w:r w:rsidR="00DF6F2C">
        <w:rPr>
          <w:rFonts w:cs="Times New Roman"/>
          <w:szCs w:val="32"/>
        </w:rPr>
        <w:t xml:space="preserve"> </w:t>
      </w:r>
      <w:r w:rsidR="00A129E1" w:rsidRPr="00054EF1">
        <w:rPr>
          <w:rFonts w:cs="Times New Roman"/>
          <w:szCs w:val="32"/>
        </w:rPr>
        <w:t>μετ’</w:t>
      </w:r>
      <w:r w:rsidR="00DF6F2C">
        <w:rPr>
          <w:rFonts w:cs="Times New Roman"/>
          <w:szCs w:val="32"/>
        </w:rPr>
        <w:t xml:space="preserve"> </w:t>
      </w:r>
      <w:r w:rsidR="00A129E1" w:rsidRPr="00054EF1">
        <w:rPr>
          <w:rFonts w:cs="Times New Roman"/>
          <w:szCs w:val="32"/>
        </w:rPr>
        <w:t>αὐτῶν.</w:t>
      </w:r>
      <w:r w:rsidR="00DF6F2C">
        <w:rPr>
          <w:rFonts w:cs="Times New Roman"/>
          <w:szCs w:val="32"/>
        </w:rPr>
        <w:t xml:space="preserve"> </w:t>
      </w:r>
      <w:r w:rsidR="00A129E1" w:rsidRPr="00390DCF">
        <w:rPr>
          <w:rFonts w:cs="Times New Roman"/>
          <w:szCs w:val="32"/>
        </w:rPr>
        <w:t>ὡς</w:t>
      </w:r>
      <w:r w:rsidR="00DF6F2C">
        <w:rPr>
          <w:rFonts w:cs="Times New Roman"/>
          <w:szCs w:val="32"/>
        </w:rPr>
        <w:t xml:space="preserve"> </w:t>
      </w:r>
      <w:r w:rsidR="00A129E1" w:rsidRPr="00390DCF">
        <w:rPr>
          <w:rFonts w:cs="Times New Roman"/>
          <w:szCs w:val="32"/>
        </w:rPr>
        <w:t>οὖν</w:t>
      </w:r>
      <w:r w:rsidR="00DF6F2C">
        <w:rPr>
          <w:rFonts w:cs="Times New Roman"/>
          <w:szCs w:val="32"/>
        </w:rPr>
        <w:t xml:space="preserve"> </w:t>
      </w:r>
      <w:r w:rsidR="00A129E1" w:rsidRPr="00390DCF">
        <w:rPr>
          <w:rFonts w:cs="Times New Roman"/>
          <w:szCs w:val="32"/>
        </w:rPr>
        <w:t>εἶπεν</w:t>
      </w:r>
      <w:r w:rsidR="00DF6F2C">
        <w:rPr>
          <w:rFonts w:cs="Times New Roman"/>
          <w:szCs w:val="32"/>
        </w:rPr>
        <w:t xml:space="preserve"> </w:t>
      </w:r>
      <w:r w:rsidR="00A129E1" w:rsidRPr="00390DCF">
        <w:rPr>
          <w:rFonts w:cs="Times New Roman"/>
          <w:szCs w:val="32"/>
        </w:rPr>
        <w:t>αὐτοῖ</w:t>
      </w:r>
      <w:r w:rsidR="00A129E1">
        <w:rPr>
          <w:rFonts w:cs="Times New Roman"/>
          <w:szCs w:val="32"/>
        </w:rPr>
        <w:t>ς</w:t>
      </w:r>
      <w:r w:rsidR="00DF6F2C">
        <w:rPr>
          <w:rFonts w:cs="Times New Roman"/>
          <w:szCs w:val="32"/>
        </w:rPr>
        <w:t xml:space="preserve"> </w:t>
      </w:r>
      <w:r w:rsidR="00A129E1">
        <w:rPr>
          <w:rFonts w:cs="Times New Roman"/>
          <w:szCs w:val="32"/>
        </w:rPr>
        <w:t>ἐγώ</w:t>
      </w:r>
      <w:r w:rsidR="00DF6F2C">
        <w:rPr>
          <w:rFonts w:cs="Times New Roman"/>
          <w:szCs w:val="32"/>
        </w:rPr>
        <w:t xml:space="preserve"> </w:t>
      </w:r>
      <w:r w:rsidR="00A129E1" w:rsidRPr="00390DCF">
        <w:rPr>
          <w:rFonts w:cs="Times New Roman"/>
          <w:szCs w:val="32"/>
        </w:rPr>
        <w:t>ε</w:t>
      </w:r>
      <w:r w:rsidR="00A129E1">
        <w:rPr>
          <w:rFonts w:cs="Times New Roman"/>
          <w:szCs w:val="32"/>
        </w:rPr>
        <w:t>ἰ</w:t>
      </w:r>
      <w:r w:rsidR="00A129E1" w:rsidRPr="00390DCF">
        <w:rPr>
          <w:rFonts w:cs="Times New Roman"/>
          <w:szCs w:val="32"/>
        </w:rPr>
        <w:t>μι,</w:t>
      </w:r>
      <w:r w:rsidR="00DF6F2C">
        <w:rPr>
          <w:rFonts w:cs="Times New Roman"/>
          <w:szCs w:val="32"/>
        </w:rPr>
        <w:t xml:space="preserve"> </w:t>
      </w:r>
      <w:r w:rsidR="00A129E1" w:rsidRPr="00390DCF">
        <w:rPr>
          <w:rFonts w:cs="Times New Roman"/>
          <w:szCs w:val="32"/>
        </w:rPr>
        <w:t>ἀπῆλθον</w:t>
      </w:r>
      <w:r w:rsidR="00DF6F2C">
        <w:rPr>
          <w:rFonts w:cs="Times New Roman"/>
          <w:szCs w:val="32"/>
        </w:rPr>
        <w:t xml:space="preserve"> </w:t>
      </w:r>
      <w:r w:rsidR="00A129E1" w:rsidRPr="00390DCF">
        <w:rPr>
          <w:rFonts w:cs="Times New Roman"/>
          <w:szCs w:val="32"/>
        </w:rPr>
        <w:t>ε</w:t>
      </w:r>
      <w:r w:rsidR="00A129E1">
        <w:rPr>
          <w:rFonts w:cs="Times New Roman"/>
          <w:szCs w:val="32"/>
        </w:rPr>
        <w:t>ἰ</w:t>
      </w:r>
      <w:r w:rsidR="00A129E1" w:rsidRPr="00390DCF">
        <w:rPr>
          <w:rFonts w:cs="Times New Roman"/>
          <w:szCs w:val="32"/>
        </w:rPr>
        <w:t>ς</w:t>
      </w:r>
      <w:r w:rsidR="00DF6F2C">
        <w:rPr>
          <w:rFonts w:cs="Times New Roman"/>
          <w:szCs w:val="32"/>
        </w:rPr>
        <w:t xml:space="preserve"> </w:t>
      </w:r>
      <w:r w:rsidR="00A129E1" w:rsidRPr="00390DCF">
        <w:rPr>
          <w:rFonts w:cs="Times New Roman"/>
          <w:szCs w:val="32"/>
        </w:rPr>
        <w:t>τὰ</w:t>
      </w:r>
      <w:r w:rsidR="00DF6F2C">
        <w:rPr>
          <w:rFonts w:cs="Times New Roman"/>
          <w:szCs w:val="32"/>
        </w:rPr>
        <w:t xml:space="preserve"> </w:t>
      </w:r>
      <w:r w:rsidR="00A129E1" w:rsidRPr="00390DCF">
        <w:rPr>
          <w:rFonts w:cs="Times New Roman"/>
          <w:szCs w:val="32"/>
        </w:rPr>
        <w:t>ὀπίσω</w:t>
      </w:r>
      <w:r w:rsidR="00DF6F2C">
        <w:rPr>
          <w:rFonts w:cs="Times New Roman"/>
          <w:szCs w:val="32"/>
        </w:rPr>
        <w:t xml:space="preserve"> </w:t>
      </w:r>
      <w:r w:rsidR="00A129E1" w:rsidRPr="00390DCF">
        <w:rPr>
          <w:rFonts w:cs="Times New Roman"/>
          <w:szCs w:val="32"/>
        </w:rPr>
        <w:t>καὶ</w:t>
      </w:r>
      <w:r w:rsidR="00DF6F2C">
        <w:rPr>
          <w:rFonts w:cs="Times New Roman"/>
          <w:szCs w:val="32"/>
        </w:rPr>
        <w:t xml:space="preserve"> </w:t>
      </w:r>
      <w:r w:rsidR="00A129E1" w:rsidRPr="00390DCF">
        <w:rPr>
          <w:rFonts w:cs="Times New Roman"/>
          <w:szCs w:val="32"/>
        </w:rPr>
        <w:t>ἔπεσαν</w:t>
      </w:r>
      <w:r w:rsidR="00DF6F2C">
        <w:rPr>
          <w:rFonts w:cs="Times New Roman"/>
          <w:szCs w:val="32"/>
        </w:rPr>
        <w:t xml:space="preserve"> </w:t>
      </w:r>
      <w:r w:rsidR="00A129E1" w:rsidRPr="00390DCF">
        <w:rPr>
          <w:rFonts w:cs="Times New Roman"/>
          <w:szCs w:val="32"/>
        </w:rPr>
        <w:t>χαμαί</w:t>
      </w:r>
      <w:r w:rsidR="00390DCF" w:rsidRPr="00390DCF">
        <w:rPr>
          <w:rFonts w:cs="Times New Roman"/>
          <w:szCs w:val="32"/>
        </w:rPr>
        <w:t>.</w:t>
      </w:r>
      <w:r w:rsidR="00390DCF">
        <w:rPr>
          <w:rFonts w:cs="Times New Roman"/>
          <w:szCs w:val="32"/>
        </w:rPr>
        <w:t>”</w:t>
      </w:r>
      <w:r w:rsidR="00DF6F2C">
        <w:rPr>
          <w:rFonts w:cs="Times New Roman"/>
          <w:szCs w:val="32"/>
        </w:rPr>
        <w:t xml:space="preserve"> </w:t>
      </w:r>
      <w:r w:rsidR="002511ED">
        <w:rPr>
          <w:rFonts w:cs="Times New Roman"/>
          <w:szCs w:val="32"/>
        </w:rPr>
        <w:t>—</w:t>
      </w:r>
      <w:r w:rsidR="00DF6F2C">
        <w:rPr>
          <w:rFonts w:cs="Times New Roman"/>
          <w:szCs w:val="32"/>
        </w:rPr>
        <w:t xml:space="preserve"> </w:t>
      </w:r>
      <w:r w:rsidR="002511ED">
        <w:rPr>
          <w:rFonts w:cs="Times New Roman"/>
          <w:szCs w:val="32"/>
        </w:rPr>
        <w:t>John</w:t>
      </w:r>
      <w:r w:rsidR="00DF6F2C">
        <w:rPr>
          <w:rFonts w:cs="Times New Roman"/>
          <w:szCs w:val="32"/>
        </w:rPr>
        <w:t xml:space="preserve"> </w:t>
      </w:r>
      <w:r w:rsidR="002511ED">
        <w:rPr>
          <w:rFonts w:cs="Times New Roman"/>
          <w:szCs w:val="32"/>
        </w:rPr>
        <w:t>18:5</w:t>
      </w:r>
      <w:r w:rsidR="00390DCF">
        <w:rPr>
          <w:rFonts w:cs="Times New Roman"/>
          <w:szCs w:val="32"/>
        </w:rPr>
        <w:t>-6</w:t>
      </w:r>
    </w:p>
    <w:p w:rsidR="00636A5F" w:rsidRDefault="00636A5F" w:rsidP="00CE7B75">
      <w:pPr>
        <w:tabs>
          <w:tab w:val="left" w:pos="1080"/>
        </w:tabs>
        <w:ind w:left="720" w:right="720"/>
        <w:rPr>
          <w:rFonts w:cs="Times New Roman"/>
          <w:szCs w:val="32"/>
        </w:rPr>
      </w:pPr>
    </w:p>
    <w:p w:rsidR="00636A5F" w:rsidRDefault="00636A5F" w:rsidP="00CE7B75">
      <w:pPr>
        <w:tabs>
          <w:tab w:val="left" w:pos="1080"/>
        </w:tabs>
        <w:ind w:left="720" w:right="720"/>
        <w:rPr>
          <w:rFonts w:cs="Times New Roman"/>
          <w:szCs w:val="32"/>
        </w:rPr>
      </w:pPr>
      <w:r>
        <w:rPr>
          <w:rFonts w:cs="Times New Roman"/>
          <w:szCs w:val="32"/>
        </w:rPr>
        <w:t>“Jesus</w:t>
      </w:r>
      <w:r w:rsidR="00DF6F2C">
        <w:rPr>
          <w:rFonts w:cs="Times New Roman"/>
          <w:szCs w:val="32"/>
        </w:rPr>
        <w:t xml:space="preserve"> </w:t>
      </w:r>
      <w:r>
        <w:rPr>
          <w:rFonts w:cs="Times New Roman"/>
          <w:szCs w:val="32"/>
        </w:rPr>
        <w:t>answered,</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told</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Then,</w:t>
      </w:r>
      <w:r w:rsidR="00DF6F2C">
        <w:rPr>
          <w:rFonts w:cs="Times New Roman"/>
          <w:szCs w:val="32"/>
        </w:rPr>
        <w:t xml:space="preserve"> </w:t>
      </w:r>
      <w:r>
        <w:rPr>
          <w:rFonts w:cs="Times New Roman"/>
          <w:szCs w:val="32"/>
        </w:rPr>
        <w:t>if</w:t>
      </w:r>
      <w:r w:rsidR="00DF6F2C">
        <w:rPr>
          <w:rFonts w:cs="Times New Roman"/>
          <w:szCs w:val="32"/>
        </w:rPr>
        <w:t xml:space="preserve"> </w:t>
      </w:r>
      <w:r w:rsidR="009C792A">
        <w:rPr>
          <w:rFonts w:cs="Times New Roman"/>
          <w:szCs w:val="32"/>
        </w:rPr>
        <w:t>you</w:t>
      </w:r>
      <w:r w:rsidR="00DF6F2C">
        <w:rPr>
          <w:rFonts w:cs="Times New Roman"/>
          <w:szCs w:val="32"/>
        </w:rPr>
        <w:t xml:space="preserve"> </w:t>
      </w:r>
      <w:r w:rsidR="009C792A">
        <w:rPr>
          <w:rFonts w:cs="Times New Roman"/>
          <w:szCs w:val="32"/>
        </w:rPr>
        <w:t>seek</w:t>
      </w:r>
      <w:r w:rsidR="00DF6F2C">
        <w:rPr>
          <w:rFonts w:cs="Times New Roman"/>
          <w:szCs w:val="32"/>
        </w:rPr>
        <w:t xml:space="preserve"> </w:t>
      </w:r>
      <w:r w:rsidR="009C792A">
        <w:rPr>
          <w:rFonts w:cs="Times New Roman"/>
          <w:szCs w:val="32"/>
        </w:rPr>
        <w:t>Me,</w:t>
      </w:r>
      <w:r w:rsidR="00DF6F2C">
        <w:rPr>
          <w:rFonts w:cs="Times New Roman"/>
          <w:szCs w:val="32"/>
        </w:rPr>
        <w:t xml:space="preserve"> </w:t>
      </w:r>
      <w:r w:rsidR="00C309E7">
        <w:rPr>
          <w:rFonts w:cs="Times New Roman"/>
          <w:szCs w:val="32"/>
        </w:rPr>
        <w:t>release</w:t>
      </w:r>
      <w:r w:rsidR="00DF6F2C">
        <w:rPr>
          <w:rFonts w:cs="Times New Roman"/>
          <w:szCs w:val="32"/>
        </w:rPr>
        <w:t xml:space="preserve"> </w:t>
      </w:r>
      <w:r w:rsidR="00C309E7">
        <w:rPr>
          <w:rFonts w:cs="Times New Roman"/>
          <w:szCs w:val="32"/>
        </w:rPr>
        <w:t>these</w:t>
      </w:r>
      <w:r w:rsidR="00DF6F2C">
        <w:rPr>
          <w:rFonts w:cs="Times New Roman"/>
          <w:szCs w:val="32"/>
        </w:rPr>
        <w:t xml:space="preserve"> </w:t>
      </w:r>
      <w:r w:rsidR="00CA23F7">
        <w:rPr>
          <w:rFonts w:cs="Times New Roman"/>
          <w:szCs w:val="32"/>
        </w:rPr>
        <w:t>to</w:t>
      </w:r>
      <w:r w:rsidR="00DF6F2C">
        <w:rPr>
          <w:rFonts w:cs="Times New Roman"/>
          <w:szCs w:val="32"/>
        </w:rPr>
        <w:t xml:space="preserve"> </w:t>
      </w:r>
      <w:r w:rsidR="00CA23F7">
        <w:rPr>
          <w:rFonts w:cs="Times New Roman"/>
          <w:szCs w:val="32"/>
        </w:rPr>
        <w:t>depart.</w:t>
      </w:r>
      <w:r w:rsidR="00472E4A">
        <w:rPr>
          <w:rFonts w:cs="Times New Roman"/>
          <w:szCs w:val="32"/>
        </w:rPr>
        <w:t>’</w:t>
      </w:r>
      <w:r w:rsidR="00DF6F2C">
        <w:rPr>
          <w:rFonts w:cs="Times New Roman"/>
          <w:szCs w:val="32"/>
        </w:rPr>
        <w:t xml:space="preserve"> </w:t>
      </w:r>
      <w:r w:rsidR="00CA23F7">
        <w:rPr>
          <w:rFonts w:cs="Times New Roman"/>
          <w:szCs w:val="32"/>
        </w:rPr>
        <w:t>”</w:t>
      </w:r>
      <w:r w:rsidR="00BA74E1">
        <w:rPr>
          <w:rFonts w:cs="Times New Roman"/>
          <w:szCs w:val="32"/>
        </w:rPr>
        <w:br/>
      </w:r>
      <w:r w:rsidR="002816A1">
        <w:rPr>
          <w:rFonts w:cs="Times New Roman"/>
          <w:szCs w:val="32"/>
        </w:rPr>
        <w:t>“</w:t>
      </w:r>
      <w:r w:rsidR="002816A1" w:rsidRPr="00F05F11">
        <w:rPr>
          <w:rFonts w:cs="Times New Roman"/>
          <w:szCs w:val="32"/>
        </w:rPr>
        <w:t>ἀπεκρίθη</w:t>
      </w:r>
      <w:r w:rsidR="00DF6F2C">
        <w:rPr>
          <w:rFonts w:cs="Times New Roman"/>
          <w:szCs w:val="32"/>
        </w:rPr>
        <w:t xml:space="preserve"> </w:t>
      </w:r>
      <w:r w:rsidR="002816A1">
        <w:rPr>
          <w:rFonts w:cs="Times New Roman"/>
          <w:szCs w:val="32"/>
        </w:rPr>
        <w:t>ἰησοῦς</w:t>
      </w:r>
      <w:r w:rsidR="00DF6F2C">
        <w:rPr>
          <w:rFonts w:cs="Times New Roman"/>
          <w:szCs w:val="32"/>
        </w:rPr>
        <w:t xml:space="preserve"> </w:t>
      </w:r>
      <w:r w:rsidR="002816A1" w:rsidRPr="00F05F11">
        <w:rPr>
          <w:rFonts w:cs="Times New Roman"/>
          <w:szCs w:val="32"/>
        </w:rPr>
        <w:t>εἶπον</w:t>
      </w:r>
      <w:r w:rsidR="00DF6F2C">
        <w:rPr>
          <w:rFonts w:cs="Times New Roman"/>
          <w:szCs w:val="32"/>
        </w:rPr>
        <w:t xml:space="preserve"> </w:t>
      </w:r>
      <w:r w:rsidR="002816A1" w:rsidRPr="00F05F11">
        <w:rPr>
          <w:rFonts w:cs="Times New Roman"/>
          <w:szCs w:val="32"/>
        </w:rPr>
        <w:t>ὑμῖν</w:t>
      </w:r>
      <w:r w:rsidR="00DF6F2C">
        <w:rPr>
          <w:rFonts w:cs="Times New Roman"/>
          <w:szCs w:val="32"/>
        </w:rPr>
        <w:t xml:space="preserve"> </w:t>
      </w:r>
      <w:r w:rsidR="002816A1" w:rsidRPr="00F05F11">
        <w:rPr>
          <w:rFonts w:cs="Times New Roman"/>
          <w:szCs w:val="32"/>
        </w:rPr>
        <w:t>ὅτι</w:t>
      </w:r>
      <w:r w:rsidR="00DF6F2C">
        <w:rPr>
          <w:rFonts w:cs="Times New Roman"/>
          <w:szCs w:val="32"/>
        </w:rPr>
        <w:t xml:space="preserve"> </w:t>
      </w:r>
      <w:r w:rsidR="002816A1" w:rsidRPr="00F05F11">
        <w:rPr>
          <w:rFonts w:cs="Times New Roman"/>
          <w:szCs w:val="32"/>
        </w:rPr>
        <w:t>ἐγώ</w:t>
      </w:r>
      <w:r w:rsidR="00DF6F2C">
        <w:rPr>
          <w:rFonts w:cs="Times New Roman"/>
          <w:szCs w:val="32"/>
        </w:rPr>
        <w:t xml:space="preserve"> </w:t>
      </w:r>
      <w:r w:rsidR="002816A1" w:rsidRPr="00F05F11">
        <w:rPr>
          <w:rFonts w:cs="Times New Roman"/>
          <w:szCs w:val="32"/>
        </w:rPr>
        <w:t>ε</w:t>
      </w:r>
      <w:r w:rsidR="002816A1">
        <w:rPr>
          <w:rFonts w:cs="Times New Roman"/>
          <w:szCs w:val="32"/>
        </w:rPr>
        <w:t>ἰ</w:t>
      </w:r>
      <w:r w:rsidR="002816A1" w:rsidRPr="00F05F11">
        <w:rPr>
          <w:rFonts w:cs="Times New Roman"/>
          <w:szCs w:val="32"/>
        </w:rPr>
        <w:t>μι</w:t>
      </w:r>
      <w:r w:rsidR="00DF6F2C">
        <w:rPr>
          <w:rFonts w:cs="Times New Roman"/>
          <w:szCs w:val="32"/>
        </w:rPr>
        <w:t xml:space="preserve"> </w:t>
      </w:r>
      <w:r w:rsidR="002816A1" w:rsidRPr="00F05F11">
        <w:rPr>
          <w:rFonts w:cs="Times New Roman"/>
          <w:szCs w:val="32"/>
        </w:rPr>
        <w:t>ε</w:t>
      </w:r>
      <w:r w:rsidR="002816A1">
        <w:rPr>
          <w:rFonts w:cs="Times New Roman"/>
          <w:szCs w:val="32"/>
        </w:rPr>
        <w:t>ἰ</w:t>
      </w:r>
      <w:r w:rsidR="00DF6F2C">
        <w:rPr>
          <w:rFonts w:cs="Times New Roman"/>
          <w:szCs w:val="32"/>
        </w:rPr>
        <w:t xml:space="preserve"> </w:t>
      </w:r>
      <w:r w:rsidR="002816A1" w:rsidRPr="00F05F11">
        <w:rPr>
          <w:rFonts w:cs="Times New Roman"/>
          <w:szCs w:val="32"/>
        </w:rPr>
        <w:t>οὖν</w:t>
      </w:r>
      <w:r w:rsidR="00DF6F2C">
        <w:rPr>
          <w:rFonts w:cs="Times New Roman"/>
          <w:szCs w:val="32"/>
        </w:rPr>
        <w:t xml:space="preserve"> </w:t>
      </w:r>
      <w:r w:rsidR="002816A1" w:rsidRPr="00F05F11">
        <w:rPr>
          <w:rFonts w:cs="Times New Roman"/>
          <w:szCs w:val="32"/>
        </w:rPr>
        <w:t>ἐμὲ</w:t>
      </w:r>
      <w:r w:rsidR="00DF6F2C">
        <w:rPr>
          <w:rFonts w:cs="Times New Roman"/>
          <w:szCs w:val="32"/>
        </w:rPr>
        <w:t xml:space="preserve"> </w:t>
      </w:r>
      <w:r w:rsidR="002816A1" w:rsidRPr="00F05F11">
        <w:rPr>
          <w:rFonts w:cs="Times New Roman"/>
          <w:szCs w:val="32"/>
        </w:rPr>
        <w:t>ζητεῖτε,</w:t>
      </w:r>
      <w:r w:rsidR="00DF6F2C">
        <w:rPr>
          <w:rFonts w:cs="Times New Roman"/>
          <w:szCs w:val="32"/>
        </w:rPr>
        <w:t xml:space="preserve"> </w:t>
      </w:r>
      <w:r w:rsidR="002816A1" w:rsidRPr="00F05F11">
        <w:rPr>
          <w:rFonts w:cs="Times New Roman"/>
          <w:szCs w:val="32"/>
        </w:rPr>
        <w:t>ἄφετε</w:t>
      </w:r>
      <w:r w:rsidR="00DF6F2C">
        <w:rPr>
          <w:rFonts w:cs="Times New Roman"/>
          <w:szCs w:val="32"/>
        </w:rPr>
        <w:t xml:space="preserve"> </w:t>
      </w:r>
      <w:r w:rsidR="002816A1" w:rsidRPr="00F05F11">
        <w:rPr>
          <w:rFonts w:cs="Times New Roman"/>
          <w:szCs w:val="32"/>
        </w:rPr>
        <w:t>τούτους</w:t>
      </w:r>
      <w:r w:rsidR="00DF6F2C">
        <w:rPr>
          <w:rFonts w:cs="Times New Roman"/>
          <w:szCs w:val="32"/>
        </w:rPr>
        <w:t xml:space="preserve"> </w:t>
      </w:r>
      <w:r w:rsidR="002816A1" w:rsidRPr="00F05F11">
        <w:rPr>
          <w:rFonts w:cs="Times New Roman"/>
          <w:szCs w:val="32"/>
        </w:rPr>
        <w:t>ὑπάγειν</w:t>
      </w:r>
      <w:r w:rsidR="00F05F11">
        <w:rPr>
          <w:rFonts w:cs="Times New Roman"/>
          <w:szCs w:val="32"/>
        </w:rPr>
        <w:t>.</w:t>
      </w:r>
      <w:r w:rsidR="00BA74E1">
        <w:rPr>
          <w:rFonts w:cs="Times New Roman"/>
          <w:szCs w:val="32"/>
        </w:rPr>
        <w:t>”</w:t>
      </w:r>
      <w:r w:rsidR="00DF6F2C">
        <w:rPr>
          <w:rFonts w:cs="Times New Roman"/>
          <w:szCs w:val="32"/>
        </w:rPr>
        <w:t xml:space="preserve"> </w:t>
      </w:r>
      <w:r w:rsidR="00CA23F7">
        <w:rPr>
          <w:rFonts w:cs="Times New Roman"/>
          <w:szCs w:val="32"/>
        </w:rPr>
        <w:t>—</w:t>
      </w:r>
      <w:r w:rsidR="00DF6F2C">
        <w:rPr>
          <w:rFonts w:cs="Times New Roman"/>
          <w:szCs w:val="32"/>
        </w:rPr>
        <w:t xml:space="preserve"> </w:t>
      </w:r>
      <w:r w:rsidR="00CA23F7">
        <w:rPr>
          <w:rFonts w:cs="Times New Roman"/>
          <w:szCs w:val="32"/>
        </w:rPr>
        <w:t>John</w:t>
      </w:r>
      <w:r w:rsidR="00DF6F2C">
        <w:rPr>
          <w:rFonts w:cs="Times New Roman"/>
          <w:szCs w:val="32"/>
        </w:rPr>
        <w:t xml:space="preserve"> </w:t>
      </w:r>
      <w:r w:rsidR="00CA23F7">
        <w:rPr>
          <w:rFonts w:cs="Times New Roman"/>
          <w:szCs w:val="32"/>
        </w:rPr>
        <w:t>18:8</w:t>
      </w:r>
    </w:p>
    <w:p w:rsidR="00CA23F7" w:rsidRDefault="00CA23F7" w:rsidP="00CE7B75">
      <w:pPr>
        <w:tabs>
          <w:tab w:val="left" w:pos="1080"/>
        </w:tabs>
        <w:ind w:left="720" w:right="720"/>
        <w:rPr>
          <w:rFonts w:cs="Times New Roman"/>
          <w:szCs w:val="32"/>
        </w:rPr>
      </w:pPr>
    </w:p>
    <w:p w:rsidR="00CA23F7" w:rsidRDefault="00094701" w:rsidP="00CE7B75">
      <w:pPr>
        <w:tabs>
          <w:tab w:val="left" w:pos="1080"/>
        </w:tabs>
        <w:ind w:left="720" w:right="720"/>
        <w:rPr>
          <w:rFonts w:cs="Times New Roman"/>
          <w:szCs w:val="32"/>
        </w:rPr>
      </w:pPr>
      <w:r>
        <w:rPr>
          <w:rFonts w:cs="Times New Roman"/>
          <w:szCs w:val="32"/>
        </w:rPr>
        <w:t>“</w:t>
      </w:r>
      <w:r w:rsidR="006877DB">
        <w:rPr>
          <w:rFonts w:cs="Times New Roman"/>
          <w:szCs w:val="32"/>
        </w:rPr>
        <w:t>Yet,</w:t>
      </w:r>
      <w:r w:rsidR="00DF6F2C">
        <w:rPr>
          <w:rFonts w:cs="Times New Roman"/>
          <w:szCs w:val="32"/>
        </w:rPr>
        <w:t xml:space="preserve"> </w:t>
      </w:r>
      <w:r w:rsidR="006877DB">
        <w:rPr>
          <w:rFonts w:cs="Times New Roman"/>
          <w:szCs w:val="32"/>
        </w:rPr>
        <w:t>he</w:t>
      </w:r>
      <w:r w:rsidR="00DF6F2C">
        <w:rPr>
          <w:rFonts w:cs="Times New Roman"/>
          <w:szCs w:val="32"/>
        </w:rPr>
        <w:t xml:space="preserve"> </w:t>
      </w:r>
      <w:r w:rsidR="006877DB">
        <w:rPr>
          <w:rFonts w:cs="Times New Roman"/>
          <w:szCs w:val="32"/>
        </w:rPr>
        <w:t>said,</w:t>
      </w:r>
      <w:r w:rsidR="00DF6F2C">
        <w:rPr>
          <w:rFonts w:cs="Times New Roman"/>
          <w:szCs w:val="32"/>
        </w:rPr>
        <w:t xml:space="preserve"> </w:t>
      </w:r>
      <w:r w:rsidR="006877DB">
        <w:rPr>
          <w:rFonts w:cs="Times New Roman"/>
          <w:szCs w:val="32"/>
        </w:rPr>
        <w:t>’Who</w:t>
      </w:r>
      <w:r w:rsidR="00DF6F2C">
        <w:rPr>
          <w:rFonts w:cs="Times New Roman"/>
          <w:szCs w:val="32"/>
        </w:rPr>
        <w:t xml:space="preserve"> </w:t>
      </w:r>
      <w:r w:rsidR="006877DB">
        <w:rPr>
          <w:rFonts w:cs="Times New Roman"/>
          <w:szCs w:val="32"/>
        </w:rPr>
        <w:t>are</w:t>
      </w:r>
      <w:r w:rsidR="00DF6F2C">
        <w:rPr>
          <w:rFonts w:cs="Times New Roman"/>
          <w:szCs w:val="32"/>
        </w:rPr>
        <w:t xml:space="preserve"> </w:t>
      </w:r>
      <w:r w:rsidR="006877DB">
        <w:rPr>
          <w:rFonts w:cs="Times New Roman"/>
          <w:szCs w:val="32"/>
        </w:rPr>
        <w:t>You,</w:t>
      </w:r>
      <w:r w:rsidR="00DF6F2C">
        <w:rPr>
          <w:rFonts w:cs="Times New Roman"/>
          <w:szCs w:val="32"/>
        </w:rPr>
        <w:t xml:space="preserve"> </w:t>
      </w:r>
      <w:r w:rsidR="006877DB">
        <w:rPr>
          <w:rFonts w:cs="Times New Roman"/>
          <w:szCs w:val="32"/>
        </w:rPr>
        <w:t>Lord?’</w:t>
      </w:r>
      <w:r w:rsidR="00DF6F2C">
        <w:rPr>
          <w:rFonts w:cs="Times New Roman"/>
          <w:szCs w:val="32"/>
        </w:rPr>
        <w:t xml:space="preserve">  </w:t>
      </w:r>
      <w:r w:rsidR="006877DB">
        <w:rPr>
          <w:rFonts w:cs="Times New Roman"/>
          <w:szCs w:val="32"/>
        </w:rPr>
        <w:t>‘I</w:t>
      </w:r>
      <w:r w:rsidR="00DF6F2C">
        <w:rPr>
          <w:rFonts w:cs="Times New Roman"/>
          <w:szCs w:val="32"/>
        </w:rPr>
        <w:t xml:space="preserve"> </w:t>
      </w:r>
      <w:r w:rsidR="006877DB">
        <w:rPr>
          <w:rFonts w:cs="Times New Roman"/>
          <w:szCs w:val="32"/>
        </w:rPr>
        <w:t>Am</w:t>
      </w:r>
      <w:r w:rsidR="00DF6F2C">
        <w:rPr>
          <w:rFonts w:cs="Times New Roman"/>
          <w:szCs w:val="32"/>
        </w:rPr>
        <w:t xml:space="preserve"> </w:t>
      </w:r>
      <w:r w:rsidR="006877DB">
        <w:rPr>
          <w:rFonts w:cs="Times New Roman"/>
          <w:szCs w:val="32"/>
        </w:rPr>
        <w:t>Jesus,</w:t>
      </w:r>
      <w:r w:rsidR="00DF6F2C">
        <w:rPr>
          <w:rFonts w:cs="Times New Roman"/>
          <w:szCs w:val="32"/>
        </w:rPr>
        <w:t xml:space="preserve"> </w:t>
      </w:r>
      <w:r w:rsidR="006877DB">
        <w:rPr>
          <w:rFonts w:cs="Times New Roman"/>
          <w:szCs w:val="32"/>
        </w:rPr>
        <w:t>Whom</w:t>
      </w:r>
      <w:r w:rsidR="00DF6F2C">
        <w:rPr>
          <w:rFonts w:cs="Times New Roman"/>
          <w:szCs w:val="32"/>
        </w:rPr>
        <w:t xml:space="preserve"> </w:t>
      </w:r>
      <w:r w:rsidR="006877DB">
        <w:rPr>
          <w:rFonts w:cs="Times New Roman"/>
          <w:szCs w:val="32"/>
        </w:rPr>
        <w:t>you</w:t>
      </w:r>
      <w:r w:rsidR="00DF6F2C">
        <w:rPr>
          <w:rFonts w:cs="Times New Roman"/>
          <w:szCs w:val="32"/>
        </w:rPr>
        <w:t xml:space="preserve"> </w:t>
      </w:r>
      <w:r>
        <w:rPr>
          <w:rFonts w:cs="Times New Roman"/>
          <w:szCs w:val="32"/>
        </w:rPr>
        <w:t>pursue.’</w:t>
      </w:r>
      <w:r w:rsidR="00DF6F2C">
        <w:rPr>
          <w:rFonts w:cs="Times New Roman"/>
          <w:szCs w:val="32"/>
        </w:rPr>
        <w:t xml:space="preserve"> </w:t>
      </w:r>
      <w:r>
        <w:rPr>
          <w:rFonts w:cs="Times New Roman"/>
          <w:szCs w:val="32"/>
        </w:rPr>
        <w:t>”</w:t>
      </w:r>
      <w:r w:rsidR="007D2F58">
        <w:rPr>
          <w:rFonts w:cs="Times New Roman"/>
          <w:szCs w:val="32"/>
        </w:rPr>
        <w:br/>
      </w:r>
      <w:r w:rsidR="002816A1">
        <w:rPr>
          <w:rFonts w:cs="Times New Roman"/>
          <w:szCs w:val="32"/>
        </w:rPr>
        <w:t>“</w:t>
      </w:r>
      <w:r w:rsidR="002816A1" w:rsidRPr="000521A3">
        <w:rPr>
          <w:rFonts w:cs="Times New Roman"/>
          <w:szCs w:val="32"/>
        </w:rPr>
        <w:t>εἶ</w:t>
      </w:r>
      <w:r w:rsidR="002816A1">
        <w:rPr>
          <w:rFonts w:cs="Times New Roman"/>
          <w:szCs w:val="32"/>
        </w:rPr>
        <w:t>πεν</w:t>
      </w:r>
      <w:r w:rsidR="00DF6F2C">
        <w:rPr>
          <w:rFonts w:cs="Times New Roman"/>
          <w:szCs w:val="32"/>
        </w:rPr>
        <w:t xml:space="preserve"> </w:t>
      </w:r>
      <w:r w:rsidR="002816A1">
        <w:rPr>
          <w:rFonts w:cs="Times New Roman"/>
          <w:szCs w:val="32"/>
        </w:rPr>
        <w:t>δέ</w:t>
      </w:r>
      <w:r w:rsidR="00DF6F2C">
        <w:rPr>
          <w:rFonts w:cs="Times New Roman"/>
          <w:szCs w:val="32"/>
        </w:rPr>
        <w:t xml:space="preserve"> </w:t>
      </w:r>
      <w:r w:rsidR="002816A1" w:rsidRPr="000521A3">
        <w:rPr>
          <w:rFonts w:cs="Times New Roman"/>
          <w:szCs w:val="32"/>
        </w:rPr>
        <w:t>τίς</w:t>
      </w:r>
      <w:r w:rsidR="00DF6F2C">
        <w:rPr>
          <w:rFonts w:cs="Times New Roman"/>
          <w:szCs w:val="32"/>
        </w:rPr>
        <w:t xml:space="preserve"> </w:t>
      </w:r>
      <w:r w:rsidR="002816A1" w:rsidRPr="000521A3">
        <w:rPr>
          <w:rFonts w:cs="Times New Roman"/>
          <w:szCs w:val="32"/>
        </w:rPr>
        <w:t>εἶ,</w:t>
      </w:r>
      <w:r w:rsidR="00DF6F2C">
        <w:rPr>
          <w:rFonts w:cs="Times New Roman"/>
          <w:szCs w:val="32"/>
        </w:rPr>
        <w:t xml:space="preserve"> </w:t>
      </w:r>
      <w:r w:rsidR="002816A1" w:rsidRPr="000521A3">
        <w:rPr>
          <w:rFonts w:cs="Times New Roman"/>
          <w:szCs w:val="32"/>
        </w:rPr>
        <w:t>κύριε;</w:t>
      </w:r>
      <w:r w:rsidR="00DF6F2C">
        <w:rPr>
          <w:rFonts w:cs="Times New Roman"/>
          <w:szCs w:val="32"/>
        </w:rPr>
        <w:t xml:space="preserve"> </w:t>
      </w:r>
      <w:r w:rsidR="002816A1" w:rsidRPr="000521A3">
        <w:rPr>
          <w:rFonts w:cs="Times New Roman"/>
          <w:szCs w:val="32"/>
        </w:rPr>
        <w:t>ὁ</w:t>
      </w:r>
      <w:r w:rsidR="00DF6F2C">
        <w:rPr>
          <w:rFonts w:cs="Times New Roman"/>
          <w:szCs w:val="32"/>
        </w:rPr>
        <w:t xml:space="preserve"> </w:t>
      </w:r>
      <w:r w:rsidR="002816A1" w:rsidRPr="000521A3">
        <w:rPr>
          <w:rFonts w:cs="Times New Roman"/>
          <w:szCs w:val="32"/>
        </w:rPr>
        <w:t>δέ</w:t>
      </w:r>
      <w:r w:rsidR="00DF6F2C">
        <w:rPr>
          <w:rFonts w:cs="Times New Roman"/>
          <w:szCs w:val="32"/>
        </w:rPr>
        <w:t xml:space="preserve"> </w:t>
      </w:r>
      <w:r w:rsidR="002816A1">
        <w:rPr>
          <w:rFonts w:cs="Times New Roman"/>
          <w:szCs w:val="32"/>
        </w:rPr>
        <w:t>ἐγώ</w:t>
      </w:r>
      <w:r w:rsidR="00DF6F2C">
        <w:rPr>
          <w:rFonts w:cs="Times New Roman"/>
          <w:szCs w:val="32"/>
        </w:rPr>
        <w:t xml:space="preserve"> </w:t>
      </w:r>
      <w:r w:rsidR="002816A1" w:rsidRPr="000521A3">
        <w:rPr>
          <w:rFonts w:cs="Times New Roman"/>
          <w:szCs w:val="32"/>
        </w:rPr>
        <w:t>ε</w:t>
      </w:r>
      <w:r w:rsidR="002816A1">
        <w:rPr>
          <w:rFonts w:cs="Times New Roman"/>
          <w:szCs w:val="32"/>
        </w:rPr>
        <w:t>ἰ</w:t>
      </w:r>
      <w:r w:rsidR="002816A1" w:rsidRPr="000521A3">
        <w:rPr>
          <w:rFonts w:cs="Times New Roman"/>
          <w:szCs w:val="32"/>
        </w:rPr>
        <w:t>μι</w:t>
      </w:r>
      <w:r w:rsidR="00DF6F2C">
        <w:rPr>
          <w:rFonts w:cs="Times New Roman"/>
          <w:szCs w:val="32"/>
        </w:rPr>
        <w:t xml:space="preserve"> </w:t>
      </w:r>
      <w:r w:rsidR="002816A1">
        <w:rPr>
          <w:rFonts w:cs="Times New Roman"/>
          <w:szCs w:val="32"/>
        </w:rPr>
        <w:t>ἰησοῦς</w:t>
      </w:r>
      <w:r w:rsidR="00DF6F2C">
        <w:rPr>
          <w:rFonts w:cs="Times New Roman"/>
          <w:szCs w:val="32"/>
        </w:rPr>
        <w:t xml:space="preserve"> </w:t>
      </w:r>
      <w:r w:rsidR="002816A1" w:rsidRPr="000521A3">
        <w:rPr>
          <w:rFonts w:cs="Times New Roman"/>
          <w:szCs w:val="32"/>
        </w:rPr>
        <w:t>ὃν</w:t>
      </w:r>
      <w:r w:rsidR="00DF6F2C">
        <w:rPr>
          <w:rFonts w:cs="Times New Roman"/>
          <w:szCs w:val="32"/>
        </w:rPr>
        <w:t xml:space="preserve"> </w:t>
      </w:r>
      <w:r w:rsidR="002816A1" w:rsidRPr="000521A3">
        <w:rPr>
          <w:rFonts w:cs="Times New Roman"/>
          <w:szCs w:val="32"/>
        </w:rPr>
        <w:t>σὺ</w:t>
      </w:r>
      <w:r w:rsidR="00DF6F2C">
        <w:rPr>
          <w:rFonts w:cs="Times New Roman"/>
          <w:szCs w:val="32"/>
        </w:rPr>
        <w:t xml:space="preserve"> </w:t>
      </w:r>
      <w:r w:rsidR="002816A1" w:rsidRPr="000521A3">
        <w:rPr>
          <w:rFonts w:cs="Times New Roman"/>
          <w:szCs w:val="32"/>
        </w:rPr>
        <w:t>δι</w:t>
      </w:r>
      <w:r w:rsidR="000521A3" w:rsidRPr="000521A3">
        <w:rPr>
          <w:rFonts w:cs="Times New Roman"/>
          <w:szCs w:val="32"/>
        </w:rPr>
        <w:t>ώκεις·</w:t>
      </w:r>
      <w:r w:rsidR="007D2F58">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Acts</w:t>
      </w:r>
      <w:r w:rsidR="00DF6F2C">
        <w:rPr>
          <w:rFonts w:cs="Times New Roman"/>
          <w:szCs w:val="32"/>
        </w:rPr>
        <w:t xml:space="preserve"> </w:t>
      </w:r>
      <w:r>
        <w:rPr>
          <w:rFonts w:cs="Times New Roman"/>
          <w:szCs w:val="32"/>
        </w:rPr>
        <w:t>9:5</w:t>
      </w:r>
    </w:p>
    <w:p w:rsidR="001E74D4" w:rsidRDefault="001E74D4" w:rsidP="00CE7B75">
      <w:pPr>
        <w:tabs>
          <w:tab w:val="left" w:pos="1080"/>
        </w:tabs>
        <w:ind w:left="720" w:right="720"/>
        <w:rPr>
          <w:rFonts w:cs="Times New Roman"/>
          <w:szCs w:val="32"/>
        </w:rPr>
      </w:pPr>
    </w:p>
    <w:p w:rsidR="001E74D4" w:rsidRDefault="00956BF5" w:rsidP="00CE7B75">
      <w:pPr>
        <w:tabs>
          <w:tab w:val="left" w:pos="1080"/>
        </w:tabs>
        <w:ind w:left="720" w:right="720"/>
        <w:rPr>
          <w:rFonts w:cs="Times New Roman"/>
          <w:szCs w:val="32"/>
        </w:rPr>
      </w:pPr>
      <w:r>
        <w:rPr>
          <w:rFonts w:cs="Times New Roman"/>
          <w:szCs w:val="32"/>
        </w:rPr>
        <w:t>“</w:t>
      </w:r>
      <w:r w:rsidR="00493BE0">
        <w:rPr>
          <w:rFonts w:cs="Times New Roman"/>
          <w:szCs w:val="32"/>
        </w:rPr>
        <w:t>Yet,</w:t>
      </w:r>
      <w:r w:rsidR="00DF6F2C">
        <w:rPr>
          <w:rFonts w:cs="Times New Roman"/>
          <w:szCs w:val="32"/>
        </w:rPr>
        <w:t xml:space="preserve"> </w:t>
      </w:r>
      <w:r w:rsidR="00493BE0">
        <w:rPr>
          <w:rFonts w:cs="Times New Roman"/>
          <w:szCs w:val="32"/>
        </w:rPr>
        <w:t>as</w:t>
      </w:r>
      <w:r w:rsidR="00DF6F2C">
        <w:rPr>
          <w:rFonts w:cs="Times New Roman"/>
          <w:szCs w:val="32"/>
        </w:rPr>
        <w:t xml:space="preserve"> </w:t>
      </w:r>
      <w:r w:rsidR="00493BE0">
        <w:rPr>
          <w:rFonts w:cs="Times New Roman"/>
          <w:szCs w:val="32"/>
        </w:rPr>
        <w:t>John</w:t>
      </w:r>
      <w:r w:rsidR="00DF6F2C">
        <w:rPr>
          <w:rFonts w:cs="Times New Roman"/>
          <w:szCs w:val="32"/>
        </w:rPr>
        <w:t xml:space="preserve"> </w:t>
      </w:r>
      <w:r w:rsidR="00493BE0">
        <w:rPr>
          <w:rFonts w:cs="Times New Roman"/>
          <w:szCs w:val="32"/>
        </w:rPr>
        <w:t>was</w:t>
      </w:r>
      <w:r w:rsidR="00DF6F2C">
        <w:rPr>
          <w:rFonts w:cs="Times New Roman"/>
          <w:szCs w:val="32"/>
        </w:rPr>
        <w:t xml:space="preserve"> </w:t>
      </w:r>
      <w:r w:rsidR="000F5675">
        <w:rPr>
          <w:rFonts w:cs="Times New Roman"/>
          <w:szCs w:val="32"/>
        </w:rPr>
        <w:t>about</w:t>
      </w:r>
      <w:r w:rsidR="00DF6F2C">
        <w:rPr>
          <w:rFonts w:cs="Times New Roman"/>
          <w:szCs w:val="32"/>
        </w:rPr>
        <w:t xml:space="preserve"> </w:t>
      </w:r>
      <w:r w:rsidR="000F5675">
        <w:rPr>
          <w:rFonts w:cs="Times New Roman"/>
          <w:szCs w:val="32"/>
        </w:rPr>
        <w:t>to</w:t>
      </w:r>
      <w:r w:rsidR="00DF6F2C">
        <w:rPr>
          <w:rFonts w:cs="Times New Roman"/>
          <w:szCs w:val="32"/>
        </w:rPr>
        <w:t xml:space="preserve"> </w:t>
      </w:r>
      <w:r w:rsidR="000F5675">
        <w:rPr>
          <w:rFonts w:cs="Times New Roman"/>
          <w:szCs w:val="32"/>
        </w:rPr>
        <w:t>finish</w:t>
      </w:r>
      <w:r w:rsidR="000F5675">
        <w:rPr>
          <w:rStyle w:val="FootnoteReference"/>
          <w:rFonts w:cs="Times New Roman"/>
          <w:szCs w:val="32"/>
        </w:rPr>
        <w:footnoteReference w:id="15"/>
      </w:r>
      <w:r w:rsidR="00DF6F2C">
        <w:rPr>
          <w:rFonts w:cs="Times New Roman"/>
          <w:szCs w:val="32"/>
        </w:rPr>
        <w:t xml:space="preserve"> </w:t>
      </w:r>
      <w:r w:rsidR="000F5675">
        <w:rPr>
          <w:rFonts w:cs="Times New Roman"/>
          <w:szCs w:val="32"/>
        </w:rPr>
        <w:t>the</w:t>
      </w:r>
      <w:r w:rsidR="00DF6F2C">
        <w:rPr>
          <w:rFonts w:cs="Times New Roman"/>
          <w:szCs w:val="32"/>
        </w:rPr>
        <w:t xml:space="preserve"> </w:t>
      </w:r>
      <w:r w:rsidR="000F5675">
        <w:rPr>
          <w:rFonts w:cs="Times New Roman"/>
          <w:szCs w:val="32"/>
        </w:rPr>
        <w:t>race,</w:t>
      </w:r>
      <w:r w:rsidR="00DF6F2C">
        <w:rPr>
          <w:rFonts w:cs="Times New Roman"/>
          <w:szCs w:val="32"/>
        </w:rPr>
        <w:t xml:space="preserve"> </w:t>
      </w:r>
      <w:r w:rsidR="000F5675">
        <w:rPr>
          <w:rFonts w:cs="Times New Roman"/>
          <w:szCs w:val="32"/>
        </w:rPr>
        <w:t>he</w:t>
      </w:r>
      <w:r w:rsidR="00DF6F2C">
        <w:rPr>
          <w:rFonts w:cs="Times New Roman"/>
          <w:szCs w:val="32"/>
        </w:rPr>
        <w:t xml:space="preserve"> </w:t>
      </w:r>
      <w:r w:rsidR="000F5675">
        <w:rPr>
          <w:rFonts w:cs="Times New Roman"/>
          <w:szCs w:val="32"/>
        </w:rPr>
        <w:t>said.</w:t>
      </w:r>
      <w:r w:rsidR="00DF6F2C">
        <w:rPr>
          <w:rFonts w:cs="Times New Roman"/>
          <w:szCs w:val="32"/>
        </w:rPr>
        <w:t xml:space="preserve"> </w:t>
      </w:r>
      <w:r w:rsidR="000F5675">
        <w:rPr>
          <w:rFonts w:cs="Times New Roman"/>
          <w:szCs w:val="32"/>
        </w:rPr>
        <w:t>‘What</w:t>
      </w:r>
      <w:r w:rsidR="00DF6F2C">
        <w:rPr>
          <w:rFonts w:cs="Times New Roman"/>
          <w:szCs w:val="32"/>
        </w:rPr>
        <w:t xml:space="preserve"> </w:t>
      </w:r>
      <w:r w:rsidR="000F5675">
        <w:rPr>
          <w:rFonts w:cs="Times New Roman"/>
          <w:szCs w:val="32"/>
        </w:rPr>
        <w:t>do</w:t>
      </w:r>
      <w:r w:rsidR="00DF6F2C">
        <w:rPr>
          <w:rFonts w:cs="Times New Roman"/>
          <w:szCs w:val="32"/>
        </w:rPr>
        <w:t xml:space="preserve"> </w:t>
      </w:r>
      <w:r w:rsidR="000F5675">
        <w:rPr>
          <w:rFonts w:cs="Times New Roman"/>
          <w:szCs w:val="32"/>
        </w:rPr>
        <w:t>you</w:t>
      </w:r>
      <w:r w:rsidR="00DF6F2C">
        <w:rPr>
          <w:rFonts w:cs="Times New Roman"/>
          <w:szCs w:val="32"/>
        </w:rPr>
        <w:t xml:space="preserve"> </w:t>
      </w:r>
      <w:r w:rsidR="000F5675">
        <w:rPr>
          <w:rFonts w:cs="Times New Roman"/>
          <w:szCs w:val="32"/>
        </w:rPr>
        <w:t>expect</w:t>
      </w:r>
      <w:r w:rsidR="00DF6F2C">
        <w:rPr>
          <w:rFonts w:cs="Times New Roman"/>
          <w:szCs w:val="32"/>
        </w:rPr>
        <w:t xml:space="preserve"> </w:t>
      </w:r>
      <w:r w:rsidR="000F5675">
        <w:rPr>
          <w:rFonts w:cs="Times New Roman"/>
          <w:szCs w:val="32"/>
        </w:rPr>
        <w:t>me</w:t>
      </w:r>
      <w:r w:rsidR="00DF6F2C">
        <w:rPr>
          <w:rFonts w:cs="Times New Roman"/>
          <w:szCs w:val="32"/>
        </w:rPr>
        <w:t xml:space="preserve"> </w:t>
      </w:r>
      <w:r w:rsidR="000F5675">
        <w:rPr>
          <w:rFonts w:cs="Times New Roman"/>
          <w:szCs w:val="32"/>
        </w:rPr>
        <w:t>to</w:t>
      </w:r>
      <w:r w:rsidR="00DF6F2C">
        <w:rPr>
          <w:rFonts w:cs="Times New Roman"/>
          <w:szCs w:val="32"/>
        </w:rPr>
        <w:t xml:space="preserve"> </w:t>
      </w:r>
      <w:r w:rsidR="000F5675">
        <w:rPr>
          <w:rFonts w:cs="Times New Roman"/>
          <w:szCs w:val="32"/>
        </w:rPr>
        <w:t>be?</w:t>
      </w:r>
      <w:r w:rsidR="00DF6F2C">
        <w:rPr>
          <w:rFonts w:cs="Times New Roman"/>
          <w:szCs w:val="32"/>
        </w:rPr>
        <w:t xml:space="preserve">  </w:t>
      </w:r>
      <w:r w:rsidR="000F5675">
        <w:rPr>
          <w:rFonts w:cs="Times New Roman"/>
          <w:szCs w:val="32"/>
        </w:rPr>
        <w:t>Not,</w:t>
      </w:r>
      <w:r w:rsidR="00DF6F2C">
        <w:rPr>
          <w:rFonts w:cs="Times New Roman"/>
          <w:szCs w:val="32"/>
        </w:rPr>
        <w:t xml:space="preserve"> </w:t>
      </w:r>
      <w:r w:rsidR="000F5675">
        <w:rPr>
          <w:rFonts w:cs="Times New Roman"/>
          <w:szCs w:val="32"/>
        </w:rPr>
        <w:t>I</w:t>
      </w:r>
      <w:r w:rsidR="00DF6F2C">
        <w:rPr>
          <w:rFonts w:cs="Times New Roman"/>
          <w:szCs w:val="32"/>
        </w:rPr>
        <w:t xml:space="preserve"> </w:t>
      </w:r>
      <w:r w:rsidR="000F5675">
        <w:rPr>
          <w:rFonts w:cs="Times New Roman"/>
          <w:szCs w:val="32"/>
        </w:rPr>
        <w:t>Am!</w:t>
      </w:r>
      <w:r w:rsidR="00DF6F2C">
        <w:rPr>
          <w:rFonts w:cs="Times New Roman"/>
          <w:szCs w:val="32"/>
        </w:rPr>
        <w:t xml:space="preserve">  </w:t>
      </w:r>
      <w:r w:rsidR="000F5675">
        <w:rPr>
          <w:rFonts w:cs="Times New Roman"/>
          <w:szCs w:val="32"/>
        </w:rPr>
        <w:t>But</w:t>
      </w:r>
      <w:r w:rsidR="00DF6F2C">
        <w:rPr>
          <w:rFonts w:cs="Times New Roman"/>
          <w:szCs w:val="32"/>
        </w:rPr>
        <w:t xml:space="preserve"> </w:t>
      </w:r>
      <w:r w:rsidR="000F5675">
        <w:rPr>
          <w:rFonts w:cs="Times New Roman"/>
          <w:szCs w:val="32"/>
        </w:rPr>
        <w:t>look,</w:t>
      </w:r>
      <w:r w:rsidR="00DF6F2C">
        <w:rPr>
          <w:rFonts w:cs="Times New Roman"/>
          <w:szCs w:val="32"/>
        </w:rPr>
        <w:t xml:space="preserve"> </w:t>
      </w:r>
      <w:r>
        <w:rPr>
          <w:rFonts w:cs="Times New Roman"/>
          <w:szCs w:val="32"/>
        </w:rPr>
        <w:t>He</w:t>
      </w:r>
      <w:r w:rsidR="00DF6F2C">
        <w:rPr>
          <w:rFonts w:cs="Times New Roman"/>
          <w:szCs w:val="32"/>
        </w:rPr>
        <w:t xml:space="preserve"> </w:t>
      </w:r>
      <w:r>
        <w:rPr>
          <w:rFonts w:cs="Times New Roman"/>
          <w:szCs w:val="32"/>
        </w:rPr>
        <w:t>comes</w:t>
      </w:r>
      <w:r w:rsidR="00DF6F2C">
        <w:rPr>
          <w:rFonts w:cs="Times New Roman"/>
          <w:szCs w:val="32"/>
        </w:rPr>
        <w:t xml:space="preserve"> </w:t>
      </w:r>
      <w:r>
        <w:rPr>
          <w:rFonts w:cs="Times New Roman"/>
          <w:szCs w:val="32"/>
        </w:rPr>
        <w:t>with</w:t>
      </w:r>
      <w:r w:rsidR="00DF6F2C">
        <w:rPr>
          <w:rFonts w:cs="Times New Roman"/>
          <w:szCs w:val="32"/>
        </w:rPr>
        <w:t xml:space="preserve"> </w:t>
      </w:r>
      <w:r>
        <w:rPr>
          <w:rFonts w:cs="Times New Roman"/>
          <w:szCs w:val="32"/>
        </w:rPr>
        <w:t>me,</w:t>
      </w:r>
      <w:r w:rsidR="00DF6F2C">
        <w:rPr>
          <w:rFonts w:cs="Times New Roman"/>
          <w:szCs w:val="32"/>
        </w:rPr>
        <w:t xml:space="preserve"> </w:t>
      </w:r>
      <w:r>
        <w:rPr>
          <w:rFonts w:cs="Times New Roman"/>
          <w:szCs w:val="32"/>
        </w:rPr>
        <w:t>Whose</w:t>
      </w:r>
      <w:r w:rsidR="00DF6F2C">
        <w:rPr>
          <w:rFonts w:cs="Times New Roman"/>
          <w:szCs w:val="32"/>
        </w:rPr>
        <w:t xml:space="preserve"> </w:t>
      </w:r>
      <w:r>
        <w:rPr>
          <w:rFonts w:cs="Times New Roman"/>
          <w:szCs w:val="32"/>
        </w:rPr>
        <w:t>sandals</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worthy</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loosen</w:t>
      </w:r>
      <w:r w:rsidR="00DF6F2C">
        <w:rPr>
          <w:rFonts w:cs="Times New Roman"/>
          <w:szCs w:val="32"/>
        </w:rPr>
        <w:t xml:space="preserve"> </w:t>
      </w:r>
      <w:r>
        <w:rPr>
          <w:rFonts w:cs="Times New Roman"/>
          <w:szCs w:val="32"/>
        </w:rPr>
        <w:t>from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feet.</w:t>
      </w:r>
      <w:r w:rsidR="0015636C">
        <w:rPr>
          <w:rFonts w:cs="Times New Roman"/>
          <w:szCs w:val="32"/>
        </w:rPr>
        <w:t>’</w:t>
      </w:r>
      <w:r w:rsidR="00DF6F2C">
        <w:rPr>
          <w:rFonts w:cs="Times New Roman"/>
          <w:szCs w:val="32"/>
        </w:rPr>
        <w:t xml:space="preserve"> </w:t>
      </w:r>
      <w:r>
        <w:rPr>
          <w:rFonts w:cs="Times New Roman"/>
          <w:szCs w:val="32"/>
        </w:rPr>
        <w:t>”</w:t>
      </w:r>
      <w:r w:rsidR="00593715">
        <w:rPr>
          <w:rFonts w:cs="Times New Roman"/>
          <w:szCs w:val="32"/>
        </w:rPr>
        <w:br/>
      </w:r>
      <w:r w:rsidR="00DF0693">
        <w:rPr>
          <w:rFonts w:cs="Times New Roman"/>
          <w:szCs w:val="32"/>
        </w:rPr>
        <w:t>“</w:t>
      </w:r>
      <w:r w:rsidR="00DF0693" w:rsidRPr="00593715">
        <w:rPr>
          <w:rFonts w:cs="Times New Roman"/>
          <w:szCs w:val="32"/>
        </w:rPr>
        <w:t>ὡς</w:t>
      </w:r>
      <w:r w:rsidR="00DF6F2C">
        <w:rPr>
          <w:rFonts w:cs="Times New Roman"/>
          <w:szCs w:val="32"/>
        </w:rPr>
        <w:t xml:space="preserve"> </w:t>
      </w:r>
      <w:r w:rsidR="00DF0693" w:rsidRPr="00593715">
        <w:rPr>
          <w:rFonts w:cs="Times New Roman"/>
          <w:szCs w:val="32"/>
        </w:rPr>
        <w:t>δὲ</w:t>
      </w:r>
      <w:r w:rsidR="00DF6F2C">
        <w:rPr>
          <w:rFonts w:cs="Times New Roman"/>
          <w:szCs w:val="32"/>
        </w:rPr>
        <w:t xml:space="preserve"> </w:t>
      </w:r>
      <w:r w:rsidR="00DF0693" w:rsidRPr="00593715">
        <w:rPr>
          <w:rFonts w:cs="Times New Roman"/>
          <w:szCs w:val="32"/>
        </w:rPr>
        <w:t>ἐπλήρου</w:t>
      </w:r>
      <w:r w:rsidR="00DF6F2C">
        <w:rPr>
          <w:rFonts w:cs="Times New Roman"/>
          <w:szCs w:val="32"/>
        </w:rPr>
        <w:t xml:space="preserve"> </w:t>
      </w:r>
      <w:r w:rsidR="00DF0693">
        <w:rPr>
          <w:rFonts w:cs="Times New Roman"/>
          <w:szCs w:val="32"/>
        </w:rPr>
        <w:t>ἰ</w:t>
      </w:r>
      <w:r w:rsidR="00DF0693" w:rsidRPr="00593715">
        <w:rPr>
          <w:rFonts w:cs="Times New Roman"/>
          <w:szCs w:val="32"/>
        </w:rPr>
        <w:t>ωάννης</w:t>
      </w:r>
      <w:r w:rsidR="00DF6F2C">
        <w:rPr>
          <w:rFonts w:cs="Times New Roman"/>
          <w:szCs w:val="32"/>
        </w:rPr>
        <w:t xml:space="preserve"> </w:t>
      </w:r>
      <w:r w:rsidR="00DF0693" w:rsidRPr="00593715">
        <w:rPr>
          <w:rFonts w:cs="Times New Roman"/>
          <w:szCs w:val="32"/>
        </w:rPr>
        <w:t>τὸν</w:t>
      </w:r>
      <w:r w:rsidR="00DF6F2C">
        <w:rPr>
          <w:rFonts w:cs="Times New Roman"/>
          <w:szCs w:val="32"/>
        </w:rPr>
        <w:t xml:space="preserve"> </w:t>
      </w:r>
      <w:r w:rsidR="00DF0693" w:rsidRPr="00593715">
        <w:rPr>
          <w:rFonts w:cs="Times New Roman"/>
          <w:szCs w:val="32"/>
        </w:rPr>
        <w:t>δρόμον,</w:t>
      </w:r>
      <w:r w:rsidR="00DF6F2C">
        <w:rPr>
          <w:rFonts w:cs="Times New Roman"/>
          <w:szCs w:val="32"/>
        </w:rPr>
        <w:t xml:space="preserve"> </w:t>
      </w:r>
      <w:r w:rsidR="00DF0693" w:rsidRPr="00593715">
        <w:rPr>
          <w:rFonts w:cs="Times New Roman"/>
          <w:szCs w:val="32"/>
        </w:rPr>
        <w:t>ἔλεγεν</w:t>
      </w:r>
      <w:r w:rsidR="00DF6F2C">
        <w:rPr>
          <w:rFonts w:cs="Times New Roman"/>
          <w:szCs w:val="32"/>
        </w:rPr>
        <w:t xml:space="preserve"> </w:t>
      </w:r>
      <w:r w:rsidR="00DF0693" w:rsidRPr="00593715">
        <w:rPr>
          <w:rFonts w:cs="Times New Roman"/>
          <w:szCs w:val="32"/>
        </w:rPr>
        <w:t>τί</w:t>
      </w:r>
      <w:r w:rsidR="00DF6F2C">
        <w:rPr>
          <w:rFonts w:cs="Times New Roman"/>
          <w:szCs w:val="32"/>
        </w:rPr>
        <w:t xml:space="preserve"> </w:t>
      </w:r>
      <w:r w:rsidR="00DF0693" w:rsidRPr="00593715">
        <w:rPr>
          <w:rFonts w:cs="Times New Roman"/>
          <w:szCs w:val="32"/>
        </w:rPr>
        <w:t>ἐμὲ</w:t>
      </w:r>
      <w:r w:rsidR="00DF6F2C">
        <w:rPr>
          <w:rFonts w:cs="Times New Roman"/>
          <w:szCs w:val="32"/>
        </w:rPr>
        <w:t xml:space="preserve"> </w:t>
      </w:r>
      <w:r w:rsidR="00DF0693" w:rsidRPr="00593715">
        <w:rPr>
          <w:rFonts w:cs="Times New Roman"/>
          <w:szCs w:val="32"/>
        </w:rPr>
        <w:t>ὑπονοεῖτε</w:t>
      </w:r>
      <w:r w:rsidR="00DF6F2C">
        <w:rPr>
          <w:rFonts w:cs="Times New Roman"/>
          <w:szCs w:val="32"/>
        </w:rPr>
        <w:t xml:space="preserve"> </w:t>
      </w:r>
      <w:r w:rsidR="00DF0693" w:rsidRPr="00593715">
        <w:rPr>
          <w:rFonts w:cs="Times New Roman"/>
          <w:szCs w:val="32"/>
        </w:rPr>
        <w:lastRenderedPageBreak/>
        <w:t>εἶναι;</w:t>
      </w:r>
      <w:r w:rsidR="00DF6F2C">
        <w:rPr>
          <w:rFonts w:cs="Times New Roman"/>
          <w:szCs w:val="32"/>
        </w:rPr>
        <w:t xml:space="preserve"> </w:t>
      </w:r>
      <w:r w:rsidR="00DF0693" w:rsidRPr="00593715">
        <w:rPr>
          <w:rFonts w:cs="Times New Roman"/>
          <w:szCs w:val="32"/>
        </w:rPr>
        <w:t>οὐκ</w:t>
      </w:r>
      <w:r w:rsidR="00DF6F2C">
        <w:rPr>
          <w:rFonts w:cs="Times New Roman"/>
          <w:szCs w:val="32"/>
        </w:rPr>
        <w:t xml:space="preserve"> </w:t>
      </w:r>
      <w:r w:rsidR="00DF0693" w:rsidRPr="00593715">
        <w:rPr>
          <w:rFonts w:cs="Times New Roman"/>
          <w:szCs w:val="32"/>
        </w:rPr>
        <w:t>ε</w:t>
      </w:r>
      <w:r w:rsidR="00DF0693">
        <w:rPr>
          <w:rFonts w:cs="Times New Roman"/>
          <w:szCs w:val="32"/>
        </w:rPr>
        <w:t>ἰ</w:t>
      </w:r>
      <w:r w:rsidR="00DF0693" w:rsidRPr="00593715">
        <w:rPr>
          <w:rFonts w:cs="Times New Roman"/>
          <w:szCs w:val="32"/>
        </w:rPr>
        <w:t>μὶ</w:t>
      </w:r>
      <w:r w:rsidR="00DF6F2C">
        <w:rPr>
          <w:rFonts w:cs="Times New Roman"/>
          <w:szCs w:val="32"/>
        </w:rPr>
        <w:t xml:space="preserve"> </w:t>
      </w:r>
      <w:r w:rsidR="00DF0693" w:rsidRPr="00593715">
        <w:rPr>
          <w:rFonts w:cs="Times New Roman"/>
          <w:szCs w:val="32"/>
        </w:rPr>
        <w:t>ἐγώ</w:t>
      </w:r>
      <w:r w:rsidR="00DF6F2C">
        <w:rPr>
          <w:rFonts w:cs="Times New Roman"/>
          <w:szCs w:val="32"/>
        </w:rPr>
        <w:t xml:space="preserve"> </w:t>
      </w:r>
      <w:r w:rsidR="00DF0693" w:rsidRPr="00593715">
        <w:rPr>
          <w:rFonts w:cs="Times New Roman"/>
          <w:szCs w:val="32"/>
        </w:rPr>
        <w:t>ἀλλ’</w:t>
      </w:r>
      <w:r w:rsidR="00DF6F2C">
        <w:rPr>
          <w:rFonts w:cs="Times New Roman"/>
          <w:szCs w:val="32"/>
        </w:rPr>
        <w:t xml:space="preserve"> </w:t>
      </w:r>
      <w:r w:rsidR="00DF0693">
        <w:rPr>
          <w:rFonts w:cs="Times New Roman"/>
          <w:szCs w:val="32"/>
        </w:rPr>
        <w:t>ἰ</w:t>
      </w:r>
      <w:r w:rsidR="00DF0693" w:rsidRPr="00593715">
        <w:rPr>
          <w:rFonts w:cs="Times New Roman"/>
          <w:szCs w:val="32"/>
        </w:rPr>
        <w:t>δοὺ</w:t>
      </w:r>
      <w:r w:rsidR="00DF6F2C">
        <w:rPr>
          <w:rFonts w:cs="Times New Roman"/>
          <w:szCs w:val="32"/>
        </w:rPr>
        <w:t xml:space="preserve"> </w:t>
      </w:r>
      <w:r w:rsidR="00DF0693" w:rsidRPr="00593715">
        <w:rPr>
          <w:rFonts w:cs="Times New Roman"/>
          <w:szCs w:val="32"/>
        </w:rPr>
        <w:t>ἔρχεται</w:t>
      </w:r>
      <w:r w:rsidR="00DF6F2C">
        <w:rPr>
          <w:rFonts w:cs="Times New Roman"/>
          <w:szCs w:val="32"/>
        </w:rPr>
        <w:t xml:space="preserve"> </w:t>
      </w:r>
      <w:r w:rsidR="00DF0693" w:rsidRPr="00593715">
        <w:rPr>
          <w:rFonts w:cs="Times New Roman"/>
          <w:szCs w:val="32"/>
        </w:rPr>
        <w:t>μετ’</w:t>
      </w:r>
      <w:r w:rsidR="00DF6F2C">
        <w:rPr>
          <w:rFonts w:cs="Times New Roman"/>
          <w:szCs w:val="32"/>
        </w:rPr>
        <w:t xml:space="preserve"> </w:t>
      </w:r>
      <w:r w:rsidR="00DF0693" w:rsidRPr="00593715">
        <w:rPr>
          <w:rFonts w:cs="Times New Roman"/>
          <w:szCs w:val="32"/>
        </w:rPr>
        <w:t>ἐμὲ</w:t>
      </w:r>
      <w:r w:rsidR="00DF6F2C">
        <w:rPr>
          <w:rFonts w:cs="Times New Roman"/>
          <w:szCs w:val="32"/>
        </w:rPr>
        <w:t xml:space="preserve"> </w:t>
      </w:r>
      <w:r w:rsidR="00DF0693" w:rsidRPr="00593715">
        <w:rPr>
          <w:rFonts w:cs="Times New Roman"/>
          <w:szCs w:val="32"/>
        </w:rPr>
        <w:t>οὗ</w:t>
      </w:r>
      <w:r w:rsidR="00DF6F2C">
        <w:rPr>
          <w:rFonts w:cs="Times New Roman"/>
          <w:szCs w:val="32"/>
        </w:rPr>
        <w:t xml:space="preserve"> </w:t>
      </w:r>
      <w:r w:rsidR="00DF0693" w:rsidRPr="00593715">
        <w:rPr>
          <w:rFonts w:cs="Times New Roman"/>
          <w:szCs w:val="32"/>
        </w:rPr>
        <w:t>οὐκ</w:t>
      </w:r>
      <w:r w:rsidR="00DF6F2C">
        <w:rPr>
          <w:rFonts w:cs="Times New Roman"/>
          <w:szCs w:val="32"/>
        </w:rPr>
        <w:t xml:space="preserve"> </w:t>
      </w:r>
      <w:r w:rsidR="00DF0693" w:rsidRPr="00593715">
        <w:rPr>
          <w:rFonts w:cs="Times New Roman"/>
          <w:szCs w:val="32"/>
        </w:rPr>
        <w:t>ε</w:t>
      </w:r>
      <w:r w:rsidR="00DF0693">
        <w:rPr>
          <w:rFonts w:cs="Times New Roman"/>
          <w:szCs w:val="32"/>
        </w:rPr>
        <w:t>ἰ</w:t>
      </w:r>
      <w:r w:rsidR="00DF0693" w:rsidRPr="00593715">
        <w:rPr>
          <w:rFonts w:cs="Times New Roman"/>
          <w:szCs w:val="32"/>
        </w:rPr>
        <w:t>μὶ</w:t>
      </w:r>
      <w:r w:rsidR="00DF6F2C">
        <w:rPr>
          <w:rFonts w:cs="Times New Roman"/>
          <w:szCs w:val="32"/>
        </w:rPr>
        <w:t xml:space="preserve"> </w:t>
      </w:r>
      <w:r w:rsidR="00DF0693" w:rsidRPr="00593715">
        <w:rPr>
          <w:rFonts w:cs="Times New Roman"/>
          <w:szCs w:val="32"/>
        </w:rPr>
        <w:t>ἄξιος</w:t>
      </w:r>
      <w:r w:rsidR="00DF6F2C">
        <w:rPr>
          <w:rFonts w:cs="Times New Roman"/>
          <w:szCs w:val="32"/>
        </w:rPr>
        <w:t xml:space="preserve"> </w:t>
      </w:r>
      <w:r w:rsidR="00DF0693" w:rsidRPr="00593715">
        <w:rPr>
          <w:rFonts w:cs="Times New Roman"/>
          <w:szCs w:val="32"/>
        </w:rPr>
        <w:t>τὸ</w:t>
      </w:r>
      <w:r w:rsidR="00DF6F2C">
        <w:rPr>
          <w:rFonts w:cs="Times New Roman"/>
          <w:szCs w:val="32"/>
        </w:rPr>
        <w:t xml:space="preserve"> </w:t>
      </w:r>
      <w:r w:rsidR="00DF0693" w:rsidRPr="00593715">
        <w:rPr>
          <w:rFonts w:cs="Times New Roman"/>
          <w:szCs w:val="32"/>
        </w:rPr>
        <w:t>ὑπόδημα</w:t>
      </w:r>
      <w:r w:rsidR="00DF6F2C">
        <w:rPr>
          <w:rFonts w:cs="Times New Roman"/>
          <w:szCs w:val="32"/>
        </w:rPr>
        <w:t xml:space="preserve"> </w:t>
      </w:r>
      <w:r w:rsidR="00DF0693" w:rsidRPr="00593715">
        <w:rPr>
          <w:rFonts w:cs="Times New Roman"/>
          <w:szCs w:val="32"/>
        </w:rPr>
        <w:t>τῶν</w:t>
      </w:r>
      <w:r w:rsidR="00DF6F2C">
        <w:rPr>
          <w:rFonts w:cs="Times New Roman"/>
          <w:szCs w:val="32"/>
        </w:rPr>
        <w:t xml:space="preserve"> </w:t>
      </w:r>
      <w:r w:rsidR="00DF0693" w:rsidRPr="00593715">
        <w:rPr>
          <w:rFonts w:cs="Times New Roman"/>
          <w:szCs w:val="32"/>
        </w:rPr>
        <w:t>ποδῶν</w:t>
      </w:r>
      <w:r w:rsidR="00DF6F2C">
        <w:rPr>
          <w:rFonts w:cs="Times New Roman"/>
          <w:szCs w:val="32"/>
        </w:rPr>
        <w:t xml:space="preserve"> </w:t>
      </w:r>
      <w:r w:rsidR="00DF0693" w:rsidRPr="00593715">
        <w:rPr>
          <w:rFonts w:cs="Times New Roman"/>
          <w:szCs w:val="32"/>
        </w:rPr>
        <w:t>λῦσαι</w:t>
      </w:r>
      <w:r w:rsidR="00593715" w:rsidRPr="00593715">
        <w:rPr>
          <w:rFonts w:cs="Times New Roman"/>
          <w:szCs w:val="32"/>
        </w:rPr>
        <w:t>.</w:t>
      </w:r>
      <w:r w:rsidR="00593715">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Acts</w:t>
      </w:r>
      <w:r w:rsidR="00DF6F2C">
        <w:rPr>
          <w:rFonts w:cs="Times New Roman"/>
          <w:szCs w:val="32"/>
        </w:rPr>
        <w:t xml:space="preserve"> </w:t>
      </w:r>
      <w:r>
        <w:rPr>
          <w:rFonts w:cs="Times New Roman"/>
          <w:szCs w:val="32"/>
        </w:rPr>
        <w:t>13:25</w:t>
      </w:r>
    </w:p>
    <w:p w:rsidR="00956BF5" w:rsidRDefault="00956BF5" w:rsidP="00CE7B75">
      <w:pPr>
        <w:tabs>
          <w:tab w:val="left" w:pos="1080"/>
        </w:tabs>
        <w:ind w:left="720" w:right="720"/>
        <w:rPr>
          <w:rFonts w:cs="Times New Roman"/>
          <w:szCs w:val="32"/>
        </w:rPr>
      </w:pPr>
    </w:p>
    <w:p w:rsidR="00956BF5" w:rsidRDefault="00F07EE9" w:rsidP="00CE7B75">
      <w:pPr>
        <w:tabs>
          <w:tab w:val="left" w:pos="1080"/>
        </w:tabs>
        <w:ind w:left="720" w:right="720"/>
        <w:rPr>
          <w:rFonts w:cs="Times New Roman"/>
          <w:szCs w:val="32"/>
        </w:rPr>
      </w:pPr>
      <w:r>
        <w:rPr>
          <w:rFonts w:cs="Times New Roman"/>
          <w:szCs w:val="32"/>
        </w:rPr>
        <w:t>“Because</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with</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no</w:t>
      </w:r>
      <w:r w:rsidR="00DF6F2C">
        <w:rPr>
          <w:rFonts w:cs="Times New Roman"/>
          <w:szCs w:val="32"/>
        </w:rPr>
        <w:t xml:space="preserve"> </w:t>
      </w:r>
      <w:r>
        <w:rPr>
          <w:rFonts w:cs="Times New Roman"/>
          <w:szCs w:val="32"/>
        </w:rPr>
        <w:t>none</w:t>
      </w:r>
      <w:r w:rsidR="00DF6F2C">
        <w:rPr>
          <w:rFonts w:cs="Times New Roman"/>
          <w:szCs w:val="32"/>
        </w:rPr>
        <w:t xml:space="preserve"> </w:t>
      </w:r>
      <w:r>
        <w:rPr>
          <w:rFonts w:cs="Times New Roman"/>
          <w:szCs w:val="32"/>
        </w:rPr>
        <w:t>will</w:t>
      </w:r>
      <w:r w:rsidR="00DF6F2C">
        <w:rPr>
          <w:rFonts w:cs="Times New Roman"/>
          <w:szCs w:val="32"/>
        </w:rPr>
        <w:t xml:space="preserve"> </w:t>
      </w:r>
      <w:r>
        <w:rPr>
          <w:rFonts w:cs="Times New Roman"/>
          <w:szCs w:val="32"/>
        </w:rPr>
        <w:t>assault</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hurt</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because</w:t>
      </w:r>
      <w:r w:rsidR="00DF6F2C">
        <w:rPr>
          <w:rFonts w:cs="Times New Roman"/>
          <w:szCs w:val="32"/>
        </w:rPr>
        <w:t xml:space="preserve"> </w:t>
      </w:r>
      <w:r>
        <w:rPr>
          <w:rFonts w:cs="Times New Roman"/>
          <w:szCs w:val="32"/>
        </w:rPr>
        <w:t>many</w:t>
      </w:r>
      <w:r w:rsidR="00DF6F2C">
        <w:rPr>
          <w:rFonts w:cs="Times New Roman"/>
          <w:szCs w:val="32"/>
        </w:rPr>
        <w:t xml:space="preserve"> </w:t>
      </w:r>
      <w:r>
        <w:rPr>
          <w:rFonts w:cs="Times New Roman"/>
          <w:szCs w:val="32"/>
        </w:rPr>
        <w:t>people</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Mine</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city.”</w:t>
      </w:r>
      <w:r w:rsidR="00557730">
        <w:rPr>
          <w:rFonts w:cs="Times New Roman"/>
          <w:szCs w:val="32"/>
        </w:rPr>
        <w:br/>
      </w:r>
      <w:r w:rsidR="006A396A">
        <w:rPr>
          <w:rFonts w:cs="Times New Roman"/>
          <w:szCs w:val="32"/>
        </w:rPr>
        <w:t>“</w:t>
      </w:r>
      <w:r w:rsidR="006A396A" w:rsidRPr="00685E19">
        <w:rPr>
          <w:rFonts w:cs="Times New Roman"/>
          <w:szCs w:val="32"/>
        </w:rPr>
        <w:t>διότι</w:t>
      </w:r>
      <w:r w:rsidR="00DF6F2C">
        <w:rPr>
          <w:rFonts w:cs="Times New Roman"/>
          <w:szCs w:val="32"/>
        </w:rPr>
        <w:t xml:space="preserve"> </w:t>
      </w:r>
      <w:r w:rsidR="006A396A" w:rsidRPr="00685E19">
        <w:rPr>
          <w:rFonts w:cs="Times New Roman"/>
          <w:szCs w:val="32"/>
        </w:rPr>
        <w:t>ἐγώ</w:t>
      </w:r>
      <w:r w:rsidR="00DF6F2C">
        <w:rPr>
          <w:rFonts w:cs="Times New Roman"/>
          <w:szCs w:val="32"/>
        </w:rPr>
        <w:t xml:space="preserve"> </w:t>
      </w:r>
      <w:r w:rsidR="006A396A" w:rsidRPr="00685E19">
        <w:rPr>
          <w:rFonts w:cs="Times New Roman"/>
          <w:szCs w:val="32"/>
        </w:rPr>
        <w:t>ε</w:t>
      </w:r>
      <w:r w:rsidR="006A396A">
        <w:rPr>
          <w:rFonts w:cs="Times New Roman"/>
          <w:szCs w:val="32"/>
        </w:rPr>
        <w:t>ἰ</w:t>
      </w:r>
      <w:r w:rsidR="006A396A" w:rsidRPr="00685E19">
        <w:rPr>
          <w:rFonts w:cs="Times New Roman"/>
          <w:szCs w:val="32"/>
        </w:rPr>
        <w:t>μι</w:t>
      </w:r>
      <w:r w:rsidR="00DF6F2C">
        <w:rPr>
          <w:rFonts w:cs="Times New Roman"/>
          <w:szCs w:val="32"/>
        </w:rPr>
        <w:t xml:space="preserve"> </w:t>
      </w:r>
      <w:r w:rsidR="006A396A" w:rsidRPr="00685E19">
        <w:rPr>
          <w:rFonts w:cs="Times New Roman"/>
          <w:szCs w:val="32"/>
        </w:rPr>
        <w:t>μετὰ</w:t>
      </w:r>
      <w:r w:rsidR="00DF6F2C">
        <w:rPr>
          <w:rFonts w:cs="Times New Roman"/>
          <w:szCs w:val="32"/>
        </w:rPr>
        <w:t xml:space="preserve"> </w:t>
      </w:r>
      <w:r w:rsidR="006A396A" w:rsidRPr="00685E19">
        <w:rPr>
          <w:rFonts w:cs="Times New Roman"/>
          <w:szCs w:val="32"/>
        </w:rPr>
        <w:t>σοῦ</w:t>
      </w:r>
      <w:r w:rsidR="00DF6F2C">
        <w:rPr>
          <w:rFonts w:cs="Times New Roman"/>
          <w:szCs w:val="32"/>
        </w:rPr>
        <w:t xml:space="preserve"> </w:t>
      </w:r>
      <w:r w:rsidR="006A396A" w:rsidRPr="00685E19">
        <w:rPr>
          <w:rFonts w:cs="Times New Roman"/>
          <w:szCs w:val="32"/>
        </w:rPr>
        <w:t>καὶ</w:t>
      </w:r>
      <w:r w:rsidR="00DF6F2C">
        <w:rPr>
          <w:rFonts w:cs="Times New Roman"/>
          <w:szCs w:val="32"/>
        </w:rPr>
        <w:t xml:space="preserve"> </w:t>
      </w:r>
      <w:r w:rsidR="006A396A" w:rsidRPr="00685E19">
        <w:rPr>
          <w:rFonts w:cs="Times New Roman"/>
          <w:szCs w:val="32"/>
        </w:rPr>
        <w:t>οὐδεὶς</w:t>
      </w:r>
      <w:r w:rsidR="00DF6F2C">
        <w:rPr>
          <w:rFonts w:cs="Times New Roman"/>
          <w:szCs w:val="32"/>
        </w:rPr>
        <w:t xml:space="preserve"> </w:t>
      </w:r>
      <w:r w:rsidR="006A396A" w:rsidRPr="00685E19">
        <w:rPr>
          <w:rFonts w:cs="Times New Roman"/>
          <w:szCs w:val="32"/>
        </w:rPr>
        <w:t>ἐπιθήσεταί</w:t>
      </w:r>
      <w:r w:rsidR="00DF6F2C">
        <w:rPr>
          <w:rFonts w:cs="Times New Roman"/>
          <w:szCs w:val="32"/>
        </w:rPr>
        <w:t xml:space="preserve"> </w:t>
      </w:r>
      <w:r w:rsidR="006A396A" w:rsidRPr="00685E19">
        <w:rPr>
          <w:rFonts w:cs="Times New Roman"/>
          <w:szCs w:val="32"/>
        </w:rPr>
        <w:t>σοι</w:t>
      </w:r>
      <w:r w:rsidR="00DF6F2C">
        <w:rPr>
          <w:rFonts w:cs="Times New Roman"/>
          <w:szCs w:val="32"/>
        </w:rPr>
        <w:t xml:space="preserve"> </w:t>
      </w:r>
      <w:r w:rsidR="006A396A" w:rsidRPr="00685E19">
        <w:rPr>
          <w:rFonts w:cs="Times New Roman"/>
          <w:szCs w:val="32"/>
        </w:rPr>
        <w:t>τοῦ</w:t>
      </w:r>
      <w:r w:rsidR="00DF6F2C">
        <w:rPr>
          <w:rFonts w:cs="Times New Roman"/>
          <w:szCs w:val="32"/>
        </w:rPr>
        <w:t xml:space="preserve"> </w:t>
      </w:r>
      <w:r w:rsidR="006A396A" w:rsidRPr="00685E19">
        <w:rPr>
          <w:rFonts w:cs="Times New Roman"/>
          <w:szCs w:val="32"/>
        </w:rPr>
        <w:t>κακῶσαί</w:t>
      </w:r>
      <w:r w:rsidR="00DF6F2C">
        <w:rPr>
          <w:rFonts w:cs="Times New Roman"/>
          <w:szCs w:val="32"/>
        </w:rPr>
        <w:t xml:space="preserve"> </w:t>
      </w:r>
      <w:r w:rsidR="006A396A" w:rsidRPr="00685E19">
        <w:rPr>
          <w:rFonts w:cs="Times New Roman"/>
          <w:szCs w:val="32"/>
        </w:rPr>
        <w:t>σε,</w:t>
      </w:r>
      <w:r w:rsidR="00DF6F2C">
        <w:rPr>
          <w:rFonts w:cs="Times New Roman"/>
          <w:szCs w:val="32"/>
        </w:rPr>
        <w:t xml:space="preserve"> </w:t>
      </w:r>
      <w:r w:rsidR="006A396A" w:rsidRPr="00685E19">
        <w:rPr>
          <w:rFonts w:cs="Times New Roman"/>
          <w:szCs w:val="32"/>
        </w:rPr>
        <w:t>διότι</w:t>
      </w:r>
      <w:r w:rsidR="00DF6F2C">
        <w:rPr>
          <w:rFonts w:cs="Times New Roman"/>
          <w:szCs w:val="32"/>
        </w:rPr>
        <w:t xml:space="preserve"> </w:t>
      </w:r>
      <w:r w:rsidR="006A396A" w:rsidRPr="00685E19">
        <w:rPr>
          <w:rFonts w:cs="Times New Roman"/>
          <w:szCs w:val="32"/>
        </w:rPr>
        <w:t>λαός</w:t>
      </w:r>
      <w:r w:rsidR="00DF6F2C">
        <w:rPr>
          <w:rFonts w:cs="Times New Roman"/>
          <w:szCs w:val="32"/>
        </w:rPr>
        <w:t xml:space="preserve"> </w:t>
      </w:r>
      <w:r w:rsidR="006A396A" w:rsidRPr="00685E19">
        <w:rPr>
          <w:rFonts w:cs="Times New Roman"/>
          <w:szCs w:val="32"/>
        </w:rPr>
        <w:t>ἐστί</w:t>
      </w:r>
      <w:r w:rsidR="00DF6F2C">
        <w:rPr>
          <w:rFonts w:cs="Times New Roman"/>
          <w:szCs w:val="32"/>
        </w:rPr>
        <w:t xml:space="preserve"> </w:t>
      </w:r>
      <w:r w:rsidR="006A396A" w:rsidRPr="00685E19">
        <w:rPr>
          <w:rFonts w:cs="Times New Roman"/>
          <w:szCs w:val="32"/>
        </w:rPr>
        <w:t>μοι</w:t>
      </w:r>
      <w:r w:rsidR="00DF6F2C">
        <w:rPr>
          <w:rFonts w:cs="Times New Roman"/>
          <w:szCs w:val="32"/>
        </w:rPr>
        <w:t xml:space="preserve"> </w:t>
      </w:r>
      <w:r w:rsidR="006A396A" w:rsidRPr="00685E19">
        <w:rPr>
          <w:rFonts w:cs="Times New Roman"/>
          <w:szCs w:val="32"/>
        </w:rPr>
        <w:t>πολὺς</w:t>
      </w:r>
      <w:r w:rsidR="00DF6F2C">
        <w:rPr>
          <w:rFonts w:cs="Times New Roman"/>
          <w:szCs w:val="32"/>
        </w:rPr>
        <w:t xml:space="preserve"> </w:t>
      </w:r>
      <w:r w:rsidR="006A396A" w:rsidRPr="00685E19">
        <w:rPr>
          <w:rFonts w:cs="Times New Roman"/>
          <w:szCs w:val="32"/>
        </w:rPr>
        <w:t>ἐν</w:t>
      </w:r>
      <w:r w:rsidR="00DF6F2C">
        <w:rPr>
          <w:rFonts w:cs="Times New Roman"/>
          <w:szCs w:val="32"/>
        </w:rPr>
        <w:t xml:space="preserve"> </w:t>
      </w:r>
      <w:r w:rsidR="006A396A" w:rsidRPr="00685E19">
        <w:rPr>
          <w:rFonts w:cs="Times New Roman"/>
          <w:szCs w:val="32"/>
        </w:rPr>
        <w:t>τῇ</w:t>
      </w:r>
      <w:r w:rsidR="00DF6F2C">
        <w:rPr>
          <w:rFonts w:cs="Times New Roman"/>
          <w:szCs w:val="32"/>
        </w:rPr>
        <w:t xml:space="preserve"> </w:t>
      </w:r>
      <w:r w:rsidR="006A396A" w:rsidRPr="00685E19">
        <w:rPr>
          <w:rFonts w:cs="Times New Roman"/>
          <w:szCs w:val="32"/>
        </w:rPr>
        <w:t>πόλει</w:t>
      </w:r>
      <w:r w:rsidR="00DF6F2C">
        <w:rPr>
          <w:rFonts w:cs="Times New Roman"/>
          <w:szCs w:val="32"/>
        </w:rPr>
        <w:t xml:space="preserve"> </w:t>
      </w:r>
      <w:r w:rsidR="00685E19" w:rsidRPr="00685E19">
        <w:rPr>
          <w:rFonts w:cs="Times New Roman"/>
          <w:szCs w:val="32"/>
        </w:rPr>
        <w:t>ταύτῃ.</w:t>
      </w:r>
      <w:r w:rsidR="00557730">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Acts</w:t>
      </w:r>
      <w:r w:rsidR="00DF6F2C">
        <w:rPr>
          <w:rFonts w:cs="Times New Roman"/>
          <w:szCs w:val="32"/>
        </w:rPr>
        <w:t xml:space="preserve"> </w:t>
      </w:r>
      <w:r>
        <w:rPr>
          <w:rFonts w:cs="Times New Roman"/>
          <w:szCs w:val="32"/>
        </w:rPr>
        <w:t>18:10</w:t>
      </w:r>
    </w:p>
    <w:p w:rsidR="00F07EE9" w:rsidRDefault="00F07EE9" w:rsidP="00CE7B75">
      <w:pPr>
        <w:tabs>
          <w:tab w:val="left" w:pos="1080"/>
        </w:tabs>
        <w:ind w:left="720" w:right="720"/>
        <w:rPr>
          <w:rFonts w:cs="Times New Roman"/>
          <w:szCs w:val="32"/>
        </w:rPr>
      </w:pPr>
    </w:p>
    <w:p w:rsidR="00F07EE9" w:rsidRDefault="0015636C" w:rsidP="00CE7B75">
      <w:pPr>
        <w:tabs>
          <w:tab w:val="left" w:pos="1080"/>
        </w:tabs>
        <w:ind w:left="720" w:right="720"/>
        <w:rPr>
          <w:rFonts w:cs="Times New Roman"/>
          <w:szCs w:val="32"/>
        </w:rPr>
      </w:pPr>
      <w:r>
        <w:rPr>
          <w:rFonts w:cs="Times New Roman"/>
          <w:szCs w:val="32"/>
        </w:rPr>
        <w:t>Yet,</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answered,</w:t>
      </w:r>
      <w:r w:rsidR="00DF6F2C">
        <w:rPr>
          <w:rFonts w:cs="Times New Roman"/>
          <w:szCs w:val="32"/>
        </w:rPr>
        <w:t xml:space="preserve"> </w:t>
      </w:r>
      <w:r>
        <w:rPr>
          <w:rFonts w:cs="Times New Roman"/>
          <w:szCs w:val="32"/>
        </w:rPr>
        <w:t>‘Who</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Lord?’</w:t>
      </w:r>
      <w:r w:rsidR="00DF6F2C">
        <w:rPr>
          <w:rFonts w:cs="Times New Roman"/>
          <w:szCs w:val="32"/>
        </w:rPr>
        <w:t xml:space="preserve">  </w:t>
      </w:r>
      <w:r>
        <w:rPr>
          <w:rFonts w:cs="Times New Roman"/>
          <w:szCs w:val="32"/>
        </w:rPr>
        <w:t>Next,</w:t>
      </w:r>
      <w:r w:rsidR="00DF6F2C">
        <w:rPr>
          <w:rFonts w:cs="Times New Roman"/>
          <w:szCs w:val="32"/>
        </w:rPr>
        <w:t xml:space="preserve"> </w:t>
      </w:r>
      <w:r>
        <w:rPr>
          <w:rFonts w:cs="Times New Roman"/>
          <w:szCs w:val="32"/>
        </w:rPr>
        <w:t>He</w:t>
      </w:r>
      <w:r w:rsidR="00DF6F2C">
        <w:rPr>
          <w:rFonts w:cs="Times New Roman"/>
          <w:szCs w:val="32"/>
        </w:rPr>
        <w:t xml:space="preserve"> </w:t>
      </w:r>
      <w:r>
        <w:rPr>
          <w:rFonts w:cs="Times New Roman"/>
          <w:szCs w:val="32"/>
        </w:rPr>
        <w:t>said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me,</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Nazarene,</w:t>
      </w:r>
      <w:r w:rsidR="00DF6F2C">
        <w:rPr>
          <w:rFonts w:cs="Times New Roman"/>
          <w:szCs w:val="32"/>
        </w:rPr>
        <w:t xml:space="preserve"> </w:t>
      </w:r>
      <w:r w:rsidR="0086588D">
        <w:rPr>
          <w:rFonts w:cs="Times New Roman"/>
          <w:szCs w:val="32"/>
        </w:rPr>
        <w:t>Who</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pursue.’</w:t>
      </w:r>
      <w:r w:rsidR="00DF6F2C">
        <w:rPr>
          <w:rFonts w:cs="Times New Roman"/>
          <w:szCs w:val="32"/>
        </w:rPr>
        <w:t xml:space="preserve"> </w:t>
      </w:r>
      <w:r>
        <w:rPr>
          <w:rFonts w:cs="Times New Roman"/>
          <w:szCs w:val="32"/>
        </w:rPr>
        <w:t>”</w:t>
      </w:r>
      <w:r w:rsidR="0086588D">
        <w:rPr>
          <w:rFonts w:cs="Times New Roman"/>
          <w:szCs w:val="32"/>
        </w:rPr>
        <w:br/>
      </w:r>
      <w:r w:rsidR="00181091">
        <w:rPr>
          <w:rFonts w:cs="Times New Roman"/>
          <w:szCs w:val="32"/>
        </w:rPr>
        <w:t>“</w:t>
      </w:r>
      <w:r w:rsidR="00181091" w:rsidRPr="0086588D">
        <w:rPr>
          <w:rFonts w:cs="Times New Roman"/>
          <w:szCs w:val="32"/>
        </w:rPr>
        <w:t>ἐγὼ</w:t>
      </w:r>
      <w:r w:rsidR="00DF6F2C">
        <w:rPr>
          <w:rFonts w:cs="Times New Roman"/>
          <w:szCs w:val="32"/>
        </w:rPr>
        <w:t xml:space="preserve"> </w:t>
      </w:r>
      <w:r w:rsidR="00181091" w:rsidRPr="0086588D">
        <w:rPr>
          <w:rFonts w:cs="Times New Roman"/>
          <w:szCs w:val="32"/>
        </w:rPr>
        <w:t>δὲ</w:t>
      </w:r>
      <w:r w:rsidR="00DF6F2C">
        <w:rPr>
          <w:rFonts w:cs="Times New Roman"/>
          <w:szCs w:val="32"/>
        </w:rPr>
        <w:t xml:space="preserve"> </w:t>
      </w:r>
      <w:r w:rsidR="00181091" w:rsidRPr="0086588D">
        <w:rPr>
          <w:rFonts w:cs="Times New Roman"/>
          <w:szCs w:val="32"/>
        </w:rPr>
        <w:t>ἀπεκρίθην</w:t>
      </w:r>
      <w:r w:rsidR="00DF6F2C">
        <w:rPr>
          <w:rFonts w:cs="Times New Roman"/>
          <w:szCs w:val="32"/>
        </w:rPr>
        <w:t xml:space="preserve"> </w:t>
      </w:r>
      <w:r w:rsidR="00181091" w:rsidRPr="0086588D">
        <w:rPr>
          <w:rFonts w:cs="Times New Roman"/>
          <w:szCs w:val="32"/>
        </w:rPr>
        <w:t>τίς</w:t>
      </w:r>
      <w:r w:rsidR="00DF6F2C">
        <w:rPr>
          <w:rFonts w:cs="Times New Roman"/>
          <w:szCs w:val="32"/>
        </w:rPr>
        <w:t xml:space="preserve"> </w:t>
      </w:r>
      <w:r w:rsidR="00181091" w:rsidRPr="0086588D">
        <w:rPr>
          <w:rFonts w:cs="Times New Roman"/>
          <w:szCs w:val="32"/>
        </w:rPr>
        <w:t>εἶ,</w:t>
      </w:r>
      <w:r w:rsidR="00DF6F2C">
        <w:rPr>
          <w:rFonts w:cs="Times New Roman"/>
          <w:szCs w:val="32"/>
        </w:rPr>
        <w:t xml:space="preserve"> </w:t>
      </w:r>
      <w:r w:rsidR="00181091" w:rsidRPr="0086588D">
        <w:rPr>
          <w:rFonts w:cs="Times New Roman"/>
          <w:szCs w:val="32"/>
        </w:rPr>
        <w:t>κύριε;</w:t>
      </w:r>
      <w:r w:rsidR="00DF6F2C">
        <w:rPr>
          <w:rFonts w:cs="Times New Roman"/>
          <w:szCs w:val="32"/>
        </w:rPr>
        <w:t xml:space="preserve"> </w:t>
      </w:r>
      <w:r w:rsidR="00181091" w:rsidRPr="0086588D">
        <w:rPr>
          <w:rFonts w:cs="Times New Roman"/>
          <w:szCs w:val="32"/>
        </w:rPr>
        <w:t>εἶπέν</w:t>
      </w:r>
      <w:r w:rsidR="00DF6F2C">
        <w:rPr>
          <w:rFonts w:cs="Times New Roman"/>
          <w:szCs w:val="32"/>
        </w:rPr>
        <w:t xml:space="preserve"> </w:t>
      </w:r>
      <w:r w:rsidR="00181091" w:rsidRPr="0086588D">
        <w:rPr>
          <w:rFonts w:cs="Times New Roman"/>
          <w:szCs w:val="32"/>
        </w:rPr>
        <w:t>τε</w:t>
      </w:r>
      <w:r w:rsidR="00DF6F2C">
        <w:rPr>
          <w:rFonts w:cs="Times New Roman"/>
          <w:szCs w:val="32"/>
        </w:rPr>
        <w:t xml:space="preserve"> </w:t>
      </w:r>
      <w:r w:rsidR="00181091" w:rsidRPr="0086588D">
        <w:rPr>
          <w:rFonts w:cs="Times New Roman"/>
          <w:szCs w:val="32"/>
        </w:rPr>
        <w:t>πρὸς</w:t>
      </w:r>
      <w:r w:rsidR="00DF6F2C">
        <w:rPr>
          <w:rFonts w:cs="Times New Roman"/>
          <w:szCs w:val="32"/>
        </w:rPr>
        <w:t xml:space="preserve"> </w:t>
      </w:r>
      <w:r w:rsidR="00181091" w:rsidRPr="0086588D">
        <w:rPr>
          <w:rFonts w:cs="Times New Roman"/>
          <w:szCs w:val="32"/>
        </w:rPr>
        <w:t>ἐμέ</w:t>
      </w:r>
      <w:r w:rsidR="00DF6F2C">
        <w:rPr>
          <w:rFonts w:cs="Times New Roman"/>
          <w:szCs w:val="32"/>
        </w:rPr>
        <w:t xml:space="preserve"> </w:t>
      </w:r>
      <w:r w:rsidR="00181091">
        <w:rPr>
          <w:rFonts w:cs="Times New Roman"/>
          <w:szCs w:val="32"/>
        </w:rPr>
        <w:t>ἐγώ</w:t>
      </w:r>
      <w:r w:rsidR="00DF6F2C">
        <w:rPr>
          <w:rFonts w:cs="Times New Roman"/>
          <w:szCs w:val="32"/>
        </w:rPr>
        <w:t xml:space="preserve"> </w:t>
      </w:r>
      <w:r w:rsidR="00181091" w:rsidRPr="0086588D">
        <w:rPr>
          <w:rFonts w:cs="Times New Roman"/>
          <w:szCs w:val="32"/>
        </w:rPr>
        <w:t>ε</w:t>
      </w:r>
      <w:r w:rsidR="00181091">
        <w:rPr>
          <w:rFonts w:cs="Times New Roman"/>
          <w:szCs w:val="32"/>
        </w:rPr>
        <w:t>ἰ</w:t>
      </w:r>
      <w:r w:rsidR="00181091" w:rsidRPr="0086588D">
        <w:rPr>
          <w:rFonts w:cs="Times New Roman"/>
          <w:szCs w:val="32"/>
        </w:rPr>
        <w:t>μι</w:t>
      </w:r>
      <w:r w:rsidR="00DF6F2C">
        <w:rPr>
          <w:rFonts w:cs="Times New Roman"/>
          <w:szCs w:val="32"/>
        </w:rPr>
        <w:t xml:space="preserve"> </w:t>
      </w:r>
      <w:r w:rsidR="00181091">
        <w:rPr>
          <w:rFonts w:cs="Times New Roman"/>
          <w:szCs w:val="32"/>
        </w:rPr>
        <w:t>ἰησοῦς</w:t>
      </w:r>
      <w:r w:rsidR="00DF6F2C">
        <w:rPr>
          <w:rFonts w:cs="Times New Roman"/>
          <w:szCs w:val="32"/>
        </w:rPr>
        <w:t xml:space="preserve"> </w:t>
      </w:r>
      <w:r w:rsidR="00181091" w:rsidRPr="0086588D">
        <w:rPr>
          <w:rFonts w:cs="Times New Roman"/>
          <w:szCs w:val="32"/>
        </w:rPr>
        <w:t>ὁ</w:t>
      </w:r>
      <w:r w:rsidR="00DF6F2C">
        <w:rPr>
          <w:rFonts w:cs="Times New Roman"/>
          <w:szCs w:val="32"/>
        </w:rPr>
        <w:t xml:space="preserve"> </w:t>
      </w:r>
      <w:r w:rsidR="00181091" w:rsidRPr="0086588D">
        <w:rPr>
          <w:rFonts w:cs="Times New Roman"/>
          <w:szCs w:val="32"/>
        </w:rPr>
        <w:t>ναζωραῖος</w:t>
      </w:r>
      <w:r w:rsidR="00DF6F2C">
        <w:rPr>
          <w:rFonts w:cs="Times New Roman"/>
          <w:szCs w:val="32"/>
        </w:rPr>
        <w:t xml:space="preserve"> </w:t>
      </w:r>
      <w:r w:rsidR="00181091" w:rsidRPr="0086588D">
        <w:rPr>
          <w:rFonts w:cs="Times New Roman"/>
          <w:szCs w:val="32"/>
        </w:rPr>
        <w:t>ὃν</w:t>
      </w:r>
      <w:r w:rsidR="00DF6F2C">
        <w:rPr>
          <w:rFonts w:cs="Times New Roman"/>
          <w:szCs w:val="32"/>
        </w:rPr>
        <w:t xml:space="preserve"> </w:t>
      </w:r>
      <w:r w:rsidR="00181091" w:rsidRPr="0086588D">
        <w:rPr>
          <w:rFonts w:cs="Times New Roman"/>
          <w:szCs w:val="32"/>
        </w:rPr>
        <w:t>σὺ</w:t>
      </w:r>
      <w:r w:rsidR="00DF6F2C">
        <w:rPr>
          <w:rFonts w:cs="Times New Roman"/>
          <w:szCs w:val="32"/>
        </w:rPr>
        <w:t xml:space="preserve"> </w:t>
      </w:r>
      <w:r w:rsidR="00181091" w:rsidRPr="0086588D">
        <w:rPr>
          <w:rFonts w:cs="Times New Roman"/>
          <w:szCs w:val="32"/>
        </w:rPr>
        <w:t>διώκεις</w:t>
      </w:r>
      <w:r w:rsidR="0086588D" w:rsidRPr="0086588D">
        <w:rPr>
          <w:rFonts w:cs="Times New Roman"/>
          <w:szCs w:val="32"/>
        </w:rPr>
        <w:t>.</w:t>
      </w:r>
      <w:r w:rsidR="0086588D">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Acts</w:t>
      </w:r>
      <w:r w:rsidR="00DF6F2C">
        <w:rPr>
          <w:rFonts w:cs="Times New Roman"/>
          <w:szCs w:val="32"/>
        </w:rPr>
        <w:t xml:space="preserve"> </w:t>
      </w:r>
      <w:r>
        <w:rPr>
          <w:rFonts w:cs="Times New Roman"/>
          <w:szCs w:val="32"/>
        </w:rPr>
        <w:t>22:8</w:t>
      </w:r>
    </w:p>
    <w:p w:rsidR="0015636C" w:rsidRDefault="0015636C" w:rsidP="00CE7B75">
      <w:pPr>
        <w:tabs>
          <w:tab w:val="left" w:pos="1080"/>
        </w:tabs>
        <w:ind w:left="720" w:right="720"/>
        <w:rPr>
          <w:rFonts w:cs="Times New Roman"/>
          <w:szCs w:val="32"/>
        </w:rPr>
      </w:pPr>
    </w:p>
    <w:p w:rsidR="0015636C" w:rsidRDefault="0015636C" w:rsidP="00CE7B75">
      <w:pPr>
        <w:tabs>
          <w:tab w:val="left" w:pos="1080"/>
        </w:tabs>
        <w:ind w:left="720" w:right="720"/>
        <w:rPr>
          <w:rFonts w:cs="Times New Roman"/>
          <w:szCs w:val="32"/>
        </w:rPr>
      </w:pPr>
      <w:r>
        <w:rPr>
          <w:rFonts w:cs="Times New Roman"/>
          <w:szCs w:val="32"/>
        </w:rPr>
        <w:t>“Yet,</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said</w:t>
      </w:r>
      <w:r w:rsidR="00D14EBB">
        <w:rPr>
          <w:rFonts w:cs="Times New Roman"/>
          <w:szCs w:val="32"/>
        </w:rPr>
        <w:t>,</w:t>
      </w:r>
      <w:r w:rsidR="00DF6F2C">
        <w:rPr>
          <w:rFonts w:cs="Times New Roman"/>
          <w:szCs w:val="32"/>
        </w:rPr>
        <w:t xml:space="preserve"> </w:t>
      </w:r>
      <w:r w:rsidR="00D14EBB">
        <w:rPr>
          <w:rFonts w:cs="Times New Roman"/>
          <w:szCs w:val="32"/>
        </w:rPr>
        <w:t>‘Who</w:t>
      </w:r>
      <w:r w:rsidR="00DF6F2C">
        <w:rPr>
          <w:rFonts w:cs="Times New Roman"/>
          <w:szCs w:val="32"/>
        </w:rPr>
        <w:t xml:space="preserve"> </w:t>
      </w:r>
      <w:r w:rsidR="00D14EBB">
        <w:rPr>
          <w:rFonts w:cs="Times New Roman"/>
          <w:szCs w:val="32"/>
        </w:rPr>
        <w:t>are</w:t>
      </w:r>
      <w:r w:rsidR="00DF6F2C">
        <w:rPr>
          <w:rFonts w:cs="Times New Roman"/>
          <w:szCs w:val="32"/>
        </w:rPr>
        <w:t xml:space="preserve"> </w:t>
      </w:r>
      <w:r w:rsidR="00D14EBB">
        <w:rPr>
          <w:rFonts w:cs="Times New Roman"/>
          <w:szCs w:val="32"/>
        </w:rPr>
        <w:t>you</w:t>
      </w:r>
      <w:r w:rsidR="00DF6F2C">
        <w:rPr>
          <w:rFonts w:cs="Times New Roman"/>
          <w:szCs w:val="32"/>
        </w:rPr>
        <w:t xml:space="preserve"> </w:t>
      </w:r>
      <w:r w:rsidR="00D14EBB">
        <w:rPr>
          <w:rFonts w:cs="Times New Roman"/>
          <w:szCs w:val="32"/>
        </w:rPr>
        <w:t>Lord?’</w:t>
      </w:r>
      <w:r w:rsidR="00DF6F2C">
        <w:rPr>
          <w:rFonts w:cs="Times New Roman"/>
          <w:szCs w:val="32"/>
        </w:rPr>
        <w:t xml:space="preserve">  </w:t>
      </w:r>
      <w:r w:rsidR="00D14EBB">
        <w:rPr>
          <w:rFonts w:cs="Times New Roman"/>
          <w:szCs w:val="32"/>
        </w:rPr>
        <w:t>Yet,</w:t>
      </w:r>
      <w:r w:rsidR="00DF6F2C">
        <w:rPr>
          <w:rFonts w:cs="Times New Roman"/>
          <w:szCs w:val="32"/>
        </w:rPr>
        <w:t xml:space="preserve"> </w:t>
      </w:r>
      <w:r w:rsidR="00D14EBB">
        <w:rPr>
          <w:rFonts w:cs="Times New Roman"/>
          <w:szCs w:val="32"/>
        </w:rPr>
        <w:t>the</w:t>
      </w:r>
      <w:r w:rsidR="00DF6F2C">
        <w:rPr>
          <w:rFonts w:cs="Times New Roman"/>
          <w:szCs w:val="32"/>
        </w:rPr>
        <w:t xml:space="preserve"> </w:t>
      </w:r>
      <w:r w:rsidR="00D14EBB">
        <w:rPr>
          <w:rFonts w:cs="Times New Roman"/>
          <w:szCs w:val="32"/>
        </w:rPr>
        <w:t>Lord</w:t>
      </w:r>
      <w:r w:rsidR="00DF6F2C">
        <w:rPr>
          <w:rFonts w:cs="Times New Roman"/>
          <w:szCs w:val="32"/>
        </w:rPr>
        <w:t xml:space="preserve"> </w:t>
      </w:r>
      <w:r w:rsidR="00D14EBB">
        <w:rPr>
          <w:rFonts w:cs="Times New Roman"/>
          <w:szCs w:val="32"/>
        </w:rPr>
        <w:t>said,</w:t>
      </w:r>
      <w:r w:rsidR="00DF6F2C">
        <w:rPr>
          <w:rFonts w:cs="Times New Roman"/>
          <w:szCs w:val="32"/>
        </w:rPr>
        <w:t xml:space="preserve"> </w:t>
      </w:r>
      <w:r w:rsidR="00D14EBB">
        <w:rPr>
          <w:rFonts w:cs="Times New Roman"/>
          <w:szCs w:val="32"/>
        </w:rPr>
        <w:t>‘I</w:t>
      </w:r>
      <w:r w:rsidR="00DF6F2C">
        <w:rPr>
          <w:rFonts w:cs="Times New Roman"/>
          <w:szCs w:val="32"/>
        </w:rPr>
        <w:t xml:space="preserve"> </w:t>
      </w:r>
      <w:r w:rsidR="00D14EBB">
        <w:rPr>
          <w:rFonts w:cs="Times New Roman"/>
          <w:szCs w:val="32"/>
        </w:rPr>
        <w:t>Am</w:t>
      </w:r>
      <w:r w:rsidR="00DF6F2C">
        <w:rPr>
          <w:rFonts w:cs="Times New Roman"/>
          <w:szCs w:val="32"/>
        </w:rPr>
        <w:t xml:space="preserve"> </w:t>
      </w:r>
      <w:r w:rsidR="00D14EBB">
        <w:rPr>
          <w:rFonts w:cs="Times New Roman"/>
          <w:szCs w:val="32"/>
        </w:rPr>
        <w:t>Jesus,</w:t>
      </w:r>
      <w:r w:rsidR="00DF6F2C">
        <w:rPr>
          <w:rFonts w:cs="Times New Roman"/>
          <w:szCs w:val="32"/>
        </w:rPr>
        <w:t xml:space="preserve"> </w:t>
      </w:r>
      <w:r w:rsidR="0038280D">
        <w:rPr>
          <w:rFonts w:cs="Times New Roman"/>
          <w:szCs w:val="32"/>
        </w:rPr>
        <w:t>Who</w:t>
      </w:r>
      <w:r w:rsidR="000A0DC7">
        <w:rPr>
          <w:rFonts w:cs="Times New Roman"/>
          <w:szCs w:val="32"/>
        </w:rPr>
        <w:t>m</w:t>
      </w:r>
      <w:r w:rsidR="00DF6F2C">
        <w:rPr>
          <w:rFonts w:cs="Times New Roman"/>
          <w:szCs w:val="32"/>
        </w:rPr>
        <w:t xml:space="preserve"> </w:t>
      </w:r>
      <w:r w:rsidR="00D14EBB">
        <w:rPr>
          <w:rFonts w:cs="Times New Roman"/>
          <w:szCs w:val="32"/>
        </w:rPr>
        <w:t>you</w:t>
      </w:r>
      <w:r w:rsidR="00DF6F2C">
        <w:rPr>
          <w:rFonts w:cs="Times New Roman"/>
          <w:szCs w:val="32"/>
        </w:rPr>
        <w:t xml:space="preserve"> </w:t>
      </w:r>
      <w:r w:rsidR="00D14EBB">
        <w:rPr>
          <w:rFonts w:cs="Times New Roman"/>
          <w:szCs w:val="32"/>
        </w:rPr>
        <w:t>pursue.’</w:t>
      </w:r>
      <w:r w:rsidR="00DF6F2C">
        <w:rPr>
          <w:rFonts w:cs="Times New Roman"/>
          <w:szCs w:val="32"/>
        </w:rPr>
        <w:t xml:space="preserve"> </w:t>
      </w:r>
      <w:r w:rsidR="00D14EBB">
        <w:rPr>
          <w:rFonts w:cs="Times New Roman"/>
          <w:szCs w:val="32"/>
        </w:rPr>
        <w:t>”</w:t>
      </w:r>
      <w:r w:rsidR="009E532F">
        <w:rPr>
          <w:rFonts w:cs="Times New Roman"/>
          <w:szCs w:val="32"/>
        </w:rPr>
        <w:br/>
      </w:r>
      <w:r w:rsidR="00B137D5">
        <w:rPr>
          <w:rFonts w:cs="Times New Roman"/>
          <w:szCs w:val="32"/>
        </w:rPr>
        <w:t>“</w:t>
      </w:r>
      <w:r w:rsidR="00B137D5" w:rsidRPr="009E532F">
        <w:rPr>
          <w:rFonts w:cs="Times New Roman"/>
          <w:szCs w:val="32"/>
        </w:rPr>
        <w:t>ἐγὼ</w:t>
      </w:r>
      <w:r w:rsidR="00DF6F2C">
        <w:rPr>
          <w:rFonts w:cs="Times New Roman"/>
          <w:szCs w:val="32"/>
        </w:rPr>
        <w:t xml:space="preserve"> </w:t>
      </w:r>
      <w:r w:rsidR="00B137D5" w:rsidRPr="009E532F">
        <w:rPr>
          <w:rFonts w:cs="Times New Roman"/>
          <w:szCs w:val="32"/>
        </w:rPr>
        <w:t>δὲ</w:t>
      </w:r>
      <w:r w:rsidR="00DF6F2C">
        <w:rPr>
          <w:rFonts w:cs="Times New Roman"/>
          <w:szCs w:val="32"/>
        </w:rPr>
        <w:t xml:space="preserve"> </w:t>
      </w:r>
      <w:r w:rsidR="00B137D5" w:rsidRPr="009E532F">
        <w:rPr>
          <w:rFonts w:cs="Times New Roman"/>
          <w:szCs w:val="32"/>
        </w:rPr>
        <w:t>εἶπα</w:t>
      </w:r>
      <w:r w:rsidR="00DF6F2C">
        <w:rPr>
          <w:rFonts w:cs="Times New Roman"/>
          <w:szCs w:val="32"/>
        </w:rPr>
        <w:t xml:space="preserve"> </w:t>
      </w:r>
      <w:r w:rsidR="00B137D5" w:rsidRPr="009E532F">
        <w:rPr>
          <w:rFonts w:cs="Times New Roman"/>
          <w:szCs w:val="32"/>
        </w:rPr>
        <w:t>τίς</w:t>
      </w:r>
      <w:r w:rsidR="00DF6F2C">
        <w:rPr>
          <w:rFonts w:cs="Times New Roman"/>
          <w:szCs w:val="32"/>
        </w:rPr>
        <w:t xml:space="preserve"> </w:t>
      </w:r>
      <w:r w:rsidR="00B137D5" w:rsidRPr="009E532F">
        <w:rPr>
          <w:rFonts w:cs="Times New Roman"/>
          <w:szCs w:val="32"/>
        </w:rPr>
        <w:t>εἶ,</w:t>
      </w:r>
      <w:r w:rsidR="00DF6F2C">
        <w:rPr>
          <w:rFonts w:cs="Times New Roman"/>
          <w:szCs w:val="32"/>
        </w:rPr>
        <w:t xml:space="preserve"> </w:t>
      </w:r>
      <w:r w:rsidR="00B137D5" w:rsidRPr="009E532F">
        <w:rPr>
          <w:rFonts w:cs="Times New Roman"/>
          <w:szCs w:val="32"/>
        </w:rPr>
        <w:t>κύριε;</w:t>
      </w:r>
      <w:r w:rsidR="00DF6F2C">
        <w:rPr>
          <w:rFonts w:cs="Times New Roman"/>
          <w:szCs w:val="32"/>
        </w:rPr>
        <w:t xml:space="preserve"> </w:t>
      </w:r>
      <w:r w:rsidR="00B137D5" w:rsidRPr="009E532F">
        <w:rPr>
          <w:rFonts w:cs="Times New Roman"/>
          <w:szCs w:val="32"/>
        </w:rPr>
        <w:t>ὁ</w:t>
      </w:r>
      <w:r w:rsidR="00DF6F2C">
        <w:rPr>
          <w:rFonts w:cs="Times New Roman"/>
          <w:szCs w:val="32"/>
        </w:rPr>
        <w:t xml:space="preserve"> </w:t>
      </w:r>
      <w:r w:rsidR="00B137D5" w:rsidRPr="009E532F">
        <w:rPr>
          <w:rFonts w:cs="Times New Roman"/>
          <w:szCs w:val="32"/>
        </w:rPr>
        <w:t>δὲ</w:t>
      </w:r>
      <w:r w:rsidR="00DF6F2C">
        <w:rPr>
          <w:rFonts w:cs="Times New Roman"/>
          <w:szCs w:val="32"/>
        </w:rPr>
        <w:t xml:space="preserve"> </w:t>
      </w:r>
      <w:r w:rsidR="00B137D5" w:rsidRPr="009E532F">
        <w:rPr>
          <w:rFonts w:cs="Times New Roman"/>
          <w:szCs w:val="32"/>
        </w:rPr>
        <w:t>κύριος</w:t>
      </w:r>
      <w:r w:rsidR="00DF6F2C">
        <w:rPr>
          <w:rFonts w:cs="Times New Roman"/>
          <w:szCs w:val="32"/>
        </w:rPr>
        <w:t xml:space="preserve"> </w:t>
      </w:r>
      <w:r w:rsidR="00B137D5" w:rsidRPr="009E532F">
        <w:rPr>
          <w:rFonts w:cs="Times New Roman"/>
          <w:szCs w:val="32"/>
        </w:rPr>
        <w:t>εἶπεν</w:t>
      </w:r>
      <w:r w:rsidR="00DF6F2C">
        <w:rPr>
          <w:rFonts w:cs="Times New Roman"/>
          <w:szCs w:val="32"/>
        </w:rPr>
        <w:t xml:space="preserve"> </w:t>
      </w:r>
      <w:r w:rsidR="00B137D5">
        <w:rPr>
          <w:rFonts w:cs="Times New Roman"/>
          <w:szCs w:val="32"/>
        </w:rPr>
        <w:t>ἐγώ</w:t>
      </w:r>
      <w:r w:rsidR="00DF6F2C">
        <w:rPr>
          <w:rFonts w:cs="Times New Roman"/>
          <w:szCs w:val="32"/>
        </w:rPr>
        <w:t xml:space="preserve"> </w:t>
      </w:r>
      <w:r w:rsidR="00B137D5" w:rsidRPr="009E532F">
        <w:rPr>
          <w:rFonts w:cs="Times New Roman"/>
          <w:szCs w:val="32"/>
        </w:rPr>
        <w:t>ε</w:t>
      </w:r>
      <w:r w:rsidR="00B137D5">
        <w:rPr>
          <w:rFonts w:cs="Times New Roman"/>
          <w:szCs w:val="32"/>
        </w:rPr>
        <w:t>ἰ</w:t>
      </w:r>
      <w:r w:rsidR="00B137D5" w:rsidRPr="009E532F">
        <w:rPr>
          <w:rFonts w:cs="Times New Roman"/>
          <w:szCs w:val="32"/>
        </w:rPr>
        <w:t>μι</w:t>
      </w:r>
      <w:r w:rsidR="00DF6F2C">
        <w:rPr>
          <w:rFonts w:cs="Times New Roman"/>
          <w:szCs w:val="32"/>
        </w:rPr>
        <w:t xml:space="preserve"> </w:t>
      </w:r>
      <w:r w:rsidR="00B137D5">
        <w:rPr>
          <w:rFonts w:cs="Times New Roman"/>
          <w:szCs w:val="32"/>
        </w:rPr>
        <w:t>ἰησοῦς</w:t>
      </w:r>
      <w:r w:rsidR="00DF6F2C">
        <w:rPr>
          <w:rFonts w:cs="Times New Roman"/>
          <w:szCs w:val="32"/>
        </w:rPr>
        <w:t xml:space="preserve"> </w:t>
      </w:r>
      <w:r w:rsidR="00B137D5" w:rsidRPr="009E532F">
        <w:rPr>
          <w:rFonts w:cs="Times New Roman"/>
          <w:szCs w:val="32"/>
        </w:rPr>
        <w:t>ὃν</w:t>
      </w:r>
      <w:r w:rsidR="00DF6F2C">
        <w:rPr>
          <w:rFonts w:cs="Times New Roman"/>
          <w:szCs w:val="32"/>
        </w:rPr>
        <w:t xml:space="preserve"> </w:t>
      </w:r>
      <w:r w:rsidR="00B137D5" w:rsidRPr="009E532F">
        <w:rPr>
          <w:rFonts w:cs="Times New Roman"/>
          <w:szCs w:val="32"/>
        </w:rPr>
        <w:t>σὺ</w:t>
      </w:r>
      <w:r w:rsidR="00DF6F2C">
        <w:rPr>
          <w:rFonts w:cs="Times New Roman"/>
          <w:szCs w:val="32"/>
        </w:rPr>
        <w:t xml:space="preserve"> </w:t>
      </w:r>
      <w:r w:rsidR="00B137D5" w:rsidRPr="009E532F">
        <w:rPr>
          <w:rFonts w:cs="Times New Roman"/>
          <w:szCs w:val="32"/>
        </w:rPr>
        <w:t>διώκεις</w:t>
      </w:r>
      <w:r w:rsidR="009E532F">
        <w:rPr>
          <w:rFonts w:cs="Times New Roman"/>
          <w:szCs w:val="32"/>
        </w:rPr>
        <w:t>.”</w:t>
      </w:r>
      <w:r w:rsidR="00DF6F2C">
        <w:rPr>
          <w:rFonts w:cs="Times New Roman"/>
          <w:szCs w:val="32"/>
        </w:rPr>
        <w:t xml:space="preserve"> </w:t>
      </w:r>
      <w:r w:rsidR="00D14EBB">
        <w:rPr>
          <w:rFonts w:cs="Times New Roman"/>
          <w:szCs w:val="32"/>
        </w:rPr>
        <w:t>—</w:t>
      </w:r>
      <w:r w:rsidR="00DF6F2C">
        <w:rPr>
          <w:rFonts w:cs="Times New Roman"/>
          <w:szCs w:val="32"/>
        </w:rPr>
        <w:t xml:space="preserve"> </w:t>
      </w:r>
      <w:r w:rsidR="00D14EBB">
        <w:rPr>
          <w:rFonts w:cs="Times New Roman"/>
          <w:szCs w:val="32"/>
        </w:rPr>
        <w:t>Acts</w:t>
      </w:r>
      <w:r w:rsidR="00DF6F2C">
        <w:rPr>
          <w:rFonts w:cs="Times New Roman"/>
          <w:szCs w:val="32"/>
        </w:rPr>
        <w:t xml:space="preserve"> </w:t>
      </w:r>
      <w:r w:rsidR="00D14EBB">
        <w:rPr>
          <w:rFonts w:cs="Times New Roman"/>
          <w:szCs w:val="32"/>
        </w:rPr>
        <w:t>26:15</w:t>
      </w:r>
    </w:p>
    <w:p w:rsidR="00D14EBB" w:rsidRDefault="00D14EBB" w:rsidP="00CE7B75">
      <w:pPr>
        <w:tabs>
          <w:tab w:val="left" w:pos="1080"/>
        </w:tabs>
        <w:ind w:left="720" w:right="720"/>
        <w:rPr>
          <w:rFonts w:cs="Times New Roman"/>
          <w:szCs w:val="32"/>
        </w:rPr>
      </w:pPr>
    </w:p>
    <w:p w:rsidR="00D14EBB" w:rsidRDefault="002578AD" w:rsidP="00B137D5">
      <w:pPr>
        <w:tabs>
          <w:tab w:val="left" w:pos="1080"/>
        </w:tabs>
        <w:ind w:left="720" w:right="720"/>
        <w:rPr>
          <w:rFonts w:cs="Times New Roman"/>
          <w:szCs w:val="32"/>
        </w:rPr>
      </w:pPr>
      <w:r>
        <w:rPr>
          <w:rFonts w:cs="Times New Roman"/>
          <w:szCs w:val="32"/>
        </w:rPr>
        <w:t>Jesus</w:t>
      </w:r>
      <w:r w:rsidR="00DF6F2C">
        <w:rPr>
          <w:rFonts w:cs="Times New Roman"/>
          <w:szCs w:val="32"/>
        </w:rPr>
        <w:t xml:space="preserve"> </w:t>
      </w:r>
      <w:r w:rsidR="00BE4C8F">
        <w:rPr>
          <w:rFonts w:cs="Times New Roman"/>
          <w:szCs w:val="32"/>
        </w:rPr>
        <w:t>is</w:t>
      </w:r>
      <w:r w:rsidR="00DF6F2C">
        <w:rPr>
          <w:rFonts w:cs="Times New Roman"/>
          <w:szCs w:val="32"/>
        </w:rPr>
        <w:t xml:space="preserve"> </w:t>
      </w:r>
      <w:r>
        <w:rPr>
          <w:rFonts w:cs="Times New Roman"/>
          <w:szCs w:val="32"/>
        </w:rPr>
        <w:t>speaking</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Alpha</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Omega,</w:t>
      </w:r>
      <w:r w:rsidR="00DF6F2C">
        <w:rPr>
          <w:rFonts w:cs="Times New Roman"/>
          <w:szCs w:val="32"/>
        </w:rPr>
        <w:t xml:space="preserve"> </w:t>
      </w:r>
      <w:r>
        <w:rPr>
          <w:rFonts w:cs="Times New Roman"/>
          <w:szCs w:val="32"/>
        </w:rPr>
        <w:t>says</w:t>
      </w:r>
      <w:r w:rsidR="00DF6F2C">
        <w:rPr>
          <w:rFonts w:cs="Times New Roman"/>
          <w:szCs w:val="32"/>
        </w:rPr>
        <w:t xml:space="preserve"> </w:t>
      </w:r>
      <w:r>
        <w:rPr>
          <w:rFonts w:cs="Times New Roman"/>
          <w:szCs w:val="32"/>
        </w:rPr>
        <w:t>Lord,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Being.</w:t>
      </w:r>
      <w:r w:rsidR="00DF6F2C">
        <w:rPr>
          <w:rFonts w:cs="Times New Roman"/>
          <w:szCs w:val="32"/>
        </w:rPr>
        <w:t xml:space="preserve">  </w:t>
      </w:r>
      <w:r w:rsidR="00BE4C8F">
        <w:rPr>
          <w:rFonts w:cs="Times New Roman"/>
          <w:szCs w:val="32"/>
        </w:rPr>
        <w:t>The</w:t>
      </w:r>
      <w:r w:rsidR="00DF6F2C">
        <w:rPr>
          <w:rFonts w:cs="Times New Roman"/>
          <w:szCs w:val="32"/>
        </w:rPr>
        <w:t xml:space="preserve"> </w:t>
      </w:r>
      <w:r w:rsidR="009E532F">
        <w:rPr>
          <w:rFonts w:cs="Times New Roman"/>
          <w:szCs w:val="32"/>
        </w:rPr>
        <w:t>ending</w:t>
      </w:r>
      <w:r w:rsidR="00DF6F2C">
        <w:rPr>
          <w:rFonts w:cs="Times New Roman"/>
          <w:szCs w:val="32"/>
        </w:rPr>
        <w:t xml:space="preserve"> </w:t>
      </w:r>
      <w:r w:rsidR="009E532F">
        <w:rPr>
          <w:rFonts w:cs="Times New Roman"/>
          <w:szCs w:val="32"/>
        </w:rPr>
        <w:t>(</w:t>
      </w:r>
      <w:r>
        <w:rPr>
          <w:rFonts w:cs="Times New Roman"/>
          <w:szCs w:val="32"/>
        </w:rPr>
        <w:t>was</w:t>
      </w:r>
      <w:r w:rsidR="009E532F">
        <w:rPr>
          <w:rFonts w:cs="Times New Roman"/>
          <w:szCs w:val="32"/>
        </w:rPr>
        <w:t>)</w:t>
      </w:r>
      <w:r>
        <w:rPr>
          <w:rFonts w:cs="Times New Roman"/>
          <w:szCs w:val="32"/>
        </w:rPr>
        <w:t>.</w:t>
      </w:r>
      <w:r w:rsidR="00DF6F2C">
        <w:rPr>
          <w:rFonts w:cs="Times New Roman"/>
          <w:szCs w:val="32"/>
        </w:rPr>
        <w:t xml:space="preserve">  </w:t>
      </w:r>
      <w:r w:rsidR="00BE4C8F">
        <w:rPr>
          <w:rFonts w:cs="Times New Roman"/>
          <w:szCs w:val="32"/>
        </w:rPr>
        <w:t>The</w:t>
      </w:r>
      <w:r w:rsidR="00DF6F2C">
        <w:rPr>
          <w:rFonts w:cs="Times New Roman"/>
          <w:szCs w:val="32"/>
        </w:rPr>
        <w:t xml:space="preserve"> </w:t>
      </w:r>
      <w:r>
        <w:rPr>
          <w:rFonts w:cs="Times New Roman"/>
          <w:szCs w:val="32"/>
        </w:rPr>
        <w:t>coming</w:t>
      </w:r>
      <w:r w:rsidR="00BE4C8F">
        <w:rPr>
          <w:rFonts w:cs="Times New Roman"/>
          <w:szCs w:val="32"/>
        </w:rPr>
        <w:t>.</w:t>
      </w:r>
      <w:r w:rsidR="00DF6F2C">
        <w:rPr>
          <w:rFonts w:cs="Times New Roman"/>
          <w:szCs w:val="32"/>
        </w:rPr>
        <w:t xml:space="preserve">  </w:t>
      </w:r>
      <w:r w:rsidR="00BE4C8F">
        <w:rPr>
          <w:rFonts w:cs="Times New Roman"/>
          <w:szCs w:val="32"/>
        </w:rPr>
        <w:t>The</w:t>
      </w:r>
      <w:r w:rsidR="00DF6F2C">
        <w:rPr>
          <w:rFonts w:cs="Times New Roman"/>
          <w:szCs w:val="32"/>
        </w:rPr>
        <w:t xml:space="preserve"> </w:t>
      </w:r>
      <w:r w:rsidR="00BE4C8F">
        <w:rPr>
          <w:rFonts w:cs="Times New Roman"/>
          <w:szCs w:val="32"/>
        </w:rPr>
        <w:t>Almighty.”</w:t>
      </w:r>
      <w:r w:rsidR="009E532F">
        <w:rPr>
          <w:rFonts w:cs="Times New Roman"/>
          <w:szCs w:val="32"/>
        </w:rPr>
        <w:br/>
      </w:r>
      <w:r w:rsidR="00B137D5">
        <w:rPr>
          <w:rFonts w:cs="Times New Roman"/>
          <w:szCs w:val="32"/>
        </w:rPr>
        <w:t>“ἐγώ</w:t>
      </w:r>
      <w:r w:rsidR="00DF6F2C">
        <w:rPr>
          <w:rFonts w:cs="Times New Roman"/>
          <w:szCs w:val="32"/>
        </w:rPr>
        <w:t xml:space="preserve"> </w:t>
      </w:r>
      <w:r w:rsidR="00B137D5" w:rsidRPr="009E532F">
        <w:rPr>
          <w:rFonts w:cs="Times New Roman"/>
          <w:szCs w:val="32"/>
        </w:rPr>
        <w:t>ε</w:t>
      </w:r>
      <w:r w:rsidR="00B137D5">
        <w:rPr>
          <w:rFonts w:cs="Times New Roman"/>
          <w:szCs w:val="32"/>
        </w:rPr>
        <w:t>ἰ</w:t>
      </w:r>
      <w:r w:rsidR="00B137D5" w:rsidRPr="009E532F">
        <w:rPr>
          <w:rFonts w:cs="Times New Roman"/>
          <w:szCs w:val="32"/>
        </w:rPr>
        <w:t>μι</w:t>
      </w:r>
      <w:r w:rsidR="00DF6F2C">
        <w:rPr>
          <w:rFonts w:cs="Times New Roman"/>
          <w:szCs w:val="32"/>
        </w:rPr>
        <w:t xml:space="preserve"> </w:t>
      </w:r>
      <w:r w:rsidR="00B137D5" w:rsidRPr="009E532F">
        <w:rPr>
          <w:rFonts w:cs="Times New Roman"/>
          <w:szCs w:val="32"/>
        </w:rPr>
        <w:t>τὸ</w:t>
      </w:r>
      <w:r w:rsidR="00DF6F2C">
        <w:rPr>
          <w:rFonts w:cs="Times New Roman"/>
          <w:szCs w:val="32"/>
        </w:rPr>
        <w:t xml:space="preserve"> </w:t>
      </w:r>
      <w:r w:rsidR="00B137D5">
        <w:rPr>
          <w:rFonts w:cs="Times New Roman"/>
          <w:szCs w:val="32"/>
        </w:rPr>
        <w:t>ἄ</w:t>
      </w:r>
      <w:r w:rsidR="00B137D5" w:rsidRPr="009E532F">
        <w:rPr>
          <w:rFonts w:cs="Times New Roman"/>
          <w:szCs w:val="32"/>
        </w:rPr>
        <w:t>λφα</w:t>
      </w:r>
      <w:r w:rsidR="00DF6F2C">
        <w:rPr>
          <w:rFonts w:cs="Times New Roman"/>
          <w:szCs w:val="32"/>
        </w:rPr>
        <w:t xml:space="preserve"> </w:t>
      </w:r>
      <w:r w:rsidR="00B137D5" w:rsidRPr="009E532F">
        <w:rPr>
          <w:rFonts w:cs="Times New Roman"/>
          <w:szCs w:val="32"/>
        </w:rPr>
        <w:t>καὶ</w:t>
      </w:r>
      <w:r w:rsidR="00DF6F2C">
        <w:rPr>
          <w:rFonts w:cs="Times New Roman"/>
          <w:szCs w:val="32"/>
        </w:rPr>
        <w:t xml:space="preserve"> </w:t>
      </w:r>
      <w:r w:rsidR="00B137D5" w:rsidRPr="009E532F">
        <w:rPr>
          <w:rFonts w:cs="Times New Roman"/>
          <w:szCs w:val="32"/>
        </w:rPr>
        <w:t>τὸ</w:t>
      </w:r>
      <w:r w:rsidR="00DF6F2C">
        <w:rPr>
          <w:rFonts w:cs="Times New Roman"/>
          <w:szCs w:val="32"/>
        </w:rPr>
        <w:t xml:space="preserve"> </w:t>
      </w:r>
      <w:r w:rsidR="00B137D5">
        <w:rPr>
          <w:rFonts w:cs="Times New Roman"/>
          <w:szCs w:val="32"/>
        </w:rPr>
        <w:t>ὦ</w:t>
      </w:r>
      <w:r w:rsidR="00B137D5" w:rsidRPr="009E532F">
        <w:rPr>
          <w:rFonts w:cs="Times New Roman"/>
          <w:szCs w:val="32"/>
        </w:rPr>
        <w:t>,</w:t>
      </w:r>
      <w:r w:rsidR="00DF6F2C">
        <w:rPr>
          <w:rFonts w:cs="Times New Roman"/>
          <w:szCs w:val="32"/>
        </w:rPr>
        <w:t xml:space="preserve"> </w:t>
      </w:r>
      <w:r w:rsidR="00B137D5" w:rsidRPr="009E532F">
        <w:rPr>
          <w:rFonts w:cs="Times New Roman"/>
          <w:szCs w:val="32"/>
        </w:rPr>
        <w:t>λέγει</w:t>
      </w:r>
      <w:r w:rsidR="00DF6F2C">
        <w:rPr>
          <w:rFonts w:cs="Times New Roman"/>
          <w:szCs w:val="32"/>
        </w:rPr>
        <w:t xml:space="preserve"> </w:t>
      </w:r>
      <w:r w:rsidR="00B137D5" w:rsidRPr="009E532F">
        <w:rPr>
          <w:rFonts w:cs="Times New Roman"/>
          <w:szCs w:val="32"/>
        </w:rPr>
        <w:t>κύριος,</w:t>
      </w:r>
      <w:r w:rsidR="00DF6F2C">
        <w:rPr>
          <w:rFonts w:cs="Times New Roman"/>
          <w:szCs w:val="32"/>
        </w:rPr>
        <w:t xml:space="preserve"> </w:t>
      </w:r>
      <w:r w:rsidR="00B137D5" w:rsidRPr="009E532F">
        <w:rPr>
          <w:rFonts w:cs="Times New Roman"/>
          <w:szCs w:val="32"/>
        </w:rPr>
        <w:t>ὁ</w:t>
      </w:r>
      <w:r w:rsidR="00DF6F2C">
        <w:rPr>
          <w:rFonts w:cs="Times New Roman"/>
          <w:szCs w:val="32"/>
        </w:rPr>
        <w:t xml:space="preserve"> </w:t>
      </w:r>
      <w:r w:rsidR="00B137D5" w:rsidRPr="009E532F">
        <w:rPr>
          <w:rFonts w:cs="Times New Roman"/>
          <w:szCs w:val="32"/>
        </w:rPr>
        <w:t>θεός,</w:t>
      </w:r>
      <w:r w:rsidR="00DF6F2C">
        <w:rPr>
          <w:rFonts w:cs="Times New Roman"/>
          <w:szCs w:val="32"/>
        </w:rPr>
        <w:t xml:space="preserve"> </w:t>
      </w:r>
      <w:r w:rsidR="00B137D5" w:rsidRPr="009E532F">
        <w:rPr>
          <w:rFonts w:cs="Times New Roman"/>
          <w:szCs w:val="32"/>
        </w:rPr>
        <w:t>ὁ</w:t>
      </w:r>
      <w:r w:rsidR="00DF6F2C">
        <w:rPr>
          <w:rFonts w:cs="Times New Roman"/>
          <w:szCs w:val="32"/>
        </w:rPr>
        <w:t xml:space="preserve"> </w:t>
      </w:r>
      <w:r w:rsidR="00B137D5" w:rsidRPr="009E532F">
        <w:rPr>
          <w:rFonts w:cs="Times New Roman"/>
          <w:szCs w:val="32"/>
        </w:rPr>
        <w:t>ὢν</w:t>
      </w:r>
      <w:r w:rsidR="00DF6F2C">
        <w:rPr>
          <w:rFonts w:cs="Times New Roman"/>
          <w:szCs w:val="32"/>
        </w:rPr>
        <w:t xml:space="preserve"> </w:t>
      </w:r>
      <w:r w:rsidR="00B137D5" w:rsidRPr="009E532F">
        <w:rPr>
          <w:rFonts w:cs="Times New Roman"/>
          <w:szCs w:val="32"/>
        </w:rPr>
        <w:t>καὶ</w:t>
      </w:r>
      <w:r w:rsidR="00DF6F2C">
        <w:rPr>
          <w:rFonts w:cs="Times New Roman"/>
          <w:szCs w:val="32"/>
        </w:rPr>
        <w:t xml:space="preserve"> </w:t>
      </w:r>
      <w:r w:rsidR="00B137D5" w:rsidRPr="009E532F">
        <w:rPr>
          <w:rFonts w:cs="Times New Roman"/>
          <w:szCs w:val="32"/>
        </w:rPr>
        <w:t>ὁ</w:t>
      </w:r>
      <w:r w:rsidR="00DF6F2C">
        <w:rPr>
          <w:rFonts w:cs="Times New Roman"/>
          <w:szCs w:val="32"/>
        </w:rPr>
        <w:t xml:space="preserve"> </w:t>
      </w:r>
      <w:r w:rsidR="00B137D5" w:rsidRPr="009E532F">
        <w:rPr>
          <w:rFonts w:cs="Times New Roman"/>
          <w:szCs w:val="32"/>
        </w:rPr>
        <w:t>ἦν</w:t>
      </w:r>
      <w:r w:rsidR="00DF6F2C">
        <w:rPr>
          <w:rFonts w:cs="Times New Roman"/>
          <w:szCs w:val="32"/>
        </w:rPr>
        <w:t xml:space="preserve"> </w:t>
      </w:r>
      <w:r w:rsidR="00B137D5" w:rsidRPr="009E532F">
        <w:rPr>
          <w:rFonts w:cs="Times New Roman"/>
          <w:szCs w:val="32"/>
        </w:rPr>
        <w:t>καὶ</w:t>
      </w:r>
      <w:r w:rsidR="00DF6F2C">
        <w:rPr>
          <w:rFonts w:cs="Times New Roman"/>
          <w:szCs w:val="32"/>
        </w:rPr>
        <w:t xml:space="preserve"> </w:t>
      </w:r>
      <w:r w:rsidR="00B137D5" w:rsidRPr="009E532F">
        <w:rPr>
          <w:rFonts w:cs="Times New Roman"/>
          <w:szCs w:val="32"/>
        </w:rPr>
        <w:t>ὁ</w:t>
      </w:r>
      <w:r w:rsidR="00DF6F2C">
        <w:rPr>
          <w:rFonts w:cs="Times New Roman"/>
          <w:szCs w:val="32"/>
        </w:rPr>
        <w:t xml:space="preserve"> </w:t>
      </w:r>
      <w:r w:rsidR="00B137D5" w:rsidRPr="009E532F">
        <w:rPr>
          <w:rFonts w:cs="Times New Roman"/>
          <w:szCs w:val="32"/>
        </w:rPr>
        <w:t>ἐρχόμενος,</w:t>
      </w:r>
      <w:r w:rsidR="00DF6F2C">
        <w:rPr>
          <w:rFonts w:cs="Times New Roman"/>
          <w:szCs w:val="32"/>
        </w:rPr>
        <w:t xml:space="preserve"> </w:t>
      </w:r>
      <w:r w:rsidR="00B137D5" w:rsidRPr="009E532F">
        <w:rPr>
          <w:rFonts w:cs="Times New Roman"/>
          <w:szCs w:val="32"/>
        </w:rPr>
        <w:t>ὁ</w:t>
      </w:r>
      <w:r w:rsidR="00DF6F2C">
        <w:rPr>
          <w:rFonts w:cs="Times New Roman"/>
          <w:szCs w:val="32"/>
        </w:rPr>
        <w:t xml:space="preserve"> </w:t>
      </w:r>
      <w:r w:rsidR="00B137D5" w:rsidRPr="009E532F">
        <w:rPr>
          <w:rFonts w:cs="Times New Roman"/>
          <w:szCs w:val="32"/>
        </w:rPr>
        <w:t>παντοκράτωρ</w:t>
      </w:r>
      <w:r w:rsidR="009E532F" w:rsidRPr="009E532F">
        <w:rPr>
          <w:rFonts w:cs="Times New Roman"/>
          <w:szCs w:val="32"/>
        </w:rPr>
        <w:t>.</w:t>
      </w:r>
      <w:r w:rsidR="009E532F">
        <w:rPr>
          <w:rFonts w:cs="Times New Roman"/>
          <w:szCs w:val="32"/>
        </w:rPr>
        <w:t>”</w:t>
      </w:r>
      <w:r w:rsidR="00DF6F2C">
        <w:rPr>
          <w:rFonts w:cs="Times New Roman"/>
          <w:szCs w:val="32"/>
        </w:rPr>
        <w:t xml:space="preserve"> </w:t>
      </w:r>
      <w:r w:rsidR="00BE4C8F">
        <w:rPr>
          <w:rFonts w:cs="Times New Roman"/>
          <w:szCs w:val="32"/>
        </w:rPr>
        <w:t>—</w:t>
      </w:r>
      <w:r w:rsidR="00DF6F2C">
        <w:rPr>
          <w:rFonts w:cs="Times New Roman"/>
          <w:szCs w:val="32"/>
        </w:rPr>
        <w:t xml:space="preserve"> </w:t>
      </w:r>
      <w:r w:rsidR="00BE4C8F">
        <w:rPr>
          <w:rFonts w:cs="Times New Roman"/>
          <w:szCs w:val="32"/>
        </w:rPr>
        <w:t>Revelation</w:t>
      </w:r>
      <w:r w:rsidR="00DF6F2C">
        <w:rPr>
          <w:rFonts w:cs="Times New Roman"/>
          <w:szCs w:val="32"/>
        </w:rPr>
        <w:t xml:space="preserve"> </w:t>
      </w:r>
      <w:r w:rsidR="00BE4C8F">
        <w:rPr>
          <w:rFonts w:cs="Times New Roman"/>
          <w:szCs w:val="32"/>
        </w:rPr>
        <w:t>1:8</w:t>
      </w:r>
    </w:p>
    <w:p w:rsidR="00BE4C8F" w:rsidRDefault="00BE4C8F" w:rsidP="00CE7B75">
      <w:pPr>
        <w:tabs>
          <w:tab w:val="left" w:pos="1080"/>
        </w:tabs>
        <w:ind w:left="720" w:right="720"/>
        <w:rPr>
          <w:rFonts w:cs="Times New Roman"/>
          <w:szCs w:val="32"/>
        </w:rPr>
      </w:pPr>
    </w:p>
    <w:p w:rsidR="00BE4C8F" w:rsidRDefault="00BE4C8F" w:rsidP="00CE7B75">
      <w:pPr>
        <w:tabs>
          <w:tab w:val="left" w:pos="1080"/>
        </w:tabs>
        <w:ind w:left="720" w:right="720"/>
        <w:rPr>
          <w:rFonts w:cs="Times New Roman"/>
          <w:szCs w:val="32"/>
        </w:rPr>
      </w:pPr>
      <w:r>
        <w:rPr>
          <w:rFonts w:cs="Times New Roman"/>
          <w:szCs w:val="32"/>
        </w:rPr>
        <w:t>“When</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saw</w:t>
      </w:r>
      <w:r w:rsidR="00DF6F2C">
        <w:rPr>
          <w:rFonts w:cs="Times New Roman"/>
          <w:szCs w:val="32"/>
        </w:rPr>
        <w:t xml:space="preserve"> </w:t>
      </w:r>
      <w:r>
        <w:rPr>
          <w:rFonts w:cs="Times New Roman"/>
          <w:szCs w:val="32"/>
        </w:rPr>
        <w:t>Him,</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fell</w:t>
      </w:r>
      <w:r w:rsidR="00DF6F2C">
        <w:rPr>
          <w:rFonts w:cs="Times New Roman"/>
          <w:szCs w:val="32"/>
        </w:rPr>
        <w:t xml:space="preserve"> </w:t>
      </w:r>
      <w:r>
        <w:rPr>
          <w:rFonts w:cs="Times New Roman"/>
          <w:szCs w:val="32"/>
        </w:rPr>
        <w:t>at</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feet</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dead.</w:t>
      </w:r>
      <w:r w:rsidR="00DF6F2C">
        <w:rPr>
          <w:rFonts w:cs="Times New Roman"/>
          <w:szCs w:val="32"/>
        </w:rPr>
        <w:t xml:space="preserve">  </w:t>
      </w:r>
      <w:r>
        <w:rPr>
          <w:rFonts w:cs="Times New Roman"/>
          <w:szCs w:val="32"/>
        </w:rPr>
        <w:t>He</w:t>
      </w:r>
      <w:r w:rsidR="00DF6F2C">
        <w:rPr>
          <w:rFonts w:cs="Times New Roman"/>
          <w:szCs w:val="32"/>
        </w:rPr>
        <w:t xml:space="preserve"> </w:t>
      </w:r>
      <w:r>
        <w:rPr>
          <w:rFonts w:cs="Times New Roman"/>
          <w:szCs w:val="32"/>
        </w:rPr>
        <w:t>put</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right</w:t>
      </w:r>
      <w:r w:rsidR="00DF6F2C">
        <w:rPr>
          <w:rFonts w:cs="Times New Roman"/>
          <w:szCs w:val="32"/>
        </w:rPr>
        <w:t xml:space="preserve"> </w:t>
      </w:r>
      <w:r>
        <w:rPr>
          <w:rFonts w:cs="Times New Roman"/>
          <w:szCs w:val="32"/>
        </w:rPr>
        <w:t>hand</w:t>
      </w:r>
      <w:r w:rsidR="00DF6F2C">
        <w:rPr>
          <w:rFonts w:cs="Times New Roman"/>
          <w:szCs w:val="32"/>
        </w:rPr>
        <w:t xml:space="preserve"> </w:t>
      </w:r>
      <w:r>
        <w:rPr>
          <w:rFonts w:cs="Times New Roman"/>
          <w:szCs w:val="32"/>
        </w:rPr>
        <w:t>upon</w:t>
      </w:r>
      <w:r w:rsidR="00DF6F2C">
        <w:rPr>
          <w:rFonts w:cs="Times New Roman"/>
          <w:szCs w:val="32"/>
        </w:rPr>
        <w:t xml:space="preserve"> </w:t>
      </w:r>
      <w:r>
        <w:rPr>
          <w:rFonts w:cs="Times New Roman"/>
          <w:szCs w:val="32"/>
        </w:rPr>
        <w:t>me,</w:t>
      </w:r>
      <w:r w:rsidR="00DF6F2C">
        <w:rPr>
          <w:rFonts w:cs="Times New Roman"/>
          <w:szCs w:val="32"/>
        </w:rPr>
        <w:t xml:space="preserve"> </w:t>
      </w:r>
      <w:r>
        <w:rPr>
          <w:rFonts w:cs="Times New Roman"/>
          <w:szCs w:val="32"/>
        </w:rPr>
        <w:t>saying,</w:t>
      </w:r>
      <w:r w:rsidR="00DF6F2C">
        <w:rPr>
          <w:rFonts w:cs="Times New Roman"/>
          <w:szCs w:val="32"/>
        </w:rPr>
        <w:t xml:space="preserve"> </w:t>
      </w:r>
      <w:r>
        <w:rPr>
          <w:rFonts w:cs="Times New Roman"/>
          <w:szCs w:val="32"/>
        </w:rPr>
        <w:t>‘Do</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fear.</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First</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Last.’</w:t>
      </w:r>
      <w:r w:rsidR="00DF6F2C">
        <w:rPr>
          <w:rFonts w:cs="Times New Roman"/>
          <w:szCs w:val="32"/>
        </w:rPr>
        <w:t xml:space="preserve"> </w:t>
      </w:r>
      <w:r>
        <w:rPr>
          <w:rFonts w:cs="Times New Roman"/>
          <w:szCs w:val="32"/>
        </w:rPr>
        <w:t>”</w:t>
      </w:r>
      <w:r w:rsidR="0038280D">
        <w:rPr>
          <w:rFonts w:cs="Times New Roman"/>
          <w:szCs w:val="32"/>
        </w:rPr>
        <w:br/>
      </w:r>
      <w:r w:rsidR="009B1E28">
        <w:rPr>
          <w:rFonts w:cs="Times New Roman"/>
          <w:szCs w:val="32"/>
        </w:rPr>
        <w:t>“</w:t>
      </w:r>
      <w:r w:rsidR="009B1E28" w:rsidRPr="0038280D">
        <w:rPr>
          <w:rFonts w:cs="Times New Roman"/>
          <w:szCs w:val="32"/>
        </w:rPr>
        <w:t>καὶ</w:t>
      </w:r>
      <w:r w:rsidR="00DF6F2C">
        <w:rPr>
          <w:rFonts w:cs="Times New Roman"/>
          <w:szCs w:val="32"/>
        </w:rPr>
        <w:t xml:space="preserve"> </w:t>
      </w:r>
      <w:r w:rsidR="009B1E28" w:rsidRPr="0038280D">
        <w:rPr>
          <w:rFonts w:cs="Times New Roman"/>
          <w:szCs w:val="32"/>
        </w:rPr>
        <w:t>ὅτε</w:t>
      </w:r>
      <w:r w:rsidR="00DF6F2C">
        <w:rPr>
          <w:rFonts w:cs="Times New Roman"/>
          <w:szCs w:val="32"/>
        </w:rPr>
        <w:t xml:space="preserve"> </w:t>
      </w:r>
      <w:r w:rsidR="009B1E28" w:rsidRPr="0038280D">
        <w:rPr>
          <w:rFonts w:cs="Times New Roman"/>
          <w:szCs w:val="32"/>
        </w:rPr>
        <w:t>εἶδον</w:t>
      </w:r>
      <w:r w:rsidR="00DF6F2C">
        <w:rPr>
          <w:rFonts w:cs="Times New Roman"/>
          <w:szCs w:val="32"/>
        </w:rPr>
        <w:t xml:space="preserve"> </w:t>
      </w:r>
      <w:r w:rsidR="009B1E28" w:rsidRPr="0038280D">
        <w:rPr>
          <w:rFonts w:cs="Times New Roman"/>
          <w:szCs w:val="32"/>
        </w:rPr>
        <w:t>αὐτόν,</w:t>
      </w:r>
      <w:r w:rsidR="00DF6F2C">
        <w:rPr>
          <w:rFonts w:cs="Times New Roman"/>
          <w:szCs w:val="32"/>
        </w:rPr>
        <w:t xml:space="preserve"> </w:t>
      </w:r>
      <w:r w:rsidR="009B1E28" w:rsidRPr="0038280D">
        <w:rPr>
          <w:rFonts w:cs="Times New Roman"/>
          <w:szCs w:val="32"/>
        </w:rPr>
        <w:t>ἔπεσα</w:t>
      </w:r>
      <w:r w:rsidR="00DF6F2C">
        <w:rPr>
          <w:rFonts w:cs="Times New Roman"/>
          <w:szCs w:val="32"/>
        </w:rPr>
        <w:t xml:space="preserve"> </w:t>
      </w:r>
      <w:r w:rsidR="009B1E28" w:rsidRPr="0038280D">
        <w:rPr>
          <w:rFonts w:cs="Times New Roman"/>
          <w:szCs w:val="32"/>
        </w:rPr>
        <w:t>πρὸς</w:t>
      </w:r>
      <w:r w:rsidR="00DF6F2C">
        <w:rPr>
          <w:rFonts w:cs="Times New Roman"/>
          <w:szCs w:val="32"/>
        </w:rPr>
        <w:t xml:space="preserve"> </w:t>
      </w:r>
      <w:r w:rsidR="009B1E28" w:rsidRPr="0038280D">
        <w:rPr>
          <w:rFonts w:cs="Times New Roman"/>
          <w:szCs w:val="32"/>
        </w:rPr>
        <w:t>τοὺς</w:t>
      </w:r>
      <w:r w:rsidR="00DF6F2C">
        <w:rPr>
          <w:rFonts w:cs="Times New Roman"/>
          <w:szCs w:val="32"/>
        </w:rPr>
        <w:t xml:space="preserve"> </w:t>
      </w:r>
      <w:r w:rsidR="009B1E28" w:rsidRPr="0038280D">
        <w:rPr>
          <w:rFonts w:cs="Times New Roman"/>
          <w:szCs w:val="32"/>
        </w:rPr>
        <w:t>πόδας</w:t>
      </w:r>
      <w:r w:rsidR="00DF6F2C">
        <w:rPr>
          <w:rFonts w:cs="Times New Roman"/>
          <w:szCs w:val="32"/>
        </w:rPr>
        <w:t xml:space="preserve"> </w:t>
      </w:r>
      <w:r w:rsidR="009B1E28" w:rsidRPr="0038280D">
        <w:rPr>
          <w:rFonts w:cs="Times New Roman"/>
          <w:szCs w:val="32"/>
        </w:rPr>
        <w:t>αὐτοῦ</w:t>
      </w:r>
      <w:r w:rsidR="00DF6F2C">
        <w:rPr>
          <w:rFonts w:cs="Times New Roman"/>
          <w:szCs w:val="32"/>
        </w:rPr>
        <w:t xml:space="preserve"> </w:t>
      </w:r>
      <w:r w:rsidR="009B1E28" w:rsidRPr="0038280D">
        <w:rPr>
          <w:rFonts w:cs="Times New Roman"/>
          <w:szCs w:val="32"/>
        </w:rPr>
        <w:t>ὡς</w:t>
      </w:r>
      <w:r w:rsidR="00DF6F2C">
        <w:rPr>
          <w:rFonts w:cs="Times New Roman"/>
          <w:szCs w:val="32"/>
        </w:rPr>
        <w:t xml:space="preserve"> </w:t>
      </w:r>
      <w:r w:rsidR="009B1E28" w:rsidRPr="0038280D">
        <w:rPr>
          <w:rFonts w:cs="Times New Roman"/>
          <w:szCs w:val="32"/>
        </w:rPr>
        <w:t>νεκρός</w:t>
      </w:r>
      <w:r w:rsidR="00DF6F2C">
        <w:rPr>
          <w:rFonts w:cs="Times New Roman"/>
          <w:szCs w:val="32"/>
        </w:rPr>
        <w:t xml:space="preserve"> </w:t>
      </w:r>
      <w:r w:rsidR="009B1E28" w:rsidRPr="0038280D">
        <w:rPr>
          <w:rFonts w:cs="Times New Roman"/>
          <w:szCs w:val="32"/>
        </w:rPr>
        <w:t>καὶ</w:t>
      </w:r>
      <w:r w:rsidR="00DF6F2C">
        <w:rPr>
          <w:rFonts w:cs="Times New Roman"/>
          <w:szCs w:val="32"/>
        </w:rPr>
        <w:t xml:space="preserve"> </w:t>
      </w:r>
      <w:r w:rsidR="009B1E28" w:rsidRPr="0038280D">
        <w:rPr>
          <w:rFonts w:cs="Times New Roman"/>
          <w:szCs w:val="32"/>
        </w:rPr>
        <w:t>ἔθηκεν</w:t>
      </w:r>
      <w:r w:rsidR="00DF6F2C">
        <w:rPr>
          <w:rFonts w:cs="Times New Roman"/>
          <w:szCs w:val="32"/>
        </w:rPr>
        <w:t xml:space="preserve"> </w:t>
      </w:r>
      <w:r w:rsidR="009B1E28" w:rsidRPr="0038280D">
        <w:rPr>
          <w:rFonts w:cs="Times New Roman"/>
          <w:szCs w:val="32"/>
        </w:rPr>
        <w:t>τὴν</w:t>
      </w:r>
      <w:r w:rsidR="00DF6F2C">
        <w:rPr>
          <w:rFonts w:cs="Times New Roman"/>
          <w:szCs w:val="32"/>
        </w:rPr>
        <w:t xml:space="preserve"> </w:t>
      </w:r>
      <w:r w:rsidR="009B1E28" w:rsidRPr="0038280D">
        <w:rPr>
          <w:rFonts w:cs="Times New Roman"/>
          <w:szCs w:val="32"/>
        </w:rPr>
        <w:t>δεξιὰν</w:t>
      </w:r>
      <w:r w:rsidR="00DF6F2C">
        <w:rPr>
          <w:rFonts w:cs="Times New Roman"/>
          <w:szCs w:val="32"/>
        </w:rPr>
        <w:t xml:space="preserve"> </w:t>
      </w:r>
      <w:r w:rsidR="009B1E28" w:rsidRPr="0038280D">
        <w:rPr>
          <w:rFonts w:cs="Times New Roman"/>
          <w:szCs w:val="32"/>
        </w:rPr>
        <w:t>αὐτοῦ</w:t>
      </w:r>
      <w:r w:rsidR="00DF6F2C">
        <w:rPr>
          <w:rFonts w:cs="Times New Roman"/>
          <w:szCs w:val="32"/>
        </w:rPr>
        <w:t xml:space="preserve"> </w:t>
      </w:r>
      <w:r w:rsidR="009B1E28" w:rsidRPr="0038280D">
        <w:rPr>
          <w:rFonts w:cs="Times New Roman"/>
          <w:szCs w:val="32"/>
        </w:rPr>
        <w:t>ἐπ’</w:t>
      </w:r>
      <w:r w:rsidR="00DF6F2C">
        <w:rPr>
          <w:rFonts w:cs="Times New Roman"/>
          <w:szCs w:val="32"/>
        </w:rPr>
        <w:t xml:space="preserve"> </w:t>
      </w:r>
      <w:r w:rsidR="009B1E28" w:rsidRPr="0038280D">
        <w:rPr>
          <w:rFonts w:cs="Times New Roman"/>
          <w:szCs w:val="32"/>
        </w:rPr>
        <w:t>ἐμὲ</w:t>
      </w:r>
      <w:r w:rsidR="00DF6F2C">
        <w:rPr>
          <w:rFonts w:cs="Times New Roman"/>
          <w:szCs w:val="32"/>
        </w:rPr>
        <w:t xml:space="preserve"> </w:t>
      </w:r>
      <w:r w:rsidR="009B1E28" w:rsidRPr="0038280D">
        <w:rPr>
          <w:rFonts w:cs="Times New Roman"/>
          <w:szCs w:val="32"/>
        </w:rPr>
        <w:t>λέγων</w:t>
      </w:r>
      <w:r w:rsidR="00DF6F2C">
        <w:rPr>
          <w:rFonts w:cs="Times New Roman"/>
          <w:szCs w:val="32"/>
        </w:rPr>
        <w:t xml:space="preserve"> </w:t>
      </w:r>
      <w:r w:rsidR="009B1E28" w:rsidRPr="0038280D">
        <w:rPr>
          <w:rFonts w:cs="Times New Roman"/>
          <w:szCs w:val="32"/>
        </w:rPr>
        <w:t>μὴ</w:t>
      </w:r>
      <w:r w:rsidR="00DF6F2C">
        <w:rPr>
          <w:rFonts w:cs="Times New Roman"/>
          <w:szCs w:val="32"/>
        </w:rPr>
        <w:t xml:space="preserve"> </w:t>
      </w:r>
      <w:r w:rsidR="009B1E28" w:rsidRPr="0038280D">
        <w:rPr>
          <w:rFonts w:cs="Times New Roman"/>
          <w:szCs w:val="32"/>
        </w:rPr>
        <w:t>φοβοῦ</w:t>
      </w:r>
      <w:r w:rsidR="00DF6F2C">
        <w:rPr>
          <w:rFonts w:cs="Times New Roman"/>
          <w:szCs w:val="32"/>
        </w:rPr>
        <w:t xml:space="preserve"> </w:t>
      </w:r>
      <w:r w:rsidR="009B1E28" w:rsidRPr="0038280D">
        <w:rPr>
          <w:rFonts w:cs="Times New Roman"/>
          <w:szCs w:val="32"/>
        </w:rPr>
        <w:t>ἐγώ</w:t>
      </w:r>
      <w:r w:rsidR="00DF6F2C">
        <w:rPr>
          <w:rFonts w:cs="Times New Roman"/>
          <w:szCs w:val="32"/>
        </w:rPr>
        <w:t xml:space="preserve"> </w:t>
      </w:r>
      <w:r w:rsidR="009B1E28" w:rsidRPr="0038280D">
        <w:rPr>
          <w:rFonts w:cs="Times New Roman"/>
          <w:szCs w:val="32"/>
        </w:rPr>
        <w:t>ε</w:t>
      </w:r>
      <w:r w:rsidR="009B1E28">
        <w:rPr>
          <w:rFonts w:cs="Times New Roman"/>
          <w:szCs w:val="32"/>
        </w:rPr>
        <w:t>ἰ</w:t>
      </w:r>
      <w:r w:rsidR="009B1E28" w:rsidRPr="0038280D">
        <w:rPr>
          <w:rFonts w:cs="Times New Roman"/>
          <w:szCs w:val="32"/>
        </w:rPr>
        <w:t>μι</w:t>
      </w:r>
      <w:r w:rsidR="00DF6F2C">
        <w:rPr>
          <w:rFonts w:cs="Times New Roman"/>
          <w:szCs w:val="32"/>
        </w:rPr>
        <w:t xml:space="preserve"> </w:t>
      </w:r>
      <w:r w:rsidR="009B1E28" w:rsidRPr="0038280D">
        <w:rPr>
          <w:rFonts w:cs="Times New Roman"/>
          <w:szCs w:val="32"/>
        </w:rPr>
        <w:t>ὁ</w:t>
      </w:r>
      <w:r w:rsidR="00DF6F2C">
        <w:rPr>
          <w:rFonts w:cs="Times New Roman"/>
          <w:szCs w:val="32"/>
        </w:rPr>
        <w:t xml:space="preserve"> </w:t>
      </w:r>
      <w:r w:rsidR="009B1E28" w:rsidRPr="0038280D">
        <w:rPr>
          <w:rFonts w:cs="Times New Roman"/>
          <w:szCs w:val="32"/>
        </w:rPr>
        <w:t>πρῶτος</w:t>
      </w:r>
      <w:r w:rsidR="00DF6F2C">
        <w:rPr>
          <w:rFonts w:cs="Times New Roman"/>
          <w:szCs w:val="32"/>
        </w:rPr>
        <w:t xml:space="preserve"> </w:t>
      </w:r>
      <w:r w:rsidR="009B1E28" w:rsidRPr="0038280D">
        <w:rPr>
          <w:rFonts w:cs="Times New Roman"/>
          <w:szCs w:val="32"/>
        </w:rPr>
        <w:t>καὶ</w:t>
      </w:r>
      <w:r w:rsidR="00DF6F2C">
        <w:rPr>
          <w:rFonts w:cs="Times New Roman"/>
          <w:szCs w:val="32"/>
        </w:rPr>
        <w:t xml:space="preserve"> </w:t>
      </w:r>
      <w:r w:rsidR="009B1E28" w:rsidRPr="0038280D">
        <w:rPr>
          <w:rFonts w:cs="Times New Roman"/>
          <w:szCs w:val="32"/>
        </w:rPr>
        <w:t>ὁ</w:t>
      </w:r>
      <w:r w:rsidR="00DF6F2C">
        <w:rPr>
          <w:rFonts w:cs="Times New Roman"/>
          <w:szCs w:val="32"/>
        </w:rPr>
        <w:t xml:space="preserve"> </w:t>
      </w:r>
      <w:r w:rsidR="009B1E28" w:rsidRPr="0038280D">
        <w:rPr>
          <w:rFonts w:cs="Times New Roman"/>
          <w:szCs w:val="32"/>
        </w:rPr>
        <w:t>ἔσχατος</w:t>
      </w:r>
      <w:r w:rsidR="0038280D" w:rsidRPr="0038280D">
        <w:rPr>
          <w:rFonts w:cs="Times New Roman"/>
          <w:szCs w:val="32"/>
        </w:rPr>
        <w:t>,</w:t>
      </w:r>
      <w:r w:rsidR="0038280D">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Revelation</w:t>
      </w:r>
      <w:r w:rsidR="00DF6F2C">
        <w:rPr>
          <w:rFonts w:cs="Times New Roman"/>
          <w:szCs w:val="32"/>
        </w:rPr>
        <w:t xml:space="preserve"> </w:t>
      </w:r>
      <w:r>
        <w:rPr>
          <w:rFonts w:cs="Times New Roman"/>
          <w:szCs w:val="32"/>
        </w:rPr>
        <w:t>1:17</w:t>
      </w:r>
    </w:p>
    <w:p w:rsidR="00BE4C8F" w:rsidRDefault="00BE4C8F" w:rsidP="00CE7B75">
      <w:pPr>
        <w:tabs>
          <w:tab w:val="left" w:pos="1080"/>
        </w:tabs>
        <w:ind w:left="720" w:right="720"/>
        <w:rPr>
          <w:rFonts w:cs="Times New Roman"/>
          <w:szCs w:val="32"/>
        </w:rPr>
      </w:pPr>
    </w:p>
    <w:p w:rsidR="00BE4C8F" w:rsidRDefault="00BE4C8F" w:rsidP="00CE7B75">
      <w:pPr>
        <w:tabs>
          <w:tab w:val="left" w:pos="1080"/>
        </w:tabs>
        <w:ind w:left="720" w:right="720"/>
        <w:rPr>
          <w:rFonts w:cs="Times New Roman"/>
          <w:szCs w:val="32"/>
        </w:rPr>
      </w:pPr>
      <w:r>
        <w:rPr>
          <w:rFonts w:cs="Times New Roman"/>
          <w:szCs w:val="32"/>
        </w:rPr>
        <w:t>“</w:t>
      </w:r>
      <w:r w:rsidRPr="00BE4C8F">
        <w:rPr>
          <w:rFonts w:cs="Times New Roman"/>
          <w:szCs w:val="32"/>
        </w:rPr>
        <w:t>I</w:t>
      </w:r>
      <w:r w:rsidR="00DF6F2C">
        <w:rPr>
          <w:rFonts w:cs="Times New Roman"/>
          <w:szCs w:val="32"/>
        </w:rPr>
        <w:t xml:space="preserve"> </w:t>
      </w:r>
      <w:r w:rsidRPr="00BE4C8F">
        <w:rPr>
          <w:rFonts w:cs="Times New Roman"/>
          <w:szCs w:val="32"/>
        </w:rPr>
        <w:t>will</w:t>
      </w:r>
      <w:r w:rsidR="00DF6F2C">
        <w:rPr>
          <w:rFonts w:cs="Times New Roman"/>
          <w:szCs w:val="32"/>
        </w:rPr>
        <w:t xml:space="preserve"> </w:t>
      </w:r>
      <w:r w:rsidR="00E0539E">
        <w:rPr>
          <w:rFonts w:cs="Times New Roman"/>
          <w:szCs w:val="32"/>
        </w:rPr>
        <w:t>destroy</w:t>
      </w:r>
      <w:r w:rsidR="00DF6F2C">
        <w:rPr>
          <w:rFonts w:cs="Times New Roman"/>
          <w:szCs w:val="32"/>
        </w:rPr>
        <w:t xml:space="preserve"> </w:t>
      </w:r>
      <w:r w:rsidRPr="00BE4C8F">
        <w:rPr>
          <w:rFonts w:cs="Times New Roman"/>
          <w:szCs w:val="32"/>
        </w:rPr>
        <w:t>her</w:t>
      </w:r>
      <w:r w:rsidR="00DF6F2C">
        <w:rPr>
          <w:rFonts w:cs="Times New Roman"/>
          <w:szCs w:val="32"/>
        </w:rPr>
        <w:t xml:space="preserve"> </w:t>
      </w:r>
      <w:r w:rsidRPr="00BE4C8F">
        <w:rPr>
          <w:rFonts w:cs="Times New Roman"/>
          <w:szCs w:val="32"/>
        </w:rPr>
        <w:t>children</w:t>
      </w:r>
      <w:r w:rsidR="00DF6F2C">
        <w:rPr>
          <w:rFonts w:cs="Times New Roman"/>
          <w:szCs w:val="32"/>
        </w:rPr>
        <w:t xml:space="preserve"> </w:t>
      </w:r>
      <w:r w:rsidR="00E0539E">
        <w:rPr>
          <w:rFonts w:cs="Times New Roman"/>
          <w:szCs w:val="32"/>
        </w:rPr>
        <w:t>in</w:t>
      </w:r>
      <w:r w:rsidR="00DF6F2C">
        <w:rPr>
          <w:rFonts w:cs="Times New Roman"/>
          <w:szCs w:val="32"/>
        </w:rPr>
        <w:t xml:space="preserve"> </w:t>
      </w:r>
      <w:r w:rsidR="00E0539E">
        <w:rPr>
          <w:rFonts w:cs="Times New Roman"/>
          <w:szCs w:val="32"/>
        </w:rPr>
        <w:t>death.</w:t>
      </w:r>
      <w:r w:rsidR="00DF6F2C">
        <w:rPr>
          <w:rFonts w:cs="Times New Roman"/>
          <w:szCs w:val="32"/>
        </w:rPr>
        <w:t xml:space="preserve">  </w:t>
      </w:r>
      <w:r w:rsidR="00E0539E">
        <w:rPr>
          <w:rFonts w:cs="Times New Roman"/>
          <w:szCs w:val="32"/>
        </w:rPr>
        <w:t>A</w:t>
      </w:r>
      <w:r w:rsidRPr="00BE4C8F">
        <w:rPr>
          <w:rFonts w:cs="Times New Roman"/>
          <w:szCs w:val="32"/>
        </w:rPr>
        <w:t>ll</w:t>
      </w:r>
      <w:r w:rsidR="00DF6F2C">
        <w:rPr>
          <w:rFonts w:cs="Times New Roman"/>
          <w:szCs w:val="32"/>
        </w:rPr>
        <w:t xml:space="preserve"> </w:t>
      </w:r>
      <w:r w:rsidRPr="00BE4C8F">
        <w:rPr>
          <w:rFonts w:cs="Times New Roman"/>
          <w:szCs w:val="32"/>
        </w:rPr>
        <w:t>the</w:t>
      </w:r>
      <w:r w:rsidR="00DF6F2C">
        <w:rPr>
          <w:rFonts w:cs="Times New Roman"/>
          <w:szCs w:val="32"/>
        </w:rPr>
        <w:t xml:space="preserve"> </w:t>
      </w:r>
      <w:r w:rsidRPr="00BE4C8F">
        <w:rPr>
          <w:rFonts w:cs="Times New Roman"/>
          <w:szCs w:val="32"/>
        </w:rPr>
        <w:t>churches</w:t>
      </w:r>
      <w:r w:rsidR="00DF6F2C">
        <w:rPr>
          <w:rFonts w:cs="Times New Roman"/>
          <w:szCs w:val="32"/>
        </w:rPr>
        <w:t xml:space="preserve"> </w:t>
      </w:r>
      <w:r w:rsidR="00E0539E">
        <w:rPr>
          <w:rFonts w:cs="Times New Roman"/>
          <w:szCs w:val="32"/>
        </w:rPr>
        <w:t>wi</w:t>
      </w:r>
      <w:r w:rsidRPr="00BE4C8F">
        <w:rPr>
          <w:rFonts w:cs="Times New Roman"/>
          <w:szCs w:val="32"/>
        </w:rPr>
        <w:t>ll</w:t>
      </w:r>
      <w:r w:rsidR="00DF6F2C">
        <w:rPr>
          <w:rFonts w:cs="Times New Roman"/>
          <w:szCs w:val="32"/>
        </w:rPr>
        <w:t xml:space="preserve"> </w:t>
      </w:r>
      <w:r w:rsidRPr="00BE4C8F">
        <w:rPr>
          <w:rFonts w:cs="Times New Roman"/>
          <w:szCs w:val="32"/>
        </w:rPr>
        <w:t>know</w:t>
      </w:r>
      <w:r w:rsidR="00E0539E">
        <w:rPr>
          <w:rFonts w:cs="Times New Roman"/>
          <w:szCs w:val="32"/>
        </w:rPr>
        <w:t>:</w:t>
      </w:r>
      <w:r w:rsidR="00DF6F2C">
        <w:rPr>
          <w:rFonts w:cs="Times New Roman"/>
          <w:szCs w:val="32"/>
        </w:rPr>
        <w:t xml:space="preserve"> </w:t>
      </w:r>
      <w:r w:rsidR="00E0539E">
        <w:rPr>
          <w:rFonts w:cs="Times New Roman"/>
          <w:szCs w:val="32"/>
        </w:rPr>
        <w:t>since,</w:t>
      </w:r>
      <w:r w:rsidR="00DF6F2C">
        <w:rPr>
          <w:rFonts w:cs="Times New Roman"/>
          <w:szCs w:val="32"/>
        </w:rPr>
        <w:t xml:space="preserve"> </w:t>
      </w:r>
      <w:r w:rsidRPr="00BE4C8F">
        <w:rPr>
          <w:rFonts w:cs="Times New Roman"/>
          <w:szCs w:val="32"/>
        </w:rPr>
        <w:t>I</w:t>
      </w:r>
      <w:r w:rsidR="00DF6F2C">
        <w:rPr>
          <w:rFonts w:cs="Times New Roman"/>
          <w:szCs w:val="32"/>
        </w:rPr>
        <w:t xml:space="preserve"> </w:t>
      </w:r>
      <w:r w:rsidR="00E0539E">
        <w:rPr>
          <w:rFonts w:cs="Times New Roman"/>
          <w:szCs w:val="32"/>
        </w:rPr>
        <w:t>A</w:t>
      </w:r>
      <w:r w:rsidRPr="00BE4C8F">
        <w:rPr>
          <w:rFonts w:cs="Times New Roman"/>
          <w:szCs w:val="32"/>
        </w:rPr>
        <w:t>m</w:t>
      </w:r>
      <w:r w:rsidR="00DF6F2C">
        <w:rPr>
          <w:rFonts w:cs="Times New Roman"/>
          <w:szCs w:val="32"/>
        </w:rPr>
        <w:t xml:space="preserve"> </w:t>
      </w:r>
      <w:r w:rsidR="00E0539E">
        <w:rPr>
          <w:rFonts w:cs="Times New Roman"/>
          <w:szCs w:val="32"/>
        </w:rPr>
        <w:t>the</w:t>
      </w:r>
      <w:r w:rsidR="00DF6F2C">
        <w:rPr>
          <w:rFonts w:cs="Times New Roman"/>
          <w:szCs w:val="32"/>
        </w:rPr>
        <w:t xml:space="preserve"> </w:t>
      </w:r>
      <w:r w:rsidR="00E0539E">
        <w:rPr>
          <w:rFonts w:cs="Times New Roman"/>
          <w:szCs w:val="32"/>
        </w:rPr>
        <w:t>S</w:t>
      </w:r>
      <w:r w:rsidRPr="00BE4C8F">
        <w:rPr>
          <w:rFonts w:cs="Times New Roman"/>
          <w:szCs w:val="32"/>
        </w:rPr>
        <w:t>earche</w:t>
      </w:r>
      <w:r w:rsidR="00E0539E">
        <w:rPr>
          <w:rFonts w:cs="Times New Roman"/>
          <w:szCs w:val="32"/>
        </w:rPr>
        <w:t>r</w:t>
      </w:r>
      <w:r w:rsidR="00DF6F2C">
        <w:rPr>
          <w:rFonts w:cs="Times New Roman"/>
          <w:szCs w:val="32"/>
        </w:rPr>
        <w:t xml:space="preserve"> </w:t>
      </w:r>
      <w:r w:rsidR="00E0539E">
        <w:rPr>
          <w:rFonts w:cs="Times New Roman"/>
          <w:szCs w:val="32"/>
        </w:rPr>
        <w:t>of</w:t>
      </w:r>
      <w:r w:rsidR="00DF6F2C">
        <w:rPr>
          <w:rFonts w:cs="Times New Roman"/>
          <w:szCs w:val="32"/>
        </w:rPr>
        <w:t xml:space="preserve"> </w:t>
      </w:r>
      <w:r w:rsidR="00E0539E">
        <w:rPr>
          <w:rFonts w:cs="Times New Roman"/>
          <w:szCs w:val="32"/>
        </w:rPr>
        <w:t>minds</w:t>
      </w:r>
      <w:r w:rsidR="00DF6F2C">
        <w:rPr>
          <w:rFonts w:cs="Times New Roman"/>
          <w:szCs w:val="32"/>
        </w:rPr>
        <w:t xml:space="preserve"> </w:t>
      </w:r>
      <w:r w:rsidR="00E0539E">
        <w:rPr>
          <w:rFonts w:cs="Times New Roman"/>
          <w:szCs w:val="32"/>
        </w:rPr>
        <w:t>and</w:t>
      </w:r>
      <w:r w:rsidR="00DF6F2C">
        <w:rPr>
          <w:rFonts w:cs="Times New Roman"/>
          <w:szCs w:val="32"/>
        </w:rPr>
        <w:t xml:space="preserve"> </w:t>
      </w:r>
      <w:r w:rsidR="00E0539E">
        <w:rPr>
          <w:rFonts w:cs="Times New Roman"/>
          <w:szCs w:val="32"/>
        </w:rPr>
        <w:t>hearts.</w:t>
      </w:r>
      <w:r w:rsidR="00DF6F2C">
        <w:rPr>
          <w:rFonts w:cs="Times New Roman"/>
          <w:szCs w:val="32"/>
        </w:rPr>
        <w:t xml:space="preserve">  </w:t>
      </w:r>
      <w:r w:rsidRPr="00BE4C8F">
        <w:rPr>
          <w:rFonts w:cs="Times New Roman"/>
          <w:szCs w:val="32"/>
        </w:rPr>
        <w:t>I</w:t>
      </w:r>
      <w:r w:rsidR="00DF6F2C">
        <w:rPr>
          <w:rFonts w:cs="Times New Roman"/>
          <w:szCs w:val="32"/>
        </w:rPr>
        <w:t xml:space="preserve"> </w:t>
      </w:r>
      <w:r w:rsidRPr="00BE4C8F">
        <w:rPr>
          <w:rFonts w:cs="Times New Roman"/>
          <w:szCs w:val="32"/>
        </w:rPr>
        <w:t>will</w:t>
      </w:r>
      <w:r w:rsidR="00DF6F2C">
        <w:rPr>
          <w:rFonts w:cs="Times New Roman"/>
          <w:szCs w:val="32"/>
        </w:rPr>
        <w:t xml:space="preserve"> </w:t>
      </w:r>
      <w:r w:rsidRPr="00BE4C8F">
        <w:rPr>
          <w:rFonts w:cs="Times New Roman"/>
          <w:szCs w:val="32"/>
        </w:rPr>
        <w:t>give</w:t>
      </w:r>
      <w:r w:rsidR="00DF6F2C">
        <w:rPr>
          <w:rFonts w:cs="Times New Roman"/>
          <w:szCs w:val="32"/>
        </w:rPr>
        <w:t xml:space="preserve"> </w:t>
      </w:r>
      <w:r w:rsidRPr="00BE4C8F">
        <w:rPr>
          <w:rFonts w:cs="Times New Roman"/>
          <w:szCs w:val="32"/>
        </w:rPr>
        <w:t>to</w:t>
      </w:r>
      <w:r w:rsidR="00DF6F2C">
        <w:rPr>
          <w:rFonts w:cs="Times New Roman"/>
          <w:szCs w:val="32"/>
        </w:rPr>
        <w:t xml:space="preserve"> </w:t>
      </w:r>
      <w:r w:rsidR="00E0539E">
        <w:rPr>
          <w:rFonts w:cs="Times New Roman"/>
          <w:szCs w:val="32"/>
        </w:rPr>
        <w:t>each</w:t>
      </w:r>
      <w:r w:rsidR="00DF6F2C">
        <w:rPr>
          <w:rFonts w:cs="Times New Roman"/>
          <w:szCs w:val="32"/>
        </w:rPr>
        <w:t xml:space="preserve"> </w:t>
      </w:r>
      <w:r w:rsidR="00E0539E">
        <w:rPr>
          <w:rFonts w:cs="Times New Roman"/>
          <w:szCs w:val="32"/>
        </w:rPr>
        <w:t>one</w:t>
      </w:r>
      <w:r w:rsidR="00DF6F2C">
        <w:rPr>
          <w:rFonts w:cs="Times New Roman"/>
          <w:szCs w:val="32"/>
        </w:rPr>
        <w:t xml:space="preserve"> </w:t>
      </w:r>
      <w:r w:rsidRPr="00BE4C8F">
        <w:rPr>
          <w:rFonts w:cs="Times New Roman"/>
          <w:szCs w:val="32"/>
        </w:rPr>
        <w:t>of</w:t>
      </w:r>
      <w:r w:rsidR="00DF6F2C">
        <w:rPr>
          <w:rFonts w:cs="Times New Roman"/>
          <w:szCs w:val="32"/>
        </w:rPr>
        <w:t xml:space="preserve"> </w:t>
      </w:r>
      <w:r w:rsidRPr="00BE4C8F">
        <w:rPr>
          <w:rFonts w:cs="Times New Roman"/>
          <w:szCs w:val="32"/>
        </w:rPr>
        <w:t>you</w:t>
      </w:r>
      <w:r w:rsidR="00DF6F2C">
        <w:rPr>
          <w:rFonts w:cs="Times New Roman"/>
          <w:szCs w:val="32"/>
        </w:rPr>
        <w:t xml:space="preserve"> </w:t>
      </w:r>
      <w:r w:rsidRPr="00BE4C8F">
        <w:rPr>
          <w:rFonts w:cs="Times New Roman"/>
          <w:szCs w:val="32"/>
        </w:rPr>
        <w:t>according</w:t>
      </w:r>
      <w:r w:rsidR="00DF6F2C">
        <w:rPr>
          <w:rFonts w:cs="Times New Roman"/>
          <w:szCs w:val="32"/>
        </w:rPr>
        <w:t xml:space="preserve"> </w:t>
      </w:r>
      <w:r w:rsidRPr="00BE4C8F">
        <w:rPr>
          <w:rFonts w:cs="Times New Roman"/>
          <w:szCs w:val="32"/>
        </w:rPr>
        <w:t>to</w:t>
      </w:r>
      <w:r w:rsidR="00DF6F2C">
        <w:rPr>
          <w:rFonts w:cs="Times New Roman"/>
          <w:szCs w:val="32"/>
        </w:rPr>
        <w:t xml:space="preserve"> </w:t>
      </w:r>
      <w:r w:rsidRPr="00BE4C8F">
        <w:rPr>
          <w:rFonts w:cs="Times New Roman"/>
          <w:szCs w:val="32"/>
        </w:rPr>
        <w:t>your</w:t>
      </w:r>
      <w:r w:rsidR="00DF6F2C">
        <w:rPr>
          <w:rFonts w:cs="Times New Roman"/>
          <w:szCs w:val="32"/>
        </w:rPr>
        <w:t xml:space="preserve"> </w:t>
      </w:r>
      <w:r w:rsidRPr="00BE4C8F">
        <w:rPr>
          <w:rFonts w:cs="Times New Roman"/>
          <w:szCs w:val="32"/>
        </w:rPr>
        <w:t>works.</w:t>
      </w:r>
      <w:r w:rsidR="00E0539E">
        <w:rPr>
          <w:rFonts w:cs="Times New Roman"/>
          <w:szCs w:val="32"/>
        </w:rPr>
        <w:t>”</w:t>
      </w:r>
      <w:r w:rsidR="000A0DC7">
        <w:rPr>
          <w:rFonts w:cs="Times New Roman"/>
          <w:szCs w:val="32"/>
        </w:rPr>
        <w:br/>
      </w:r>
      <w:r w:rsidR="00721DF5">
        <w:rPr>
          <w:rFonts w:cs="Times New Roman"/>
          <w:szCs w:val="32"/>
        </w:rPr>
        <w:t>“</w:t>
      </w:r>
      <w:r w:rsidR="00721DF5" w:rsidRPr="000A0DC7">
        <w:rPr>
          <w:rFonts w:cs="Times New Roman"/>
          <w:szCs w:val="32"/>
        </w:rPr>
        <w:t>καὶ</w:t>
      </w:r>
      <w:r w:rsidR="00DF6F2C">
        <w:rPr>
          <w:rFonts w:cs="Times New Roman"/>
          <w:szCs w:val="32"/>
        </w:rPr>
        <w:t xml:space="preserve"> </w:t>
      </w:r>
      <w:r w:rsidR="00721DF5" w:rsidRPr="000A0DC7">
        <w:rPr>
          <w:rFonts w:cs="Times New Roman"/>
          <w:szCs w:val="32"/>
        </w:rPr>
        <w:t>τὰ</w:t>
      </w:r>
      <w:r w:rsidR="00DF6F2C">
        <w:rPr>
          <w:rFonts w:cs="Times New Roman"/>
          <w:szCs w:val="32"/>
        </w:rPr>
        <w:t xml:space="preserve"> </w:t>
      </w:r>
      <w:r w:rsidR="00721DF5" w:rsidRPr="000A0DC7">
        <w:rPr>
          <w:rFonts w:cs="Times New Roman"/>
          <w:szCs w:val="32"/>
        </w:rPr>
        <w:t>τέκνα</w:t>
      </w:r>
      <w:r w:rsidR="00DF6F2C">
        <w:rPr>
          <w:rFonts w:cs="Times New Roman"/>
          <w:szCs w:val="32"/>
        </w:rPr>
        <w:t xml:space="preserve"> </w:t>
      </w:r>
      <w:r w:rsidR="00721DF5" w:rsidRPr="000A0DC7">
        <w:rPr>
          <w:rFonts w:cs="Times New Roman"/>
          <w:szCs w:val="32"/>
        </w:rPr>
        <w:t>αὐτῆς</w:t>
      </w:r>
      <w:r w:rsidR="00DF6F2C">
        <w:rPr>
          <w:rFonts w:cs="Times New Roman"/>
          <w:szCs w:val="32"/>
        </w:rPr>
        <w:t xml:space="preserve"> </w:t>
      </w:r>
      <w:r w:rsidR="00721DF5" w:rsidRPr="000A0DC7">
        <w:rPr>
          <w:rFonts w:cs="Times New Roman"/>
          <w:szCs w:val="32"/>
        </w:rPr>
        <w:t>ἀποκτενῶ</w:t>
      </w:r>
      <w:r w:rsidR="00DF6F2C">
        <w:rPr>
          <w:rFonts w:cs="Times New Roman"/>
          <w:szCs w:val="32"/>
        </w:rPr>
        <w:t xml:space="preserve"> </w:t>
      </w:r>
      <w:r w:rsidR="00721DF5" w:rsidRPr="000A0DC7">
        <w:rPr>
          <w:rFonts w:cs="Times New Roman"/>
          <w:szCs w:val="32"/>
        </w:rPr>
        <w:t>ἐν</w:t>
      </w:r>
      <w:r w:rsidR="00DF6F2C">
        <w:rPr>
          <w:rFonts w:cs="Times New Roman"/>
          <w:szCs w:val="32"/>
        </w:rPr>
        <w:t xml:space="preserve"> </w:t>
      </w:r>
      <w:r w:rsidR="00721DF5" w:rsidRPr="000A0DC7">
        <w:rPr>
          <w:rFonts w:cs="Times New Roman"/>
          <w:szCs w:val="32"/>
        </w:rPr>
        <w:t>θανάτῳ</w:t>
      </w:r>
      <w:r w:rsidR="00DF6F2C">
        <w:rPr>
          <w:rFonts w:cs="Times New Roman"/>
          <w:szCs w:val="32"/>
        </w:rPr>
        <w:t xml:space="preserve"> </w:t>
      </w:r>
      <w:r w:rsidR="00721DF5" w:rsidRPr="000A0DC7">
        <w:rPr>
          <w:rFonts w:cs="Times New Roman"/>
          <w:szCs w:val="32"/>
        </w:rPr>
        <w:t>καὶ</w:t>
      </w:r>
      <w:r w:rsidR="00DF6F2C">
        <w:rPr>
          <w:rFonts w:cs="Times New Roman"/>
          <w:szCs w:val="32"/>
        </w:rPr>
        <w:t xml:space="preserve"> </w:t>
      </w:r>
      <w:r w:rsidR="00721DF5" w:rsidRPr="000A0DC7">
        <w:rPr>
          <w:rFonts w:cs="Times New Roman"/>
          <w:szCs w:val="32"/>
        </w:rPr>
        <w:t>γνώσονται</w:t>
      </w:r>
      <w:r w:rsidR="00DF6F2C">
        <w:rPr>
          <w:rFonts w:cs="Times New Roman"/>
          <w:szCs w:val="32"/>
        </w:rPr>
        <w:t xml:space="preserve"> </w:t>
      </w:r>
      <w:r w:rsidR="00721DF5" w:rsidRPr="000A0DC7">
        <w:rPr>
          <w:rFonts w:cs="Times New Roman"/>
          <w:szCs w:val="32"/>
        </w:rPr>
        <w:t>πᾶσαι</w:t>
      </w:r>
      <w:r w:rsidR="00DF6F2C">
        <w:rPr>
          <w:rFonts w:cs="Times New Roman"/>
          <w:szCs w:val="32"/>
        </w:rPr>
        <w:t xml:space="preserve"> </w:t>
      </w:r>
      <w:r w:rsidR="00721DF5" w:rsidRPr="000A0DC7">
        <w:rPr>
          <w:rFonts w:cs="Times New Roman"/>
          <w:szCs w:val="32"/>
        </w:rPr>
        <w:t>αἱ</w:t>
      </w:r>
      <w:r w:rsidR="00DF6F2C">
        <w:rPr>
          <w:rFonts w:cs="Times New Roman"/>
          <w:szCs w:val="32"/>
        </w:rPr>
        <w:t xml:space="preserve"> </w:t>
      </w:r>
      <w:r w:rsidR="00721DF5" w:rsidRPr="000A0DC7">
        <w:rPr>
          <w:rFonts w:cs="Times New Roman"/>
          <w:szCs w:val="32"/>
        </w:rPr>
        <w:t>ἐκκλησίαι</w:t>
      </w:r>
      <w:r w:rsidR="00DF6F2C">
        <w:rPr>
          <w:rFonts w:cs="Times New Roman"/>
          <w:szCs w:val="32"/>
        </w:rPr>
        <w:t xml:space="preserve"> </w:t>
      </w:r>
      <w:r w:rsidR="00721DF5" w:rsidRPr="000A0DC7">
        <w:rPr>
          <w:rFonts w:cs="Times New Roman"/>
          <w:szCs w:val="32"/>
        </w:rPr>
        <w:t>ὅτι</w:t>
      </w:r>
      <w:r w:rsidR="00DF6F2C">
        <w:rPr>
          <w:rFonts w:cs="Times New Roman"/>
          <w:szCs w:val="32"/>
        </w:rPr>
        <w:t xml:space="preserve"> </w:t>
      </w:r>
      <w:r w:rsidR="00721DF5" w:rsidRPr="000A0DC7">
        <w:rPr>
          <w:rFonts w:cs="Times New Roman"/>
          <w:szCs w:val="32"/>
        </w:rPr>
        <w:t>ἐγώ</w:t>
      </w:r>
      <w:r w:rsidR="00DF6F2C">
        <w:rPr>
          <w:rFonts w:cs="Times New Roman"/>
          <w:szCs w:val="32"/>
        </w:rPr>
        <w:t xml:space="preserve"> </w:t>
      </w:r>
      <w:r w:rsidR="00721DF5" w:rsidRPr="000A0DC7">
        <w:rPr>
          <w:rFonts w:cs="Times New Roman"/>
          <w:szCs w:val="32"/>
        </w:rPr>
        <w:t>ε</w:t>
      </w:r>
      <w:r w:rsidR="00721DF5">
        <w:rPr>
          <w:rFonts w:cs="Times New Roman"/>
          <w:szCs w:val="32"/>
        </w:rPr>
        <w:t>ἰ</w:t>
      </w:r>
      <w:r w:rsidR="00721DF5" w:rsidRPr="000A0DC7">
        <w:rPr>
          <w:rFonts w:cs="Times New Roman"/>
          <w:szCs w:val="32"/>
        </w:rPr>
        <w:t>μι</w:t>
      </w:r>
      <w:r w:rsidR="00DF6F2C">
        <w:rPr>
          <w:rFonts w:cs="Times New Roman"/>
          <w:szCs w:val="32"/>
        </w:rPr>
        <w:t xml:space="preserve"> </w:t>
      </w:r>
      <w:r w:rsidR="00721DF5" w:rsidRPr="000A0DC7">
        <w:rPr>
          <w:rFonts w:cs="Times New Roman"/>
          <w:szCs w:val="32"/>
        </w:rPr>
        <w:t>ὁ</w:t>
      </w:r>
      <w:r w:rsidR="00DF6F2C">
        <w:rPr>
          <w:rFonts w:cs="Times New Roman"/>
          <w:szCs w:val="32"/>
        </w:rPr>
        <w:t xml:space="preserve"> </w:t>
      </w:r>
      <w:r w:rsidR="00721DF5" w:rsidRPr="000A0DC7">
        <w:rPr>
          <w:rFonts w:cs="Times New Roman"/>
          <w:szCs w:val="32"/>
        </w:rPr>
        <w:t>ἐραυνῶν</w:t>
      </w:r>
      <w:r w:rsidR="00DF6F2C">
        <w:rPr>
          <w:rFonts w:cs="Times New Roman"/>
          <w:szCs w:val="32"/>
        </w:rPr>
        <w:t xml:space="preserve"> </w:t>
      </w:r>
      <w:r w:rsidR="00721DF5" w:rsidRPr="000A0DC7">
        <w:rPr>
          <w:rFonts w:cs="Times New Roman"/>
          <w:szCs w:val="32"/>
        </w:rPr>
        <w:t>νεφροὺς</w:t>
      </w:r>
      <w:r w:rsidR="00DF6F2C">
        <w:rPr>
          <w:rFonts w:cs="Times New Roman"/>
          <w:szCs w:val="32"/>
        </w:rPr>
        <w:t xml:space="preserve"> </w:t>
      </w:r>
      <w:r w:rsidR="00721DF5" w:rsidRPr="000A0DC7">
        <w:rPr>
          <w:rFonts w:cs="Times New Roman"/>
          <w:szCs w:val="32"/>
        </w:rPr>
        <w:t>καὶ</w:t>
      </w:r>
      <w:r w:rsidR="00DF6F2C">
        <w:rPr>
          <w:rFonts w:cs="Times New Roman"/>
          <w:szCs w:val="32"/>
        </w:rPr>
        <w:t xml:space="preserve"> </w:t>
      </w:r>
      <w:r w:rsidR="00721DF5" w:rsidRPr="000A0DC7">
        <w:rPr>
          <w:rFonts w:cs="Times New Roman"/>
          <w:szCs w:val="32"/>
        </w:rPr>
        <w:t>καρδίας,</w:t>
      </w:r>
      <w:r w:rsidR="00DF6F2C">
        <w:rPr>
          <w:rFonts w:cs="Times New Roman"/>
          <w:szCs w:val="32"/>
        </w:rPr>
        <w:t xml:space="preserve"> </w:t>
      </w:r>
      <w:r w:rsidR="00721DF5" w:rsidRPr="000A0DC7">
        <w:rPr>
          <w:rFonts w:cs="Times New Roman"/>
          <w:szCs w:val="32"/>
        </w:rPr>
        <w:t>καὶ</w:t>
      </w:r>
      <w:r w:rsidR="00DF6F2C">
        <w:rPr>
          <w:rFonts w:cs="Times New Roman"/>
          <w:szCs w:val="32"/>
        </w:rPr>
        <w:t xml:space="preserve"> </w:t>
      </w:r>
      <w:r w:rsidR="00721DF5" w:rsidRPr="000A0DC7">
        <w:rPr>
          <w:rFonts w:cs="Times New Roman"/>
          <w:szCs w:val="32"/>
        </w:rPr>
        <w:t>δώσω</w:t>
      </w:r>
      <w:r w:rsidR="00DF6F2C">
        <w:rPr>
          <w:rFonts w:cs="Times New Roman"/>
          <w:szCs w:val="32"/>
        </w:rPr>
        <w:t xml:space="preserve"> </w:t>
      </w:r>
      <w:r w:rsidR="00721DF5" w:rsidRPr="000A0DC7">
        <w:rPr>
          <w:rFonts w:cs="Times New Roman"/>
          <w:szCs w:val="32"/>
        </w:rPr>
        <w:t>ὑμῖν</w:t>
      </w:r>
      <w:r w:rsidR="00DF6F2C">
        <w:rPr>
          <w:rFonts w:cs="Times New Roman"/>
          <w:szCs w:val="32"/>
        </w:rPr>
        <w:t xml:space="preserve"> </w:t>
      </w:r>
      <w:r w:rsidR="00721DF5" w:rsidRPr="000A0DC7">
        <w:rPr>
          <w:rFonts w:cs="Times New Roman"/>
          <w:szCs w:val="32"/>
        </w:rPr>
        <w:t>ἑκάστῳ</w:t>
      </w:r>
      <w:r w:rsidR="00DF6F2C">
        <w:rPr>
          <w:rFonts w:cs="Times New Roman"/>
          <w:szCs w:val="32"/>
        </w:rPr>
        <w:t xml:space="preserve"> </w:t>
      </w:r>
      <w:r w:rsidR="00721DF5" w:rsidRPr="000A0DC7">
        <w:rPr>
          <w:rFonts w:cs="Times New Roman"/>
          <w:szCs w:val="32"/>
        </w:rPr>
        <w:t>κατὰ</w:t>
      </w:r>
      <w:r w:rsidR="00DF6F2C">
        <w:rPr>
          <w:rFonts w:cs="Times New Roman"/>
          <w:szCs w:val="32"/>
        </w:rPr>
        <w:t xml:space="preserve"> </w:t>
      </w:r>
      <w:r w:rsidR="00721DF5" w:rsidRPr="000A0DC7">
        <w:rPr>
          <w:rFonts w:cs="Times New Roman"/>
          <w:szCs w:val="32"/>
        </w:rPr>
        <w:t>τὰ</w:t>
      </w:r>
      <w:r w:rsidR="00DF6F2C">
        <w:rPr>
          <w:rFonts w:cs="Times New Roman"/>
          <w:szCs w:val="32"/>
        </w:rPr>
        <w:t xml:space="preserve"> </w:t>
      </w:r>
      <w:r w:rsidR="00721DF5" w:rsidRPr="000A0DC7">
        <w:rPr>
          <w:rFonts w:cs="Times New Roman"/>
          <w:szCs w:val="32"/>
        </w:rPr>
        <w:t>ἔργα</w:t>
      </w:r>
      <w:r w:rsidR="00DF6F2C">
        <w:rPr>
          <w:rFonts w:cs="Times New Roman"/>
          <w:szCs w:val="32"/>
        </w:rPr>
        <w:t xml:space="preserve"> </w:t>
      </w:r>
      <w:r w:rsidR="00721DF5" w:rsidRPr="000A0DC7">
        <w:rPr>
          <w:rFonts w:cs="Times New Roman"/>
          <w:szCs w:val="32"/>
        </w:rPr>
        <w:t>ὑμῶν</w:t>
      </w:r>
      <w:r w:rsidR="000A0DC7" w:rsidRPr="000A0DC7">
        <w:rPr>
          <w:rFonts w:cs="Times New Roman"/>
          <w:szCs w:val="32"/>
        </w:rPr>
        <w:t>.</w:t>
      </w:r>
      <w:r w:rsidR="000A0DC7">
        <w:rPr>
          <w:rFonts w:cs="Times New Roman"/>
          <w:szCs w:val="32"/>
        </w:rPr>
        <w:t>”</w:t>
      </w:r>
      <w:r w:rsidR="00DF6F2C">
        <w:rPr>
          <w:rFonts w:cs="Times New Roman"/>
          <w:szCs w:val="32"/>
        </w:rPr>
        <w:t xml:space="preserve"> </w:t>
      </w:r>
      <w:r w:rsidR="00E0539E">
        <w:rPr>
          <w:rFonts w:cs="Times New Roman"/>
          <w:szCs w:val="32"/>
        </w:rPr>
        <w:t>—</w:t>
      </w:r>
      <w:r w:rsidR="00DF6F2C">
        <w:rPr>
          <w:rFonts w:cs="Times New Roman"/>
          <w:szCs w:val="32"/>
        </w:rPr>
        <w:t xml:space="preserve"> </w:t>
      </w:r>
      <w:r w:rsidR="00E0539E">
        <w:rPr>
          <w:rFonts w:cs="Times New Roman"/>
          <w:szCs w:val="32"/>
        </w:rPr>
        <w:t>Revelation</w:t>
      </w:r>
      <w:r w:rsidR="00DF6F2C">
        <w:rPr>
          <w:rFonts w:cs="Times New Roman"/>
          <w:szCs w:val="32"/>
        </w:rPr>
        <w:t xml:space="preserve"> </w:t>
      </w:r>
      <w:r w:rsidR="001D4F27">
        <w:rPr>
          <w:rFonts w:cs="Times New Roman"/>
          <w:szCs w:val="32"/>
        </w:rPr>
        <w:t>2:23</w:t>
      </w:r>
    </w:p>
    <w:p w:rsidR="001D4F27" w:rsidRDefault="001D4F27" w:rsidP="00CE7B75">
      <w:pPr>
        <w:tabs>
          <w:tab w:val="left" w:pos="1080"/>
        </w:tabs>
        <w:ind w:left="720" w:right="720"/>
        <w:rPr>
          <w:rFonts w:cs="Times New Roman"/>
          <w:szCs w:val="32"/>
        </w:rPr>
      </w:pPr>
    </w:p>
    <w:p w:rsidR="001D4F27" w:rsidRDefault="001D4F27" w:rsidP="00CE7B75">
      <w:pPr>
        <w:tabs>
          <w:tab w:val="left" w:pos="1080"/>
        </w:tabs>
        <w:ind w:left="720" w:right="720"/>
        <w:rPr>
          <w:rFonts w:cs="Times New Roman"/>
          <w:szCs w:val="32"/>
        </w:rPr>
      </w:pPr>
      <w:r>
        <w:rPr>
          <w:rFonts w:cs="Times New Roman"/>
          <w:szCs w:val="32"/>
        </w:rPr>
        <w:t>“I,</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sent</w:t>
      </w:r>
      <w:r w:rsidR="00DF6F2C">
        <w:rPr>
          <w:rFonts w:cs="Times New Roman"/>
          <w:szCs w:val="32"/>
        </w:rPr>
        <w:t xml:space="preserve"> </w:t>
      </w:r>
      <w:r>
        <w:rPr>
          <w:rFonts w:cs="Times New Roman"/>
          <w:szCs w:val="32"/>
        </w:rPr>
        <w:t>my</w:t>
      </w:r>
      <w:r w:rsidR="00DF6F2C">
        <w:rPr>
          <w:rFonts w:cs="Times New Roman"/>
          <w:szCs w:val="32"/>
        </w:rPr>
        <w:t xml:space="preserve"> </w:t>
      </w:r>
      <w:r>
        <w:rPr>
          <w:rFonts w:cs="Times New Roman"/>
          <w:szCs w:val="32"/>
        </w:rPr>
        <w:t>messenger</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witness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these</w:t>
      </w:r>
      <w:r w:rsidR="00DF6F2C">
        <w:rPr>
          <w:rFonts w:cs="Times New Roman"/>
          <w:szCs w:val="32"/>
        </w:rPr>
        <w:t xml:space="preserve"> </w:t>
      </w:r>
      <w:r>
        <w:rPr>
          <w:rFonts w:cs="Times New Roman"/>
          <w:szCs w:val="32"/>
        </w:rPr>
        <w:t>things</w:t>
      </w:r>
      <w:r w:rsidR="00DF6F2C">
        <w:rPr>
          <w:rFonts w:cs="Times New Roman"/>
          <w:szCs w:val="32"/>
        </w:rPr>
        <w:t xml:space="preserve"> </w:t>
      </w:r>
      <w:r>
        <w:rPr>
          <w:rFonts w:cs="Times New Roman"/>
          <w:szCs w:val="32"/>
        </w:rPr>
        <w:t>about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churches.</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Root.</w:t>
      </w:r>
      <w:r w:rsidR="00DF6F2C">
        <w:rPr>
          <w:rFonts w:cs="Times New Roman"/>
          <w:szCs w:val="32"/>
        </w:rPr>
        <w:t xml:space="preserve">  </w:t>
      </w:r>
      <w:r w:rsidR="00D621B6">
        <w:rPr>
          <w:rFonts w:cs="Times New Roman"/>
          <w:szCs w:val="32"/>
        </w:rPr>
        <w:t>The</w:t>
      </w:r>
      <w:r w:rsidR="00DF6F2C">
        <w:rPr>
          <w:rFonts w:cs="Times New Roman"/>
          <w:szCs w:val="32"/>
        </w:rPr>
        <w:t xml:space="preserve"> </w:t>
      </w:r>
      <w:r w:rsidR="00D621B6">
        <w:rPr>
          <w:rFonts w:cs="Times New Roman"/>
          <w:szCs w:val="32"/>
        </w:rPr>
        <w:t>child</w:t>
      </w:r>
      <w:r w:rsidR="00DF6F2C">
        <w:rPr>
          <w:rFonts w:cs="Times New Roman"/>
          <w:szCs w:val="32"/>
        </w:rPr>
        <w:t xml:space="preserve"> </w:t>
      </w:r>
      <w:r w:rsidR="00D621B6">
        <w:rPr>
          <w:rFonts w:cs="Times New Roman"/>
          <w:szCs w:val="32"/>
        </w:rPr>
        <w:t>of</w:t>
      </w:r>
      <w:r w:rsidR="00DF6F2C">
        <w:rPr>
          <w:rFonts w:cs="Times New Roman"/>
          <w:szCs w:val="32"/>
        </w:rPr>
        <w:t xml:space="preserve"> </w:t>
      </w:r>
      <w:r>
        <w:rPr>
          <w:rFonts w:cs="Times New Roman"/>
          <w:szCs w:val="32"/>
        </w:rPr>
        <w:t>David.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Star</w:t>
      </w:r>
      <w:r w:rsidR="00D621B6">
        <w:rPr>
          <w:rFonts w:cs="Times New Roman"/>
          <w:szCs w:val="32"/>
        </w:rPr>
        <w:t>.</w:t>
      </w:r>
      <w:r w:rsidR="00DF6F2C">
        <w:rPr>
          <w:rFonts w:cs="Times New Roman"/>
          <w:szCs w:val="32"/>
        </w:rPr>
        <w:t xml:space="preserve">  </w:t>
      </w:r>
      <w:r w:rsidR="00D621B6">
        <w:rPr>
          <w:rFonts w:cs="Times New Roman"/>
          <w:szCs w:val="32"/>
        </w:rPr>
        <w:t>The</w:t>
      </w:r>
      <w:r w:rsidR="00DF6F2C">
        <w:rPr>
          <w:rFonts w:cs="Times New Roman"/>
          <w:szCs w:val="32"/>
        </w:rPr>
        <w:t xml:space="preserve"> </w:t>
      </w:r>
      <w:r w:rsidR="00D621B6">
        <w:rPr>
          <w:rFonts w:cs="Times New Roman"/>
          <w:szCs w:val="32"/>
        </w:rPr>
        <w:t>bright.</w:t>
      </w:r>
      <w:r w:rsidR="00DF6F2C">
        <w:rPr>
          <w:rFonts w:cs="Times New Roman"/>
          <w:szCs w:val="32"/>
        </w:rPr>
        <w:t xml:space="preserve">  </w:t>
      </w:r>
      <w:r w:rsidR="00D621B6">
        <w:rPr>
          <w:rFonts w:cs="Times New Roman"/>
          <w:szCs w:val="32"/>
        </w:rPr>
        <w:t>The</w:t>
      </w:r>
      <w:r w:rsidR="00DF6F2C">
        <w:rPr>
          <w:rFonts w:cs="Times New Roman"/>
          <w:szCs w:val="32"/>
        </w:rPr>
        <w:t xml:space="preserve"> </w:t>
      </w:r>
      <w:r w:rsidR="00D621B6">
        <w:rPr>
          <w:rFonts w:cs="Times New Roman"/>
          <w:szCs w:val="32"/>
        </w:rPr>
        <w:t>Dawn.”</w:t>
      </w:r>
      <w:r w:rsidR="00D020EC">
        <w:rPr>
          <w:rFonts w:cs="Times New Roman"/>
          <w:szCs w:val="32"/>
        </w:rPr>
        <w:br/>
      </w:r>
      <w:r w:rsidR="00721DF5">
        <w:rPr>
          <w:rFonts w:cs="Times New Roman"/>
          <w:szCs w:val="32"/>
        </w:rPr>
        <w:t>“</w:t>
      </w:r>
      <w:r w:rsidR="00721DF5" w:rsidRPr="000A0DC7">
        <w:rPr>
          <w:rFonts w:cs="Times New Roman"/>
          <w:szCs w:val="32"/>
        </w:rPr>
        <w:t>ἐ</w:t>
      </w:r>
      <w:r w:rsidR="00721DF5" w:rsidRPr="00D020EC">
        <w:rPr>
          <w:rFonts w:cs="Times New Roman"/>
          <w:szCs w:val="32"/>
        </w:rPr>
        <w:t>γὼ</w:t>
      </w:r>
      <w:r w:rsidR="00DF6F2C">
        <w:rPr>
          <w:rFonts w:cs="Times New Roman"/>
          <w:szCs w:val="32"/>
        </w:rPr>
        <w:t xml:space="preserve"> </w:t>
      </w:r>
      <w:r w:rsidR="00721DF5">
        <w:rPr>
          <w:rFonts w:cs="Times New Roman"/>
          <w:szCs w:val="32"/>
        </w:rPr>
        <w:t>ἰησοῦς</w:t>
      </w:r>
      <w:r w:rsidR="00DF6F2C">
        <w:rPr>
          <w:rFonts w:cs="Times New Roman"/>
          <w:szCs w:val="32"/>
        </w:rPr>
        <w:t xml:space="preserve"> </w:t>
      </w:r>
      <w:r w:rsidR="00721DF5" w:rsidRPr="00D020EC">
        <w:rPr>
          <w:rFonts w:cs="Times New Roman"/>
          <w:szCs w:val="32"/>
        </w:rPr>
        <w:t>ἔπεμψα</w:t>
      </w:r>
      <w:r w:rsidR="00DF6F2C">
        <w:rPr>
          <w:rFonts w:cs="Times New Roman"/>
          <w:szCs w:val="32"/>
        </w:rPr>
        <w:t xml:space="preserve"> </w:t>
      </w:r>
      <w:r w:rsidR="00721DF5" w:rsidRPr="00D020EC">
        <w:rPr>
          <w:rFonts w:cs="Times New Roman"/>
          <w:szCs w:val="32"/>
        </w:rPr>
        <w:t>τὸν</w:t>
      </w:r>
      <w:r w:rsidR="00DF6F2C">
        <w:rPr>
          <w:rFonts w:cs="Times New Roman"/>
          <w:szCs w:val="32"/>
        </w:rPr>
        <w:t xml:space="preserve"> </w:t>
      </w:r>
      <w:r w:rsidR="00721DF5" w:rsidRPr="00D020EC">
        <w:rPr>
          <w:rFonts w:cs="Times New Roman"/>
          <w:szCs w:val="32"/>
        </w:rPr>
        <w:t>ἄγγελόν</w:t>
      </w:r>
      <w:r w:rsidR="00DF6F2C">
        <w:rPr>
          <w:rFonts w:cs="Times New Roman"/>
          <w:szCs w:val="32"/>
        </w:rPr>
        <w:t xml:space="preserve"> </w:t>
      </w:r>
      <w:r w:rsidR="00721DF5" w:rsidRPr="00D020EC">
        <w:rPr>
          <w:rFonts w:cs="Times New Roman"/>
          <w:szCs w:val="32"/>
        </w:rPr>
        <w:t>μου</w:t>
      </w:r>
      <w:r w:rsidR="00DF6F2C">
        <w:rPr>
          <w:rFonts w:cs="Times New Roman"/>
          <w:szCs w:val="32"/>
        </w:rPr>
        <w:t xml:space="preserve"> </w:t>
      </w:r>
      <w:r w:rsidR="00721DF5" w:rsidRPr="00D020EC">
        <w:rPr>
          <w:rFonts w:cs="Times New Roman"/>
          <w:szCs w:val="32"/>
        </w:rPr>
        <w:t>μαρτυρῆσαι</w:t>
      </w:r>
      <w:r w:rsidR="00DF6F2C">
        <w:rPr>
          <w:rFonts w:cs="Times New Roman"/>
          <w:szCs w:val="32"/>
        </w:rPr>
        <w:t xml:space="preserve"> </w:t>
      </w:r>
      <w:r w:rsidR="00721DF5" w:rsidRPr="00D020EC">
        <w:rPr>
          <w:rFonts w:cs="Times New Roman"/>
          <w:szCs w:val="32"/>
        </w:rPr>
        <w:t>ὑμῖν</w:t>
      </w:r>
      <w:r w:rsidR="00DF6F2C">
        <w:rPr>
          <w:rFonts w:cs="Times New Roman"/>
          <w:szCs w:val="32"/>
        </w:rPr>
        <w:t xml:space="preserve"> </w:t>
      </w:r>
      <w:r w:rsidR="00721DF5" w:rsidRPr="00D020EC">
        <w:rPr>
          <w:rFonts w:cs="Times New Roman"/>
          <w:szCs w:val="32"/>
        </w:rPr>
        <w:t>ταῦτα</w:t>
      </w:r>
      <w:r w:rsidR="00DF6F2C">
        <w:rPr>
          <w:rFonts w:cs="Times New Roman"/>
          <w:szCs w:val="32"/>
        </w:rPr>
        <w:t xml:space="preserve"> </w:t>
      </w:r>
      <w:r w:rsidR="00721DF5" w:rsidRPr="00D020EC">
        <w:rPr>
          <w:rFonts w:cs="Times New Roman"/>
          <w:szCs w:val="32"/>
        </w:rPr>
        <w:t>ἐπὶ</w:t>
      </w:r>
      <w:r w:rsidR="00DF6F2C">
        <w:rPr>
          <w:rFonts w:cs="Times New Roman"/>
          <w:szCs w:val="32"/>
        </w:rPr>
        <w:t xml:space="preserve"> </w:t>
      </w:r>
      <w:r w:rsidR="00721DF5" w:rsidRPr="00D020EC">
        <w:rPr>
          <w:rFonts w:cs="Times New Roman"/>
          <w:szCs w:val="32"/>
        </w:rPr>
        <w:t>ταῖς</w:t>
      </w:r>
      <w:r w:rsidR="00DF6F2C">
        <w:rPr>
          <w:rFonts w:cs="Times New Roman"/>
          <w:szCs w:val="32"/>
        </w:rPr>
        <w:t xml:space="preserve"> </w:t>
      </w:r>
      <w:r w:rsidR="00721DF5" w:rsidRPr="00D020EC">
        <w:rPr>
          <w:rFonts w:cs="Times New Roman"/>
          <w:szCs w:val="32"/>
        </w:rPr>
        <w:t>ἐκκλησίαις.</w:t>
      </w:r>
      <w:r w:rsidR="00DF6F2C">
        <w:rPr>
          <w:rFonts w:cs="Times New Roman"/>
          <w:szCs w:val="32"/>
        </w:rPr>
        <w:t xml:space="preserve"> </w:t>
      </w:r>
      <w:r w:rsidR="00721DF5" w:rsidRPr="00D020EC">
        <w:rPr>
          <w:rFonts w:cs="Times New Roman"/>
          <w:szCs w:val="32"/>
        </w:rPr>
        <w:t>ἐγώ</w:t>
      </w:r>
      <w:r w:rsidR="00DF6F2C">
        <w:rPr>
          <w:rFonts w:cs="Times New Roman"/>
          <w:szCs w:val="32"/>
        </w:rPr>
        <w:t xml:space="preserve"> </w:t>
      </w:r>
      <w:r w:rsidR="00721DF5" w:rsidRPr="00D020EC">
        <w:rPr>
          <w:rFonts w:cs="Times New Roman"/>
          <w:szCs w:val="32"/>
        </w:rPr>
        <w:t>ε</w:t>
      </w:r>
      <w:r w:rsidR="00721DF5">
        <w:rPr>
          <w:rFonts w:cs="Times New Roman"/>
          <w:szCs w:val="32"/>
        </w:rPr>
        <w:t>ἰ</w:t>
      </w:r>
      <w:r w:rsidR="00721DF5" w:rsidRPr="00D020EC">
        <w:rPr>
          <w:rFonts w:cs="Times New Roman"/>
          <w:szCs w:val="32"/>
        </w:rPr>
        <w:t>μι</w:t>
      </w:r>
      <w:r w:rsidR="00DF6F2C">
        <w:rPr>
          <w:rFonts w:cs="Times New Roman"/>
          <w:szCs w:val="32"/>
        </w:rPr>
        <w:t xml:space="preserve"> </w:t>
      </w:r>
      <w:r w:rsidR="00721DF5" w:rsidRPr="00D020EC">
        <w:rPr>
          <w:rFonts w:cs="Times New Roman"/>
          <w:szCs w:val="32"/>
        </w:rPr>
        <w:t>ἡ</w:t>
      </w:r>
      <w:r w:rsidR="00DF6F2C">
        <w:rPr>
          <w:rFonts w:cs="Times New Roman"/>
          <w:szCs w:val="32"/>
        </w:rPr>
        <w:t xml:space="preserve"> </w:t>
      </w:r>
      <w:r w:rsidR="00721DF5" w:rsidRPr="00D020EC">
        <w:rPr>
          <w:rFonts w:cs="Times New Roman"/>
          <w:szCs w:val="32"/>
        </w:rPr>
        <w:t>ῥίζα</w:t>
      </w:r>
      <w:r w:rsidR="00DF6F2C">
        <w:rPr>
          <w:rFonts w:cs="Times New Roman"/>
          <w:szCs w:val="32"/>
        </w:rPr>
        <w:t xml:space="preserve"> </w:t>
      </w:r>
      <w:r w:rsidR="00721DF5" w:rsidRPr="00D020EC">
        <w:rPr>
          <w:rFonts w:cs="Times New Roman"/>
          <w:szCs w:val="32"/>
        </w:rPr>
        <w:t>καὶ</w:t>
      </w:r>
      <w:r w:rsidR="00DF6F2C">
        <w:rPr>
          <w:rFonts w:cs="Times New Roman"/>
          <w:szCs w:val="32"/>
        </w:rPr>
        <w:t xml:space="preserve"> </w:t>
      </w:r>
      <w:r w:rsidR="00721DF5" w:rsidRPr="00D020EC">
        <w:rPr>
          <w:rFonts w:cs="Times New Roman"/>
          <w:szCs w:val="32"/>
        </w:rPr>
        <w:t>τὸ</w:t>
      </w:r>
      <w:r w:rsidR="00DF6F2C">
        <w:rPr>
          <w:rFonts w:cs="Times New Roman"/>
          <w:szCs w:val="32"/>
        </w:rPr>
        <w:t xml:space="preserve"> </w:t>
      </w:r>
      <w:r w:rsidR="00721DF5" w:rsidRPr="00D020EC">
        <w:rPr>
          <w:rFonts w:cs="Times New Roman"/>
          <w:szCs w:val="32"/>
        </w:rPr>
        <w:t>γένος</w:t>
      </w:r>
      <w:r w:rsidR="00DF6F2C">
        <w:rPr>
          <w:rFonts w:cs="Times New Roman"/>
          <w:szCs w:val="32"/>
        </w:rPr>
        <w:t xml:space="preserve"> </w:t>
      </w:r>
      <w:r w:rsidR="00721DF5" w:rsidRPr="00D020EC">
        <w:rPr>
          <w:rFonts w:cs="Times New Roman"/>
          <w:szCs w:val="32"/>
        </w:rPr>
        <w:t>δαυίδ,</w:t>
      </w:r>
      <w:r w:rsidR="00DF6F2C">
        <w:rPr>
          <w:rFonts w:cs="Times New Roman"/>
          <w:szCs w:val="32"/>
        </w:rPr>
        <w:t xml:space="preserve"> </w:t>
      </w:r>
      <w:r w:rsidR="00721DF5" w:rsidRPr="00D020EC">
        <w:rPr>
          <w:rFonts w:cs="Times New Roman"/>
          <w:szCs w:val="32"/>
        </w:rPr>
        <w:t>ὁ</w:t>
      </w:r>
      <w:r w:rsidR="00DF6F2C">
        <w:rPr>
          <w:rFonts w:cs="Times New Roman"/>
          <w:szCs w:val="32"/>
        </w:rPr>
        <w:t xml:space="preserve"> </w:t>
      </w:r>
      <w:r w:rsidR="00721DF5" w:rsidRPr="00D020EC">
        <w:rPr>
          <w:rFonts w:cs="Times New Roman"/>
          <w:szCs w:val="32"/>
        </w:rPr>
        <w:t>ἀστὴρ</w:t>
      </w:r>
      <w:r w:rsidR="00DF6F2C">
        <w:rPr>
          <w:rFonts w:cs="Times New Roman"/>
          <w:szCs w:val="32"/>
        </w:rPr>
        <w:t xml:space="preserve"> </w:t>
      </w:r>
      <w:r w:rsidR="00721DF5" w:rsidRPr="00D020EC">
        <w:rPr>
          <w:rFonts w:cs="Times New Roman"/>
          <w:szCs w:val="32"/>
        </w:rPr>
        <w:t>ὁ</w:t>
      </w:r>
      <w:r w:rsidR="00DF6F2C">
        <w:rPr>
          <w:rFonts w:cs="Times New Roman"/>
          <w:szCs w:val="32"/>
        </w:rPr>
        <w:t xml:space="preserve"> </w:t>
      </w:r>
      <w:r w:rsidR="00721DF5" w:rsidRPr="00D020EC">
        <w:rPr>
          <w:rFonts w:cs="Times New Roman"/>
          <w:szCs w:val="32"/>
        </w:rPr>
        <w:t>λαμπρός,</w:t>
      </w:r>
      <w:r w:rsidR="00DF6F2C">
        <w:rPr>
          <w:rFonts w:cs="Times New Roman"/>
          <w:szCs w:val="32"/>
        </w:rPr>
        <w:t xml:space="preserve"> </w:t>
      </w:r>
      <w:r w:rsidR="00721DF5" w:rsidRPr="00D020EC">
        <w:rPr>
          <w:rFonts w:cs="Times New Roman"/>
          <w:szCs w:val="32"/>
        </w:rPr>
        <w:t>ὁ</w:t>
      </w:r>
      <w:r w:rsidR="00DF6F2C">
        <w:rPr>
          <w:rFonts w:cs="Times New Roman"/>
          <w:szCs w:val="32"/>
        </w:rPr>
        <w:t xml:space="preserve"> </w:t>
      </w:r>
      <w:r w:rsidR="00721DF5" w:rsidRPr="00D020EC">
        <w:rPr>
          <w:rFonts w:cs="Times New Roman"/>
          <w:szCs w:val="32"/>
        </w:rPr>
        <w:t>πρωϊνός</w:t>
      </w:r>
      <w:r w:rsidR="00D020EC" w:rsidRPr="00D020EC">
        <w:rPr>
          <w:rFonts w:cs="Times New Roman"/>
          <w:szCs w:val="32"/>
        </w:rPr>
        <w:t>.</w:t>
      </w:r>
      <w:r w:rsidR="00D020EC">
        <w:rPr>
          <w:rFonts w:cs="Times New Roman"/>
          <w:szCs w:val="32"/>
        </w:rPr>
        <w:t>”</w:t>
      </w:r>
      <w:r w:rsidR="00DF6F2C">
        <w:rPr>
          <w:rFonts w:cs="Times New Roman"/>
          <w:szCs w:val="32"/>
        </w:rPr>
        <w:t xml:space="preserve"> </w:t>
      </w:r>
      <w:r w:rsidR="00D621B6">
        <w:rPr>
          <w:rFonts w:cs="Times New Roman"/>
          <w:szCs w:val="32"/>
        </w:rPr>
        <w:t>—</w:t>
      </w:r>
      <w:r w:rsidR="00DF6F2C">
        <w:rPr>
          <w:rFonts w:cs="Times New Roman"/>
          <w:szCs w:val="32"/>
        </w:rPr>
        <w:t xml:space="preserve"> </w:t>
      </w:r>
      <w:r w:rsidR="00D621B6">
        <w:rPr>
          <w:rFonts w:cs="Times New Roman"/>
          <w:szCs w:val="32"/>
        </w:rPr>
        <w:t>Revelation</w:t>
      </w:r>
      <w:r w:rsidR="00DF6F2C">
        <w:rPr>
          <w:rFonts w:cs="Times New Roman"/>
          <w:szCs w:val="32"/>
        </w:rPr>
        <w:t xml:space="preserve"> </w:t>
      </w:r>
      <w:r w:rsidR="00D621B6">
        <w:rPr>
          <w:rFonts w:cs="Times New Roman"/>
          <w:szCs w:val="32"/>
        </w:rPr>
        <w:t>22:16</w:t>
      </w:r>
    </w:p>
    <w:p w:rsidR="00D621B6" w:rsidRDefault="00D621B6" w:rsidP="00CE7B75">
      <w:pPr>
        <w:tabs>
          <w:tab w:val="left" w:pos="1080"/>
        </w:tabs>
        <w:ind w:left="720" w:right="720"/>
        <w:rPr>
          <w:rFonts w:cs="Times New Roman"/>
          <w:szCs w:val="32"/>
        </w:rPr>
      </w:pPr>
    </w:p>
    <w:p w:rsidR="005C2C5E" w:rsidRPr="000F7CC7" w:rsidRDefault="005C2C5E" w:rsidP="000F7CC7">
      <w:pPr>
        <w:keepNext/>
        <w:tabs>
          <w:tab w:val="left" w:pos="1080"/>
        </w:tabs>
        <w:rPr>
          <w:rFonts w:ascii="Segoe UI" w:hAnsi="Segoe UI" w:cs="Segoe UI"/>
          <w:i/>
          <w:iCs/>
          <w:szCs w:val="32"/>
        </w:rPr>
      </w:pPr>
      <w:r w:rsidRPr="000F7CC7">
        <w:rPr>
          <w:rFonts w:ascii="Segoe UI" w:hAnsi="Segoe UI" w:cs="Segoe UI"/>
          <w:i/>
          <w:iCs/>
          <w:szCs w:val="32"/>
        </w:rPr>
        <w:t>Proof?</w:t>
      </w:r>
    </w:p>
    <w:p w:rsidR="00E17775" w:rsidRDefault="00F716DD" w:rsidP="004C2236">
      <w:pPr>
        <w:tabs>
          <w:tab w:val="left" w:pos="1080"/>
        </w:tabs>
        <w:rPr>
          <w:rFonts w:cs="Times New Roman"/>
          <w:szCs w:val="32"/>
        </w:rPr>
      </w:pPr>
      <w:r>
        <w:rPr>
          <w:rFonts w:cs="Times New Roman"/>
          <w:szCs w:val="32"/>
        </w:rPr>
        <w:t>Keeping</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mind</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trying</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affirm</w:t>
      </w:r>
      <w:r w:rsidR="00DF6F2C">
        <w:rPr>
          <w:rFonts w:cs="Times New Roman"/>
          <w:szCs w:val="32"/>
        </w:rPr>
        <w:t xml:space="preserve"> </w:t>
      </w:r>
      <w:r>
        <w:rPr>
          <w:rFonts w:cs="Times New Roman"/>
          <w:szCs w:val="32"/>
        </w:rPr>
        <w:t>or</w:t>
      </w:r>
      <w:r w:rsidR="00DF6F2C">
        <w:rPr>
          <w:rFonts w:cs="Times New Roman"/>
          <w:szCs w:val="32"/>
        </w:rPr>
        <w:t xml:space="preserve"> </w:t>
      </w:r>
      <w:r>
        <w:rPr>
          <w:rFonts w:cs="Times New Roman"/>
          <w:szCs w:val="32"/>
        </w:rPr>
        <w:t>deny</w:t>
      </w:r>
      <w:r w:rsidR="00DF6F2C">
        <w:rPr>
          <w:rFonts w:cs="Times New Roman"/>
          <w:szCs w:val="32"/>
        </w:rPr>
        <w:t xml:space="preserve"> </w:t>
      </w:r>
      <w:r>
        <w:rPr>
          <w:rFonts w:cs="Times New Roman"/>
          <w:szCs w:val="32"/>
        </w:rPr>
        <w:t>our</w:t>
      </w:r>
      <w:r w:rsidR="00DF6F2C">
        <w:rPr>
          <w:rFonts w:cs="Times New Roman"/>
          <w:szCs w:val="32"/>
        </w:rPr>
        <w:t xml:space="preserve"> </w:t>
      </w:r>
      <w:r>
        <w:rPr>
          <w:rFonts w:cs="Times New Roman"/>
          <w:szCs w:val="32"/>
        </w:rPr>
        <w:t>personal</w:t>
      </w:r>
      <w:r w:rsidR="00DF6F2C">
        <w:rPr>
          <w:rFonts w:cs="Times New Roman"/>
          <w:szCs w:val="32"/>
        </w:rPr>
        <w:t xml:space="preserve"> </w:t>
      </w:r>
      <w:r>
        <w:rPr>
          <w:rFonts w:cs="Times New Roman"/>
          <w:szCs w:val="32"/>
        </w:rPr>
        <w:t>faiths:</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trying</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find</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coherent,</w:t>
      </w:r>
      <w:r w:rsidR="00DF6F2C">
        <w:rPr>
          <w:rFonts w:cs="Times New Roman"/>
          <w:szCs w:val="32"/>
        </w:rPr>
        <w:t xml:space="preserve"> </w:t>
      </w:r>
      <w:r>
        <w:rPr>
          <w:rFonts w:cs="Times New Roman"/>
          <w:szCs w:val="32"/>
        </w:rPr>
        <w:t>solid</w:t>
      </w:r>
      <w:r w:rsidR="00DF6F2C">
        <w:rPr>
          <w:rFonts w:cs="Times New Roman"/>
          <w:szCs w:val="32"/>
        </w:rPr>
        <w:t xml:space="preserve"> </w:t>
      </w:r>
      <w:r>
        <w:rPr>
          <w:rFonts w:cs="Times New Roman"/>
          <w:szCs w:val="32"/>
        </w:rPr>
        <w:t>logical</w:t>
      </w:r>
      <w:r w:rsidR="00DF6F2C">
        <w:rPr>
          <w:rFonts w:cs="Times New Roman"/>
          <w:szCs w:val="32"/>
        </w:rPr>
        <w:t xml:space="preserve"> </w:t>
      </w:r>
      <w:r>
        <w:rPr>
          <w:rFonts w:cs="Times New Roman"/>
          <w:szCs w:val="32"/>
        </w:rPr>
        <w:t>proof</w:t>
      </w:r>
      <w:r w:rsidR="00DF6F2C">
        <w:rPr>
          <w:rFonts w:cs="Times New Roman"/>
          <w:szCs w:val="32"/>
        </w:rPr>
        <w:t xml:space="preserve"> </w:t>
      </w:r>
      <w:r>
        <w:rPr>
          <w:rFonts w:cs="Times New Roman"/>
          <w:szCs w:val="32"/>
        </w:rPr>
        <w:t>from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Bible.</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have</w:t>
      </w:r>
      <w:r w:rsidR="00DF6F2C">
        <w:rPr>
          <w:rFonts w:cs="Times New Roman"/>
          <w:szCs w:val="32"/>
        </w:rPr>
        <w:t xml:space="preserve"> </w:t>
      </w:r>
      <w:r>
        <w:rPr>
          <w:rFonts w:cs="Times New Roman"/>
          <w:szCs w:val="32"/>
        </w:rPr>
        <w:t>translated</w:t>
      </w:r>
      <w:r w:rsidR="00DF6F2C">
        <w:rPr>
          <w:rFonts w:cs="Times New Roman"/>
          <w:szCs w:val="32"/>
        </w:rPr>
        <w:t xml:space="preserve"> </w:t>
      </w:r>
      <w:r>
        <w:rPr>
          <w:rFonts w:cs="Times New Roman"/>
          <w:szCs w:val="32"/>
        </w:rPr>
        <w:t>each</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these</w:t>
      </w:r>
      <w:r w:rsidR="00DF6F2C">
        <w:rPr>
          <w:rFonts w:cs="Times New Roman"/>
          <w:szCs w:val="32"/>
        </w:rPr>
        <w:t xml:space="preserve"> </w:t>
      </w:r>
      <w:r>
        <w:rPr>
          <w:rFonts w:cs="Times New Roman"/>
          <w:szCs w:val="32"/>
        </w:rPr>
        <w:t>verses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place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maximum</w:t>
      </w:r>
      <w:r w:rsidR="00DF6F2C">
        <w:rPr>
          <w:rFonts w:cs="Times New Roman"/>
          <w:szCs w:val="32"/>
        </w:rPr>
        <w:t xml:space="preserve"> </w:t>
      </w:r>
      <w:r>
        <w:rPr>
          <w:rFonts w:cs="Times New Roman"/>
          <w:szCs w:val="32"/>
        </w:rPr>
        <w:t>emphasis</w:t>
      </w:r>
      <w:r w:rsidR="00DF6F2C">
        <w:rPr>
          <w:rFonts w:cs="Times New Roman"/>
          <w:szCs w:val="32"/>
        </w:rPr>
        <w:t xml:space="preserve"> </w:t>
      </w:r>
      <w:r>
        <w:rPr>
          <w:rFonts w:cs="Times New Roman"/>
          <w:szCs w:val="32"/>
        </w:rPr>
        <w:t>on</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wherever</w:t>
      </w:r>
      <w:r w:rsidR="00DF6F2C">
        <w:rPr>
          <w:rFonts w:cs="Times New Roman"/>
          <w:szCs w:val="32"/>
        </w:rPr>
        <w:t xml:space="preserve"> </w:t>
      </w:r>
      <w:r>
        <w:rPr>
          <w:rFonts w:cs="Times New Roman"/>
          <w:szCs w:val="32"/>
        </w:rPr>
        <w:t>possible.</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will</w:t>
      </w:r>
      <w:r w:rsidR="00DF6F2C">
        <w:rPr>
          <w:rFonts w:cs="Times New Roman"/>
          <w:szCs w:val="32"/>
        </w:rPr>
        <w:t xml:space="preserve"> </w:t>
      </w:r>
      <w:r>
        <w:rPr>
          <w:rFonts w:cs="Times New Roman"/>
          <w:szCs w:val="32"/>
        </w:rPr>
        <w:t>probably</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hold</w:t>
      </w:r>
      <w:r w:rsidR="00DF6F2C">
        <w:rPr>
          <w:rFonts w:cs="Times New Roman"/>
          <w:szCs w:val="32"/>
        </w:rPr>
        <w:t xml:space="preserve"> </w:t>
      </w:r>
      <w:r>
        <w:rPr>
          <w:rFonts w:cs="Times New Roman"/>
          <w:szCs w:val="32"/>
        </w:rPr>
        <w:t>up</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proof:</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standard</w:t>
      </w:r>
      <w:r w:rsidR="00DF6F2C">
        <w:rPr>
          <w:rFonts w:cs="Times New Roman"/>
          <w:szCs w:val="32"/>
        </w:rPr>
        <w:t xml:space="preserve"> </w:t>
      </w:r>
      <w:r>
        <w:rPr>
          <w:rFonts w:cs="Times New Roman"/>
          <w:szCs w:val="32"/>
        </w:rPr>
        <w:t>translation</w:t>
      </w:r>
      <w:r w:rsidR="00DF6F2C">
        <w:rPr>
          <w:rFonts w:cs="Times New Roman"/>
          <w:szCs w:val="32"/>
        </w:rPr>
        <w:t xml:space="preserve"> </w:t>
      </w:r>
      <w:r>
        <w:rPr>
          <w:rFonts w:cs="Times New Roman"/>
          <w:szCs w:val="32"/>
        </w:rPr>
        <w:t>usually</w:t>
      </w:r>
      <w:r w:rsidR="00DF6F2C">
        <w:rPr>
          <w:rFonts w:cs="Times New Roman"/>
          <w:szCs w:val="32"/>
        </w:rPr>
        <w:t xml:space="preserve"> </w:t>
      </w:r>
      <w:r>
        <w:rPr>
          <w:rFonts w:cs="Times New Roman"/>
          <w:szCs w:val="32"/>
        </w:rPr>
        <w:t>treats</w:t>
      </w:r>
      <w:r w:rsidR="00DF6F2C">
        <w:rPr>
          <w:rFonts w:cs="Times New Roman"/>
          <w:szCs w:val="32"/>
        </w:rPr>
        <w:t xml:space="preserve"> </w:t>
      </w:r>
      <w:r>
        <w:rPr>
          <w:rFonts w:cs="Times New Roman"/>
          <w:szCs w:val="32"/>
        </w:rPr>
        <w:t>these</w:t>
      </w:r>
      <w:r w:rsidR="00DF6F2C">
        <w:rPr>
          <w:rFonts w:cs="Times New Roman"/>
          <w:szCs w:val="32"/>
        </w:rPr>
        <w:t xml:space="preserve"> </w:t>
      </w:r>
      <w:r>
        <w:rPr>
          <w:rFonts w:cs="Times New Roman"/>
          <w:szCs w:val="32"/>
        </w:rPr>
        <w:t>instances</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ordinary,</w:t>
      </w:r>
      <w:r w:rsidR="00DF6F2C">
        <w:rPr>
          <w:rFonts w:cs="Times New Roman"/>
          <w:szCs w:val="32"/>
        </w:rPr>
        <w:t xml:space="preserve"> </w:t>
      </w:r>
      <w:r>
        <w:rPr>
          <w:rFonts w:cs="Times New Roman"/>
          <w:szCs w:val="32"/>
        </w:rPr>
        <w:t>to</w:t>
      </w:r>
      <w:r w:rsidR="00A32BA2">
        <w:rPr>
          <w:rFonts w:cs="Times New Roman"/>
          <w:szCs w:val="32"/>
        </w:rPr>
        <w:t>-</w:t>
      </w:r>
      <w:r>
        <w:rPr>
          <w:rFonts w:cs="Times New Roman"/>
          <w:szCs w:val="32"/>
        </w:rPr>
        <w:t>be,</w:t>
      </w:r>
      <w:r w:rsidR="00DF6F2C">
        <w:rPr>
          <w:rFonts w:cs="Times New Roman"/>
          <w:szCs w:val="32"/>
        </w:rPr>
        <w:t xml:space="preserve"> </w:t>
      </w:r>
      <w:r>
        <w:rPr>
          <w:rFonts w:cs="Times New Roman"/>
          <w:szCs w:val="32"/>
        </w:rPr>
        <w:t>verb…</w:t>
      </w:r>
      <w:r w:rsidR="00DF6F2C">
        <w:rPr>
          <w:rFonts w:cs="Times New Roman"/>
          <w:szCs w:val="32"/>
        </w:rPr>
        <w:t xml:space="preserve"> </w:t>
      </w:r>
      <w:r>
        <w:rPr>
          <w:rFonts w:cs="Times New Roman"/>
          <w:szCs w:val="32"/>
        </w:rPr>
        <w:t>th</w:t>
      </w:r>
      <w:r w:rsidR="00CA3A59">
        <w:rPr>
          <w:rFonts w:cs="Times New Roman"/>
          <w:szCs w:val="32"/>
        </w:rPr>
        <w:t>u</w:t>
      </w:r>
      <w:r>
        <w:rPr>
          <w:rFonts w:cs="Times New Roman"/>
          <w:szCs w:val="32"/>
        </w:rPr>
        <w:t>s</w:t>
      </w:r>
      <w:r w:rsidR="00DF6F2C">
        <w:rPr>
          <w:rFonts w:cs="Times New Roman"/>
          <w:szCs w:val="32"/>
        </w:rPr>
        <w:t xml:space="preserve"> </w:t>
      </w:r>
      <w:r>
        <w:rPr>
          <w:rFonts w:cs="Times New Roman"/>
          <w:szCs w:val="32"/>
        </w:rPr>
        <w:t>nothing</w:t>
      </w:r>
      <w:r w:rsidR="00DF6F2C">
        <w:rPr>
          <w:rFonts w:cs="Times New Roman"/>
          <w:szCs w:val="32"/>
        </w:rPr>
        <w:t xml:space="preserve"> </w:t>
      </w:r>
      <w:r>
        <w:rPr>
          <w:rFonts w:cs="Times New Roman"/>
          <w:szCs w:val="32"/>
        </w:rPr>
        <w:t>special…</w:t>
      </w:r>
      <w:r w:rsidR="00DF6F2C">
        <w:rPr>
          <w:rFonts w:cs="Times New Roman"/>
          <w:szCs w:val="32"/>
        </w:rPr>
        <w:t xml:space="preserve"> </w:t>
      </w:r>
      <w:r>
        <w:rPr>
          <w:rFonts w:cs="Times New Roman"/>
          <w:szCs w:val="32"/>
        </w:rPr>
        <w:t>certainly</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proofs</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Deity.</w:t>
      </w:r>
      <w:r w:rsidR="00DF6F2C">
        <w:rPr>
          <w:rFonts w:cs="Times New Roman"/>
          <w:szCs w:val="32"/>
        </w:rPr>
        <w:t xml:space="preserve">  </w:t>
      </w:r>
      <w:r w:rsidR="00254845">
        <w:rPr>
          <w:rFonts w:cs="Times New Roman"/>
          <w:szCs w:val="32"/>
        </w:rPr>
        <w:t>It</w:t>
      </w:r>
      <w:r w:rsidR="00DF6F2C">
        <w:rPr>
          <w:rFonts w:cs="Times New Roman"/>
          <w:szCs w:val="32"/>
        </w:rPr>
        <w:t xml:space="preserve"> </w:t>
      </w:r>
      <w:r w:rsidR="00254845">
        <w:rPr>
          <w:rFonts w:cs="Times New Roman"/>
          <w:szCs w:val="32"/>
        </w:rPr>
        <w:t>all</w:t>
      </w:r>
      <w:r w:rsidR="00DF6F2C">
        <w:rPr>
          <w:rFonts w:cs="Times New Roman"/>
          <w:szCs w:val="32"/>
        </w:rPr>
        <w:t xml:space="preserve"> </w:t>
      </w:r>
      <w:r w:rsidR="00254845">
        <w:rPr>
          <w:rFonts w:cs="Times New Roman"/>
          <w:szCs w:val="32"/>
        </w:rPr>
        <w:t>depends</w:t>
      </w:r>
      <w:r w:rsidR="00DF6F2C">
        <w:rPr>
          <w:rFonts w:cs="Times New Roman"/>
          <w:szCs w:val="32"/>
        </w:rPr>
        <w:t xml:space="preserve"> </w:t>
      </w:r>
      <w:r w:rsidR="00254845">
        <w:rPr>
          <w:rFonts w:cs="Times New Roman"/>
          <w:szCs w:val="32"/>
        </w:rPr>
        <w:t>on</w:t>
      </w:r>
      <w:r w:rsidR="00DF6F2C">
        <w:rPr>
          <w:rFonts w:cs="Times New Roman"/>
          <w:szCs w:val="32"/>
        </w:rPr>
        <w:t xml:space="preserve"> </w:t>
      </w:r>
      <w:r w:rsidR="00254845">
        <w:rPr>
          <w:rFonts w:cs="Times New Roman"/>
          <w:szCs w:val="32"/>
        </w:rPr>
        <w:t>whether</w:t>
      </w:r>
      <w:r w:rsidR="00DF6F2C">
        <w:rPr>
          <w:rFonts w:cs="Times New Roman"/>
          <w:szCs w:val="32"/>
        </w:rPr>
        <w:t xml:space="preserve"> </w:t>
      </w:r>
      <w:r w:rsidR="00254845">
        <w:rPr>
          <w:rFonts w:cs="Times New Roman"/>
          <w:szCs w:val="32"/>
        </w:rPr>
        <w:t>these</w:t>
      </w:r>
      <w:r w:rsidR="00DF6F2C">
        <w:rPr>
          <w:rFonts w:cs="Times New Roman"/>
          <w:szCs w:val="32"/>
        </w:rPr>
        <w:t xml:space="preserve"> </w:t>
      </w:r>
      <w:r w:rsidR="00254845">
        <w:rPr>
          <w:rFonts w:cs="Times New Roman"/>
          <w:szCs w:val="32"/>
        </w:rPr>
        <w:t>verses</w:t>
      </w:r>
      <w:r w:rsidR="00DF6F2C">
        <w:rPr>
          <w:rFonts w:cs="Times New Roman"/>
          <w:szCs w:val="32"/>
        </w:rPr>
        <w:t xml:space="preserve"> </w:t>
      </w:r>
      <w:r w:rsidR="00254845">
        <w:rPr>
          <w:rFonts w:cs="Times New Roman"/>
          <w:szCs w:val="32"/>
        </w:rPr>
        <w:t>are</w:t>
      </w:r>
      <w:r w:rsidR="00DF6F2C">
        <w:rPr>
          <w:rFonts w:cs="Times New Roman"/>
          <w:szCs w:val="32"/>
        </w:rPr>
        <w:t xml:space="preserve"> </w:t>
      </w:r>
      <w:r w:rsidR="00254845">
        <w:rPr>
          <w:rFonts w:cs="Times New Roman"/>
          <w:szCs w:val="32"/>
        </w:rPr>
        <w:t>read</w:t>
      </w:r>
      <w:r w:rsidR="00DF6F2C">
        <w:rPr>
          <w:rFonts w:cs="Times New Roman"/>
          <w:szCs w:val="32"/>
        </w:rPr>
        <w:t xml:space="preserve"> </w:t>
      </w:r>
      <w:r w:rsidR="00254845">
        <w:rPr>
          <w:rFonts w:cs="Times New Roman"/>
          <w:szCs w:val="32"/>
        </w:rPr>
        <w:t>with</w:t>
      </w:r>
      <w:r w:rsidR="00DF6F2C">
        <w:rPr>
          <w:rFonts w:cs="Times New Roman"/>
          <w:szCs w:val="32"/>
        </w:rPr>
        <w:t xml:space="preserve"> </w:t>
      </w:r>
      <w:r w:rsidR="00254845">
        <w:rPr>
          <w:rFonts w:cs="Times New Roman"/>
          <w:szCs w:val="32"/>
        </w:rPr>
        <w:t>the</w:t>
      </w:r>
      <w:r w:rsidR="00DF6F2C">
        <w:rPr>
          <w:rFonts w:cs="Times New Roman"/>
          <w:szCs w:val="32"/>
        </w:rPr>
        <w:t xml:space="preserve"> </w:t>
      </w:r>
      <w:r w:rsidR="00254845">
        <w:rPr>
          <w:rFonts w:cs="Times New Roman"/>
          <w:szCs w:val="32"/>
        </w:rPr>
        <w:t>eyes</w:t>
      </w:r>
      <w:r w:rsidR="00DF6F2C">
        <w:rPr>
          <w:rFonts w:cs="Times New Roman"/>
          <w:szCs w:val="32"/>
        </w:rPr>
        <w:t xml:space="preserve"> </w:t>
      </w:r>
      <w:r w:rsidR="00254845">
        <w:rPr>
          <w:rFonts w:cs="Times New Roman"/>
          <w:szCs w:val="32"/>
        </w:rPr>
        <w:t>of</w:t>
      </w:r>
      <w:r w:rsidR="00DF6F2C">
        <w:rPr>
          <w:rFonts w:cs="Times New Roman"/>
          <w:szCs w:val="32"/>
        </w:rPr>
        <w:t xml:space="preserve"> </w:t>
      </w:r>
      <w:r w:rsidR="00254845">
        <w:rPr>
          <w:rFonts w:cs="Times New Roman"/>
          <w:szCs w:val="32"/>
        </w:rPr>
        <w:t>faith,</w:t>
      </w:r>
      <w:r w:rsidR="00DF6F2C">
        <w:rPr>
          <w:rFonts w:cs="Times New Roman"/>
          <w:szCs w:val="32"/>
        </w:rPr>
        <w:t xml:space="preserve"> </w:t>
      </w:r>
      <w:r w:rsidR="00254845">
        <w:rPr>
          <w:rFonts w:cs="Times New Roman"/>
          <w:szCs w:val="32"/>
        </w:rPr>
        <w:t>or</w:t>
      </w:r>
      <w:r w:rsidR="00DF6F2C">
        <w:rPr>
          <w:rFonts w:cs="Times New Roman"/>
          <w:szCs w:val="32"/>
        </w:rPr>
        <w:t xml:space="preserve"> </w:t>
      </w:r>
      <w:r w:rsidR="00254845">
        <w:rPr>
          <w:rFonts w:cs="Times New Roman"/>
          <w:szCs w:val="32"/>
        </w:rPr>
        <w:t>with</w:t>
      </w:r>
      <w:r w:rsidR="00DF6F2C">
        <w:rPr>
          <w:rFonts w:cs="Times New Roman"/>
          <w:szCs w:val="32"/>
        </w:rPr>
        <w:t xml:space="preserve"> </w:t>
      </w:r>
      <w:r w:rsidR="00254845">
        <w:rPr>
          <w:rFonts w:cs="Times New Roman"/>
          <w:szCs w:val="32"/>
        </w:rPr>
        <w:t>the</w:t>
      </w:r>
      <w:r w:rsidR="00DF6F2C">
        <w:rPr>
          <w:rFonts w:cs="Times New Roman"/>
          <w:szCs w:val="32"/>
        </w:rPr>
        <w:t xml:space="preserve"> </w:t>
      </w:r>
      <w:r w:rsidR="00254845">
        <w:rPr>
          <w:rFonts w:cs="Times New Roman"/>
          <w:szCs w:val="32"/>
        </w:rPr>
        <w:t>eye</w:t>
      </w:r>
      <w:r w:rsidR="00DF6F2C">
        <w:rPr>
          <w:rFonts w:cs="Times New Roman"/>
          <w:szCs w:val="32"/>
        </w:rPr>
        <w:t xml:space="preserve"> </w:t>
      </w:r>
      <w:r w:rsidR="00254845">
        <w:rPr>
          <w:rFonts w:cs="Times New Roman"/>
          <w:szCs w:val="32"/>
        </w:rPr>
        <w:t>upon</w:t>
      </w:r>
      <w:r w:rsidR="00DF6F2C">
        <w:rPr>
          <w:rFonts w:cs="Times New Roman"/>
          <w:szCs w:val="32"/>
        </w:rPr>
        <w:t xml:space="preserve"> </w:t>
      </w:r>
      <w:r w:rsidR="00254845">
        <w:rPr>
          <w:rFonts w:cs="Times New Roman"/>
          <w:szCs w:val="32"/>
        </w:rPr>
        <w:t>logic</w:t>
      </w:r>
      <w:r w:rsidR="00DF6F2C">
        <w:rPr>
          <w:rFonts w:cs="Times New Roman"/>
          <w:szCs w:val="32"/>
        </w:rPr>
        <w:t xml:space="preserve"> </w:t>
      </w:r>
      <w:r w:rsidR="00254845">
        <w:rPr>
          <w:rFonts w:cs="Times New Roman"/>
          <w:szCs w:val="32"/>
        </w:rPr>
        <w:t>alone.</w:t>
      </w:r>
      <w:r w:rsidR="00DF6F2C">
        <w:rPr>
          <w:rFonts w:cs="Times New Roman"/>
          <w:szCs w:val="32"/>
        </w:rPr>
        <w:t xml:space="preserve">  </w:t>
      </w:r>
      <w:r w:rsidR="00831C93">
        <w:rPr>
          <w:rFonts w:cs="Times New Roman"/>
          <w:szCs w:val="32"/>
        </w:rPr>
        <w:t>What</w:t>
      </w:r>
      <w:r w:rsidR="00DF6F2C">
        <w:rPr>
          <w:rFonts w:cs="Times New Roman"/>
          <w:szCs w:val="32"/>
        </w:rPr>
        <w:t xml:space="preserve"> </w:t>
      </w:r>
      <w:r w:rsidR="00831C93">
        <w:rPr>
          <w:rFonts w:cs="Times New Roman"/>
          <w:szCs w:val="32"/>
        </w:rPr>
        <w:t>is</w:t>
      </w:r>
      <w:r w:rsidR="00DF6F2C">
        <w:rPr>
          <w:rFonts w:cs="Times New Roman"/>
          <w:szCs w:val="32"/>
        </w:rPr>
        <w:t xml:space="preserve"> </w:t>
      </w:r>
      <w:r w:rsidR="00831C93">
        <w:rPr>
          <w:rFonts w:cs="Times New Roman"/>
          <w:szCs w:val="32"/>
        </w:rPr>
        <w:t>abundantly</w:t>
      </w:r>
      <w:r w:rsidR="00DF6F2C">
        <w:rPr>
          <w:rFonts w:cs="Times New Roman"/>
          <w:szCs w:val="32"/>
        </w:rPr>
        <w:t xml:space="preserve"> </w:t>
      </w:r>
      <w:r w:rsidR="00831C93">
        <w:rPr>
          <w:rFonts w:cs="Times New Roman"/>
          <w:szCs w:val="32"/>
        </w:rPr>
        <w:t>clear</w:t>
      </w:r>
      <w:r w:rsidR="00DF6F2C">
        <w:rPr>
          <w:rFonts w:cs="Times New Roman"/>
          <w:szCs w:val="32"/>
        </w:rPr>
        <w:t xml:space="preserve"> </w:t>
      </w:r>
      <w:r w:rsidR="00831C93">
        <w:rPr>
          <w:rFonts w:cs="Times New Roman"/>
          <w:szCs w:val="32"/>
        </w:rPr>
        <w:t>is</w:t>
      </w:r>
      <w:r w:rsidR="00DF6F2C">
        <w:rPr>
          <w:rFonts w:cs="Times New Roman"/>
          <w:szCs w:val="32"/>
        </w:rPr>
        <w:t xml:space="preserve"> </w:t>
      </w:r>
      <w:r w:rsidR="00831C93">
        <w:rPr>
          <w:rFonts w:cs="Times New Roman"/>
          <w:szCs w:val="32"/>
        </w:rPr>
        <w:t>that</w:t>
      </w:r>
      <w:r w:rsidR="00DF6F2C">
        <w:rPr>
          <w:rFonts w:cs="Times New Roman"/>
          <w:szCs w:val="32"/>
        </w:rPr>
        <w:t xml:space="preserve"> </w:t>
      </w:r>
      <w:r w:rsidR="00831C93">
        <w:rPr>
          <w:rFonts w:cs="Times New Roman"/>
          <w:szCs w:val="32"/>
        </w:rPr>
        <w:t>both</w:t>
      </w:r>
      <w:r w:rsidR="00DF6F2C">
        <w:rPr>
          <w:rFonts w:cs="Times New Roman"/>
          <w:szCs w:val="32"/>
        </w:rPr>
        <w:t xml:space="preserve"> </w:t>
      </w:r>
      <w:r w:rsidR="00831C93">
        <w:rPr>
          <w:rFonts w:cs="Times New Roman"/>
          <w:szCs w:val="32"/>
        </w:rPr>
        <w:t>the</w:t>
      </w:r>
      <w:r w:rsidR="00DF6F2C">
        <w:rPr>
          <w:rFonts w:cs="Times New Roman"/>
          <w:szCs w:val="32"/>
        </w:rPr>
        <w:t xml:space="preserve"> </w:t>
      </w:r>
      <w:r w:rsidR="00831C93">
        <w:rPr>
          <w:rFonts w:cs="Times New Roman"/>
          <w:szCs w:val="32"/>
        </w:rPr>
        <w:t>Father</w:t>
      </w:r>
      <w:r w:rsidR="00DF6F2C">
        <w:rPr>
          <w:rFonts w:cs="Times New Roman"/>
          <w:szCs w:val="32"/>
        </w:rPr>
        <w:t xml:space="preserve"> </w:t>
      </w:r>
      <w:r w:rsidR="00831C93">
        <w:rPr>
          <w:rFonts w:cs="Times New Roman"/>
          <w:szCs w:val="32"/>
        </w:rPr>
        <w:t>and</w:t>
      </w:r>
      <w:r w:rsidR="00DF6F2C">
        <w:rPr>
          <w:rFonts w:cs="Times New Roman"/>
          <w:szCs w:val="32"/>
        </w:rPr>
        <w:t xml:space="preserve"> </w:t>
      </w:r>
      <w:r w:rsidR="00831C93">
        <w:rPr>
          <w:rFonts w:cs="Times New Roman"/>
          <w:szCs w:val="32"/>
        </w:rPr>
        <w:t>the</w:t>
      </w:r>
      <w:r w:rsidR="00DF6F2C">
        <w:rPr>
          <w:rFonts w:cs="Times New Roman"/>
          <w:szCs w:val="32"/>
        </w:rPr>
        <w:t xml:space="preserve"> </w:t>
      </w:r>
      <w:r w:rsidR="00831C93">
        <w:rPr>
          <w:rFonts w:cs="Times New Roman"/>
          <w:szCs w:val="32"/>
        </w:rPr>
        <w:t>Son</w:t>
      </w:r>
      <w:r w:rsidR="00DF6F2C">
        <w:rPr>
          <w:rFonts w:cs="Times New Roman"/>
          <w:szCs w:val="32"/>
        </w:rPr>
        <w:t xml:space="preserve"> </w:t>
      </w:r>
      <w:r w:rsidR="00831C93">
        <w:rPr>
          <w:rFonts w:cs="Times New Roman"/>
          <w:szCs w:val="32"/>
        </w:rPr>
        <w:t>refer</w:t>
      </w:r>
      <w:r w:rsidR="00DF6F2C">
        <w:rPr>
          <w:rFonts w:cs="Times New Roman"/>
          <w:szCs w:val="32"/>
        </w:rPr>
        <w:t xml:space="preserve"> </w:t>
      </w:r>
      <w:r w:rsidR="00831C93">
        <w:rPr>
          <w:rFonts w:cs="Times New Roman"/>
          <w:szCs w:val="32"/>
        </w:rPr>
        <w:t>to</w:t>
      </w:r>
      <w:r w:rsidR="00DF6F2C">
        <w:rPr>
          <w:rFonts w:cs="Times New Roman"/>
          <w:szCs w:val="32"/>
        </w:rPr>
        <w:t xml:space="preserve"> </w:t>
      </w:r>
      <w:r w:rsidR="00831C93">
        <w:rPr>
          <w:rFonts w:cs="Times New Roman"/>
          <w:szCs w:val="32"/>
        </w:rPr>
        <w:t>themselves</w:t>
      </w:r>
      <w:r w:rsidR="00DF6F2C">
        <w:rPr>
          <w:rFonts w:cs="Times New Roman"/>
          <w:szCs w:val="32"/>
        </w:rPr>
        <w:t xml:space="preserve"> </w:t>
      </w:r>
      <w:r w:rsidR="00831C93">
        <w:rPr>
          <w:rFonts w:cs="Times New Roman"/>
          <w:szCs w:val="32"/>
        </w:rPr>
        <w:t>as</w:t>
      </w:r>
      <w:r w:rsidR="00E643F5">
        <w:rPr>
          <w:rFonts w:cs="Times New Roman"/>
          <w:szCs w:val="32"/>
        </w:rPr>
        <w:t>,</w:t>
      </w:r>
      <w:r w:rsidR="00DF6F2C">
        <w:rPr>
          <w:rFonts w:cs="Times New Roman"/>
          <w:szCs w:val="32"/>
        </w:rPr>
        <w:t xml:space="preserve"> </w:t>
      </w:r>
      <w:r w:rsidR="00831C93">
        <w:rPr>
          <w:rFonts w:cs="Times New Roman"/>
          <w:szCs w:val="32"/>
        </w:rPr>
        <w:t>I</w:t>
      </w:r>
      <w:r w:rsidR="00DF6F2C">
        <w:rPr>
          <w:rFonts w:cs="Times New Roman"/>
          <w:szCs w:val="32"/>
        </w:rPr>
        <w:t xml:space="preserve"> </w:t>
      </w:r>
      <w:r w:rsidR="00831C93">
        <w:rPr>
          <w:rFonts w:cs="Times New Roman"/>
          <w:szCs w:val="32"/>
        </w:rPr>
        <w:t>AM</w:t>
      </w:r>
      <w:r w:rsidR="00E643F5">
        <w:rPr>
          <w:rFonts w:cs="Times New Roman"/>
          <w:szCs w:val="32"/>
        </w:rPr>
        <w:t>.</w:t>
      </w:r>
    </w:p>
    <w:p w:rsidR="00614D6D" w:rsidRDefault="00614D6D" w:rsidP="004C2236">
      <w:pPr>
        <w:tabs>
          <w:tab w:val="left" w:pos="1080"/>
        </w:tabs>
        <w:rPr>
          <w:rFonts w:cs="Times New Roman"/>
          <w:szCs w:val="32"/>
        </w:rPr>
      </w:pPr>
    </w:p>
    <w:p w:rsidR="005C2C5E" w:rsidRPr="000F7CC7" w:rsidRDefault="005C2C5E" w:rsidP="000F7CC7">
      <w:pPr>
        <w:keepNext/>
        <w:tabs>
          <w:tab w:val="left" w:pos="1080"/>
        </w:tabs>
        <w:rPr>
          <w:rFonts w:ascii="Segoe UI" w:hAnsi="Segoe UI" w:cs="Segoe UI"/>
          <w:i/>
          <w:iCs/>
          <w:szCs w:val="32"/>
        </w:rPr>
      </w:pPr>
      <w:r w:rsidRPr="000F7CC7">
        <w:rPr>
          <w:rFonts w:ascii="Segoe UI" w:hAnsi="Segoe UI" w:cs="Segoe UI"/>
          <w:i/>
          <w:iCs/>
          <w:szCs w:val="32"/>
        </w:rPr>
        <w:t>Life</w:t>
      </w:r>
      <w:r w:rsidR="00DF6F2C">
        <w:rPr>
          <w:rFonts w:ascii="Segoe UI" w:hAnsi="Segoe UI" w:cs="Segoe UI"/>
          <w:i/>
          <w:iCs/>
          <w:szCs w:val="32"/>
        </w:rPr>
        <w:t xml:space="preserve"> </w:t>
      </w:r>
      <w:r w:rsidRPr="000F7CC7">
        <w:rPr>
          <w:rFonts w:ascii="Segoe UI" w:hAnsi="Segoe UI" w:cs="Segoe UI"/>
          <w:i/>
          <w:iCs/>
          <w:szCs w:val="32"/>
        </w:rPr>
        <w:t>After</w:t>
      </w:r>
      <w:r w:rsidR="00DF6F2C">
        <w:rPr>
          <w:rFonts w:ascii="Segoe UI" w:hAnsi="Segoe UI" w:cs="Segoe UI"/>
          <w:i/>
          <w:iCs/>
          <w:szCs w:val="32"/>
        </w:rPr>
        <w:t xml:space="preserve"> </w:t>
      </w:r>
      <w:r w:rsidRPr="000F7CC7">
        <w:rPr>
          <w:rFonts w:ascii="Segoe UI" w:hAnsi="Segoe UI" w:cs="Segoe UI"/>
          <w:i/>
          <w:iCs/>
          <w:szCs w:val="32"/>
        </w:rPr>
        <w:t>Death?</w:t>
      </w:r>
    </w:p>
    <w:p w:rsidR="00D621B6" w:rsidRDefault="00F716DD" w:rsidP="004C2236">
      <w:pPr>
        <w:tabs>
          <w:tab w:val="left" w:pos="1080"/>
        </w:tabs>
        <w:rPr>
          <w:rFonts w:cs="Times New Roman"/>
          <w:szCs w:val="32"/>
        </w:rPr>
      </w:pPr>
      <w:r>
        <w:rPr>
          <w:rFonts w:cs="Times New Roman"/>
          <w:szCs w:val="32"/>
        </w:rPr>
        <w:t>Paul’s</w:t>
      </w:r>
      <w:r w:rsidR="00DF6F2C">
        <w:rPr>
          <w:rFonts w:cs="Times New Roman"/>
          <w:szCs w:val="32"/>
        </w:rPr>
        <w:t xml:space="preserve"> </w:t>
      </w:r>
      <w:r>
        <w:rPr>
          <w:rFonts w:cs="Times New Roman"/>
          <w:szCs w:val="32"/>
        </w:rPr>
        <w:t>three</w:t>
      </w:r>
      <w:r w:rsidR="00DF6F2C">
        <w:rPr>
          <w:rFonts w:cs="Times New Roman"/>
          <w:szCs w:val="32"/>
        </w:rPr>
        <w:t xml:space="preserve"> </w:t>
      </w:r>
      <w:r>
        <w:rPr>
          <w:rFonts w:cs="Times New Roman"/>
          <w:szCs w:val="32"/>
        </w:rPr>
        <w:t>reports</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conversion</w:t>
      </w:r>
      <w:r w:rsidR="00DF6F2C">
        <w:rPr>
          <w:rFonts w:cs="Times New Roman"/>
          <w:szCs w:val="32"/>
        </w:rPr>
        <w:t xml:space="preserve"> </w:t>
      </w:r>
      <w:r>
        <w:rPr>
          <w:rFonts w:cs="Times New Roman"/>
          <w:szCs w:val="32"/>
        </w:rPr>
        <w:t>(Acts</w:t>
      </w:r>
      <w:r w:rsidR="00DF6F2C">
        <w:rPr>
          <w:rFonts w:cs="Times New Roman"/>
          <w:szCs w:val="32"/>
        </w:rPr>
        <w:t xml:space="preserve"> </w:t>
      </w:r>
      <w:r>
        <w:rPr>
          <w:rFonts w:cs="Times New Roman"/>
          <w:szCs w:val="32"/>
        </w:rPr>
        <w:t>9:5;</w:t>
      </w:r>
      <w:r w:rsidR="00DF6F2C">
        <w:rPr>
          <w:rFonts w:cs="Times New Roman"/>
          <w:szCs w:val="32"/>
        </w:rPr>
        <w:t xml:space="preserve"> </w:t>
      </w:r>
      <w:r>
        <w:rPr>
          <w:rFonts w:cs="Times New Roman"/>
          <w:szCs w:val="32"/>
        </w:rPr>
        <w:t>22:8;</w:t>
      </w:r>
      <w:r w:rsidR="00DF6F2C">
        <w:rPr>
          <w:rFonts w:cs="Times New Roman"/>
          <w:szCs w:val="32"/>
        </w:rPr>
        <w:t xml:space="preserve"> </w:t>
      </w:r>
      <w:r>
        <w:rPr>
          <w:rFonts w:cs="Times New Roman"/>
          <w:szCs w:val="32"/>
        </w:rPr>
        <w:t>26:15)</w:t>
      </w:r>
      <w:r w:rsidR="00DF6F2C">
        <w:rPr>
          <w:rFonts w:cs="Times New Roman"/>
          <w:szCs w:val="32"/>
        </w:rPr>
        <w:t xml:space="preserve"> </w:t>
      </w:r>
      <w:r w:rsidR="00E17775">
        <w:rPr>
          <w:rFonts w:cs="Times New Roman"/>
          <w:szCs w:val="32"/>
        </w:rPr>
        <w:t>all</w:t>
      </w:r>
      <w:r w:rsidR="00DF6F2C">
        <w:rPr>
          <w:rFonts w:cs="Times New Roman"/>
          <w:szCs w:val="32"/>
        </w:rPr>
        <w:t xml:space="preserve"> </w:t>
      </w:r>
      <w:r w:rsidR="00E17775">
        <w:rPr>
          <w:rFonts w:cs="Times New Roman"/>
          <w:szCs w:val="32"/>
        </w:rPr>
        <w:t>tell</w:t>
      </w:r>
      <w:r w:rsidR="00DF6F2C">
        <w:rPr>
          <w:rFonts w:cs="Times New Roman"/>
          <w:szCs w:val="32"/>
        </w:rPr>
        <w:t xml:space="preserve"> </w:t>
      </w:r>
      <w:r w:rsidR="00E17775">
        <w:rPr>
          <w:rFonts w:cs="Times New Roman"/>
          <w:szCs w:val="32"/>
        </w:rPr>
        <w:t>of</w:t>
      </w:r>
      <w:r w:rsidR="00DF6F2C">
        <w:rPr>
          <w:rFonts w:cs="Times New Roman"/>
          <w:szCs w:val="32"/>
        </w:rPr>
        <w:t xml:space="preserve"> </w:t>
      </w:r>
      <w:r w:rsidR="00E17775">
        <w:rPr>
          <w:rFonts w:cs="Times New Roman"/>
          <w:szCs w:val="32"/>
        </w:rPr>
        <w:t>Jesus</w:t>
      </w:r>
      <w:r w:rsidR="00DF6F2C">
        <w:rPr>
          <w:rFonts w:cs="Times New Roman"/>
          <w:szCs w:val="32"/>
        </w:rPr>
        <w:t xml:space="preserve"> </w:t>
      </w:r>
      <w:r w:rsidR="00E17775">
        <w:rPr>
          <w:rFonts w:cs="Times New Roman"/>
          <w:szCs w:val="32"/>
        </w:rPr>
        <w:t>relating</w:t>
      </w:r>
      <w:r w:rsidR="00DF6F2C">
        <w:rPr>
          <w:rFonts w:cs="Times New Roman"/>
          <w:szCs w:val="32"/>
        </w:rPr>
        <w:t xml:space="preserve"> </w:t>
      </w:r>
      <w:r w:rsidR="00E17775">
        <w:rPr>
          <w:rFonts w:cs="Times New Roman"/>
          <w:szCs w:val="32"/>
        </w:rPr>
        <w:t>with</w:t>
      </w:r>
      <w:r w:rsidR="00DF6F2C">
        <w:rPr>
          <w:rFonts w:cs="Times New Roman"/>
          <w:szCs w:val="32"/>
        </w:rPr>
        <w:t xml:space="preserve"> </w:t>
      </w:r>
      <w:r w:rsidR="00E17775">
        <w:rPr>
          <w:rFonts w:cs="Times New Roman"/>
          <w:szCs w:val="32"/>
        </w:rPr>
        <w:t>and</w:t>
      </w:r>
      <w:r w:rsidR="00DF6F2C">
        <w:rPr>
          <w:rFonts w:cs="Times New Roman"/>
          <w:szCs w:val="32"/>
        </w:rPr>
        <w:t xml:space="preserve"> </w:t>
      </w:r>
      <w:r w:rsidR="00E17775">
        <w:rPr>
          <w:rFonts w:cs="Times New Roman"/>
          <w:szCs w:val="32"/>
        </w:rPr>
        <w:t>speaking</w:t>
      </w:r>
      <w:r w:rsidR="00DF6F2C">
        <w:rPr>
          <w:rFonts w:cs="Times New Roman"/>
          <w:szCs w:val="32"/>
        </w:rPr>
        <w:t xml:space="preserve"> </w:t>
      </w:r>
      <w:r w:rsidR="00E17775">
        <w:rPr>
          <w:rFonts w:cs="Times New Roman"/>
          <w:szCs w:val="32"/>
        </w:rPr>
        <w:t>to</w:t>
      </w:r>
      <w:r w:rsidR="00DF6F2C">
        <w:rPr>
          <w:rFonts w:cs="Times New Roman"/>
          <w:szCs w:val="32"/>
        </w:rPr>
        <w:t xml:space="preserve"> </w:t>
      </w:r>
      <w:r w:rsidR="00E17775">
        <w:rPr>
          <w:rFonts w:cs="Times New Roman"/>
          <w:szCs w:val="32"/>
        </w:rPr>
        <w:t>Paul</w:t>
      </w:r>
      <w:r w:rsidR="00DF6F2C">
        <w:rPr>
          <w:rFonts w:cs="Times New Roman"/>
          <w:szCs w:val="32"/>
        </w:rPr>
        <w:t xml:space="preserve"> </w:t>
      </w:r>
      <w:r w:rsidR="00E17775">
        <w:rPr>
          <w:rFonts w:cs="Times New Roman"/>
          <w:szCs w:val="32"/>
        </w:rPr>
        <w:t>after</w:t>
      </w:r>
      <w:r w:rsidR="00DF6F2C">
        <w:rPr>
          <w:rFonts w:cs="Times New Roman"/>
          <w:szCs w:val="32"/>
        </w:rPr>
        <w:t xml:space="preserve"> </w:t>
      </w:r>
      <w:r w:rsidR="00E17775">
        <w:rPr>
          <w:rFonts w:cs="Times New Roman"/>
          <w:szCs w:val="32"/>
        </w:rPr>
        <w:t>His</w:t>
      </w:r>
      <w:r w:rsidR="00DF6F2C">
        <w:rPr>
          <w:rFonts w:cs="Times New Roman"/>
          <w:szCs w:val="32"/>
        </w:rPr>
        <w:t xml:space="preserve"> </w:t>
      </w:r>
      <w:r w:rsidR="00E17775">
        <w:rPr>
          <w:rFonts w:cs="Times New Roman"/>
          <w:szCs w:val="32"/>
        </w:rPr>
        <w:t>death</w:t>
      </w:r>
      <w:r w:rsidR="00DF6F2C">
        <w:rPr>
          <w:rFonts w:cs="Times New Roman"/>
          <w:szCs w:val="32"/>
        </w:rPr>
        <w:t xml:space="preserve"> </w:t>
      </w:r>
      <w:r w:rsidR="00E17775">
        <w:rPr>
          <w:rFonts w:cs="Times New Roman"/>
          <w:szCs w:val="32"/>
        </w:rPr>
        <w:t>and</w:t>
      </w:r>
      <w:r w:rsidR="00DF6F2C">
        <w:rPr>
          <w:rFonts w:cs="Times New Roman"/>
          <w:szCs w:val="32"/>
        </w:rPr>
        <w:t xml:space="preserve"> </w:t>
      </w:r>
      <w:r w:rsidR="00E17775">
        <w:rPr>
          <w:rFonts w:cs="Times New Roman"/>
          <w:szCs w:val="32"/>
        </w:rPr>
        <w:t>resurrection.</w:t>
      </w:r>
      <w:r w:rsidR="00DF6F2C">
        <w:rPr>
          <w:rFonts w:cs="Times New Roman"/>
          <w:szCs w:val="32"/>
        </w:rPr>
        <w:t xml:space="preserve">  </w:t>
      </w:r>
      <w:r w:rsidR="00E17775">
        <w:rPr>
          <w:rFonts w:cs="Times New Roman"/>
          <w:szCs w:val="32"/>
        </w:rPr>
        <w:t>This</w:t>
      </w:r>
      <w:r w:rsidR="00DF6F2C">
        <w:rPr>
          <w:rFonts w:cs="Times New Roman"/>
          <w:szCs w:val="32"/>
        </w:rPr>
        <w:t xml:space="preserve"> </w:t>
      </w:r>
      <w:r w:rsidR="00E17775">
        <w:rPr>
          <w:rFonts w:cs="Times New Roman"/>
          <w:szCs w:val="32"/>
        </w:rPr>
        <w:t>is</w:t>
      </w:r>
      <w:r w:rsidR="00DF6F2C">
        <w:rPr>
          <w:rFonts w:cs="Times New Roman"/>
          <w:szCs w:val="32"/>
        </w:rPr>
        <w:t xml:space="preserve"> </w:t>
      </w:r>
      <w:r w:rsidR="001C6EFA">
        <w:rPr>
          <w:rFonts w:cs="Times New Roman"/>
          <w:szCs w:val="32"/>
        </w:rPr>
        <w:t>unusual</w:t>
      </w:r>
      <w:r w:rsidR="00DF6F2C">
        <w:rPr>
          <w:rFonts w:cs="Times New Roman"/>
          <w:szCs w:val="32"/>
        </w:rPr>
        <w:t xml:space="preserve"> </w:t>
      </w:r>
      <w:r w:rsidR="00E17775">
        <w:rPr>
          <w:rFonts w:cs="Times New Roman"/>
          <w:szCs w:val="32"/>
        </w:rPr>
        <w:t>for</w:t>
      </w:r>
      <w:r w:rsidR="00DF6F2C">
        <w:rPr>
          <w:rFonts w:cs="Times New Roman"/>
          <w:szCs w:val="32"/>
        </w:rPr>
        <w:t xml:space="preserve"> </w:t>
      </w:r>
      <w:r w:rsidR="00E17775">
        <w:rPr>
          <w:rFonts w:cs="Times New Roman"/>
          <w:szCs w:val="32"/>
        </w:rPr>
        <w:t>any</w:t>
      </w:r>
      <w:r w:rsidR="00DF6F2C">
        <w:rPr>
          <w:rFonts w:cs="Times New Roman"/>
          <w:szCs w:val="32"/>
        </w:rPr>
        <w:t xml:space="preserve"> </w:t>
      </w:r>
      <w:r w:rsidR="00E17775">
        <w:rPr>
          <w:rFonts w:cs="Times New Roman"/>
          <w:szCs w:val="32"/>
        </w:rPr>
        <w:t>person</w:t>
      </w:r>
      <w:r w:rsidR="00DF6F2C">
        <w:rPr>
          <w:rFonts w:cs="Times New Roman"/>
          <w:szCs w:val="32"/>
        </w:rPr>
        <w:t xml:space="preserve"> </w:t>
      </w:r>
      <w:r w:rsidR="00E17775">
        <w:rPr>
          <w:rFonts w:cs="Times New Roman"/>
          <w:szCs w:val="32"/>
        </w:rPr>
        <w:t>to</w:t>
      </w:r>
      <w:r w:rsidR="00DF6F2C">
        <w:rPr>
          <w:rFonts w:cs="Times New Roman"/>
          <w:szCs w:val="32"/>
        </w:rPr>
        <w:t xml:space="preserve"> </w:t>
      </w:r>
      <w:r w:rsidR="00E17775">
        <w:rPr>
          <w:rFonts w:cs="Times New Roman"/>
          <w:szCs w:val="32"/>
        </w:rPr>
        <w:t>speak</w:t>
      </w:r>
      <w:r w:rsidR="00DF6F2C">
        <w:rPr>
          <w:rFonts w:cs="Times New Roman"/>
          <w:szCs w:val="32"/>
        </w:rPr>
        <w:t xml:space="preserve"> </w:t>
      </w:r>
      <w:r w:rsidR="00E17775">
        <w:rPr>
          <w:rFonts w:cs="Times New Roman"/>
          <w:szCs w:val="32"/>
        </w:rPr>
        <w:t>from</w:t>
      </w:r>
      <w:r w:rsidR="00DF6F2C">
        <w:rPr>
          <w:rFonts w:cs="Times New Roman"/>
          <w:szCs w:val="32"/>
        </w:rPr>
        <w:t xml:space="preserve"> </w:t>
      </w:r>
      <w:r w:rsidR="00E17775">
        <w:rPr>
          <w:rFonts w:cs="Times New Roman"/>
          <w:szCs w:val="32"/>
        </w:rPr>
        <w:t>the</w:t>
      </w:r>
      <w:r w:rsidR="00DF6F2C">
        <w:rPr>
          <w:rFonts w:cs="Times New Roman"/>
          <w:szCs w:val="32"/>
        </w:rPr>
        <w:t xml:space="preserve"> </w:t>
      </w:r>
      <w:r w:rsidR="00E17775">
        <w:rPr>
          <w:rFonts w:cs="Times New Roman"/>
          <w:szCs w:val="32"/>
        </w:rPr>
        <w:t>dead</w:t>
      </w:r>
      <w:r w:rsidR="001C6EFA">
        <w:rPr>
          <w:rFonts w:cs="Times New Roman"/>
          <w:szCs w:val="32"/>
        </w:rPr>
        <w:t>:</w:t>
      </w:r>
      <w:r w:rsidR="00DF6F2C">
        <w:rPr>
          <w:rFonts w:cs="Times New Roman"/>
          <w:szCs w:val="32"/>
        </w:rPr>
        <w:t xml:space="preserve"> </w:t>
      </w:r>
      <w:r w:rsidR="001C6EFA">
        <w:rPr>
          <w:rFonts w:cs="Times New Roman"/>
          <w:szCs w:val="32"/>
        </w:rPr>
        <w:t>but,</w:t>
      </w:r>
      <w:r w:rsidR="00DF6F2C">
        <w:rPr>
          <w:rFonts w:cs="Times New Roman"/>
          <w:szCs w:val="32"/>
        </w:rPr>
        <w:t xml:space="preserve"> </w:t>
      </w:r>
      <w:r w:rsidR="001C6EFA">
        <w:rPr>
          <w:rFonts w:cs="Times New Roman"/>
          <w:szCs w:val="32"/>
        </w:rPr>
        <w:t>still</w:t>
      </w:r>
      <w:r w:rsidR="00DF6F2C">
        <w:rPr>
          <w:rFonts w:cs="Times New Roman"/>
          <w:szCs w:val="32"/>
        </w:rPr>
        <w:t xml:space="preserve"> </w:t>
      </w:r>
      <w:r w:rsidR="001C6EFA">
        <w:rPr>
          <w:rFonts w:cs="Times New Roman"/>
          <w:szCs w:val="32"/>
        </w:rPr>
        <w:t>not</w:t>
      </w:r>
      <w:r w:rsidR="00DF6F2C">
        <w:rPr>
          <w:rFonts w:cs="Times New Roman"/>
          <w:szCs w:val="32"/>
        </w:rPr>
        <w:t xml:space="preserve"> </w:t>
      </w:r>
      <w:r w:rsidR="001C6EFA">
        <w:rPr>
          <w:rFonts w:cs="Times New Roman"/>
          <w:szCs w:val="32"/>
        </w:rPr>
        <w:lastRenderedPageBreak/>
        <w:t>certain</w:t>
      </w:r>
      <w:r w:rsidR="00DF6F2C">
        <w:rPr>
          <w:rFonts w:cs="Times New Roman"/>
          <w:szCs w:val="32"/>
        </w:rPr>
        <w:t xml:space="preserve"> </w:t>
      </w:r>
      <w:r w:rsidR="001C6EFA">
        <w:rPr>
          <w:rFonts w:cs="Times New Roman"/>
          <w:szCs w:val="32"/>
        </w:rPr>
        <w:t>proof</w:t>
      </w:r>
      <w:r w:rsidR="00DF6F2C">
        <w:rPr>
          <w:rFonts w:cs="Times New Roman"/>
          <w:szCs w:val="32"/>
        </w:rPr>
        <w:t xml:space="preserve"> </w:t>
      </w:r>
      <w:r w:rsidR="001C6EFA">
        <w:rPr>
          <w:rFonts w:cs="Times New Roman"/>
          <w:szCs w:val="32"/>
        </w:rPr>
        <w:t>of</w:t>
      </w:r>
      <w:r w:rsidR="00DF6F2C">
        <w:rPr>
          <w:rFonts w:cs="Times New Roman"/>
          <w:szCs w:val="32"/>
        </w:rPr>
        <w:t xml:space="preserve"> </w:t>
      </w:r>
      <w:r w:rsidR="001C6EFA">
        <w:rPr>
          <w:rFonts w:cs="Times New Roman"/>
          <w:szCs w:val="32"/>
        </w:rPr>
        <w:t>Deity</w:t>
      </w:r>
      <w:r w:rsidR="00E17775">
        <w:rPr>
          <w:rFonts w:cs="Times New Roman"/>
          <w:szCs w:val="32"/>
        </w:rPr>
        <w:t>.</w:t>
      </w:r>
      <w:r w:rsidR="00DF6F2C">
        <w:rPr>
          <w:rFonts w:cs="Times New Roman"/>
          <w:szCs w:val="32"/>
        </w:rPr>
        <w:t xml:space="preserve">  </w:t>
      </w:r>
      <w:r w:rsidR="00E17775">
        <w:rPr>
          <w:rFonts w:cs="Times New Roman"/>
          <w:szCs w:val="32"/>
        </w:rPr>
        <w:t>Of</w:t>
      </w:r>
      <w:r w:rsidR="00DF6F2C">
        <w:rPr>
          <w:rFonts w:cs="Times New Roman"/>
          <w:szCs w:val="32"/>
        </w:rPr>
        <w:t xml:space="preserve"> </w:t>
      </w:r>
      <w:r w:rsidR="00E17775">
        <w:rPr>
          <w:rFonts w:cs="Times New Roman"/>
          <w:szCs w:val="32"/>
        </w:rPr>
        <w:t>course</w:t>
      </w:r>
      <w:r w:rsidR="00953609">
        <w:rPr>
          <w:rFonts w:cs="Times New Roman"/>
          <w:szCs w:val="32"/>
        </w:rPr>
        <w:t>,</w:t>
      </w:r>
      <w:r w:rsidR="00DF6F2C">
        <w:rPr>
          <w:rFonts w:cs="Times New Roman"/>
          <w:szCs w:val="32"/>
        </w:rPr>
        <w:t xml:space="preserve"> </w:t>
      </w:r>
      <w:r w:rsidR="00E17775">
        <w:rPr>
          <w:rFonts w:cs="Times New Roman"/>
          <w:szCs w:val="32"/>
        </w:rPr>
        <w:t>we</w:t>
      </w:r>
      <w:r w:rsidR="00DF6F2C">
        <w:rPr>
          <w:rFonts w:cs="Times New Roman"/>
          <w:szCs w:val="32"/>
        </w:rPr>
        <w:t xml:space="preserve"> </w:t>
      </w:r>
      <w:r w:rsidR="00E17775">
        <w:rPr>
          <w:rFonts w:cs="Times New Roman"/>
          <w:szCs w:val="32"/>
        </w:rPr>
        <w:t>can</w:t>
      </w:r>
      <w:r w:rsidR="00DF6F2C">
        <w:rPr>
          <w:rFonts w:cs="Times New Roman"/>
          <w:szCs w:val="32"/>
        </w:rPr>
        <w:t xml:space="preserve"> </w:t>
      </w:r>
      <w:r w:rsidR="00E17775">
        <w:rPr>
          <w:rFonts w:cs="Times New Roman"/>
          <w:szCs w:val="32"/>
        </w:rPr>
        <w:t>find</w:t>
      </w:r>
      <w:r w:rsidR="00DF6F2C">
        <w:rPr>
          <w:rFonts w:cs="Times New Roman"/>
          <w:szCs w:val="32"/>
        </w:rPr>
        <w:t xml:space="preserve"> </w:t>
      </w:r>
      <w:r w:rsidR="00E17775">
        <w:rPr>
          <w:rFonts w:cs="Times New Roman"/>
          <w:szCs w:val="32"/>
        </w:rPr>
        <w:t>several</w:t>
      </w:r>
      <w:r w:rsidR="00DF6F2C">
        <w:rPr>
          <w:rFonts w:cs="Times New Roman"/>
          <w:szCs w:val="32"/>
        </w:rPr>
        <w:t xml:space="preserve"> </w:t>
      </w:r>
      <w:r w:rsidR="00E17775">
        <w:rPr>
          <w:rFonts w:cs="Times New Roman"/>
          <w:szCs w:val="32"/>
        </w:rPr>
        <w:t>other</w:t>
      </w:r>
      <w:r w:rsidR="00DF6F2C">
        <w:rPr>
          <w:rFonts w:cs="Times New Roman"/>
          <w:szCs w:val="32"/>
        </w:rPr>
        <w:t xml:space="preserve"> </w:t>
      </w:r>
      <w:r w:rsidR="00E17775">
        <w:rPr>
          <w:rFonts w:cs="Times New Roman"/>
          <w:szCs w:val="32"/>
        </w:rPr>
        <w:t>such</w:t>
      </w:r>
      <w:r w:rsidR="00DF6F2C">
        <w:rPr>
          <w:rFonts w:cs="Times New Roman"/>
          <w:szCs w:val="32"/>
        </w:rPr>
        <w:t xml:space="preserve"> </w:t>
      </w:r>
      <w:r w:rsidR="00E17775">
        <w:rPr>
          <w:rFonts w:cs="Times New Roman"/>
          <w:szCs w:val="32"/>
        </w:rPr>
        <w:t>instances</w:t>
      </w:r>
      <w:r w:rsidR="00DF6F2C">
        <w:rPr>
          <w:rFonts w:cs="Times New Roman"/>
          <w:szCs w:val="32"/>
        </w:rPr>
        <w:t xml:space="preserve"> </w:t>
      </w:r>
      <w:r w:rsidR="00E17775">
        <w:rPr>
          <w:rFonts w:cs="Times New Roman"/>
          <w:szCs w:val="32"/>
        </w:rPr>
        <w:t>that</w:t>
      </w:r>
      <w:r w:rsidR="00DF6F2C">
        <w:rPr>
          <w:rFonts w:cs="Times New Roman"/>
          <w:szCs w:val="32"/>
        </w:rPr>
        <w:t xml:space="preserve"> </w:t>
      </w:r>
      <w:r w:rsidR="00953609">
        <w:rPr>
          <w:rFonts w:cs="Times New Roman"/>
          <w:szCs w:val="32"/>
        </w:rPr>
        <w:t>d</w:t>
      </w:r>
      <w:r w:rsidR="00E17775">
        <w:rPr>
          <w:rFonts w:cs="Times New Roman"/>
          <w:szCs w:val="32"/>
        </w:rPr>
        <w:t>o</w:t>
      </w:r>
      <w:r w:rsidR="00DF6F2C">
        <w:rPr>
          <w:rFonts w:cs="Times New Roman"/>
          <w:szCs w:val="32"/>
        </w:rPr>
        <w:t xml:space="preserve"> </w:t>
      </w:r>
      <w:r w:rsidR="00E17775">
        <w:rPr>
          <w:rFonts w:cs="Times New Roman"/>
          <w:szCs w:val="32"/>
        </w:rPr>
        <w:t>not</w:t>
      </w:r>
      <w:r w:rsidR="00DF6F2C">
        <w:rPr>
          <w:rFonts w:cs="Times New Roman"/>
          <w:szCs w:val="32"/>
        </w:rPr>
        <w:t xml:space="preserve"> </w:t>
      </w:r>
      <w:r w:rsidR="00E17775">
        <w:rPr>
          <w:rFonts w:cs="Times New Roman"/>
          <w:szCs w:val="32"/>
        </w:rPr>
        <w:t>contain</w:t>
      </w:r>
      <w:r w:rsidR="00DF6F2C">
        <w:rPr>
          <w:rFonts w:cs="Times New Roman"/>
          <w:szCs w:val="32"/>
        </w:rPr>
        <w:t xml:space="preserve"> </w:t>
      </w:r>
      <w:r w:rsidR="00E17775">
        <w:rPr>
          <w:rFonts w:cs="Times New Roman"/>
          <w:szCs w:val="32"/>
        </w:rPr>
        <w:t>the</w:t>
      </w:r>
      <w:r w:rsidR="00DF6F2C">
        <w:rPr>
          <w:rFonts w:cs="Times New Roman"/>
          <w:szCs w:val="32"/>
        </w:rPr>
        <w:t xml:space="preserve"> </w:t>
      </w:r>
      <w:r w:rsidR="00E17775">
        <w:rPr>
          <w:rFonts w:cs="Times New Roman"/>
          <w:szCs w:val="32"/>
        </w:rPr>
        <w:t>words,</w:t>
      </w:r>
      <w:r w:rsidR="00DF6F2C">
        <w:rPr>
          <w:rFonts w:cs="Times New Roman"/>
          <w:szCs w:val="32"/>
        </w:rPr>
        <w:t xml:space="preserve"> </w:t>
      </w:r>
      <w:r w:rsidR="00E17775">
        <w:rPr>
          <w:rFonts w:cs="Times New Roman"/>
          <w:szCs w:val="32"/>
        </w:rPr>
        <w:t>I</w:t>
      </w:r>
      <w:r w:rsidR="00DF6F2C">
        <w:rPr>
          <w:rFonts w:cs="Times New Roman"/>
          <w:szCs w:val="32"/>
        </w:rPr>
        <w:t xml:space="preserve"> </w:t>
      </w:r>
      <w:r w:rsidR="00E17775">
        <w:rPr>
          <w:rFonts w:cs="Times New Roman"/>
          <w:szCs w:val="32"/>
        </w:rPr>
        <w:t>Am.</w:t>
      </w:r>
    </w:p>
    <w:p w:rsidR="00614D6D" w:rsidRDefault="00614D6D" w:rsidP="004C2236">
      <w:pPr>
        <w:tabs>
          <w:tab w:val="left" w:pos="1080"/>
        </w:tabs>
        <w:rPr>
          <w:rFonts w:cs="Times New Roman"/>
          <w:szCs w:val="32"/>
        </w:rPr>
      </w:pPr>
    </w:p>
    <w:p w:rsidR="005C2C5E" w:rsidRPr="000F7CC7" w:rsidRDefault="005C2C5E" w:rsidP="000F7CC7">
      <w:pPr>
        <w:keepNext/>
        <w:tabs>
          <w:tab w:val="left" w:pos="1080"/>
        </w:tabs>
        <w:rPr>
          <w:rFonts w:ascii="Segoe UI" w:hAnsi="Segoe UI" w:cs="Segoe UI"/>
          <w:i/>
          <w:iCs/>
          <w:szCs w:val="32"/>
        </w:rPr>
      </w:pPr>
      <w:r w:rsidRPr="000F7CC7">
        <w:rPr>
          <w:rFonts w:ascii="Segoe UI" w:hAnsi="Segoe UI" w:cs="Segoe UI"/>
          <w:i/>
          <w:iCs/>
          <w:szCs w:val="32"/>
        </w:rPr>
        <w:t>OT</w:t>
      </w:r>
      <w:r w:rsidR="00DF6F2C">
        <w:rPr>
          <w:rFonts w:ascii="Segoe UI" w:hAnsi="Segoe UI" w:cs="Segoe UI"/>
          <w:i/>
          <w:iCs/>
          <w:szCs w:val="32"/>
        </w:rPr>
        <w:t xml:space="preserve"> </w:t>
      </w:r>
      <w:r w:rsidR="00614D6D" w:rsidRPr="000F7CC7">
        <w:rPr>
          <w:rFonts w:ascii="Segoe UI" w:hAnsi="Segoe UI" w:cs="Segoe UI"/>
          <w:i/>
          <w:iCs/>
          <w:szCs w:val="32"/>
        </w:rPr>
        <w:t>&amp;</w:t>
      </w:r>
      <w:r w:rsidR="00DF6F2C">
        <w:rPr>
          <w:rFonts w:ascii="Segoe UI" w:hAnsi="Segoe UI" w:cs="Segoe UI"/>
          <w:i/>
          <w:iCs/>
          <w:szCs w:val="32"/>
        </w:rPr>
        <w:t xml:space="preserve"> </w:t>
      </w:r>
      <w:r w:rsidRPr="000F7CC7">
        <w:rPr>
          <w:rFonts w:ascii="Segoe UI" w:hAnsi="Segoe UI" w:cs="Segoe UI"/>
          <w:i/>
          <w:iCs/>
          <w:szCs w:val="32"/>
        </w:rPr>
        <w:t>NT</w:t>
      </w:r>
      <w:r w:rsidR="00DF6F2C">
        <w:rPr>
          <w:rFonts w:ascii="Segoe UI" w:hAnsi="Segoe UI" w:cs="Segoe UI"/>
          <w:i/>
          <w:iCs/>
          <w:szCs w:val="32"/>
        </w:rPr>
        <w:t xml:space="preserve"> </w:t>
      </w:r>
      <w:r w:rsidRPr="000F7CC7">
        <w:rPr>
          <w:rFonts w:ascii="Segoe UI" w:hAnsi="Segoe UI" w:cs="Segoe UI"/>
          <w:i/>
          <w:iCs/>
          <w:szCs w:val="32"/>
        </w:rPr>
        <w:t>Match</w:t>
      </w:r>
    </w:p>
    <w:p w:rsidR="00E17775" w:rsidRDefault="00E17775" w:rsidP="004C2236">
      <w:pPr>
        <w:tabs>
          <w:tab w:val="left" w:pos="1080"/>
        </w:tabs>
        <w:rPr>
          <w:rFonts w:cs="Times New Roman"/>
          <w:szCs w:val="32"/>
        </w:rPr>
      </w:pPr>
      <w:r>
        <w:rPr>
          <w:rFonts w:cs="Times New Roman"/>
          <w:szCs w:val="32"/>
        </w:rPr>
        <w:t>Not</w:t>
      </w:r>
      <w:r w:rsidR="00DF6F2C">
        <w:rPr>
          <w:rFonts w:cs="Times New Roman"/>
          <w:szCs w:val="32"/>
        </w:rPr>
        <w:t xml:space="preserve"> </w:t>
      </w:r>
      <w:r>
        <w:rPr>
          <w:rFonts w:cs="Times New Roman"/>
          <w:szCs w:val="32"/>
        </w:rPr>
        <w:t>until</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reach</w:t>
      </w:r>
      <w:r w:rsidR="00DF6F2C">
        <w:rPr>
          <w:rFonts w:cs="Times New Roman"/>
          <w:szCs w:val="32"/>
        </w:rPr>
        <w:t xml:space="preserve"> </w:t>
      </w:r>
      <w:r>
        <w:rPr>
          <w:rFonts w:cs="Times New Roman"/>
          <w:szCs w:val="32"/>
        </w:rPr>
        <w:t>Revelation</w:t>
      </w:r>
      <w:r w:rsidR="00DF6F2C">
        <w:rPr>
          <w:rFonts w:cs="Times New Roman"/>
          <w:szCs w:val="32"/>
        </w:rPr>
        <w:t xml:space="preserve"> </w:t>
      </w:r>
      <w:r>
        <w:rPr>
          <w:rFonts w:cs="Times New Roman"/>
          <w:szCs w:val="32"/>
        </w:rPr>
        <w:t>1:8,</w:t>
      </w:r>
      <w:r w:rsidR="00DF6F2C">
        <w:rPr>
          <w:rFonts w:cs="Times New Roman"/>
          <w:szCs w:val="32"/>
        </w:rPr>
        <w:t xml:space="preserve"> </w:t>
      </w:r>
      <w:r>
        <w:rPr>
          <w:rFonts w:cs="Times New Roman"/>
          <w:szCs w:val="32"/>
        </w:rPr>
        <w:t>do</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see</w:t>
      </w:r>
      <w:r w:rsidR="00DF6F2C">
        <w:rPr>
          <w:rFonts w:cs="Times New Roman"/>
          <w:szCs w:val="32"/>
        </w:rPr>
        <w:t xml:space="preserve"> </w:t>
      </w:r>
      <w:r>
        <w:rPr>
          <w:rFonts w:cs="Times New Roman"/>
          <w:szCs w:val="32"/>
        </w:rPr>
        <w:t>language</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echoes</w:t>
      </w:r>
      <w:r w:rsidR="00DF6F2C">
        <w:rPr>
          <w:rFonts w:cs="Times New Roman"/>
          <w:szCs w:val="32"/>
        </w:rPr>
        <w:t xml:space="preserve"> </w:t>
      </w:r>
      <w:r>
        <w:rPr>
          <w:rFonts w:cs="Times New Roman"/>
          <w:szCs w:val="32"/>
        </w:rPr>
        <w:t>Exodus</w:t>
      </w:r>
      <w:r w:rsidR="00DF6F2C">
        <w:rPr>
          <w:rFonts w:cs="Times New Roman"/>
          <w:szCs w:val="32"/>
        </w:rPr>
        <w:t xml:space="preserve"> </w:t>
      </w:r>
      <w:r>
        <w:rPr>
          <w:rFonts w:cs="Times New Roman"/>
          <w:szCs w:val="32"/>
        </w:rPr>
        <w:t>3:14</w:t>
      </w:r>
    </w:p>
    <w:p w:rsidR="00375228" w:rsidRDefault="00375228" w:rsidP="00E17775">
      <w:pPr>
        <w:tabs>
          <w:tab w:val="left" w:pos="1080"/>
        </w:tabs>
        <w:ind w:left="720" w:right="720"/>
        <w:rPr>
          <w:rFonts w:cs="Times New Roman"/>
          <w:szCs w:val="32"/>
        </w:rPr>
      </w:pPr>
    </w:p>
    <w:p w:rsidR="00D621B6" w:rsidRDefault="002D5AAD" w:rsidP="00E17775">
      <w:pPr>
        <w:tabs>
          <w:tab w:val="left" w:pos="1080"/>
        </w:tabs>
        <w:ind w:left="720" w:right="720"/>
        <w:rPr>
          <w:rFonts w:cs="Times New Roman"/>
          <w:szCs w:val="32"/>
        </w:rPr>
      </w:pP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Being.…</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Being</w:t>
      </w:r>
      <w:r w:rsidR="00DF6F2C">
        <w:rPr>
          <w:rFonts w:cs="Times New Roman"/>
          <w:szCs w:val="32"/>
        </w:rPr>
        <w:t xml:space="preserve"> </w:t>
      </w:r>
      <w:r>
        <w:rPr>
          <w:rFonts w:cs="Times New Roman"/>
          <w:szCs w:val="32"/>
        </w:rPr>
        <w:t>sent</w:t>
      </w:r>
      <w:r w:rsidR="00DF6F2C">
        <w:rPr>
          <w:rFonts w:cs="Times New Roman"/>
          <w:szCs w:val="32"/>
        </w:rPr>
        <w:t xml:space="preserve"> </w:t>
      </w:r>
      <w:r>
        <w:rPr>
          <w:rFonts w:cs="Times New Roman"/>
          <w:szCs w:val="32"/>
        </w:rPr>
        <w:t>me</w:t>
      </w:r>
      <w:r w:rsidR="00DF6F2C">
        <w:rPr>
          <w:rFonts w:cs="Times New Roman"/>
          <w:szCs w:val="32"/>
        </w:rPr>
        <w:t xml:space="preserve"> </w:t>
      </w:r>
      <w:r>
        <w:rPr>
          <w:rFonts w:cs="Times New Roman"/>
          <w:szCs w:val="32"/>
        </w:rPr>
        <w:t>(Moses)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you.”</w:t>
      </w:r>
      <w:r>
        <w:rPr>
          <w:rFonts w:cs="Times New Roman"/>
          <w:szCs w:val="32"/>
        </w:rPr>
        <w:br/>
      </w:r>
      <w:r w:rsidR="00E17775">
        <w:rPr>
          <w:rFonts w:cs="Times New Roman"/>
          <w:szCs w:val="32"/>
        </w:rPr>
        <w:t>“</w:t>
      </w:r>
      <w:r w:rsidR="00E17775" w:rsidRPr="00E17775">
        <w:rPr>
          <w:rFonts w:cs="Times New Roman"/>
          <w:szCs w:val="32"/>
        </w:rPr>
        <w:t>ἐγώ</w:t>
      </w:r>
      <w:r w:rsidR="00DF6F2C">
        <w:rPr>
          <w:rFonts w:cs="Times New Roman"/>
          <w:szCs w:val="32"/>
        </w:rPr>
        <w:t xml:space="preserve"> </w:t>
      </w:r>
      <w:r w:rsidR="00E17775" w:rsidRPr="00E17775">
        <w:rPr>
          <w:rFonts w:cs="Times New Roman"/>
          <w:szCs w:val="32"/>
        </w:rPr>
        <w:t>ε</w:t>
      </w:r>
      <w:r w:rsidR="00CF78D3">
        <w:rPr>
          <w:rFonts w:cs="Times New Roman"/>
          <w:szCs w:val="32"/>
        </w:rPr>
        <w:t>ἰ</w:t>
      </w:r>
      <w:r w:rsidR="00E17775" w:rsidRPr="00E17775">
        <w:rPr>
          <w:rFonts w:cs="Times New Roman"/>
          <w:szCs w:val="32"/>
        </w:rPr>
        <w:t>μι</w:t>
      </w:r>
      <w:r w:rsidR="00DF6F2C">
        <w:rPr>
          <w:rFonts w:cs="Times New Roman"/>
          <w:szCs w:val="32"/>
        </w:rPr>
        <w:t xml:space="preserve"> </w:t>
      </w:r>
      <w:r w:rsidR="00E17775" w:rsidRPr="00E17775">
        <w:rPr>
          <w:rFonts w:cs="Times New Roman"/>
          <w:szCs w:val="32"/>
        </w:rPr>
        <w:t>ὁ</w:t>
      </w:r>
      <w:r w:rsidR="00DF6F2C">
        <w:rPr>
          <w:rFonts w:cs="Times New Roman"/>
          <w:szCs w:val="32"/>
        </w:rPr>
        <w:t xml:space="preserve"> </w:t>
      </w:r>
      <w:r w:rsidR="00E17775" w:rsidRPr="00E17775">
        <w:rPr>
          <w:rFonts w:cs="Times New Roman"/>
          <w:szCs w:val="32"/>
        </w:rPr>
        <w:t>ὤν.</w:t>
      </w:r>
      <w:r w:rsidR="00E17775">
        <w:rPr>
          <w:rFonts w:cs="Times New Roman"/>
          <w:szCs w:val="32"/>
        </w:rPr>
        <w:t>…</w:t>
      </w:r>
      <w:r w:rsidR="00DF6F2C">
        <w:rPr>
          <w:rFonts w:cs="Times New Roman"/>
          <w:szCs w:val="32"/>
        </w:rPr>
        <w:t xml:space="preserve"> </w:t>
      </w:r>
      <w:r w:rsidR="00E17775" w:rsidRPr="00E17775">
        <w:rPr>
          <w:rFonts w:cs="Times New Roman"/>
          <w:szCs w:val="32"/>
        </w:rPr>
        <w:t>ὁ</w:t>
      </w:r>
      <w:r w:rsidR="00DF6F2C">
        <w:rPr>
          <w:rFonts w:cs="Times New Roman"/>
          <w:szCs w:val="32"/>
        </w:rPr>
        <w:t xml:space="preserve"> </w:t>
      </w:r>
      <w:r w:rsidR="00E17775" w:rsidRPr="00E17775">
        <w:rPr>
          <w:rFonts w:cs="Times New Roman"/>
          <w:szCs w:val="32"/>
        </w:rPr>
        <w:t>ὢν</w:t>
      </w:r>
      <w:r w:rsidR="00DF6F2C">
        <w:rPr>
          <w:rFonts w:cs="Times New Roman"/>
          <w:szCs w:val="32"/>
        </w:rPr>
        <w:t xml:space="preserve"> </w:t>
      </w:r>
      <w:r w:rsidR="00E17775" w:rsidRPr="00E17775">
        <w:rPr>
          <w:rFonts w:cs="Times New Roman"/>
          <w:szCs w:val="32"/>
        </w:rPr>
        <w:t>ἀπέσταλκέ</w:t>
      </w:r>
      <w:r w:rsidR="00DF6F2C">
        <w:rPr>
          <w:rFonts w:cs="Times New Roman"/>
          <w:szCs w:val="32"/>
        </w:rPr>
        <w:t xml:space="preserve"> </w:t>
      </w:r>
      <w:r w:rsidR="00E17775" w:rsidRPr="00E17775">
        <w:rPr>
          <w:rFonts w:cs="Times New Roman"/>
          <w:szCs w:val="32"/>
        </w:rPr>
        <w:t>με</w:t>
      </w:r>
      <w:r w:rsidR="00DF6F2C">
        <w:rPr>
          <w:rFonts w:cs="Times New Roman"/>
          <w:szCs w:val="32"/>
        </w:rPr>
        <w:t xml:space="preserve"> </w:t>
      </w:r>
      <w:r w:rsidR="00E17775" w:rsidRPr="00E17775">
        <w:rPr>
          <w:rFonts w:cs="Times New Roman"/>
          <w:szCs w:val="32"/>
        </w:rPr>
        <w:t>πρὸς</w:t>
      </w:r>
      <w:r w:rsidR="00DF6F2C">
        <w:rPr>
          <w:rFonts w:cs="Times New Roman"/>
          <w:szCs w:val="32"/>
        </w:rPr>
        <w:t xml:space="preserve"> </w:t>
      </w:r>
      <w:r w:rsidR="00E17775" w:rsidRPr="00E17775">
        <w:rPr>
          <w:rFonts w:cs="Times New Roman"/>
          <w:szCs w:val="32"/>
        </w:rPr>
        <w:t>ὑμᾶς</w:t>
      </w:r>
      <w:r w:rsidR="00E17775">
        <w:rPr>
          <w:rFonts w:cs="Times New Roman"/>
          <w:szCs w:val="32"/>
        </w:rPr>
        <w:t>.”</w:t>
      </w:r>
      <w:r w:rsidR="00DF6F2C">
        <w:rPr>
          <w:rFonts w:cs="Times New Roman"/>
          <w:szCs w:val="32"/>
        </w:rPr>
        <w:t xml:space="preserve"> </w:t>
      </w:r>
      <w:r w:rsidR="007A0836">
        <w:rPr>
          <w:rFonts w:cs="Times New Roman"/>
          <w:szCs w:val="32"/>
        </w:rPr>
        <w:t>—</w:t>
      </w:r>
      <w:r w:rsidR="00DF6F2C">
        <w:rPr>
          <w:rFonts w:cs="Times New Roman"/>
          <w:szCs w:val="32"/>
        </w:rPr>
        <w:t xml:space="preserve"> </w:t>
      </w:r>
      <w:r w:rsidR="007A0836">
        <w:rPr>
          <w:rFonts w:cs="Times New Roman"/>
          <w:szCs w:val="32"/>
        </w:rPr>
        <w:t>Exodus</w:t>
      </w:r>
      <w:r w:rsidR="00DF6F2C">
        <w:rPr>
          <w:rFonts w:cs="Times New Roman"/>
          <w:szCs w:val="32"/>
        </w:rPr>
        <w:t xml:space="preserve"> </w:t>
      </w:r>
      <w:r>
        <w:rPr>
          <w:rFonts w:cs="Times New Roman"/>
          <w:szCs w:val="32"/>
        </w:rPr>
        <w:t>3:14</w:t>
      </w:r>
      <w:r w:rsidR="007A0836">
        <w:rPr>
          <w:rFonts w:cs="Times New Roman"/>
          <w:szCs w:val="32"/>
        </w:rPr>
        <w:br/>
      </w:r>
    </w:p>
    <w:p w:rsidR="001E74D4" w:rsidRDefault="00115C86" w:rsidP="00CE7B75">
      <w:pPr>
        <w:tabs>
          <w:tab w:val="left" w:pos="1080"/>
        </w:tabs>
        <w:ind w:left="720" w:right="720"/>
        <w:rPr>
          <w:rFonts w:cs="Times New Roman"/>
          <w:szCs w:val="32"/>
        </w:rPr>
      </w:pP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Alpha</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Omega,</w:t>
      </w:r>
      <w:r w:rsidR="00DF6F2C">
        <w:rPr>
          <w:rFonts w:cs="Times New Roman"/>
          <w:szCs w:val="32"/>
        </w:rPr>
        <w:t xml:space="preserve"> </w:t>
      </w:r>
      <w:r>
        <w:rPr>
          <w:rFonts w:cs="Times New Roman"/>
          <w:szCs w:val="32"/>
        </w:rPr>
        <w:t>says</w:t>
      </w:r>
      <w:r w:rsidR="00DF6F2C">
        <w:rPr>
          <w:rFonts w:cs="Times New Roman"/>
          <w:szCs w:val="32"/>
        </w:rPr>
        <w:t xml:space="preserve"> </w:t>
      </w:r>
      <w:r>
        <w:rPr>
          <w:rFonts w:cs="Times New Roman"/>
          <w:szCs w:val="32"/>
        </w:rPr>
        <w:t>L</w:t>
      </w:r>
      <w:r w:rsidRPr="00254845">
        <w:rPr>
          <w:rFonts w:cs="Times New Roman"/>
          <w:smallCaps/>
          <w:szCs w:val="32"/>
        </w:rPr>
        <w:t>ord</w:t>
      </w:r>
      <w:r>
        <w:rPr>
          <w:rFonts w:cs="Times New Roman"/>
          <w:szCs w:val="32"/>
        </w:rPr>
        <w: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Being.</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was.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coming.</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Almighty.”</w:t>
      </w:r>
      <w:r>
        <w:rPr>
          <w:rFonts w:cs="Times New Roman"/>
          <w:szCs w:val="32"/>
        </w:rPr>
        <w:br/>
      </w:r>
      <w:r w:rsidR="00375228">
        <w:rPr>
          <w:rFonts w:cs="Times New Roman"/>
          <w:szCs w:val="32"/>
        </w:rPr>
        <w:t>“</w:t>
      </w:r>
      <w:r w:rsidR="00375228" w:rsidRPr="00E17775">
        <w:rPr>
          <w:rFonts w:cs="Times New Roman"/>
          <w:szCs w:val="32"/>
        </w:rPr>
        <w:t>ἐγώ</w:t>
      </w:r>
      <w:r w:rsidR="00DF6F2C">
        <w:rPr>
          <w:rFonts w:cs="Times New Roman"/>
          <w:szCs w:val="32"/>
        </w:rPr>
        <w:t xml:space="preserve"> </w:t>
      </w:r>
      <w:r w:rsidR="00375228" w:rsidRPr="00375228">
        <w:rPr>
          <w:rFonts w:cs="Times New Roman"/>
          <w:szCs w:val="32"/>
        </w:rPr>
        <w:t>ε</w:t>
      </w:r>
      <w:r w:rsidR="00CF78D3">
        <w:rPr>
          <w:rFonts w:cs="Times New Roman"/>
          <w:szCs w:val="32"/>
        </w:rPr>
        <w:t>ἰ</w:t>
      </w:r>
      <w:r w:rsidR="00375228" w:rsidRPr="00375228">
        <w:rPr>
          <w:rFonts w:cs="Times New Roman"/>
          <w:szCs w:val="32"/>
        </w:rPr>
        <w:t>μι</w:t>
      </w:r>
      <w:r w:rsidR="00DF6F2C">
        <w:rPr>
          <w:rFonts w:cs="Times New Roman"/>
          <w:szCs w:val="32"/>
        </w:rPr>
        <w:t xml:space="preserve"> </w:t>
      </w:r>
      <w:r w:rsidR="00375228" w:rsidRPr="00375228">
        <w:rPr>
          <w:rFonts w:cs="Times New Roman"/>
          <w:szCs w:val="32"/>
        </w:rPr>
        <w:t>τὸ</w:t>
      </w:r>
      <w:r w:rsidR="00DF6F2C">
        <w:rPr>
          <w:rFonts w:cs="Times New Roman"/>
          <w:szCs w:val="32"/>
        </w:rPr>
        <w:t xml:space="preserve"> </w:t>
      </w:r>
      <w:r w:rsidR="00011D17">
        <w:rPr>
          <w:rFonts w:cs="Times New Roman"/>
          <w:szCs w:val="32"/>
        </w:rPr>
        <w:t>ἄ</w:t>
      </w:r>
      <w:r w:rsidR="00011D17" w:rsidRPr="009E532F">
        <w:rPr>
          <w:rFonts w:cs="Times New Roman"/>
          <w:szCs w:val="32"/>
        </w:rPr>
        <w:t>λφα</w:t>
      </w:r>
      <w:r w:rsidR="00DF6F2C">
        <w:rPr>
          <w:rFonts w:cs="Times New Roman"/>
          <w:szCs w:val="32"/>
        </w:rPr>
        <w:t xml:space="preserve"> </w:t>
      </w:r>
      <w:r w:rsidR="00011D17" w:rsidRPr="009E532F">
        <w:rPr>
          <w:rFonts w:cs="Times New Roman"/>
          <w:szCs w:val="32"/>
        </w:rPr>
        <w:t>καὶ</w:t>
      </w:r>
      <w:r w:rsidR="00DF6F2C">
        <w:rPr>
          <w:rFonts w:cs="Times New Roman"/>
          <w:szCs w:val="32"/>
        </w:rPr>
        <w:t xml:space="preserve"> </w:t>
      </w:r>
      <w:r w:rsidR="00011D17" w:rsidRPr="009E532F">
        <w:rPr>
          <w:rFonts w:cs="Times New Roman"/>
          <w:szCs w:val="32"/>
        </w:rPr>
        <w:t>τὸ</w:t>
      </w:r>
      <w:r w:rsidR="00DF6F2C">
        <w:rPr>
          <w:rFonts w:cs="Times New Roman"/>
          <w:szCs w:val="32"/>
        </w:rPr>
        <w:t xml:space="preserve"> </w:t>
      </w:r>
      <w:r w:rsidR="00011D17">
        <w:rPr>
          <w:rFonts w:cs="Times New Roman"/>
          <w:szCs w:val="32"/>
        </w:rPr>
        <w:t>ὦ</w:t>
      </w:r>
      <w:r w:rsidR="00375228" w:rsidRPr="00375228">
        <w:rPr>
          <w:rFonts w:cs="Times New Roman"/>
          <w:szCs w:val="32"/>
        </w:rPr>
        <w:t>,</w:t>
      </w:r>
      <w:r w:rsidR="00DF6F2C">
        <w:rPr>
          <w:rFonts w:cs="Times New Roman"/>
          <w:szCs w:val="32"/>
        </w:rPr>
        <w:t xml:space="preserve"> </w:t>
      </w:r>
      <w:r w:rsidR="00375228" w:rsidRPr="00375228">
        <w:rPr>
          <w:rFonts w:cs="Times New Roman"/>
          <w:szCs w:val="32"/>
        </w:rPr>
        <w:t>λέγει</w:t>
      </w:r>
      <w:r w:rsidR="00DF6F2C">
        <w:rPr>
          <w:rFonts w:cs="Times New Roman"/>
          <w:szCs w:val="32"/>
        </w:rPr>
        <w:t xml:space="preserve"> </w:t>
      </w:r>
      <w:r w:rsidR="00375228" w:rsidRPr="00375228">
        <w:rPr>
          <w:rFonts w:cs="Times New Roman"/>
          <w:szCs w:val="32"/>
        </w:rPr>
        <w:t>κύριος,</w:t>
      </w:r>
      <w:r w:rsidR="00DF6F2C">
        <w:rPr>
          <w:rFonts w:cs="Times New Roman"/>
          <w:szCs w:val="32"/>
        </w:rPr>
        <w:t xml:space="preserve"> </w:t>
      </w:r>
      <w:r w:rsidR="00375228" w:rsidRPr="00375228">
        <w:rPr>
          <w:rFonts w:cs="Times New Roman"/>
          <w:szCs w:val="32"/>
        </w:rPr>
        <w:t>ὁ</w:t>
      </w:r>
      <w:r w:rsidR="00DF6F2C">
        <w:rPr>
          <w:rFonts w:cs="Times New Roman"/>
          <w:szCs w:val="32"/>
        </w:rPr>
        <w:t xml:space="preserve"> </w:t>
      </w:r>
      <w:r w:rsidR="00375228" w:rsidRPr="00375228">
        <w:rPr>
          <w:rFonts w:cs="Times New Roman"/>
          <w:szCs w:val="32"/>
        </w:rPr>
        <w:t>θεός,</w:t>
      </w:r>
      <w:r w:rsidR="00DF6F2C">
        <w:rPr>
          <w:rFonts w:cs="Times New Roman"/>
          <w:szCs w:val="32"/>
        </w:rPr>
        <w:t xml:space="preserve"> </w:t>
      </w:r>
      <w:r w:rsidR="00375228" w:rsidRPr="00375228">
        <w:rPr>
          <w:rFonts w:cs="Times New Roman"/>
          <w:szCs w:val="32"/>
        </w:rPr>
        <w:t>ὁ</w:t>
      </w:r>
      <w:r w:rsidR="00DF6F2C">
        <w:rPr>
          <w:rFonts w:cs="Times New Roman"/>
          <w:szCs w:val="32"/>
        </w:rPr>
        <w:t xml:space="preserve"> </w:t>
      </w:r>
      <w:r w:rsidR="00375228" w:rsidRPr="00375228">
        <w:rPr>
          <w:rFonts w:cs="Times New Roman"/>
          <w:szCs w:val="32"/>
        </w:rPr>
        <w:t>ὢν</w:t>
      </w:r>
      <w:r w:rsidR="00DF6F2C">
        <w:rPr>
          <w:rFonts w:cs="Times New Roman"/>
          <w:szCs w:val="32"/>
        </w:rPr>
        <w:t xml:space="preserve"> </w:t>
      </w:r>
      <w:r w:rsidR="00375228" w:rsidRPr="00375228">
        <w:rPr>
          <w:rFonts w:cs="Times New Roman"/>
          <w:szCs w:val="32"/>
        </w:rPr>
        <w:t>καὶ</w:t>
      </w:r>
      <w:r w:rsidR="00DF6F2C">
        <w:rPr>
          <w:rFonts w:cs="Times New Roman"/>
          <w:szCs w:val="32"/>
        </w:rPr>
        <w:t xml:space="preserve"> </w:t>
      </w:r>
      <w:r w:rsidR="00375228" w:rsidRPr="00375228">
        <w:rPr>
          <w:rFonts w:cs="Times New Roman"/>
          <w:szCs w:val="32"/>
        </w:rPr>
        <w:t>ὁ</w:t>
      </w:r>
      <w:r w:rsidR="00DF6F2C">
        <w:rPr>
          <w:rFonts w:cs="Times New Roman"/>
          <w:szCs w:val="32"/>
        </w:rPr>
        <w:t xml:space="preserve"> </w:t>
      </w:r>
      <w:r w:rsidR="00375228" w:rsidRPr="00375228">
        <w:rPr>
          <w:rFonts w:cs="Times New Roman"/>
          <w:szCs w:val="32"/>
        </w:rPr>
        <w:t>ἦν</w:t>
      </w:r>
      <w:r w:rsidR="00DF6F2C">
        <w:rPr>
          <w:rFonts w:cs="Times New Roman"/>
          <w:szCs w:val="32"/>
        </w:rPr>
        <w:t xml:space="preserve"> </w:t>
      </w:r>
      <w:r w:rsidR="00375228" w:rsidRPr="00375228">
        <w:rPr>
          <w:rFonts w:cs="Times New Roman"/>
          <w:szCs w:val="32"/>
        </w:rPr>
        <w:t>καὶ</w:t>
      </w:r>
      <w:r w:rsidR="00DF6F2C">
        <w:rPr>
          <w:rFonts w:cs="Times New Roman"/>
          <w:szCs w:val="32"/>
        </w:rPr>
        <w:t xml:space="preserve"> </w:t>
      </w:r>
      <w:r w:rsidR="00375228" w:rsidRPr="00375228">
        <w:rPr>
          <w:rFonts w:cs="Times New Roman"/>
          <w:szCs w:val="32"/>
        </w:rPr>
        <w:t>ὁ</w:t>
      </w:r>
      <w:r w:rsidR="00DF6F2C">
        <w:rPr>
          <w:rFonts w:cs="Times New Roman"/>
          <w:szCs w:val="32"/>
        </w:rPr>
        <w:t xml:space="preserve"> </w:t>
      </w:r>
      <w:r w:rsidR="00375228" w:rsidRPr="00375228">
        <w:rPr>
          <w:rFonts w:cs="Times New Roman"/>
          <w:szCs w:val="32"/>
        </w:rPr>
        <w:t>ἐρχόμενος,</w:t>
      </w:r>
      <w:r w:rsidR="00DF6F2C">
        <w:rPr>
          <w:rFonts w:cs="Times New Roman"/>
          <w:szCs w:val="32"/>
        </w:rPr>
        <w:t xml:space="preserve"> </w:t>
      </w:r>
      <w:r w:rsidR="00375228" w:rsidRPr="00375228">
        <w:rPr>
          <w:rFonts w:cs="Times New Roman"/>
          <w:szCs w:val="32"/>
        </w:rPr>
        <w:t>ὁ</w:t>
      </w:r>
      <w:r w:rsidR="00DF6F2C">
        <w:rPr>
          <w:rFonts w:cs="Times New Roman"/>
          <w:szCs w:val="32"/>
        </w:rPr>
        <w:t xml:space="preserve"> </w:t>
      </w:r>
      <w:r w:rsidR="00375228" w:rsidRPr="00375228">
        <w:rPr>
          <w:rFonts w:cs="Times New Roman"/>
          <w:szCs w:val="32"/>
        </w:rPr>
        <w:t>παντοκράτωρ.</w:t>
      </w:r>
      <w:r w:rsidR="00375228">
        <w:rPr>
          <w:rFonts w:cs="Times New Roman"/>
          <w:szCs w:val="32"/>
        </w:rPr>
        <w:t>”</w:t>
      </w:r>
      <w:r w:rsidR="00DF6F2C">
        <w:rPr>
          <w:rFonts w:cs="Times New Roman"/>
          <w:szCs w:val="32"/>
        </w:rPr>
        <w:t xml:space="preserve"> </w:t>
      </w:r>
      <w:r w:rsidR="00375228">
        <w:rPr>
          <w:rFonts w:cs="Times New Roman"/>
          <w:szCs w:val="32"/>
        </w:rPr>
        <w:t>—</w:t>
      </w:r>
      <w:r w:rsidR="00DF6F2C">
        <w:rPr>
          <w:rFonts w:cs="Times New Roman"/>
          <w:szCs w:val="32"/>
        </w:rPr>
        <w:t xml:space="preserve"> </w:t>
      </w:r>
      <w:r w:rsidR="00375228">
        <w:rPr>
          <w:rFonts w:cs="Times New Roman"/>
          <w:szCs w:val="32"/>
        </w:rPr>
        <w:t>Revelation</w:t>
      </w:r>
      <w:r w:rsidR="00DF6F2C">
        <w:rPr>
          <w:rFonts w:cs="Times New Roman"/>
          <w:szCs w:val="32"/>
        </w:rPr>
        <w:t xml:space="preserve"> </w:t>
      </w:r>
      <w:r>
        <w:rPr>
          <w:rFonts w:cs="Times New Roman"/>
          <w:szCs w:val="32"/>
        </w:rPr>
        <w:t>1:8</w:t>
      </w:r>
      <w:r w:rsidR="00375228">
        <w:rPr>
          <w:rFonts w:cs="Times New Roman"/>
          <w:szCs w:val="32"/>
        </w:rPr>
        <w:br/>
      </w:r>
    </w:p>
    <w:p w:rsidR="00375228" w:rsidRDefault="00375228" w:rsidP="00375228">
      <w:pPr>
        <w:tabs>
          <w:tab w:val="left" w:pos="1080"/>
        </w:tabs>
        <w:rPr>
          <w:rFonts w:cs="Times New Roman"/>
          <w:szCs w:val="32"/>
        </w:rPr>
      </w:pPr>
      <w:r>
        <w:rPr>
          <w:rFonts w:cs="Times New Roman"/>
          <w:szCs w:val="32"/>
        </w:rPr>
        <w:t>The</w:t>
      </w:r>
      <w:r w:rsidR="00DF6F2C">
        <w:rPr>
          <w:rFonts w:cs="Times New Roman"/>
          <w:szCs w:val="32"/>
        </w:rPr>
        <w:t xml:space="preserve"> </w:t>
      </w:r>
      <w:r>
        <w:rPr>
          <w:rFonts w:cs="Times New Roman"/>
          <w:szCs w:val="32"/>
        </w:rPr>
        <w:t>identical</w:t>
      </w:r>
      <w:r w:rsidR="00DF6F2C">
        <w:rPr>
          <w:rFonts w:cs="Times New Roman"/>
          <w:szCs w:val="32"/>
        </w:rPr>
        <w:t xml:space="preserve"> </w:t>
      </w:r>
      <w:r>
        <w:rPr>
          <w:rFonts w:cs="Times New Roman"/>
          <w:szCs w:val="32"/>
        </w:rPr>
        <w:t>phrase,</w:t>
      </w:r>
      <w:r w:rsidR="00DF6F2C">
        <w:rPr>
          <w:rFonts w:cs="Times New Roman"/>
          <w:szCs w:val="32"/>
        </w:rPr>
        <w:t xml:space="preserve"> </w:t>
      </w:r>
      <w:r>
        <w:rPr>
          <w:rFonts w:cs="Times New Roman"/>
          <w:szCs w:val="32"/>
        </w:rPr>
        <w:t>“</w:t>
      </w:r>
      <w:r w:rsidRPr="00E17775">
        <w:rPr>
          <w:rFonts w:cs="Times New Roman"/>
          <w:szCs w:val="32"/>
        </w:rPr>
        <w:t>ἐγώ</w:t>
      </w:r>
      <w:r w:rsidR="00DF6F2C">
        <w:rPr>
          <w:rFonts w:cs="Times New Roman"/>
          <w:szCs w:val="32"/>
        </w:rPr>
        <w:t xml:space="preserve"> </w:t>
      </w:r>
      <w:r w:rsidRPr="00E17775">
        <w:rPr>
          <w:rFonts w:cs="Times New Roman"/>
          <w:szCs w:val="32"/>
        </w:rPr>
        <w:t>ε</w:t>
      </w:r>
      <w:r w:rsidR="00CF78D3">
        <w:rPr>
          <w:rFonts w:cs="Times New Roman"/>
          <w:szCs w:val="32"/>
        </w:rPr>
        <w:t>ἰ</w:t>
      </w:r>
      <w:r w:rsidRPr="00E17775">
        <w:rPr>
          <w:rFonts w:cs="Times New Roman"/>
          <w:szCs w:val="32"/>
        </w:rPr>
        <w:t>μι</w:t>
      </w:r>
      <w:r w:rsidR="00DF6F2C">
        <w:rPr>
          <w:rFonts w:cs="Times New Roman"/>
          <w:szCs w:val="32"/>
        </w:rPr>
        <w:t xml:space="preserve"> </w:t>
      </w:r>
      <w:r>
        <w:rPr>
          <w:rFonts w:cs="Times New Roman"/>
          <w:szCs w:val="32"/>
        </w:rPr>
        <w:t>…</w:t>
      </w:r>
      <w:r w:rsidR="00DF6F2C">
        <w:rPr>
          <w:rFonts w:cs="Times New Roman"/>
          <w:szCs w:val="32"/>
        </w:rPr>
        <w:t xml:space="preserve"> </w:t>
      </w:r>
      <w:r w:rsidRPr="00E17775">
        <w:rPr>
          <w:rFonts w:cs="Times New Roman"/>
          <w:szCs w:val="32"/>
        </w:rPr>
        <w:t>ὁ</w:t>
      </w:r>
      <w:r w:rsidR="00DF6F2C">
        <w:rPr>
          <w:rFonts w:cs="Times New Roman"/>
          <w:szCs w:val="32"/>
        </w:rPr>
        <w:t xml:space="preserve"> </w:t>
      </w:r>
      <w:r w:rsidRPr="00E17775">
        <w:rPr>
          <w:rFonts w:cs="Times New Roman"/>
          <w:szCs w:val="32"/>
        </w:rPr>
        <w:t>ὤν</w:t>
      </w:r>
      <w:r>
        <w:rPr>
          <w:rFonts w:cs="Times New Roman"/>
          <w:szCs w:val="32"/>
        </w:rPr>
        <w:t>”,</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Being</w:t>
      </w:r>
      <w:r w:rsidR="00DF6F2C">
        <w:rPr>
          <w:rFonts w:cs="Times New Roman"/>
          <w:szCs w:val="32"/>
        </w:rPr>
        <w:t xml:space="preserve"> </w:t>
      </w:r>
      <w:r>
        <w:rPr>
          <w:rFonts w:cs="Times New Roman"/>
          <w:szCs w:val="32"/>
        </w:rPr>
        <w:t>occurs</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both</w:t>
      </w:r>
      <w:r w:rsidR="00DF6F2C">
        <w:rPr>
          <w:rFonts w:cs="Times New Roman"/>
          <w:szCs w:val="32"/>
        </w:rPr>
        <w:t xml:space="preserve"> </w:t>
      </w:r>
      <w:r>
        <w:rPr>
          <w:rFonts w:cs="Times New Roman"/>
          <w:szCs w:val="32"/>
        </w:rPr>
        <w:t>verses,</w:t>
      </w:r>
      <w:r w:rsidR="00DF6F2C">
        <w:rPr>
          <w:rFonts w:cs="Times New Roman"/>
          <w:szCs w:val="32"/>
        </w:rPr>
        <w:t xml:space="preserve"> </w:t>
      </w:r>
      <w:r>
        <w:rPr>
          <w:rFonts w:cs="Times New Roman"/>
          <w:szCs w:val="32"/>
        </w:rPr>
        <w:t>even</w:t>
      </w:r>
      <w:r w:rsidR="00DF6F2C">
        <w:rPr>
          <w:rFonts w:cs="Times New Roman"/>
          <w:szCs w:val="32"/>
        </w:rPr>
        <w:t xml:space="preserve"> </w:t>
      </w:r>
      <w:r>
        <w:rPr>
          <w:rFonts w:cs="Times New Roman"/>
          <w:szCs w:val="32"/>
        </w:rPr>
        <w:t>though</w:t>
      </w:r>
      <w:r w:rsidR="00DF6F2C">
        <w:rPr>
          <w:rFonts w:cs="Times New Roman"/>
          <w:szCs w:val="32"/>
        </w:rPr>
        <w:t xml:space="preserve"> </w:t>
      </w:r>
      <w:r>
        <w:rPr>
          <w:rFonts w:cs="Times New Roman"/>
          <w:szCs w:val="32"/>
        </w:rPr>
        <w:t>Revelation</w:t>
      </w:r>
      <w:r w:rsidR="00DF6F2C">
        <w:rPr>
          <w:rFonts w:cs="Times New Roman"/>
          <w:szCs w:val="32"/>
        </w:rPr>
        <w:t xml:space="preserve"> </w:t>
      </w:r>
      <w:r>
        <w:rPr>
          <w:rFonts w:cs="Times New Roman"/>
          <w:szCs w:val="32"/>
        </w:rPr>
        <w:t>inserts</w:t>
      </w:r>
      <w:r w:rsidR="00DF6F2C">
        <w:rPr>
          <w:rFonts w:cs="Times New Roman"/>
          <w:szCs w:val="32"/>
        </w:rPr>
        <w:t xml:space="preserve"> </w:t>
      </w:r>
      <w:r>
        <w:rPr>
          <w:rFonts w:cs="Times New Roman"/>
          <w:szCs w:val="32"/>
        </w:rPr>
        <w:t>several</w:t>
      </w:r>
      <w:r w:rsidR="00DF6F2C">
        <w:rPr>
          <w:rFonts w:cs="Times New Roman"/>
          <w:szCs w:val="32"/>
        </w:rPr>
        <w:t xml:space="preserve"> </w:t>
      </w:r>
      <w:r>
        <w:rPr>
          <w:rFonts w:cs="Times New Roman"/>
          <w:szCs w:val="32"/>
        </w:rPr>
        <w:t>intervening</w:t>
      </w:r>
      <w:r w:rsidR="00DF6F2C">
        <w:rPr>
          <w:rFonts w:cs="Times New Roman"/>
          <w:szCs w:val="32"/>
        </w:rPr>
        <w:t xml:space="preserve"> </w:t>
      </w:r>
      <w:r>
        <w:rPr>
          <w:rFonts w:cs="Times New Roman"/>
          <w:szCs w:val="32"/>
        </w:rPr>
        <w:t>words</w:t>
      </w:r>
      <w:r w:rsidR="00DF6F2C">
        <w:rPr>
          <w:rFonts w:cs="Times New Roman"/>
          <w:szCs w:val="32"/>
        </w:rPr>
        <w:t xml:space="preserve"> </w:t>
      </w:r>
      <w:r>
        <w:rPr>
          <w:rFonts w:cs="Times New Roman"/>
          <w:szCs w:val="32"/>
        </w:rPr>
        <w:t>which</w:t>
      </w:r>
      <w:r w:rsidR="00DF6F2C">
        <w:rPr>
          <w:rFonts w:cs="Times New Roman"/>
          <w:szCs w:val="32"/>
        </w:rPr>
        <w:t xml:space="preserve"> </w:t>
      </w:r>
      <w:r>
        <w:rPr>
          <w:rFonts w:cs="Times New Roman"/>
          <w:szCs w:val="32"/>
        </w:rPr>
        <w:t>seem</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strengthen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point,</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detract</w:t>
      </w:r>
      <w:r w:rsidR="00DF6F2C">
        <w:rPr>
          <w:rFonts w:cs="Times New Roman"/>
          <w:szCs w:val="32"/>
        </w:rPr>
        <w:t xml:space="preserve"> </w:t>
      </w:r>
      <w:r>
        <w:rPr>
          <w:rFonts w:cs="Times New Roman"/>
          <w:szCs w:val="32"/>
        </w:rPr>
        <w:t>from</w:t>
      </w:r>
      <w:r w:rsidR="00DF6F2C">
        <w:rPr>
          <w:rFonts w:cs="Times New Roman"/>
          <w:szCs w:val="32"/>
        </w:rPr>
        <w:t xml:space="preserve"> </w:t>
      </w:r>
      <w:r>
        <w:rPr>
          <w:rFonts w:cs="Times New Roman"/>
          <w:szCs w:val="32"/>
        </w:rPr>
        <w:t>it.</w:t>
      </w:r>
      <w:r w:rsidR="00DF6F2C">
        <w:rPr>
          <w:rFonts w:cs="Times New Roman"/>
          <w:szCs w:val="32"/>
        </w:rPr>
        <w:t xml:space="preserve">  </w:t>
      </w:r>
      <w:r w:rsidR="00254845">
        <w:rPr>
          <w:rFonts w:cs="Times New Roman"/>
          <w:szCs w:val="32"/>
        </w:rPr>
        <w:t>The</w:t>
      </w:r>
      <w:r w:rsidR="00DF6F2C">
        <w:rPr>
          <w:rFonts w:cs="Times New Roman"/>
          <w:szCs w:val="32"/>
        </w:rPr>
        <w:t xml:space="preserve"> </w:t>
      </w:r>
      <w:r w:rsidR="00254845">
        <w:rPr>
          <w:rFonts w:cs="Times New Roman"/>
          <w:szCs w:val="32"/>
        </w:rPr>
        <w:t>phrase,</w:t>
      </w:r>
      <w:r w:rsidR="00DF6F2C">
        <w:rPr>
          <w:rFonts w:cs="Times New Roman"/>
          <w:szCs w:val="32"/>
        </w:rPr>
        <w:t xml:space="preserve"> </w:t>
      </w:r>
      <w:r w:rsidR="00254845">
        <w:rPr>
          <w:rFonts w:cs="Times New Roman"/>
          <w:szCs w:val="32"/>
        </w:rPr>
        <w:t>“the</w:t>
      </w:r>
      <w:r w:rsidR="00DF6F2C">
        <w:rPr>
          <w:rFonts w:cs="Times New Roman"/>
          <w:szCs w:val="32"/>
        </w:rPr>
        <w:t xml:space="preserve"> </w:t>
      </w:r>
      <w:r w:rsidR="00254845">
        <w:rPr>
          <w:rFonts w:cs="Times New Roman"/>
          <w:szCs w:val="32"/>
        </w:rPr>
        <w:t>Alpha</w:t>
      </w:r>
      <w:r w:rsidR="00DF6F2C">
        <w:rPr>
          <w:rFonts w:cs="Times New Roman"/>
          <w:szCs w:val="32"/>
        </w:rPr>
        <w:t xml:space="preserve"> </w:t>
      </w:r>
      <w:r w:rsidR="00254845">
        <w:rPr>
          <w:rFonts w:cs="Times New Roman"/>
          <w:szCs w:val="32"/>
        </w:rPr>
        <w:t>and</w:t>
      </w:r>
      <w:r w:rsidR="00DF6F2C">
        <w:rPr>
          <w:rFonts w:cs="Times New Roman"/>
          <w:szCs w:val="32"/>
        </w:rPr>
        <w:t xml:space="preserve"> </w:t>
      </w:r>
      <w:r w:rsidR="00254845">
        <w:rPr>
          <w:rFonts w:cs="Times New Roman"/>
          <w:szCs w:val="32"/>
        </w:rPr>
        <w:t>the</w:t>
      </w:r>
      <w:r w:rsidR="00DF6F2C">
        <w:rPr>
          <w:rFonts w:cs="Times New Roman"/>
          <w:szCs w:val="32"/>
        </w:rPr>
        <w:t xml:space="preserve"> </w:t>
      </w:r>
      <w:r w:rsidR="00254845">
        <w:rPr>
          <w:rFonts w:cs="Times New Roman"/>
          <w:szCs w:val="32"/>
        </w:rPr>
        <w:t>Omega”,</w:t>
      </w:r>
      <w:r w:rsidR="00DF6F2C">
        <w:rPr>
          <w:rFonts w:cs="Times New Roman"/>
          <w:szCs w:val="32"/>
        </w:rPr>
        <w:t xml:space="preserve"> </w:t>
      </w:r>
      <w:r w:rsidR="00254845">
        <w:rPr>
          <w:rFonts w:cs="Times New Roman"/>
          <w:szCs w:val="32"/>
        </w:rPr>
        <w:t>seems</w:t>
      </w:r>
      <w:r w:rsidR="00DF6F2C">
        <w:rPr>
          <w:rFonts w:cs="Times New Roman"/>
          <w:szCs w:val="32"/>
        </w:rPr>
        <w:t xml:space="preserve"> </w:t>
      </w:r>
      <w:r w:rsidR="00254845">
        <w:rPr>
          <w:rFonts w:cs="Times New Roman"/>
          <w:szCs w:val="32"/>
        </w:rPr>
        <w:t>to</w:t>
      </w:r>
      <w:r w:rsidR="00DF6F2C">
        <w:rPr>
          <w:rFonts w:cs="Times New Roman"/>
          <w:szCs w:val="32"/>
        </w:rPr>
        <w:t xml:space="preserve"> </w:t>
      </w:r>
      <w:r w:rsidR="00254845">
        <w:rPr>
          <w:rFonts w:cs="Times New Roman"/>
          <w:szCs w:val="32"/>
        </w:rPr>
        <w:t>indicate</w:t>
      </w:r>
      <w:r w:rsidR="00DF6F2C">
        <w:rPr>
          <w:rFonts w:cs="Times New Roman"/>
          <w:szCs w:val="32"/>
        </w:rPr>
        <w:t xml:space="preserve"> </w:t>
      </w:r>
      <w:r w:rsidR="00254845">
        <w:rPr>
          <w:rFonts w:cs="Times New Roman"/>
          <w:szCs w:val="32"/>
        </w:rPr>
        <w:t>eternality,</w:t>
      </w:r>
      <w:r w:rsidR="00DF6F2C">
        <w:rPr>
          <w:rFonts w:cs="Times New Roman"/>
          <w:szCs w:val="32"/>
        </w:rPr>
        <w:t xml:space="preserve"> </w:t>
      </w:r>
      <w:r w:rsidR="00254845">
        <w:rPr>
          <w:rFonts w:cs="Times New Roman"/>
          <w:szCs w:val="32"/>
        </w:rPr>
        <w:t>never</w:t>
      </w:r>
      <w:r w:rsidR="00DF6F2C">
        <w:rPr>
          <w:rFonts w:cs="Times New Roman"/>
          <w:szCs w:val="32"/>
        </w:rPr>
        <w:t xml:space="preserve"> </w:t>
      </w:r>
      <w:r w:rsidR="00254845">
        <w:rPr>
          <w:rFonts w:cs="Times New Roman"/>
          <w:szCs w:val="32"/>
        </w:rPr>
        <w:t>born</w:t>
      </w:r>
      <w:r w:rsidR="00DF6F2C">
        <w:rPr>
          <w:rFonts w:cs="Times New Roman"/>
          <w:szCs w:val="32"/>
        </w:rPr>
        <w:t xml:space="preserve"> </w:t>
      </w:r>
      <w:r w:rsidR="00254845">
        <w:rPr>
          <w:rFonts w:cs="Times New Roman"/>
          <w:szCs w:val="32"/>
        </w:rPr>
        <w:t>–</w:t>
      </w:r>
      <w:r w:rsidR="00DF6F2C">
        <w:rPr>
          <w:rFonts w:cs="Times New Roman"/>
          <w:szCs w:val="32"/>
        </w:rPr>
        <w:t xml:space="preserve"> </w:t>
      </w:r>
      <w:r w:rsidR="00254845">
        <w:rPr>
          <w:rFonts w:cs="Times New Roman"/>
          <w:szCs w:val="32"/>
        </w:rPr>
        <w:t>begotten,</w:t>
      </w:r>
      <w:r w:rsidR="00DF6F2C">
        <w:rPr>
          <w:rFonts w:cs="Times New Roman"/>
          <w:szCs w:val="32"/>
        </w:rPr>
        <w:t xml:space="preserve"> </w:t>
      </w:r>
      <w:r w:rsidR="00254845">
        <w:rPr>
          <w:rFonts w:cs="Times New Roman"/>
          <w:szCs w:val="32"/>
        </w:rPr>
        <w:t>never</w:t>
      </w:r>
      <w:r w:rsidR="00DF6F2C">
        <w:rPr>
          <w:rFonts w:cs="Times New Roman"/>
          <w:szCs w:val="32"/>
        </w:rPr>
        <w:t xml:space="preserve"> </w:t>
      </w:r>
      <w:r w:rsidR="00254845">
        <w:rPr>
          <w:rFonts w:cs="Times New Roman"/>
          <w:szCs w:val="32"/>
        </w:rPr>
        <w:t>ending.</w:t>
      </w:r>
      <w:r w:rsidR="00DF6F2C">
        <w:rPr>
          <w:rFonts w:cs="Times New Roman"/>
          <w:szCs w:val="32"/>
        </w:rPr>
        <w:t xml:space="preserve">  </w:t>
      </w:r>
      <w:r w:rsidR="00254845">
        <w:rPr>
          <w:rFonts w:cs="Times New Roman"/>
          <w:szCs w:val="32"/>
        </w:rPr>
        <w:t>Eternal</w:t>
      </w:r>
      <w:r w:rsidR="00DF6F2C">
        <w:rPr>
          <w:rFonts w:cs="Times New Roman"/>
          <w:szCs w:val="32"/>
        </w:rPr>
        <w:t xml:space="preserve"> </w:t>
      </w:r>
      <w:r w:rsidR="00254845">
        <w:rPr>
          <w:rFonts w:cs="Times New Roman"/>
          <w:szCs w:val="32"/>
        </w:rPr>
        <w:t>means</w:t>
      </w:r>
      <w:r w:rsidR="00DF6F2C">
        <w:rPr>
          <w:rFonts w:cs="Times New Roman"/>
          <w:szCs w:val="32"/>
        </w:rPr>
        <w:t xml:space="preserve"> </w:t>
      </w:r>
      <w:r w:rsidR="00254845">
        <w:rPr>
          <w:rFonts w:cs="Times New Roman"/>
          <w:szCs w:val="32"/>
        </w:rPr>
        <w:t>without</w:t>
      </w:r>
      <w:r w:rsidR="00DF6F2C">
        <w:rPr>
          <w:rFonts w:cs="Times New Roman"/>
          <w:szCs w:val="32"/>
        </w:rPr>
        <w:t xml:space="preserve"> </w:t>
      </w:r>
      <w:r w:rsidR="00254845">
        <w:rPr>
          <w:rFonts w:cs="Times New Roman"/>
          <w:szCs w:val="32"/>
        </w:rPr>
        <w:t>time,</w:t>
      </w:r>
      <w:r w:rsidR="00DF6F2C">
        <w:rPr>
          <w:rFonts w:cs="Times New Roman"/>
          <w:szCs w:val="32"/>
        </w:rPr>
        <w:t xml:space="preserve"> </w:t>
      </w:r>
      <w:r w:rsidR="00254845">
        <w:rPr>
          <w:rFonts w:cs="Times New Roman"/>
          <w:szCs w:val="32"/>
        </w:rPr>
        <w:t>timeless,</w:t>
      </w:r>
      <w:r w:rsidR="00DF6F2C">
        <w:rPr>
          <w:rFonts w:cs="Times New Roman"/>
          <w:szCs w:val="32"/>
        </w:rPr>
        <w:t xml:space="preserve"> </w:t>
      </w:r>
      <w:r w:rsidR="00254845">
        <w:rPr>
          <w:rFonts w:cs="Times New Roman"/>
          <w:szCs w:val="32"/>
        </w:rPr>
        <w:t>a</w:t>
      </w:r>
      <w:r w:rsidR="00DF6F2C">
        <w:rPr>
          <w:rFonts w:cs="Times New Roman"/>
          <w:szCs w:val="32"/>
        </w:rPr>
        <w:t xml:space="preserve"> </w:t>
      </w:r>
      <w:r w:rsidR="00254845">
        <w:rPr>
          <w:rFonts w:cs="Times New Roman"/>
          <w:szCs w:val="32"/>
        </w:rPr>
        <w:t>being</w:t>
      </w:r>
      <w:r w:rsidR="00DF6F2C">
        <w:rPr>
          <w:rFonts w:cs="Times New Roman"/>
          <w:szCs w:val="32"/>
        </w:rPr>
        <w:t xml:space="preserve"> </w:t>
      </w:r>
      <w:r w:rsidR="00254845">
        <w:rPr>
          <w:rFonts w:cs="Times New Roman"/>
          <w:szCs w:val="32"/>
        </w:rPr>
        <w:t>from</w:t>
      </w:r>
      <w:r w:rsidR="00DF6F2C">
        <w:rPr>
          <w:rFonts w:cs="Times New Roman"/>
          <w:szCs w:val="32"/>
        </w:rPr>
        <w:t xml:space="preserve"> </w:t>
      </w:r>
      <w:r w:rsidR="00254845">
        <w:rPr>
          <w:rFonts w:cs="Times New Roman"/>
          <w:szCs w:val="32"/>
        </w:rPr>
        <w:t>the</w:t>
      </w:r>
      <w:r w:rsidR="00DF6F2C">
        <w:rPr>
          <w:rFonts w:cs="Times New Roman"/>
          <w:szCs w:val="32"/>
        </w:rPr>
        <w:t xml:space="preserve"> </w:t>
      </w:r>
      <w:r w:rsidR="00254845">
        <w:rPr>
          <w:rFonts w:cs="Times New Roman"/>
          <w:szCs w:val="32"/>
        </w:rPr>
        <w:t>eschaton</w:t>
      </w:r>
      <w:r w:rsidR="003272D3">
        <w:rPr>
          <w:rFonts w:cs="Times New Roman"/>
          <w:szCs w:val="32"/>
        </w:rPr>
        <w:t>.</w:t>
      </w:r>
      <w:r w:rsidR="00DF6F2C">
        <w:rPr>
          <w:rFonts w:cs="Times New Roman"/>
          <w:szCs w:val="32"/>
        </w:rPr>
        <w:t xml:space="preserve">  </w:t>
      </w:r>
      <w:r w:rsidR="003272D3">
        <w:rPr>
          <w:rFonts w:cs="Times New Roman"/>
          <w:szCs w:val="32"/>
        </w:rPr>
        <w:t>Eternality</w:t>
      </w:r>
      <w:r w:rsidR="00DF6F2C">
        <w:rPr>
          <w:rFonts w:cs="Times New Roman"/>
          <w:szCs w:val="32"/>
        </w:rPr>
        <w:t xml:space="preserve"> </w:t>
      </w:r>
      <w:r w:rsidR="003272D3">
        <w:rPr>
          <w:rFonts w:cs="Times New Roman"/>
          <w:szCs w:val="32"/>
        </w:rPr>
        <w:t>is</w:t>
      </w:r>
      <w:r w:rsidR="00DF6F2C">
        <w:rPr>
          <w:rFonts w:cs="Times New Roman"/>
          <w:szCs w:val="32"/>
        </w:rPr>
        <w:t xml:space="preserve"> </w:t>
      </w:r>
      <w:r w:rsidR="003272D3">
        <w:rPr>
          <w:rFonts w:cs="Times New Roman"/>
          <w:szCs w:val="32"/>
        </w:rPr>
        <w:t>a</w:t>
      </w:r>
      <w:r w:rsidR="00DF6F2C">
        <w:rPr>
          <w:rFonts w:cs="Times New Roman"/>
          <w:szCs w:val="32"/>
        </w:rPr>
        <w:t xml:space="preserve"> </w:t>
      </w:r>
      <w:r w:rsidR="003272D3">
        <w:rPr>
          <w:rFonts w:cs="Times New Roman"/>
          <w:szCs w:val="32"/>
        </w:rPr>
        <w:t>property</w:t>
      </w:r>
      <w:r w:rsidR="00DF6F2C">
        <w:rPr>
          <w:rFonts w:cs="Times New Roman"/>
          <w:szCs w:val="32"/>
        </w:rPr>
        <w:t xml:space="preserve"> </w:t>
      </w:r>
      <w:r w:rsidR="003272D3">
        <w:rPr>
          <w:rFonts w:cs="Times New Roman"/>
          <w:szCs w:val="32"/>
        </w:rPr>
        <w:t>derived</w:t>
      </w:r>
      <w:r w:rsidR="00DF6F2C">
        <w:rPr>
          <w:rFonts w:cs="Times New Roman"/>
          <w:szCs w:val="32"/>
        </w:rPr>
        <w:t xml:space="preserve"> </w:t>
      </w:r>
      <w:r w:rsidR="003272D3">
        <w:rPr>
          <w:rFonts w:cs="Times New Roman"/>
          <w:szCs w:val="32"/>
        </w:rPr>
        <w:t>from</w:t>
      </w:r>
      <w:r w:rsidR="00DF6F2C">
        <w:rPr>
          <w:rFonts w:cs="Times New Roman"/>
          <w:szCs w:val="32"/>
        </w:rPr>
        <w:t xml:space="preserve"> </w:t>
      </w:r>
      <w:r w:rsidR="003272D3">
        <w:rPr>
          <w:rFonts w:cs="Times New Roman"/>
          <w:szCs w:val="32"/>
        </w:rPr>
        <w:t>God’s</w:t>
      </w:r>
      <w:r w:rsidR="00DF6F2C">
        <w:rPr>
          <w:rFonts w:cs="Times New Roman"/>
          <w:szCs w:val="32"/>
        </w:rPr>
        <w:t xml:space="preserve"> </w:t>
      </w:r>
      <w:r w:rsidR="003272D3">
        <w:rPr>
          <w:rFonts w:cs="Times New Roman"/>
          <w:szCs w:val="32"/>
        </w:rPr>
        <w:t>aseity</w:t>
      </w:r>
      <w:r w:rsidR="00DF6F2C">
        <w:rPr>
          <w:rFonts w:cs="Times New Roman"/>
          <w:szCs w:val="32"/>
        </w:rPr>
        <w:t xml:space="preserve"> </w:t>
      </w:r>
      <w:r w:rsidR="003272D3">
        <w:rPr>
          <w:rFonts w:cs="Times New Roman"/>
          <w:szCs w:val="32"/>
        </w:rPr>
        <w:t>or</w:t>
      </w:r>
      <w:r w:rsidR="00DF6F2C">
        <w:rPr>
          <w:rFonts w:cs="Times New Roman"/>
          <w:szCs w:val="32"/>
        </w:rPr>
        <w:t xml:space="preserve"> </w:t>
      </w:r>
      <w:r w:rsidR="003272D3">
        <w:rPr>
          <w:rFonts w:cs="Times New Roman"/>
          <w:szCs w:val="32"/>
        </w:rPr>
        <w:t>undefinability:</w:t>
      </w:r>
      <w:r w:rsidR="00DF6F2C">
        <w:rPr>
          <w:rFonts w:cs="Times New Roman"/>
          <w:szCs w:val="32"/>
        </w:rPr>
        <w:t xml:space="preserve"> </w:t>
      </w:r>
      <w:r w:rsidR="003272D3">
        <w:rPr>
          <w:rFonts w:cs="Times New Roman"/>
          <w:szCs w:val="32"/>
        </w:rPr>
        <w:t>a</w:t>
      </w:r>
      <w:r w:rsidR="00DF6F2C">
        <w:rPr>
          <w:rFonts w:cs="Times New Roman"/>
          <w:szCs w:val="32"/>
        </w:rPr>
        <w:t xml:space="preserve"> </w:t>
      </w:r>
      <w:r w:rsidR="003272D3">
        <w:rPr>
          <w:rFonts w:cs="Times New Roman"/>
          <w:szCs w:val="32"/>
        </w:rPr>
        <w:t>property</w:t>
      </w:r>
      <w:r w:rsidR="00DF6F2C">
        <w:rPr>
          <w:rFonts w:cs="Times New Roman"/>
          <w:szCs w:val="32"/>
        </w:rPr>
        <w:t xml:space="preserve"> </w:t>
      </w:r>
      <w:r w:rsidR="003272D3">
        <w:rPr>
          <w:rFonts w:cs="Times New Roman"/>
          <w:szCs w:val="32"/>
        </w:rPr>
        <w:t>unique</w:t>
      </w:r>
      <w:r w:rsidR="00DF6F2C">
        <w:rPr>
          <w:rFonts w:cs="Times New Roman"/>
          <w:szCs w:val="32"/>
        </w:rPr>
        <w:t xml:space="preserve"> </w:t>
      </w:r>
      <w:r w:rsidR="003272D3">
        <w:rPr>
          <w:rFonts w:cs="Times New Roman"/>
          <w:szCs w:val="32"/>
        </w:rPr>
        <w:t>to</w:t>
      </w:r>
      <w:r w:rsidR="00DF6F2C">
        <w:rPr>
          <w:rFonts w:cs="Times New Roman"/>
          <w:szCs w:val="32"/>
        </w:rPr>
        <w:t xml:space="preserve"> </w:t>
      </w:r>
      <w:r w:rsidR="003272D3">
        <w:rPr>
          <w:rFonts w:cs="Times New Roman"/>
          <w:szCs w:val="32"/>
        </w:rPr>
        <w:t>God</w:t>
      </w:r>
      <w:r w:rsidR="00DF6F2C">
        <w:rPr>
          <w:rFonts w:cs="Times New Roman"/>
          <w:szCs w:val="32"/>
        </w:rPr>
        <w:t xml:space="preserve"> </w:t>
      </w:r>
      <w:r w:rsidR="003272D3">
        <w:rPr>
          <w:rFonts w:cs="Times New Roman"/>
          <w:szCs w:val="32"/>
        </w:rPr>
        <w:t>Himself.</w:t>
      </w:r>
    </w:p>
    <w:p w:rsidR="005C2C5E" w:rsidRDefault="00375228" w:rsidP="00375228">
      <w:pPr>
        <w:tabs>
          <w:tab w:val="left" w:pos="1080"/>
        </w:tabs>
        <w:rPr>
          <w:rFonts w:cs="Times New Roman"/>
          <w:szCs w:val="32"/>
        </w:rPr>
      </w:pPr>
      <w:r>
        <w:rPr>
          <w:rFonts w:cs="Times New Roman"/>
          <w:szCs w:val="32"/>
        </w:rPr>
        <w:t>So</w:t>
      </w:r>
      <w:r w:rsidR="00953609">
        <w:rPr>
          <w:rFonts w:cs="Times New Roman"/>
          <w:szCs w:val="32"/>
        </w:rPr>
        <w:t>,</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think</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have</w:t>
      </w:r>
      <w:r w:rsidR="00DF6F2C">
        <w:rPr>
          <w:rFonts w:cs="Times New Roman"/>
          <w:szCs w:val="32"/>
        </w:rPr>
        <w:t xml:space="preserve"> </w:t>
      </w:r>
      <w:r>
        <w:rPr>
          <w:rFonts w:cs="Times New Roman"/>
          <w:szCs w:val="32"/>
        </w:rPr>
        <w:t>found</w:t>
      </w:r>
      <w:r w:rsidR="00DF6F2C">
        <w:rPr>
          <w:rFonts w:cs="Times New Roman"/>
          <w:szCs w:val="32"/>
        </w:rPr>
        <w:t xml:space="preserve"> </w:t>
      </w:r>
      <w:r>
        <w:rPr>
          <w:rFonts w:cs="Times New Roman"/>
          <w:szCs w:val="32"/>
        </w:rPr>
        <w:t>sufficient</w:t>
      </w:r>
      <w:r w:rsidR="00DF6F2C">
        <w:rPr>
          <w:rFonts w:cs="Times New Roman"/>
          <w:szCs w:val="32"/>
        </w:rPr>
        <w:t xml:space="preserve"> </w:t>
      </w:r>
      <w:r>
        <w:rPr>
          <w:rFonts w:cs="Times New Roman"/>
          <w:szCs w:val="32"/>
        </w:rPr>
        <w:t>proof</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identical</w:t>
      </w:r>
      <w:r w:rsidR="00DF6F2C">
        <w:rPr>
          <w:rFonts w:cs="Times New Roman"/>
          <w:szCs w:val="32"/>
        </w:rPr>
        <w:t xml:space="preserve"> </w:t>
      </w:r>
      <w:r>
        <w:rPr>
          <w:rFonts w:cs="Times New Roman"/>
          <w:szCs w:val="32"/>
        </w:rPr>
        <w:t>Deity</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Christ</w:t>
      </w:r>
      <w:r w:rsidR="00DF6F2C">
        <w:rPr>
          <w:rFonts w:cs="Times New Roman"/>
          <w:szCs w:val="32"/>
        </w:rPr>
        <w:t xml:space="preserve"> </w:t>
      </w:r>
      <w:r w:rsidR="00953609">
        <w:rPr>
          <w:rFonts w:cs="Times New Roman"/>
          <w:szCs w:val="32"/>
        </w:rPr>
        <w:t>in</w:t>
      </w:r>
      <w:r w:rsidR="00DF6F2C">
        <w:rPr>
          <w:rFonts w:cs="Times New Roman"/>
          <w:szCs w:val="32"/>
        </w:rPr>
        <w:t xml:space="preserve"> </w:t>
      </w:r>
      <w:r w:rsidR="00953609">
        <w:rPr>
          <w:rFonts w:cs="Times New Roman"/>
          <w:szCs w:val="32"/>
        </w:rPr>
        <w:t>essence</w:t>
      </w:r>
      <w:r w:rsidR="00DF6F2C">
        <w:rPr>
          <w:rFonts w:cs="Times New Roman"/>
          <w:szCs w:val="32"/>
        </w:rPr>
        <w:t xml:space="preserve"> </w:t>
      </w:r>
      <w:r w:rsidR="00953609">
        <w:rPr>
          <w:rFonts w:cs="Times New Roman"/>
          <w:szCs w:val="32"/>
        </w:rPr>
        <w:t>as</w:t>
      </w:r>
      <w:r w:rsidR="00DF6F2C">
        <w:rPr>
          <w:rFonts w:cs="Times New Roman"/>
          <w:szCs w:val="32"/>
        </w:rPr>
        <w:t xml:space="preserve"> </w:t>
      </w:r>
      <w:r w:rsidR="00953609">
        <w:rPr>
          <w:rFonts w:cs="Times New Roman"/>
          <w:szCs w:val="32"/>
        </w:rPr>
        <w:t>marked</w:t>
      </w:r>
      <w:r w:rsidR="00DF6F2C">
        <w:rPr>
          <w:rFonts w:cs="Times New Roman"/>
          <w:szCs w:val="32"/>
        </w:rPr>
        <w:t xml:space="preserve"> </w:t>
      </w:r>
      <w:r w:rsidR="00953609">
        <w:rPr>
          <w:rFonts w:cs="Times New Roman"/>
          <w:szCs w:val="32"/>
        </w:rPr>
        <w:t>by</w:t>
      </w:r>
      <w:r w:rsidR="00DF6F2C">
        <w:rPr>
          <w:rFonts w:cs="Times New Roman"/>
          <w:szCs w:val="32"/>
        </w:rPr>
        <w:t xml:space="preserve"> </w:t>
      </w:r>
      <w:r w:rsidR="00953609">
        <w:rPr>
          <w:rFonts w:cs="Times New Roman"/>
          <w:szCs w:val="32"/>
        </w:rPr>
        <w:t>their</w:t>
      </w:r>
      <w:r w:rsidR="00DF6F2C">
        <w:rPr>
          <w:rFonts w:cs="Times New Roman"/>
          <w:szCs w:val="32"/>
        </w:rPr>
        <w:t xml:space="preserve"> </w:t>
      </w:r>
      <w:r w:rsidR="00953609">
        <w:rPr>
          <w:rFonts w:cs="Times New Roman"/>
          <w:szCs w:val="32"/>
        </w:rPr>
        <w:t>mutual</w:t>
      </w:r>
      <w:r w:rsidR="00DF6F2C">
        <w:rPr>
          <w:rFonts w:cs="Times New Roman"/>
          <w:szCs w:val="32"/>
        </w:rPr>
        <w:t xml:space="preserve"> </w:t>
      </w:r>
      <w:r w:rsidR="00953609">
        <w:rPr>
          <w:rFonts w:cs="Times New Roman"/>
          <w:szCs w:val="32"/>
        </w:rPr>
        <w:t>claims</w:t>
      </w:r>
      <w:r w:rsidR="00DF6F2C">
        <w:rPr>
          <w:rFonts w:cs="Times New Roman"/>
          <w:szCs w:val="32"/>
        </w:rPr>
        <w:t xml:space="preserve"> </w:t>
      </w:r>
      <w:r w:rsidR="00953609">
        <w:rPr>
          <w:rFonts w:cs="Times New Roman"/>
          <w:szCs w:val="32"/>
        </w:rPr>
        <w:t>of</w:t>
      </w:r>
      <w:r w:rsidR="00DF6F2C">
        <w:rPr>
          <w:rFonts w:cs="Times New Roman"/>
          <w:szCs w:val="32"/>
        </w:rPr>
        <w:t xml:space="preserve"> </w:t>
      </w:r>
      <w:r w:rsidR="00953609">
        <w:rPr>
          <w:rFonts w:cs="Times New Roman"/>
          <w:szCs w:val="32"/>
        </w:rPr>
        <w:t>aseity</w:t>
      </w:r>
      <w:r w:rsidR="00DF6F2C">
        <w:rPr>
          <w:rFonts w:cs="Times New Roman"/>
          <w:szCs w:val="32"/>
        </w:rPr>
        <w:t xml:space="preserve"> </w:t>
      </w:r>
      <w:r w:rsidR="00953609">
        <w:rPr>
          <w:rFonts w:cs="Times New Roman"/>
          <w:szCs w:val="32"/>
        </w:rPr>
        <w:t>or</w:t>
      </w:r>
      <w:r w:rsidR="00DF6F2C">
        <w:rPr>
          <w:rFonts w:cs="Times New Roman"/>
          <w:szCs w:val="32"/>
        </w:rPr>
        <w:t xml:space="preserve"> </w:t>
      </w:r>
      <w:r w:rsidR="00953609">
        <w:rPr>
          <w:rFonts w:cs="Times New Roman"/>
          <w:szCs w:val="32"/>
        </w:rPr>
        <w:t>undefinability</w:t>
      </w:r>
      <w:r w:rsidR="00DF6F2C">
        <w:rPr>
          <w:rFonts w:cs="Times New Roman"/>
          <w:szCs w:val="32"/>
        </w:rPr>
        <w:t xml:space="preserve"> </w:t>
      </w:r>
      <w:r w:rsidR="00953609">
        <w:rPr>
          <w:rFonts w:cs="Times New Roman"/>
          <w:szCs w:val="32"/>
        </w:rPr>
        <w:t>in</w:t>
      </w:r>
      <w:r w:rsidR="00DF6F2C">
        <w:rPr>
          <w:rFonts w:cs="Times New Roman"/>
          <w:szCs w:val="32"/>
        </w:rPr>
        <w:t xml:space="preserve"> </w:t>
      </w:r>
      <w:r w:rsidR="00953609">
        <w:rPr>
          <w:rFonts w:cs="Times New Roman"/>
          <w:szCs w:val="32"/>
        </w:rPr>
        <w:t>equally</w:t>
      </w:r>
      <w:r w:rsidR="00DF6F2C">
        <w:rPr>
          <w:rFonts w:cs="Times New Roman"/>
          <w:szCs w:val="32"/>
        </w:rPr>
        <w:t xml:space="preserve"> </w:t>
      </w:r>
      <w:r w:rsidR="00953609">
        <w:rPr>
          <w:rFonts w:cs="Times New Roman"/>
          <w:szCs w:val="32"/>
        </w:rPr>
        <w:t>close</w:t>
      </w:r>
      <w:r w:rsidR="00DF6F2C">
        <w:rPr>
          <w:rFonts w:cs="Times New Roman"/>
          <w:szCs w:val="32"/>
        </w:rPr>
        <w:t xml:space="preserve"> </w:t>
      </w:r>
      <w:r w:rsidR="00953609">
        <w:rPr>
          <w:rFonts w:cs="Times New Roman"/>
          <w:szCs w:val="32"/>
        </w:rPr>
        <w:t>association</w:t>
      </w:r>
      <w:r w:rsidR="00DF6F2C">
        <w:rPr>
          <w:rFonts w:cs="Times New Roman"/>
          <w:szCs w:val="32"/>
        </w:rPr>
        <w:t xml:space="preserve"> </w:t>
      </w:r>
      <w:r w:rsidR="00953609">
        <w:rPr>
          <w:rFonts w:cs="Times New Roman"/>
          <w:szCs w:val="32"/>
        </w:rPr>
        <w:t>with</w:t>
      </w:r>
      <w:r w:rsidR="00DF6F2C">
        <w:rPr>
          <w:rFonts w:cs="Times New Roman"/>
          <w:szCs w:val="32"/>
        </w:rPr>
        <w:t xml:space="preserve"> </w:t>
      </w:r>
      <w:r w:rsidR="00953609">
        <w:rPr>
          <w:rFonts w:cs="Times New Roman"/>
          <w:szCs w:val="32"/>
        </w:rPr>
        <w:t>the</w:t>
      </w:r>
      <w:r w:rsidR="00DF6F2C">
        <w:rPr>
          <w:rFonts w:cs="Times New Roman"/>
          <w:szCs w:val="32"/>
        </w:rPr>
        <w:t xml:space="preserve"> </w:t>
      </w:r>
      <w:r w:rsidR="00953609">
        <w:rPr>
          <w:rFonts w:cs="Times New Roman"/>
          <w:szCs w:val="32"/>
        </w:rPr>
        <w:t>words,</w:t>
      </w:r>
      <w:r w:rsidR="00DF6F2C">
        <w:rPr>
          <w:rFonts w:cs="Times New Roman"/>
          <w:szCs w:val="32"/>
        </w:rPr>
        <w:t xml:space="preserve"> </w:t>
      </w:r>
      <w:r w:rsidR="00953609">
        <w:rPr>
          <w:rFonts w:cs="Times New Roman"/>
          <w:szCs w:val="32"/>
        </w:rPr>
        <w:t>God,</w:t>
      </w:r>
      <w:r w:rsidR="00DF6F2C">
        <w:rPr>
          <w:rFonts w:cs="Times New Roman"/>
          <w:szCs w:val="32"/>
        </w:rPr>
        <w:t xml:space="preserve"> </w:t>
      </w:r>
      <w:r w:rsidR="00953609">
        <w:rPr>
          <w:rFonts w:cs="Times New Roman"/>
          <w:szCs w:val="32"/>
        </w:rPr>
        <w:t>and</w:t>
      </w:r>
      <w:r w:rsidR="00DF6F2C">
        <w:rPr>
          <w:rFonts w:cs="Times New Roman"/>
          <w:szCs w:val="32"/>
        </w:rPr>
        <w:t xml:space="preserve"> </w:t>
      </w:r>
      <w:r w:rsidR="00953609">
        <w:rPr>
          <w:rFonts w:cs="Times New Roman"/>
          <w:szCs w:val="32"/>
        </w:rPr>
        <w:t>Lord,</w:t>
      </w:r>
      <w:r w:rsidR="00DF6F2C">
        <w:rPr>
          <w:rFonts w:cs="Times New Roman"/>
          <w:szCs w:val="32"/>
        </w:rPr>
        <w:t xml:space="preserve"> </w:t>
      </w:r>
      <w:r w:rsidR="003272D3">
        <w:rPr>
          <w:rFonts w:cs="Times New Roman"/>
          <w:szCs w:val="32"/>
        </w:rPr>
        <w:t>which</w:t>
      </w:r>
      <w:r w:rsidR="00DF6F2C">
        <w:rPr>
          <w:rFonts w:cs="Times New Roman"/>
          <w:szCs w:val="32"/>
        </w:rPr>
        <w:t xml:space="preserve"> </w:t>
      </w:r>
      <w:r w:rsidR="00953609">
        <w:rPr>
          <w:rFonts w:cs="Times New Roman"/>
          <w:szCs w:val="32"/>
        </w:rPr>
        <w:t>we</w:t>
      </w:r>
      <w:r w:rsidR="00DF6F2C">
        <w:rPr>
          <w:rFonts w:cs="Times New Roman"/>
          <w:szCs w:val="32"/>
        </w:rPr>
        <w:t xml:space="preserve"> </w:t>
      </w:r>
      <w:r w:rsidR="00953609">
        <w:rPr>
          <w:rFonts w:cs="Times New Roman"/>
          <w:szCs w:val="32"/>
        </w:rPr>
        <w:t>glean</w:t>
      </w:r>
      <w:r w:rsidR="00DF6F2C">
        <w:rPr>
          <w:rFonts w:cs="Times New Roman"/>
          <w:szCs w:val="32"/>
        </w:rPr>
        <w:t xml:space="preserve"> </w:t>
      </w:r>
      <w:r w:rsidR="00953609">
        <w:rPr>
          <w:rFonts w:cs="Times New Roman"/>
          <w:szCs w:val="32"/>
        </w:rPr>
        <w:t>from</w:t>
      </w:r>
      <w:r w:rsidR="00DF6F2C">
        <w:rPr>
          <w:rFonts w:cs="Times New Roman"/>
          <w:szCs w:val="32"/>
        </w:rPr>
        <w:t xml:space="preserve"> </w:t>
      </w:r>
      <w:r w:rsidR="00953609">
        <w:rPr>
          <w:rFonts w:cs="Times New Roman"/>
          <w:szCs w:val="32"/>
        </w:rPr>
        <w:t>other</w:t>
      </w:r>
      <w:r w:rsidR="00DF6F2C">
        <w:rPr>
          <w:rFonts w:cs="Times New Roman"/>
          <w:szCs w:val="32"/>
        </w:rPr>
        <w:t xml:space="preserve"> </w:t>
      </w:r>
      <w:r w:rsidR="00953609">
        <w:rPr>
          <w:rFonts w:cs="Times New Roman"/>
          <w:szCs w:val="32"/>
        </w:rPr>
        <w:t>Old</w:t>
      </w:r>
      <w:r w:rsidR="00DF6F2C">
        <w:rPr>
          <w:rFonts w:cs="Times New Roman"/>
          <w:szCs w:val="32"/>
        </w:rPr>
        <w:t xml:space="preserve"> </w:t>
      </w:r>
      <w:r w:rsidR="00953609">
        <w:rPr>
          <w:rFonts w:cs="Times New Roman"/>
          <w:szCs w:val="32"/>
        </w:rPr>
        <w:t>Testament</w:t>
      </w:r>
      <w:r w:rsidR="00DF6F2C">
        <w:rPr>
          <w:rFonts w:cs="Times New Roman"/>
          <w:szCs w:val="32"/>
        </w:rPr>
        <w:t xml:space="preserve"> </w:t>
      </w:r>
      <w:r w:rsidR="00953609">
        <w:rPr>
          <w:rFonts w:cs="Times New Roman"/>
          <w:szCs w:val="32"/>
        </w:rPr>
        <w:t>verses.</w:t>
      </w:r>
    </w:p>
    <w:p w:rsidR="00614D6D" w:rsidRDefault="00614D6D" w:rsidP="00375228">
      <w:pPr>
        <w:tabs>
          <w:tab w:val="left" w:pos="1080"/>
        </w:tabs>
        <w:rPr>
          <w:rFonts w:cs="Times New Roman"/>
          <w:szCs w:val="32"/>
        </w:rPr>
      </w:pPr>
    </w:p>
    <w:p w:rsidR="005C2C5E" w:rsidRDefault="005C2C5E" w:rsidP="005C2C5E">
      <w:pPr>
        <w:keepNext/>
        <w:tabs>
          <w:tab w:val="left" w:pos="1080"/>
        </w:tabs>
        <w:jc w:val="center"/>
        <w:rPr>
          <w:rFonts w:ascii="Segoe UI" w:hAnsi="Segoe UI" w:cs="Segoe UI"/>
          <w:sz w:val="36"/>
          <w:szCs w:val="36"/>
        </w:rPr>
      </w:pPr>
      <w:r>
        <w:rPr>
          <w:rFonts w:ascii="Segoe UI" w:hAnsi="Segoe UI" w:cs="Segoe UI"/>
          <w:sz w:val="36"/>
          <w:szCs w:val="36"/>
        </w:rPr>
        <w:lastRenderedPageBreak/>
        <w:t>Subordination?</w:t>
      </w:r>
    </w:p>
    <w:p w:rsidR="00375228" w:rsidRDefault="00953609" w:rsidP="00375228">
      <w:pPr>
        <w:tabs>
          <w:tab w:val="left" w:pos="1080"/>
        </w:tabs>
        <w:rPr>
          <w:rFonts w:cs="Times New Roman"/>
          <w:szCs w:val="32"/>
        </w:rPr>
      </w:pPr>
      <w:r>
        <w:rPr>
          <w:rFonts w:cs="Times New Roman"/>
          <w:szCs w:val="32"/>
        </w:rPr>
        <w:t>Nevertheless,</w:t>
      </w:r>
      <w:r w:rsidR="00DF6F2C">
        <w:rPr>
          <w:rFonts w:cs="Times New Roman"/>
          <w:szCs w:val="32"/>
        </w:rPr>
        <w:t xml:space="preserve"> </w:t>
      </w:r>
      <w:r>
        <w:rPr>
          <w:rFonts w:cs="Times New Roman"/>
          <w:szCs w:val="32"/>
        </w:rPr>
        <w:t>granting</w:t>
      </w:r>
      <w:r w:rsidR="00DF6F2C">
        <w:rPr>
          <w:rFonts w:cs="Times New Roman"/>
          <w:szCs w:val="32"/>
        </w:rPr>
        <w:t xml:space="preserve"> </w:t>
      </w:r>
      <w:r>
        <w:rPr>
          <w:rFonts w:cs="Times New Roman"/>
          <w:szCs w:val="32"/>
        </w:rPr>
        <w:t>this</w:t>
      </w:r>
      <w:r w:rsidR="00DF6F2C">
        <w:rPr>
          <w:rFonts w:cs="Times New Roman"/>
          <w:szCs w:val="32"/>
        </w:rPr>
        <w:t xml:space="preserve"> </w:t>
      </w:r>
      <w:r w:rsidR="00CB3F72">
        <w:rPr>
          <w:rFonts w:cs="Times New Roman"/>
          <w:szCs w:val="32"/>
        </w:rPr>
        <w:t>preliminary</w:t>
      </w:r>
      <w:r w:rsidR="00DF6F2C">
        <w:rPr>
          <w:rFonts w:cs="Times New Roman"/>
          <w:szCs w:val="32"/>
        </w:rPr>
        <w:t xml:space="preserve"> </w:t>
      </w:r>
      <w:r>
        <w:rPr>
          <w:rFonts w:cs="Times New Roman"/>
          <w:szCs w:val="32"/>
        </w:rPr>
        <w:t>conclusion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equivalent</w:t>
      </w:r>
      <w:r w:rsidR="00DF6F2C">
        <w:rPr>
          <w:rFonts w:cs="Times New Roman"/>
          <w:szCs w:val="32"/>
        </w:rPr>
        <w:t xml:space="preserve"> </w:t>
      </w:r>
      <w:r>
        <w:rPr>
          <w:rFonts w:cs="Times New Roman"/>
          <w:szCs w:val="32"/>
        </w:rPr>
        <w:t>Deity,</w:t>
      </w:r>
      <w:r w:rsidR="00DF6F2C">
        <w:rPr>
          <w:rFonts w:cs="Times New Roman"/>
          <w:szCs w:val="32"/>
        </w:rPr>
        <w:t xml:space="preserve"> </w:t>
      </w:r>
      <w:r>
        <w:rPr>
          <w:rFonts w:cs="Times New Roman"/>
          <w:szCs w:val="32"/>
        </w:rPr>
        <w:t>these</w:t>
      </w:r>
      <w:r w:rsidR="00DF6F2C">
        <w:rPr>
          <w:rFonts w:cs="Times New Roman"/>
          <w:szCs w:val="32"/>
        </w:rPr>
        <w:t xml:space="preserve"> </w:t>
      </w:r>
      <w:r>
        <w:rPr>
          <w:rFonts w:cs="Times New Roman"/>
          <w:szCs w:val="32"/>
        </w:rPr>
        <w:t>New</w:t>
      </w:r>
      <w:r w:rsidR="00DF6F2C">
        <w:rPr>
          <w:rFonts w:cs="Times New Roman"/>
          <w:szCs w:val="32"/>
        </w:rPr>
        <w:t xml:space="preserve"> </w:t>
      </w:r>
      <w:r>
        <w:rPr>
          <w:rFonts w:cs="Times New Roman"/>
          <w:szCs w:val="32"/>
        </w:rPr>
        <w:t>Testament</w:t>
      </w:r>
      <w:r w:rsidR="00DF6F2C">
        <w:rPr>
          <w:rFonts w:cs="Times New Roman"/>
          <w:szCs w:val="32"/>
        </w:rPr>
        <w:t xml:space="preserve"> </w:t>
      </w:r>
      <w:r>
        <w:rPr>
          <w:rFonts w:cs="Times New Roman"/>
          <w:szCs w:val="32"/>
        </w:rPr>
        <w:t>verses</w:t>
      </w:r>
      <w:r w:rsidR="00DF6F2C">
        <w:rPr>
          <w:rFonts w:cs="Times New Roman"/>
          <w:szCs w:val="32"/>
        </w:rPr>
        <w:t xml:space="preserve"> </w:t>
      </w:r>
      <w:r>
        <w:rPr>
          <w:rFonts w:cs="Times New Roman"/>
          <w:szCs w:val="32"/>
        </w:rPr>
        <w:t>paint</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picture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identical</w:t>
      </w:r>
      <w:r w:rsidR="00DF6F2C">
        <w:rPr>
          <w:rFonts w:cs="Times New Roman"/>
          <w:szCs w:val="32"/>
        </w:rPr>
        <w:t xml:space="preserve"> </w:t>
      </w:r>
      <w:r>
        <w:rPr>
          <w:rFonts w:cs="Times New Roman"/>
          <w:szCs w:val="32"/>
        </w:rPr>
        <w:t>essence,</w:t>
      </w:r>
      <w:r w:rsidR="00DF6F2C">
        <w:rPr>
          <w:rFonts w:cs="Times New Roman"/>
          <w:szCs w:val="32"/>
        </w:rPr>
        <w:t xml:space="preserve"> </w:t>
      </w:r>
      <w:r>
        <w:rPr>
          <w:rFonts w:cs="Times New Roman"/>
          <w:szCs w:val="32"/>
        </w:rPr>
        <w:t>but</w:t>
      </w:r>
      <w:r w:rsidR="00DF6F2C">
        <w:rPr>
          <w:rFonts w:cs="Times New Roman"/>
          <w:szCs w:val="32"/>
        </w:rPr>
        <w:t xml:space="preserve"> </w:t>
      </w:r>
      <w:r>
        <w:rPr>
          <w:rFonts w:cs="Times New Roman"/>
          <w:szCs w:val="32"/>
        </w:rPr>
        <w:t>subordination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person.</w:t>
      </w:r>
    </w:p>
    <w:p w:rsidR="00953609" w:rsidRDefault="00953609" w:rsidP="00375228">
      <w:pPr>
        <w:tabs>
          <w:tab w:val="left" w:pos="1080"/>
        </w:tabs>
        <w:rPr>
          <w:rFonts w:cs="Times New Roman"/>
          <w:szCs w:val="32"/>
        </w:rPr>
      </w:pPr>
      <w:r>
        <w:rPr>
          <w:rFonts w:cs="Times New Roman"/>
          <w:szCs w:val="32"/>
        </w:rPr>
        <w:t>This</w:t>
      </w:r>
      <w:r w:rsidR="00DF6F2C">
        <w:rPr>
          <w:rFonts w:cs="Times New Roman"/>
          <w:szCs w:val="32"/>
        </w:rPr>
        <w:t xml:space="preserve"> </w:t>
      </w:r>
      <w:r>
        <w:rPr>
          <w:rFonts w:cs="Times New Roman"/>
          <w:szCs w:val="32"/>
        </w:rPr>
        <w:t>concept</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difficult</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grasp:</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even</w:t>
      </w:r>
      <w:r w:rsidR="00DF6F2C">
        <w:rPr>
          <w:rFonts w:cs="Times New Roman"/>
          <w:szCs w:val="32"/>
        </w:rPr>
        <w:t xml:space="preserve"> </w:t>
      </w:r>
      <w:r>
        <w:rPr>
          <w:rFonts w:cs="Times New Roman"/>
          <w:szCs w:val="32"/>
        </w:rPr>
        <w:t>mere</w:t>
      </w:r>
      <w:r w:rsidR="00DF6F2C">
        <w:rPr>
          <w:rFonts w:cs="Times New Roman"/>
          <w:szCs w:val="32"/>
        </w:rPr>
        <w:t xml:space="preserve"> </w:t>
      </w:r>
      <w:r>
        <w:rPr>
          <w:rFonts w:cs="Times New Roman"/>
          <w:szCs w:val="32"/>
        </w:rPr>
        <w:t>humans</w:t>
      </w:r>
      <w:r w:rsidR="00DF6F2C">
        <w:rPr>
          <w:rFonts w:cs="Times New Roman"/>
          <w:szCs w:val="32"/>
        </w:rPr>
        <w:t xml:space="preserve"> </w:t>
      </w:r>
      <w:r>
        <w:rPr>
          <w:rFonts w:cs="Times New Roman"/>
          <w:szCs w:val="32"/>
        </w:rPr>
        <w:t>share</w:t>
      </w:r>
      <w:r w:rsidR="00DF6F2C">
        <w:rPr>
          <w:rFonts w:cs="Times New Roman"/>
          <w:szCs w:val="32"/>
        </w:rPr>
        <w:t xml:space="preserve"> </w:t>
      </w:r>
      <w:r>
        <w:rPr>
          <w:rFonts w:cs="Times New Roman"/>
          <w:szCs w:val="32"/>
        </w:rPr>
        <w:t>an</w:t>
      </w:r>
      <w:r w:rsidR="00DF6F2C">
        <w:rPr>
          <w:rFonts w:cs="Times New Roman"/>
          <w:szCs w:val="32"/>
        </w:rPr>
        <w:t xml:space="preserve"> </w:t>
      </w:r>
      <w:r>
        <w:rPr>
          <w:rFonts w:cs="Times New Roman"/>
          <w:szCs w:val="32"/>
        </w:rPr>
        <w:t>equality</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essence</w:t>
      </w:r>
      <w:r w:rsidR="00DF6F2C">
        <w:rPr>
          <w:rFonts w:cs="Times New Roman"/>
          <w:szCs w:val="32"/>
        </w:rPr>
        <w:t xml:space="preserve"> </w:t>
      </w:r>
      <w:r>
        <w:rPr>
          <w:rFonts w:cs="Times New Roman"/>
          <w:szCs w:val="32"/>
        </w:rPr>
        <w:t>between</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right</w:t>
      </w:r>
      <w:r w:rsidR="00DF6F2C">
        <w:rPr>
          <w:rFonts w:cs="Times New Roman"/>
          <w:szCs w:val="32"/>
        </w:rPr>
        <w:t xml:space="preserve"> </w:t>
      </w:r>
      <w:r>
        <w:rPr>
          <w:rFonts w:cs="Times New Roman"/>
          <w:szCs w:val="32"/>
        </w:rPr>
        <w:t>down</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provably</w:t>
      </w:r>
      <w:r w:rsidR="00DF6F2C">
        <w:rPr>
          <w:rFonts w:cs="Times New Roman"/>
          <w:szCs w:val="32"/>
        </w:rPr>
        <w:t xml:space="preserve"> </w:t>
      </w:r>
      <w:r>
        <w:rPr>
          <w:rFonts w:cs="Times New Roman"/>
          <w:szCs w:val="32"/>
        </w:rPr>
        <w:t>shared</w:t>
      </w:r>
      <w:r w:rsidR="00DF6F2C">
        <w:rPr>
          <w:rFonts w:cs="Times New Roman"/>
          <w:szCs w:val="32"/>
        </w:rPr>
        <w:t xml:space="preserve"> </w:t>
      </w:r>
      <w:r>
        <w:rPr>
          <w:rFonts w:cs="Times New Roman"/>
          <w:szCs w:val="32"/>
        </w:rPr>
        <w:t>genetic</w:t>
      </w:r>
      <w:r w:rsidR="00DF6F2C">
        <w:rPr>
          <w:rFonts w:cs="Times New Roman"/>
          <w:szCs w:val="32"/>
        </w:rPr>
        <w:t xml:space="preserve"> </w:t>
      </w:r>
      <w:r w:rsidR="00184718">
        <w:rPr>
          <w:rFonts w:cs="Times New Roman"/>
          <w:szCs w:val="32"/>
        </w:rPr>
        <w:t>chain</w:t>
      </w:r>
      <w:r w:rsidR="00DF6F2C">
        <w:rPr>
          <w:rFonts w:cs="Times New Roman"/>
          <w:szCs w:val="32"/>
        </w:rPr>
        <w:t xml:space="preserve"> </w:t>
      </w:r>
      <w:r w:rsidR="00184718">
        <w:rPr>
          <w:rFonts w:cs="Times New Roman"/>
          <w:szCs w:val="32"/>
        </w:rPr>
        <w:t>molecules</w:t>
      </w:r>
      <w:r w:rsidR="00DF6F2C">
        <w:rPr>
          <w:rFonts w:cs="Times New Roman"/>
          <w:szCs w:val="32"/>
        </w:rPr>
        <w:t xml:space="preserve"> </w:t>
      </w:r>
      <w:r w:rsidR="00184718">
        <w:rPr>
          <w:rFonts w:cs="Times New Roman"/>
          <w:szCs w:val="32"/>
        </w:rPr>
        <w:t>in</w:t>
      </w:r>
      <w:r w:rsidR="00DF6F2C">
        <w:rPr>
          <w:rFonts w:cs="Times New Roman"/>
          <w:szCs w:val="32"/>
        </w:rPr>
        <w:t xml:space="preserve"> </w:t>
      </w:r>
      <w:r w:rsidR="00184718">
        <w:rPr>
          <w:rFonts w:cs="Times New Roman"/>
          <w:szCs w:val="32"/>
        </w:rPr>
        <w:t>every</w:t>
      </w:r>
      <w:r w:rsidR="00DF6F2C">
        <w:rPr>
          <w:rFonts w:cs="Times New Roman"/>
          <w:szCs w:val="32"/>
        </w:rPr>
        <w:t xml:space="preserve"> </w:t>
      </w:r>
      <w:r w:rsidR="00184718">
        <w:rPr>
          <w:rFonts w:cs="Times New Roman"/>
          <w:szCs w:val="32"/>
        </w:rPr>
        <w:t>body</w:t>
      </w:r>
      <w:r w:rsidR="00DF6F2C">
        <w:rPr>
          <w:rFonts w:cs="Times New Roman"/>
          <w:szCs w:val="32"/>
        </w:rPr>
        <w:t xml:space="preserve"> </w:t>
      </w:r>
      <w:r w:rsidR="00184718">
        <w:rPr>
          <w:rFonts w:cs="Times New Roman"/>
          <w:szCs w:val="32"/>
        </w:rPr>
        <w:t>cell.</w:t>
      </w:r>
      <w:r w:rsidR="00DF6F2C">
        <w:rPr>
          <w:rFonts w:cs="Times New Roman"/>
          <w:szCs w:val="32"/>
        </w:rPr>
        <w:t xml:space="preserve">  </w:t>
      </w:r>
      <w:r w:rsidR="00184718">
        <w:rPr>
          <w:rFonts w:cs="Times New Roman"/>
          <w:szCs w:val="32"/>
        </w:rPr>
        <w:t>This</w:t>
      </w:r>
      <w:r w:rsidR="00DF6F2C">
        <w:rPr>
          <w:rFonts w:cs="Times New Roman"/>
          <w:szCs w:val="32"/>
        </w:rPr>
        <w:t xml:space="preserve"> </w:t>
      </w:r>
      <w:r w:rsidR="00184718">
        <w:rPr>
          <w:rFonts w:cs="Times New Roman"/>
          <w:szCs w:val="32"/>
        </w:rPr>
        <w:t>shared</w:t>
      </w:r>
      <w:r w:rsidR="00DF6F2C">
        <w:rPr>
          <w:rFonts w:cs="Times New Roman"/>
          <w:szCs w:val="32"/>
        </w:rPr>
        <w:t xml:space="preserve"> </w:t>
      </w:r>
      <w:r w:rsidR="00184718">
        <w:rPr>
          <w:rFonts w:cs="Times New Roman"/>
          <w:szCs w:val="32"/>
        </w:rPr>
        <w:t>essence</w:t>
      </w:r>
      <w:r w:rsidR="00DF6F2C">
        <w:rPr>
          <w:rFonts w:cs="Times New Roman"/>
          <w:szCs w:val="32"/>
        </w:rPr>
        <w:t xml:space="preserve"> </w:t>
      </w:r>
      <w:r w:rsidR="00184718">
        <w:rPr>
          <w:rFonts w:cs="Times New Roman"/>
          <w:szCs w:val="32"/>
        </w:rPr>
        <w:t>is</w:t>
      </w:r>
      <w:r w:rsidR="00DF6F2C">
        <w:rPr>
          <w:rFonts w:cs="Times New Roman"/>
          <w:szCs w:val="32"/>
        </w:rPr>
        <w:t xml:space="preserve"> </w:t>
      </w:r>
      <w:r w:rsidR="00184718">
        <w:rPr>
          <w:rFonts w:cs="Times New Roman"/>
          <w:szCs w:val="32"/>
        </w:rPr>
        <w:t>equally</w:t>
      </w:r>
      <w:r w:rsidR="00DF6F2C">
        <w:rPr>
          <w:rFonts w:cs="Times New Roman"/>
          <w:szCs w:val="32"/>
        </w:rPr>
        <w:t xml:space="preserve"> </w:t>
      </w:r>
      <w:r w:rsidR="00184718">
        <w:rPr>
          <w:rFonts w:cs="Times New Roman"/>
          <w:szCs w:val="32"/>
        </w:rPr>
        <w:t>observed</w:t>
      </w:r>
      <w:r w:rsidR="00DF6F2C">
        <w:rPr>
          <w:rFonts w:cs="Times New Roman"/>
          <w:szCs w:val="32"/>
        </w:rPr>
        <w:t xml:space="preserve"> </w:t>
      </w:r>
      <w:r w:rsidR="00184718">
        <w:rPr>
          <w:rFonts w:cs="Times New Roman"/>
          <w:szCs w:val="32"/>
        </w:rPr>
        <w:t>to</w:t>
      </w:r>
      <w:r w:rsidR="00DF6F2C">
        <w:rPr>
          <w:rFonts w:cs="Times New Roman"/>
          <w:szCs w:val="32"/>
        </w:rPr>
        <w:t xml:space="preserve"> </w:t>
      </w:r>
      <w:r w:rsidR="00184718">
        <w:rPr>
          <w:rFonts w:cs="Times New Roman"/>
          <w:szCs w:val="32"/>
        </w:rPr>
        <w:t>be</w:t>
      </w:r>
      <w:r w:rsidR="00DF6F2C">
        <w:rPr>
          <w:rFonts w:cs="Times New Roman"/>
          <w:szCs w:val="32"/>
        </w:rPr>
        <w:t xml:space="preserve"> </w:t>
      </w:r>
      <w:r w:rsidR="00184718">
        <w:rPr>
          <w:rFonts w:cs="Times New Roman"/>
          <w:szCs w:val="32"/>
        </w:rPr>
        <w:t>subordinate:</w:t>
      </w:r>
      <w:r w:rsidR="00DF6F2C">
        <w:rPr>
          <w:rFonts w:cs="Times New Roman"/>
          <w:szCs w:val="32"/>
        </w:rPr>
        <w:t xml:space="preserve"> </w:t>
      </w:r>
      <w:r w:rsidR="00184718">
        <w:rPr>
          <w:rFonts w:cs="Times New Roman"/>
          <w:szCs w:val="32"/>
        </w:rPr>
        <w:t>as,</w:t>
      </w:r>
      <w:r w:rsidR="00DF6F2C">
        <w:rPr>
          <w:rFonts w:cs="Times New Roman"/>
          <w:szCs w:val="32"/>
        </w:rPr>
        <w:t xml:space="preserve"> </w:t>
      </w:r>
      <w:r w:rsidR="00184718">
        <w:rPr>
          <w:rFonts w:cs="Times New Roman"/>
          <w:szCs w:val="32"/>
        </w:rPr>
        <w:t>at</w:t>
      </w:r>
      <w:r w:rsidR="00DF6F2C">
        <w:rPr>
          <w:rFonts w:cs="Times New Roman"/>
          <w:szCs w:val="32"/>
        </w:rPr>
        <w:t xml:space="preserve"> </w:t>
      </w:r>
      <w:r w:rsidR="00184718">
        <w:rPr>
          <w:rFonts w:cs="Times New Roman"/>
          <w:szCs w:val="32"/>
        </w:rPr>
        <w:t>least</w:t>
      </w:r>
      <w:r w:rsidR="00DF6F2C">
        <w:rPr>
          <w:rFonts w:cs="Times New Roman"/>
          <w:szCs w:val="32"/>
        </w:rPr>
        <w:t xml:space="preserve"> </w:t>
      </w:r>
      <w:r w:rsidR="00184718">
        <w:rPr>
          <w:rFonts w:cs="Times New Roman"/>
          <w:szCs w:val="32"/>
        </w:rPr>
        <w:t>in</w:t>
      </w:r>
      <w:r w:rsidR="00DF6F2C">
        <w:rPr>
          <w:rFonts w:cs="Times New Roman"/>
          <w:szCs w:val="32"/>
        </w:rPr>
        <w:t xml:space="preserve"> </w:t>
      </w:r>
      <w:r w:rsidR="00184718">
        <w:rPr>
          <w:rFonts w:cs="Times New Roman"/>
          <w:szCs w:val="32"/>
        </w:rPr>
        <w:t>childhood,</w:t>
      </w:r>
      <w:r w:rsidR="00DF6F2C">
        <w:rPr>
          <w:rFonts w:cs="Times New Roman"/>
          <w:szCs w:val="32"/>
        </w:rPr>
        <w:t xml:space="preserve"> </w:t>
      </w:r>
      <w:r w:rsidR="00184718">
        <w:rPr>
          <w:rFonts w:cs="Times New Roman"/>
          <w:szCs w:val="32"/>
        </w:rPr>
        <w:t>the</w:t>
      </w:r>
      <w:r w:rsidR="00DF6F2C">
        <w:rPr>
          <w:rFonts w:cs="Times New Roman"/>
          <w:szCs w:val="32"/>
        </w:rPr>
        <w:t xml:space="preserve"> </w:t>
      </w:r>
      <w:r w:rsidR="00184718">
        <w:rPr>
          <w:rFonts w:cs="Times New Roman"/>
          <w:szCs w:val="32"/>
        </w:rPr>
        <w:t>son</w:t>
      </w:r>
      <w:r w:rsidR="00DF6F2C">
        <w:rPr>
          <w:rFonts w:cs="Times New Roman"/>
          <w:szCs w:val="32"/>
        </w:rPr>
        <w:t xml:space="preserve"> </w:t>
      </w:r>
      <w:r w:rsidR="00184718">
        <w:rPr>
          <w:rFonts w:cs="Times New Roman"/>
          <w:szCs w:val="32"/>
        </w:rPr>
        <w:t>is</w:t>
      </w:r>
      <w:r w:rsidR="00DF6F2C">
        <w:rPr>
          <w:rFonts w:cs="Times New Roman"/>
          <w:szCs w:val="32"/>
        </w:rPr>
        <w:t xml:space="preserve"> </w:t>
      </w:r>
      <w:r w:rsidR="00184718">
        <w:rPr>
          <w:rFonts w:cs="Times New Roman"/>
          <w:szCs w:val="32"/>
        </w:rPr>
        <w:t>always</w:t>
      </w:r>
      <w:r w:rsidR="00DF6F2C">
        <w:rPr>
          <w:rFonts w:cs="Times New Roman"/>
          <w:szCs w:val="32"/>
        </w:rPr>
        <w:t xml:space="preserve"> </w:t>
      </w:r>
      <w:r w:rsidR="00184718">
        <w:rPr>
          <w:rFonts w:cs="Times New Roman"/>
          <w:szCs w:val="32"/>
        </w:rPr>
        <w:t>subordinate</w:t>
      </w:r>
      <w:r w:rsidR="00DF6F2C">
        <w:rPr>
          <w:rFonts w:cs="Times New Roman"/>
          <w:szCs w:val="32"/>
        </w:rPr>
        <w:t xml:space="preserve"> </w:t>
      </w:r>
      <w:r w:rsidR="00184718">
        <w:rPr>
          <w:rFonts w:cs="Times New Roman"/>
          <w:szCs w:val="32"/>
        </w:rPr>
        <w:t>to</w:t>
      </w:r>
      <w:r w:rsidR="00DF6F2C">
        <w:rPr>
          <w:rFonts w:cs="Times New Roman"/>
          <w:szCs w:val="32"/>
        </w:rPr>
        <w:t xml:space="preserve"> </w:t>
      </w:r>
      <w:r w:rsidR="00184718">
        <w:rPr>
          <w:rFonts w:cs="Times New Roman"/>
          <w:szCs w:val="32"/>
        </w:rPr>
        <w:t>the</w:t>
      </w:r>
      <w:r w:rsidR="00DF6F2C">
        <w:rPr>
          <w:rFonts w:cs="Times New Roman"/>
          <w:szCs w:val="32"/>
        </w:rPr>
        <w:t xml:space="preserve"> </w:t>
      </w:r>
      <w:r w:rsidR="00184718">
        <w:rPr>
          <w:rFonts w:cs="Times New Roman"/>
          <w:szCs w:val="32"/>
        </w:rPr>
        <w:t>father.</w:t>
      </w:r>
      <w:r w:rsidR="00DF6F2C">
        <w:rPr>
          <w:rFonts w:cs="Times New Roman"/>
          <w:szCs w:val="32"/>
        </w:rPr>
        <w:t xml:space="preserve">  </w:t>
      </w:r>
      <w:r w:rsidR="00012DCE">
        <w:rPr>
          <w:rFonts w:cs="Times New Roman"/>
          <w:szCs w:val="32"/>
        </w:rPr>
        <w:t>Nevertheless,</w:t>
      </w:r>
      <w:r w:rsidR="00DF6F2C">
        <w:rPr>
          <w:rFonts w:cs="Times New Roman"/>
          <w:szCs w:val="32"/>
        </w:rPr>
        <w:t xml:space="preserve"> </w:t>
      </w:r>
      <w:r w:rsidR="00012DCE">
        <w:rPr>
          <w:rFonts w:cs="Times New Roman"/>
          <w:szCs w:val="32"/>
        </w:rPr>
        <w:t>this</w:t>
      </w:r>
      <w:r w:rsidR="00DF6F2C">
        <w:rPr>
          <w:rFonts w:cs="Times New Roman"/>
          <w:szCs w:val="32"/>
        </w:rPr>
        <w:t xml:space="preserve"> </w:t>
      </w:r>
      <w:r w:rsidR="00012DCE">
        <w:rPr>
          <w:rFonts w:cs="Times New Roman"/>
          <w:szCs w:val="32"/>
        </w:rPr>
        <w:t>example</w:t>
      </w:r>
      <w:r w:rsidR="00DF6F2C">
        <w:rPr>
          <w:rFonts w:cs="Times New Roman"/>
          <w:szCs w:val="32"/>
        </w:rPr>
        <w:t xml:space="preserve"> </w:t>
      </w:r>
      <w:r w:rsidR="00012DCE">
        <w:rPr>
          <w:rFonts w:cs="Times New Roman"/>
          <w:szCs w:val="32"/>
        </w:rPr>
        <w:t>is</w:t>
      </w:r>
      <w:r w:rsidR="00DF6F2C">
        <w:rPr>
          <w:rFonts w:cs="Times New Roman"/>
          <w:szCs w:val="32"/>
        </w:rPr>
        <w:t xml:space="preserve"> </w:t>
      </w:r>
      <w:r w:rsidR="00012DCE">
        <w:rPr>
          <w:rFonts w:cs="Times New Roman"/>
          <w:szCs w:val="32"/>
        </w:rPr>
        <w:t>somewhat</w:t>
      </w:r>
      <w:r w:rsidR="00DF6F2C">
        <w:rPr>
          <w:rFonts w:cs="Times New Roman"/>
          <w:szCs w:val="32"/>
        </w:rPr>
        <w:t xml:space="preserve"> </w:t>
      </w:r>
      <w:r w:rsidR="00012DCE">
        <w:rPr>
          <w:rFonts w:cs="Times New Roman"/>
          <w:szCs w:val="32"/>
        </w:rPr>
        <w:t>flawed</w:t>
      </w:r>
      <w:r w:rsidR="00DF6F2C">
        <w:rPr>
          <w:rFonts w:cs="Times New Roman"/>
          <w:szCs w:val="32"/>
        </w:rPr>
        <w:t xml:space="preserve"> </w:t>
      </w:r>
      <w:r w:rsidR="00012DCE">
        <w:rPr>
          <w:rFonts w:cs="Times New Roman"/>
          <w:szCs w:val="32"/>
        </w:rPr>
        <w:t>in</w:t>
      </w:r>
      <w:r w:rsidR="00DF6F2C">
        <w:rPr>
          <w:rFonts w:cs="Times New Roman"/>
          <w:szCs w:val="32"/>
        </w:rPr>
        <w:t xml:space="preserve"> </w:t>
      </w:r>
      <w:r w:rsidR="00012DCE">
        <w:rPr>
          <w:rFonts w:cs="Times New Roman"/>
          <w:szCs w:val="32"/>
        </w:rPr>
        <w:t>that</w:t>
      </w:r>
      <w:r w:rsidR="00DF6F2C">
        <w:rPr>
          <w:rFonts w:cs="Times New Roman"/>
          <w:szCs w:val="32"/>
        </w:rPr>
        <w:t xml:space="preserve"> </w:t>
      </w:r>
      <w:r w:rsidR="00012DCE">
        <w:rPr>
          <w:rFonts w:cs="Times New Roman"/>
          <w:szCs w:val="32"/>
        </w:rPr>
        <w:t>only</w:t>
      </w:r>
      <w:r w:rsidR="00DF6F2C">
        <w:rPr>
          <w:rFonts w:cs="Times New Roman"/>
          <w:szCs w:val="32"/>
        </w:rPr>
        <w:t xml:space="preserve"> </w:t>
      </w:r>
      <w:r w:rsidR="00012DCE">
        <w:rPr>
          <w:rFonts w:cs="Times New Roman"/>
          <w:szCs w:val="32"/>
        </w:rPr>
        <w:t>half</w:t>
      </w:r>
      <w:r w:rsidR="00DF6F2C">
        <w:rPr>
          <w:rFonts w:cs="Times New Roman"/>
          <w:szCs w:val="32"/>
        </w:rPr>
        <w:t xml:space="preserve"> </w:t>
      </w:r>
      <w:r w:rsidR="00FD2F6C">
        <w:rPr>
          <w:rFonts w:cs="Times New Roman"/>
          <w:szCs w:val="32"/>
        </w:rPr>
        <w:t>of</w:t>
      </w:r>
      <w:r w:rsidR="00DF6F2C">
        <w:rPr>
          <w:rFonts w:cs="Times New Roman"/>
          <w:szCs w:val="32"/>
        </w:rPr>
        <w:t xml:space="preserve"> </w:t>
      </w:r>
      <w:r w:rsidR="00FD2F6C">
        <w:rPr>
          <w:rFonts w:cs="Times New Roman"/>
          <w:szCs w:val="32"/>
        </w:rPr>
        <w:t>the</w:t>
      </w:r>
      <w:r w:rsidR="00DF6F2C">
        <w:rPr>
          <w:rFonts w:cs="Times New Roman"/>
          <w:szCs w:val="32"/>
        </w:rPr>
        <w:t xml:space="preserve"> </w:t>
      </w:r>
      <w:r w:rsidR="00FD2F6C">
        <w:rPr>
          <w:rFonts w:cs="Times New Roman"/>
          <w:szCs w:val="32"/>
        </w:rPr>
        <w:t>genetic</w:t>
      </w:r>
      <w:r w:rsidR="00DF6F2C">
        <w:rPr>
          <w:rFonts w:cs="Times New Roman"/>
          <w:szCs w:val="32"/>
        </w:rPr>
        <w:t xml:space="preserve"> </w:t>
      </w:r>
      <w:r w:rsidR="00FD2F6C">
        <w:rPr>
          <w:rFonts w:cs="Times New Roman"/>
          <w:szCs w:val="32"/>
        </w:rPr>
        <w:t>code</w:t>
      </w:r>
      <w:r w:rsidR="00DF6F2C">
        <w:rPr>
          <w:rFonts w:cs="Times New Roman"/>
          <w:szCs w:val="32"/>
        </w:rPr>
        <w:t xml:space="preserve"> </w:t>
      </w:r>
      <w:r w:rsidR="00012DCE">
        <w:rPr>
          <w:rFonts w:cs="Times New Roman"/>
          <w:szCs w:val="32"/>
        </w:rPr>
        <w:t>belongs</w:t>
      </w:r>
      <w:r w:rsidR="00DF6F2C">
        <w:rPr>
          <w:rFonts w:cs="Times New Roman"/>
          <w:szCs w:val="32"/>
        </w:rPr>
        <w:t xml:space="preserve"> </w:t>
      </w:r>
      <w:r w:rsidR="00012DCE">
        <w:rPr>
          <w:rFonts w:cs="Times New Roman"/>
          <w:szCs w:val="32"/>
        </w:rPr>
        <w:t>to</w:t>
      </w:r>
      <w:r w:rsidR="00DF6F2C">
        <w:rPr>
          <w:rFonts w:cs="Times New Roman"/>
          <w:szCs w:val="32"/>
        </w:rPr>
        <w:t xml:space="preserve"> </w:t>
      </w:r>
      <w:r w:rsidR="00012DCE">
        <w:rPr>
          <w:rFonts w:cs="Times New Roman"/>
          <w:szCs w:val="32"/>
        </w:rPr>
        <w:t>the</w:t>
      </w:r>
      <w:r w:rsidR="00DF6F2C">
        <w:rPr>
          <w:rFonts w:cs="Times New Roman"/>
          <w:szCs w:val="32"/>
        </w:rPr>
        <w:t xml:space="preserve"> </w:t>
      </w:r>
      <w:r w:rsidR="00012DCE">
        <w:rPr>
          <w:rFonts w:cs="Times New Roman"/>
          <w:szCs w:val="32"/>
        </w:rPr>
        <w:t>father,</w:t>
      </w:r>
      <w:r w:rsidR="00DF6F2C">
        <w:rPr>
          <w:rFonts w:cs="Times New Roman"/>
          <w:szCs w:val="32"/>
        </w:rPr>
        <w:t xml:space="preserve"> </w:t>
      </w:r>
      <w:r w:rsidR="00012DCE">
        <w:rPr>
          <w:rFonts w:cs="Times New Roman"/>
          <w:szCs w:val="32"/>
        </w:rPr>
        <w:t>the</w:t>
      </w:r>
      <w:r w:rsidR="00DF6F2C">
        <w:rPr>
          <w:rFonts w:cs="Times New Roman"/>
          <w:szCs w:val="32"/>
        </w:rPr>
        <w:t xml:space="preserve"> </w:t>
      </w:r>
      <w:r w:rsidR="00012DCE">
        <w:rPr>
          <w:rFonts w:cs="Times New Roman"/>
          <w:szCs w:val="32"/>
        </w:rPr>
        <w:t>other</w:t>
      </w:r>
      <w:r w:rsidR="00DF6F2C">
        <w:rPr>
          <w:rFonts w:cs="Times New Roman"/>
          <w:szCs w:val="32"/>
        </w:rPr>
        <w:t xml:space="preserve"> </w:t>
      </w:r>
      <w:r w:rsidR="00012DCE">
        <w:rPr>
          <w:rFonts w:cs="Times New Roman"/>
          <w:szCs w:val="32"/>
        </w:rPr>
        <w:t>half</w:t>
      </w:r>
      <w:r w:rsidR="00DF6F2C">
        <w:rPr>
          <w:rFonts w:cs="Times New Roman"/>
          <w:szCs w:val="32"/>
        </w:rPr>
        <w:t xml:space="preserve"> </w:t>
      </w:r>
      <w:r w:rsidR="00FD2F6C">
        <w:rPr>
          <w:rFonts w:cs="Times New Roman"/>
          <w:szCs w:val="32"/>
        </w:rPr>
        <w:t>of</w:t>
      </w:r>
      <w:r w:rsidR="00DF6F2C">
        <w:rPr>
          <w:rFonts w:cs="Times New Roman"/>
          <w:szCs w:val="32"/>
        </w:rPr>
        <w:t xml:space="preserve"> </w:t>
      </w:r>
      <w:r w:rsidR="00FD2F6C">
        <w:rPr>
          <w:rFonts w:cs="Times New Roman"/>
          <w:szCs w:val="32"/>
        </w:rPr>
        <w:t>the</w:t>
      </w:r>
      <w:r w:rsidR="00DF6F2C">
        <w:rPr>
          <w:rFonts w:cs="Times New Roman"/>
          <w:szCs w:val="32"/>
        </w:rPr>
        <w:t xml:space="preserve"> </w:t>
      </w:r>
      <w:r w:rsidR="00FD2F6C">
        <w:rPr>
          <w:rFonts w:cs="Times New Roman"/>
          <w:szCs w:val="32"/>
        </w:rPr>
        <w:t>genetic</w:t>
      </w:r>
      <w:r w:rsidR="00DF6F2C">
        <w:rPr>
          <w:rFonts w:cs="Times New Roman"/>
          <w:szCs w:val="32"/>
        </w:rPr>
        <w:t xml:space="preserve"> </w:t>
      </w:r>
      <w:r w:rsidR="00FD2F6C">
        <w:rPr>
          <w:rFonts w:cs="Times New Roman"/>
          <w:szCs w:val="32"/>
        </w:rPr>
        <w:t>code</w:t>
      </w:r>
      <w:r w:rsidR="00DF6F2C">
        <w:rPr>
          <w:rFonts w:cs="Times New Roman"/>
          <w:szCs w:val="32"/>
        </w:rPr>
        <w:t xml:space="preserve"> </w:t>
      </w:r>
      <w:r w:rsidR="00012DCE">
        <w:rPr>
          <w:rFonts w:cs="Times New Roman"/>
          <w:szCs w:val="32"/>
        </w:rPr>
        <w:t>belongs</w:t>
      </w:r>
      <w:r w:rsidR="00DF6F2C">
        <w:rPr>
          <w:rFonts w:cs="Times New Roman"/>
          <w:szCs w:val="32"/>
        </w:rPr>
        <w:t xml:space="preserve"> </w:t>
      </w:r>
      <w:r w:rsidR="00012DCE">
        <w:rPr>
          <w:rFonts w:cs="Times New Roman"/>
          <w:szCs w:val="32"/>
        </w:rPr>
        <w:t>to</w:t>
      </w:r>
      <w:r w:rsidR="00DF6F2C">
        <w:rPr>
          <w:rFonts w:cs="Times New Roman"/>
          <w:szCs w:val="32"/>
        </w:rPr>
        <w:t xml:space="preserve"> </w:t>
      </w:r>
      <w:r w:rsidR="00012DCE">
        <w:rPr>
          <w:rFonts w:cs="Times New Roman"/>
          <w:szCs w:val="32"/>
        </w:rPr>
        <w:t>the</w:t>
      </w:r>
      <w:r w:rsidR="00DF6F2C">
        <w:rPr>
          <w:rFonts w:cs="Times New Roman"/>
          <w:szCs w:val="32"/>
        </w:rPr>
        <w:t xml:space="preserve"> </w:t>
      </w:r>
      <w:r w:rsidR="00012DCE">
        <w:rPr>
          <w:rFonts w:cs="Times New Roman"/>
          <w:szCs w:val="32"/>
        </w:rPr>
        <w:t>mother:</w:t>
      </w:r>
      <w:r w:rsidR="00DF6F2C">
        <w:rPr>
          <w:rFonts w:cs="Times New Roman"/>
          <w:szCs w:val="32"/>
        </w:rPr>
        <w:t xml:space="preserve"> </w:t>
      </w:r>
      <w:r w:rsidR="00012DCE">
        <w:rPr>
          <w:rFonts w:cs="Times New Roman"/>
          <w:szCs w:val="32"/>
        </w:rPr>
        <w:t>so</w:t>
      </w:r>
      <w:r w:rsidR="00B353E7">
        <w:rPr>
          <w:rFonts w:cs="Times New Roman"/>
          <w:szCs w:val="32"/>
        </w:rPr>
        <w:t>,</w:t>
      </w:r>
      <w:r w:rsidR="00DF6F2C">
        <w:rPr>
          <w:rFonts w:cs="Times New Roman"/>
          <w:szCs w:val="32"/>
        </w:rPr>
        <w:t xml:space="preserve"> </w:t>
      </w:r>
      <w:r w:rsidR="00B353E7">
        <w:rPr>
          <w:rFonts w:cs="Times New Roman"/>
          <w:szCs w:val="32"/>
        </w:rPr>
        <w:t>while</w:t>
      </w:r>
      <w:r w:rsidR="00DF6F2C">
        <w:rPr>
          <w:rFonts w:cs="Times New Roman"/>
          <w:szCs w:val="32"/>
        </w:rPr>
        <w:t xml:space="preserve"> </w:t>
      </w:r>
      <w:r w:rsidR="00CE7BEF">
        <w:rPr>
          <w:rFonts w:cs="Times New Roman"/>
          <w:szCs w:val="32"/>
        </w:rPr>
        <w:t>this</w:t>
      </w:r>
      <w:r w:rsidR="00DF6F2C">
        <w:rPr>
          <w:rFonts w:cs="Times New Roman"/>
          <w:szCs w:val="32"/>
        </w:rPr>
        <w:t xml:space="preserve"> </w:t>
      </w:r>
      <w:r w:rsidR="00B353E7">
        <w:rPr>
          <w:rFonts w:cs="Times New Roman"/>
          <w:szCs w:val="32"/>
        </w:rPr>
        <w:t>establishes</w:t>
      </w:r>
      <w:r w:rsidR="00DF6F2C">
        <w:rPr>
          <w:rFonts w:cs="Times New Roman"/>
          <w:szCs w:val="32"/>
        </w:rPr>
        <w:t xml:space="preserve"> </w:t>
      </w:r>
      <w:r w:rsidR="00CE7BEF">
        <w:rPr>
          <w:rFonts w:cs="Times New Roman"/>
          <w:szCs w:val="32"/>
        </w:rPr>
        <w:t>plausibility,</w:t>
      </w:r>
      <w:r w:rsidR="00DF6F2C">
        <w:rPr>
          <w:rFonts w:cs="Times New Roman"/>
          <w:szCs w:val="32"/>
        </w:rPr>
        <w:t xml:space="preserve"> </w:t>
      </w:r>
      <w:r w:rsidR="00B353E7">
        <w:rPr>
          <w:rFonts w:cs="Times New Roman"/>
          <w:szCs w:val="32"/>
        </w:rPr>
        <w:t>possibility</w:t>
      </w:r>
      <w:r w:rsidR="00DF6F2C">
        <w:rPr>
          <w:rFonts w:cs="Times New Roman"/>
          <w:szCs w:val="32"/>
        </w:rPr>
        <w:t xml:space="preserve"> </w:t>
      </w:r>
      <w:r w:rsidR="00B353E7">
        <w:rPr>
          <w:rFonts w:cs="Times New Roman"/>
          <w:szCs w:val="32"/>
        </w:rPr>
        <w:t>and</w:t>
      </w:r>
      <w:r w:rsidR="00DF6F2C">
        <w:rPr>
          <w:rFonts w:cs="Times New Roman"/>
          <w:szCs w:val="32"/>
        </w:rPr>
        <w:t xml:space="preserve"> </w:t>
      </w:r>
      <w:r w:rsidR="00B353E7">
        <w:rPr>
          <w:rFonts w:cs="Times New Roman"/>
          <w:szCs w:val="32"/>
        </w:rPr>
        <w:t>understand</w:t>
      </w:r>
      <w:r w:rsidR="00B62F87">
        <w:rPr>
          <w:rFonts w:cs="Times New Roman"/>
          <w:szCs w:val="32"/>
        </w:rPr>
        <w:t>ability</w:t>
      </w:r>
      <w:r w:rsidR="00B353E7">
        <w:rPr>
          <w:rFonts w:cs="Times New Roman"/>
          <w:szCs w:val="32"/>
        </w:rPr>
        <w:t>,</w:t>
      </w:r>
      <w:r w:rsidR="00DF6F2C">
        <w:rPr>
          <w:rFonts w:cs="Times New Roman"/>
          <w:szCs w:val="32"/>
        </w:rPr>
        <w:t xml:space="preserve"> </w:t>
      </w:r>
      <w:r w:rsidR="00DB3CBD">
        <w:rPr>
          <w:rFonts w:cs="Times New Roman"/>
          <w:szCs w:val="32"/>
        </w:rPr>
        <w:t>human</w:t>
      </w:r>
      <w:r w:rsidR="00DF6F2C">
        <w:rPr>
          <w:rFonts w:cs="Times New Roman"/>
          <w:szCs w:val="32"/>
        </w:rPr>
        <w:t xml:space="preserve"> </w:t>
      </w:r>
      <w:r w:rsidR="00DB3CBD">
        <w:rPr>
          <w:rFonts w:cs="Times New Roman"/>
          <w:szCs w:val="32"/>
        </w:rPr>
        <w:t>fatherhood</w:t>
      </w:r>
      <w:r w:rsidR="00DF6F2C">
        <w:rPr>
          <w:rFonts w:cs="Times New Roman"/>
          <w:szCs w:val="32"/>
        </w:rPr>
        <w:t xml:space="preserve"> </w:t>
      </w:r>
      <w:r w:rsidR="00DB3CBD">
        <w:rPr>
          <w:rFonts w:cs="Times New Roman"/>
          <w:szCs w:val="32"/>
        </w:rPr>
        <w:t>alone</w:t>
      </w:r>
      <w:r w:rsidR="00CE7BEF">
        <w:rPr>
          <w:rFonts w:cs="Times New Roman"/>
          <w:szCs w:val="32"/>
        </w:rPr>
        <w:t>,</w:t>
      </w:r>
      <w:r w:rsidR="00DF6F2C">
        <w:rPr>
          <w:rFonts w:cs="Times New Roman"/>
          <w:szCs w:val="32"/>
        </w:rPr>
        <w:t xml:space="preserve"> </w:t>
      </w:r>
      <w:r w:rsidR="00CE7BEF">
        <w:rPr>
          <w:rFonts w:cs="Times New Roman"/>
          <w:szCs w:val="32"/>
        </w:rPr>
        <w:t>of</w:t>
      </w:r>
      <w:r w:rsidR="00DF6F2C">
        <w:rPr>
          <w:rFonts w:cs="Times New Roman"/>
          <w:szCs w:val="32"/>
        </w:rPr>
        <w:t xml:space="preserve"> </w:t>
      </w:r>
      <w:r w:rsidR="00CE7BEF">
        <w:rPr>
          <w:rFonts w:cs="Times New Roman"/>
          <w:szCs w:val="32"/>
        </w:rPr>
        <w:t>and</w:t>
      </w:r>
      <w:r w:rsidR="00DF6F2C">
        <w:rPr>
          <w:rFonts w:cs="Times New Roman"/>
          <w:szCs w:val="32"/>
        </w:rPr>
        <w:t xml:space="preserve"> </w:t>
      </w:r>
      <w:r w:rsidR="00CE7BEF">
        <w:rPr>
          <w:rFonts w:cs="Times New Roman"/>
          <w:szCs w:val="32"/>
        </w:rPr>
        <w:t>by</w:t>
      </w:r>
      <w:r w:rsidR="00DF6F2C">
        <w:rPr>
          <w:rFonts w:cs="Times New Roman"/>
          <w:szCs w:val="32"/>
        </w:rPr>
        <w:t xml:space="preserve"> </w:t>
      </w:r>
      <w:r w:rsidR="00CE7BEF">
        <w:rPr>
          <w:rFonts w:cs="Times New Roman"/>
          <w:szCs w:val="32"/>
        </w:rPr>
        <w:t>itself,</w:t>
      </w:r>
      <w:r w:rsidR="00DF6F2C">
        <w:rPr>
          <w:rFonts w:cs="Times New Roman"/>
          <w:szCs w:val="32"/>
        </w:rPr>
        <w:t xml:space="preserve"> </w:t>
      </w:r>
      <w:r w:rsidR="00834BF9">
        <w:rPr>
          <w:rFonts w:cs="Times New Roman"/>
          <w:szCs w:val="32"/>
        </w:rPr>
        <w:t>as</w:t>
      </w:r>
      <w:r w:rsidR="00DF6F2C">
        <w:rPr>
          <w:rFonts w:cs="Times New Roman"/>
          <w:szCs w:val="32"/>
        </w:rPr>
        <w:t xml:space="preserve"> </w:t>
      </w:r>
      <w:r w:rsidR="00834BF9">
        <w:rPr>
          <w:rFonts w:cs="Times New Roman"/>
          <w:szCs w:val="32"/>
        </w:rPr>
        <w:t>far</w:t>
      </w:r>
      <w:r w:rsidR="00DF6F2C">
        <w:rPr>
          <w:rFonts w:cs="Times New Roman"/>
          <w:szCs w:val="32"/>
        </w:rPr>
        <w:t xml:space="preserve"> </w:t>
      </w:r>
      <w:r w:rsidR="00834BF9">
        <w:rPr>
          <w:rFonts w:cs="Times New Roman"/>
          <w:szCs w:val="32"/>
        </w:rPr>
        <w:t>as</w:t>
      </w:r>
      <w:r w:rsidR="00DF6F2C">
        <w:rPr>
          <w:rFonts w:cs="Times New Roman"/>
          <w:szCs w:val="32"/>
        </w:rPr>
        <w:t xml:space="preserve"> </w:t>
      </w:r>
      <w:r w:rsidR="00834BF9">
        <w:rPr>
          <w:rFonts w:cs="Times New Roman"/>
          <w:szCs w:val="32"/>
        </w:rPr>
        <w:t>we</w:t>
      </w:r>
      <w:r w:rsidR="00DF6F2C">
        <w:rPr>
          <w:rFonts w:cs="Times New Roman"/>
          <w:szCs w:val="32"/>
        </w:rPr>
        <w:t xml:space="preserve"> </w:t>
      </w:r>
      <w:r w:rsidR="00834BF9">
        <w:rPr>
          <w:rFonts w:cs="Times New Roman"/>
          <w:szCs w:val="32"/>
        </w:rPr>
        <w:t>currently</w:t>
      </w:r>
      <w:r w:rsidR="00DF6F2C">
        <w:rPr>
          <w:rFonts w:cs="Times New Roman"/>
          <w:szCs w:val="32"/>
        </w:rPr>
        <w:t xml:space="preserve"> </w:t>
      </w:r>
      <w:r w:rsidR="00834BF9">
        <w:rPr>
          <w:rFonts w:cs="Times New Roman"/>
          <w:szCs w:val="32"/>
        </w:rPr>
        <w:t>understand</w:t>
      </w:r>
      <w:r w:rsidR="00DF6F2C">
        <w:rPr>
          <w:rFonts w:cs="Times New Roman"/>
          <w:szCs w:val="32"/>
        </w:rPr>
        <w:t xml:space="preserve"> </w:t>
      </w:r>
      <w:r w:rsidR="00022490">
        <w:rPr>
          <w:rFonts w:cs="Times New Roman"/>
          <w:szCs w:val="32"/>
        </w:rPr>
        <w:t>genetics</w:t>
      </w:r>
      <w:r w:rsidR="00834BF9">
        <w:rPr>
          <w:rFonts w:cs="Times New Roman"/>
          <w:szCs w:val="32"/>
        </w:rPr>
        <w:t>,</w:t>
      </w:r>
      <w:r w:rsidR="00DF6F2C">
        <w:rPr>
          <w:rFonts w:cs="Times New Roman"/>
          <w:szCs w:val="32"/>
        </w:rPr>
        <w:t xml:space="preserve"> </w:t>
      </w:r>
      <w:r w:rsidR="00B353E7">
        <w:rPr>
          <w:rFonts w:cs="Times New Roman"/>
          <w:szCs w:val="32"/>
        </w:rPr>
        <w:t>does</w:t>
      </w:r>
      <w:r w:rsidR="00DF6F2C">
        <w:rPr>
          <w:rFonts w:cs="Times New Roman"/>
          <w:szCs w:val="32"/>
        </w:rPr>
        <w:t xml:space="preserve"> </w:t>
      </w:r>
      <w:r w:rsidR="00B353E7">
        <w:rPr>
          <w:rFonts w:cs="Times New Roman"/>
          <w:szCs w:val="32"/>
        </w:rPr>
        <w:t>not</w:t>
      </w:r>
      <w:r w:rsidR="00DF6F2C">
        <w:rPr>
          <w:rFonts w:cs="Times New Roman"/>
          <w:szCs w:val="32"/>
        </w:rPr>
        <w:t xml:space="preserve"> </w:t>
      </w:r>
      <w:r w:rsidR="00B353E7">
        <w:rPr>
          <w:rFonts w:cs="Times New Roman"/>
          <w:szCs w:val="32"/>
        </w:rPr>
        <w:t>constitute</w:t>
      </w:r>
      <w:r w:rsidR="00DF6F2C">
        <w:rPr>
          <w:rFonts w:cs="Times New Roman"/>
          <w:szCs w:val="32"/>
        </w:rPr>
        <w:t xml:space="preserve"> </w:t>
      </w:r>
      <w:r w:rsidR="0036627F">
        <w:rPr>
          <w:rFonts w:cs="Times New Roman"/>
          <w:szCs w:val="32"/>
        </w:rPr>
        <w:t>absolute</w:t>
      </w:r>
      <w:r w:rsidR="00DF6F2C">
        <w:rPr>
          <w:rFonts w:cs="Times New Roman"/>
          <w:szCs w:val="32"/>
        </w:rPr>
        <w:t xml:space="preserve"> </w:t>
      </w:r>
      <w:r w:rsidR="00B353E7">
        <w:rPr>
          <w:rFonts w:cs="Times New Roman"/>
          <w:szCs w:val="32"/>
        </w:rPr>
        <w:t>proof</w:t>
      </w:r>
      <w:r w:rsidR="00DF6F2C">
        <w:rPr>
          <w:rFonts w:cs="Times New Roman"/>
          <w:szCs w:val="32"/>
        </w:rPr>
        <w:t xml:space="preserve"> </w:t>
      </w:r>
      <w:r w:rsidR="0036627F">
        <w:rPr>
          <w:rFonts w:cs="Times New Roman"/>
          <w:szCs w:val="32"/>
        </w:rPr>
        <w:t>of</w:t>
      </w:r>
      <w:r w:rsidR="00DF6F2C">
        <w:rPr>
          <w:rFonts w:cs="Times New Roman"/>
          <w:szCs w:val="32"/>
        </w:rPr>
        <w:t xml:space="preserve"> </w:t>
      </w:r>
      <w:r w:rsidR="0036627F">
        <w:rPr>
          <w:rFonts w:cs="Times New Roman"/>
          <w:szCs w:val="32"/>
        </w:rPr>
        <w:t>subordination</w:t>
      </w:r>
      <w:r w:rsidR="00B353E7">
        <w:rPr>
          <w:rFonts w:cs="Times New Roman"/>
          <w:szCs w:val="32"/>
        </w:rPr>
        <w:t>.</w:t>
      </w:r>
    </w:p>
    <w:p w:rsidR="00663B8F" w:rsidRDefault="00663B8F" w:rsidP="00375228">
      <w:pPr>
        <w:tabs>
          <w:tab w:val="left" w:pos="1080"/>
        </w:tabs>
        <w:rPr>
          <w:rFonts w:cs="Times New Roman"/>
          <w:szCs w:val="32"/>
        </w:rPr>
      </w:pPr>
    </w:p>
    <w:p w:rsidR="00663B8F" w:rsidRDefault="00663B8F" w:rsidP="00375228">
      <w:pPr>
        <w:tabs>
          <w:tab w:val="left" w:pos="1080"/>
        </w:tabs>
        <w:rPr>
          <w:rFonts w:cs="Times New Roman"/>
          <w:szCs w:val="32"/>
        </w:rPr>
      </w:pPr>
      <w:r>
        <w:rPr>
          <w:rFonts w:ascii="Segoe UI" w:hAnsi="Segoe UI" w:cs="Segoe UI"/>
          <w:i/>
          <w:iCs/>
          <w:szCs w:val="32"/>
        </w:rPr>
        <w:t>One</w:t>
      </w:r>
    </w:p>
    <w:p w:rsidR="00610573" w:rsidRDefault="00610573" w:rsidP="00375228">
      <w:pPr>
        <w:tabs>
          <w:tab w:val="left" w:pos="1080"/>
        </w:tabs>
        <w:rPr>
          <w:rFonts w:cs="Times New Roman"/>
          <w:szCs w:val="32"/>
        </w:rPr>
      </w:pPr>
      <w:r>
        <w:rPr>
          <w:rFonts w:cs="Times New Roman"/>
          <w:szCs w:val="32"/>
        </w:rPr>
        <w:t>There</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kind</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oneness</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this</w:t>
      </w:r>
      <w:r w:rsidR="00D12AA1">
        <w:rPr>
          <w:rFonts w:cs="Times New Roman"/>
          <w:szCs w:val="32"/>
        </w:rPr>
        <w:t>,</w:t>
      </w:r>
      <w:r w:rsidR="00DF6F2C">
        <w:rPr>
          <w:rFonts w:cs="Times New Roman"/>
          <w:szCs w:val="32"/>
        </w:rPr>
        <w:t xml:space="preserve"> </w:t>
      </w:r>
      <w:r w:rsidR="002D2D36">
        <w:rPr>
          <w:rFonts w:cs="Times New Roman"/>
          <w:szCs w:val="32"/>
        </w:rPr>
        <w:t>possibly</w:t>
      </w:r>
      <w:r w:rsidR="00DF6F2C">
        <w:rPr>
          <w:rFonts w:cs="Times New Roman"/>
          <w:szCs w:val="32"/>
        </w:rPr>
        <w:t xml:space="preserve"> </w:t>
      </w:r>
      <w:r w:rsidR="00D12AA1">
        <w:rPr>
          <w:rFonts w:cs="Times New Roman"/>
          <w:szCs w:val="32"/>
        </w:rPr>
        <w:t>satisfying</w:t>
      </w:r>
      <w:r w:rsidR="00DF6F2C">
        <w:rPr>
          <w:rFonts w:cs="Times New Roman"/>
          <w:szCs w:val="32"/>
        </w:rPr>
        <w:t xml:space="preserve"> </w:t>
      </w:r>
      <w:r w:rsidR="00D12AA1">
        <w:rPr>
          <w:rFonts w:cs="Times New Roman"/>
          <w:szCs w:val="32"/>
        </w:rPr>
        <w:t>the</w:t>
      </w:r>
      <w:r w:rsidR="00DF6F2C">
        <w:rPr>
          <w:rFonts w:cs="Times New Roman"/>
          <w:szCs w:val="32"/>
        </w:rPr>
        <w:t xml:space="preserve"> </w:t>
      </w:r>
      <w:r w:rsidR="00D12AA1">
        <w:rPr>
          <w:rFonts w:cs="Times New Roman"/>
          <w:szCs w:val="32"/>
        </w:rPr>
        <w:t>meaning</w:t>
      </w:r>
      <w:r w:rsidR="00DF6F2C">
        <w:rPr>
          <w:rFonts w:cs="Times New Roman"/>
          <w:szCs w:val="32"/>
        </w:rPr>
        <w:t xml:space="preserve"> </w:t>
      </w:r>
      <w:r w:rsidR="00D12AA1">
        <w:rPr>
          <w:rFonts w:cs="Times New Roman"/>
          <w:szCs w:val="32"/>
        </w:rPr>
        <w:t>of</w:t>
      </w:r>
      <w:r w:rsidR="00DF6F2C">
        <w:rPr>
          <w:rFonts w:cs="Times New Roman"/>
          <w:szCs w:val="32"/>
        </w:rPr>
        <w:t xml:space="preserve"> </w:t>
      </w:r>
      <w:r w:rsidR="00D12AA1">
        <w:rPr>
          <w:rFonts w:cs="Times New Roman"/>
          <w:szCs w:val="32"/>
        </w:rPr>
        <w:t>Deuteronomy</w:t>
      </w:r>
      <w:r w:rsidR="00DF6F2C">
        <w:rPr>
          <w:rFonts w:cs="Times New Roman"/>
          <w:szCs w:val="32"/>
        </w:rPr>
        <w:t xml:space="preserve"> </w:t>
      </w:r>
      <w:r w:rsidR="00D12AA1">
        <w:rPr>
          <w:rFonts w:cs="Times New Roman"/>
          <w:szCs w:val="32"/>
        </w:rPr>
        <w:t>6:4,</w:t>
      </w:r>
      <w:r w:rsidR="00DF6F2C">
        <w:rPr>
          <w:rFonts w:cs="Times New Roman"/>
          <w:szCs w:val="32"/>
        </w:rPr>
        <w:t xml:space="preserve"> </w:t>
      </w:r>
      <w:r w:rsidR="00D12AA1">
        <w:rPr>
          <w:rFonts w:cs="Times New Roman"/>
          <w:szCs w:val="32"/>
        </w:rPr>
        <w:t>in</w:t>
      </w:r>
      <w:r w:rsidR="00DF6F2C">
        <w:rPr>
          <w:rFonts w:cs="Times New Roman"/>
          <w:szCs w:val="32"/>
        </w:rPr>
        <w:t xml:space="preserve"> </w:t>
      </w:r>
      <w:r w:rsidR="00D12AA1">
        <w:rPr>
          <w:rFonts w:cs="Times New Roman"/>
          <w:szCs w:val="32"/>
        </w:rPr>
        <w:t>the</w:t>
      </w:r>
      <w:r w:rsidR="00DF6F2C">
        <w:rPr>
          <w:rFonts w:cs="Times New Roman"/>
          <w:szCs w:val="32"/>
        </w:rPr>
        <w:t xml:space="preserve"> </w:t>
      </w:r>
      <w:r w:rsidR="00D12AA1">
        <w:rPr>
          <w:rFonts w:cs="Times New Roman"/>
          <w:szCs w:val="32"/>
        </w:rPr>
        <w:t>one</w:t>
      </w:r>
      <w:r w:rsidR="00DF6F2C">
        <w:rPr>
          <w:rFonts w:cs="Times New Roman"/>
          <w:szCs w:val="32"/>
        </w:rPr>
        <w:t xml:space="preserve"> </w:t>
      </w:r>
      <w:r w:rsidR="003272D3">
        <w:rPr>
          <w:rFonts w:cs="Times New Roman"/>
          <w:szCs w:val="32"/>
        </w:rPr>
        <w:t>shared</w:t>
      </w:r>
      <w:r w:rsidR="00DF6F2C">
        <w:rPr>
          <w:rFonts w:cs="Times New Roman"/>
          <w:szCs w:val="32"/>
        </w:rPr>
        <w:t xml:space="preserve"> </w:t>
      </w:r>
      <w:r w:rsidR="00D12AA1">
        <w:rPr>
          <w:rFonts w:cs="Times New Roman"/>
          <w:szCs w:val="32"/>
        </w:rPr>
        <w:t>essence</w:t>
      </w:r>
      <w:r w:rsidR="00DF6F2C">
        <w:rPr>
          <w:rFonts w:cs="Times New Roman"/>
          <w:szCs w:val="32"/>
        </w:rPr>
        <w:t xml:space="preserve"> </w:t>
      </w:r>
      <w:r w:rsidR="00D12AA1">
        <w:rPr>
          <w:rFonts w:cs="Times New Roman"/>
          <w:szCs w:val="32"/>
        </w:rPr>
        <w:t>of</w:t>
      </w:r>
      <w:r w:rsidR="00DF6F2C">
        <w:rPr>
          <w:rFonts w:cs="Times New Roman"/>
          <w:szCs w:val="32"/>
        </w:rPr>
        <w:t xml:space="preserve"> </w:t>
      </w:r>
      <w:r w:rsidR="00D12AA1">
        <w:rPr>
          <w:rFonts w:cs="Times New Roman"/>
          <w:szCs w:val="32"/>
        </w:rPr>
        <w:t>the</w:t>
      </w:r>
      <w:r w:rsidR="00DF6F2C">
        <w:rPr>
          <w:rFonts w:cs="Times New Roman"/>
          <w:szCs w:val="32"/>
        </w:rPr>
        <w:t xml:space="preserve"> </w:t>
      </w:r>
      <w:r w:rsidR="00D12AA1">
        <w:rPr>
          <w:rFonts w:cs="Times New Roman"/>
          <w:szCs w:val="32"/>
        </w:rPr>
        <w:t>Father</w:t>
      </w:r>
      <w:r w:rsidR="00DF6F2C">
        <w:rPr>
          <w:rFonts w:cs="Times New Roman"/>
          <w:szCs w:val="32"/>
        </w:rPr>
        <w:t xml:space="preserve"> </w:t>
      </w:r>
      <w:r w:rsidR="00D12AA1">
        <w:rPr>
          <w:rFonts w:cs="Times New Roman"/>
          <w:szCs w:val="32"/>
        </w:rPr>
        <w:t>and</w:t>
      </w:r>
      <w:r w:rsidR="00DF6F2C">
        <w:rPr>
          <w:rFonts w:cs="Times New Roman"/>
          <w:szCs w:val="32"/>
        </w:rPr>
        <w:t xml:space="preserve"> </w:t>
      </w:r>
      <w:r w:rsidR="003272D3">
        <w:rPr>
          <w:rFonts w:cs="Times New Roman"/>
          <w:szCs w:val="32"/>
        </w:rPr>
        <w:t>the</w:t>
      </w:r>
      <w:r w:rsidR="00DF6F2C">
        <w:rPr>
          <w:rFonts w:cs="Times New Roman"/>
          <w:szCs w:val="32"/>
        </w:rPr>
        <w:t xml:space="preserve"> </w:t>
      </w:r>
      <w:r w:rsidR="00D12AA1">
        <w:rPr>
          <w:rFonts w:cs="Times New Roman"/>
          <w:szCs w:val="32"/>
        </w:rPr>
        <w:t>Son,</w:t>
      </w:r>
      <w:r w:rsidR="00DF6F2C">
        <w:rPr>
          <w:rFonts w:cs="Times New Roman"/>
          <w:szCs w:val="32"/>
        </w:rPr>
        <w:t xml:space="preserve"> </w:t>
      </w:r>
      <w:r w:rsidR="00D12AA1">
        <w:rPr>
          <w:rFonts w:cs="Times New Roman"/>
          <w:szCs w:val="32"/>
        </w:rPr>
        <w:t>even</w:t>
      </w:r>
      <w:r w:rsidR="00DF6F2C">
        <w:rPr>
          <w:rFonts w:cs="Times New Roman"/>
          <w:szCs w:val="32"/>
        </w:rPr>
        <w:t xml:space="preserve"> </w:t>
      </w:r>
      <w:r w:rsidR="00D12AA1">
        <w:rPr>
          <w:rFonts w:cs="Times New Roman"/>
          <w:szCs w:val="32"/>
        </w:rPr>
        <w:t>though</w:t>
      </w:r>
      <w:r w:rsidR="00DF6F2C">
        <w:rPr>
          <w:rFonts w:cs="Times New Roman"/>
          <w:szCs w:val="32"/>
        </w:rPr>
        <w:t xml:space="preserve"> </w:t>
      </w:r>
      <w:r w:rsidR="00D12AA1">
        <w:rPr>
          <w:rFonts w:cs="Times New Roman"/>
          <w:szCs w:val="32"/>
        </w:rPr>
        <w:t>they</w:t>
      </w:r>
      <w:r w:rsidR="00DF6F2C">
        <w:rPr>
          <w:rFonts w:cs="Times New Roman"/>
          <w:szCs w:val="32"/>
        </w:rPr>
        <w:t xml:space="preserve"> </w:t>
      </w:r>
      <w:r w:rsidR="00D12AA1">
        <w:rPr>
          <w:rFonts w:cs="Times New Roman"/>
          <w:szCs w:val="32"/>
        </w:rPr>
        <w:t>are</w:t>
      </w:r>
      <w:r w:rsidR="00DF6F2C">
        <w:rPr>
          <w:rFonts w:cs="Times New Roman"/>
          <w:szCs w:val="32"/>
        </w:rPr>
        <w:t xml:space="preserve"> </w:t>
      </w:r>
      <w:r w:rsidR="00D12AA1">
        <w:rPr>
          <w:rFonts w:cs="Times New Roman"/>
          <w:szCs w:val="32"/>
        </w:rPr>
        <w:t>distinct</w:t>
      </w:r>
      <w:r w:rsidR="00DF6F2C">
        <w:rPr>
          <w:rFonts w:cs="Times New Roman"/>
          <w:szCs w:val="32"/>
        </w:rPr>
        <w:t xml:space="preserve"> </w:t>
      </w:r>
      <w:r w:rsidR="00D12AA1">
        <w:rPr>
          <w:rFonts w:cs="Times New Roman"/>
          <w:szCs w:val="32"/>
        </w:rPr>
        <w:t>persons,</w:t>
      </w:r>
      <w:r w:rsidR="00DF6F2C">
        <w:rPr>
          <w:rFonts w:cs="Times New Roman"/>
          <w:szCs w:val="32"/>
        </w:rPr>
        <w:t xml:space="preserve"> </w:t>
      </w:r>
      <w:r w:rsidR="00D12AA1">
        <w:rPr>
          <w:rFonts w:cs="Times New Roman"/>
          <w:szCs w:val="32"/>
        </w:rPr>
        <w:t>the</w:t>
      </w:r>
      <w:r w:rsidR="00DF6F2C">
        <w:rPr>
          <w:rFonts w:cs="Times New Roman"/>
          <w:szCs w:val="32"/>
        </w:rPr>
        <w:t xml:space="preserve"> </w:t>
      </w:r>
      <w:r w:rsidR="00D12AA1">
        <w:rPr>
          <w:rFonts w:cs="Times New Roman"/>
          <w:szCs w:val="32"/>
        </w:rPr>
        <w:t>Son</w:t>
      </w:r>
      <w:r w:rsidR="00DF6F2C">
        <w:rPr>
          <w:rFonts w:cs="Times New Roman"/>
          <w:szCs w:val="32"/>
        </w:rPr>
        <w:t xml:space="preserve"> </w:t>
      </w:r>
      <w:r w:rsidR="00D12AA1">
        <w:rPr>
          <w:rFonts w:cs="Times New Roman"/>
          <w:szCs w:val="32"/>
        </w:rPr>
        <w:t>being</w:t>
      </w:r>
      <w:r w:rsidR="00DF6F2C">
        <w:rPr>
          <w:rFonts w:cs="Times New Roman"/>
          <w:szCs w:val="32"/>
        </w:rPr>
        <w:t xml:space="preserve"> </w:t>
      </w:r>
      <w:r w:rsidR="00D12AA1">
        <w:rPr>
          <w:rFonts w:cs="Times New Roman"/>
          <w:szCs w:val="32"/>
        </w:rPr>
        <w:t>subordinate</w:t>
      </w:r>
      <w:r w:rsidR="00DF6F2C">
        <w:rPr>
          <w:rFonts w:cs="Times New Roman"/>
          <w:szCs w:val="32"/>
        </w:rPr>
        <w:t xml:space="preserve"> </w:t>
      </w:r>
      <w:r w:rsidR="00D12AA1">
        <w:rPr>
          <w:rFonts w:cs="Times New Roman"/>
          <w:szCs w:val="32"/>
        </w:rPr>
        <w:t>to</w:t>
      </w:r>
      <w:r w:rsidR="00DF6F2C">
        <w:rPr>
          <w:rFonts w:cs="Times New Roman"/>
          <w:szCs w:val="32"/>
        </w:rPr>
        <w:t xml:space="preserve"> </w:t>
      </w:r>
      <w:r w:rsidR="00D12AA1">
        <w:rPr>
          <w:rFonts w:cs="Times New Roman"/>
          <w:szCs w:val="32"/>
        </w:rPr>
        <w:t>the</w:t>
      </w:r>
      <w:r w:rsidR="00DF6F2C">
        <w:rPr>
          <w:rFonts w:cs="Times New Roman"/>
          <w:szCs w:val="32"/>
        </w:rPr>
        <w:t xml:space="preserve"> </w:t>
      </w:r>
      <w:r w:rsidR="00D12AA1">
        <w:rPr>
          <w:rFonts w:cs="Times New Roman"/>
          <w:szCs w:val="32"/>
        </w:rPr>
        <w:t>Father.</w:t>
      </w:r>
    </w:p>
    <w:p w:rsidR="00E629E0" w:rsidRDefault="00E629E0" w:rsidP="00E629E0">
      <w:pPr>
        <w:tabs>
          <w:tab w:val="left" w:pos="1080"/>
        </w:tabs>
        <w:ind w:left="720" w:right="720"/>
        <w:rPr>
          <w:rFonts w:cs="Times New Roman"/>
          <w:szCs w:val="32"/>
        </w:rPr>
      </w:pPr>
    </w:p>
    <w:p w:rsidR="00A22308" w:rsidRDefault="00E629E0" w:rsidP="00E629E0">
      <w:pPr>
        <w:tabs>
          <w:tab w:val="left" w:pos="1080"/>
        </w:tabs>
        <w:ind w:left="720" w:right="720"/>
        <w:rPr>
          <w:rFonts w:cs="Times New Roman"/>
          <w:szCs w:val="32"/>
        </w:rPr>
      </w:pPr>
      <w:r>
        <w:rPr>
          <w:rFonts w:cs="Times New Roman"/>
          <w:szCs w:val="32"/>
        </w:rPr>
        <w:t>“</w:t>
      </w:r>
      <w:r w:rsidR="00A22308" w:rsidRPr="00E629E0">
        <w:rPr>
          <w:rFonts w:cs="Times New Roman"/>
          <w:szCs w:val="32"/>
        </w:rPr>
        <w:t>I</w:t>
      </w:r>
      <w:r w:rsidR="00DF6F2C">
        <w:rPr>
          <w:rFonts w:cs="Times New Roman"/>
          <w:szCs w:val="32"/>
        </w:rPr>
        <w:t xml:space="preserve"> </w:t>
      </w:r>
      <w:r w:rsidR="00A22308" w:rsidRPr="00E629E0">
        <w:rPr>
          <w:rFonts w:cs="Times New Roman"/>
          <w:szCs w:val="32"/>
        </w:rPr>
        <w:t>and</w:t>
      </w:r>
      <w:r w:rsidR="00DF6F2C">
        <w:rPr>
          <w:rFonts w:cs="Times New Roman"/>
          <w:szCs w:val="32"/>
        </w:rPr>
        <w:t xml:space="preserve"> </w:t>
      </w:r>
      <w:r>
        <w:rPr>
          <w:rFonts w:cs="Times New Roman"/>
          <w:szCs w:val="32"/>
        </w:rPr>
        <w:t>the</w:t>
      </w:r>
      <w:r w:rsidR="00DF6F2C">
        <w:rPr>
          <w:rFonts w:cs="Times New Roman"/>
          <w:szCs w:val="32"/>
        </w:rPr>
        <w:t xml:space="preserve"> </w:t>
      </w:r>
      <w:r w:rsidR="00A22308" w:rsidRPr="00E629E0">
        <w:rPr>
          <w:rFonts w:cs="Times New Roman"/>
          <w:szCs w:val="32"/>
        </w:rPr>
        <w:t>Father</w:t>
      </w:r>
      <w:r w:rsidR="00DF6F2C">
        <w:rPr>
          <w:rFonts w:cs="Times New Roman"/>
          <w:szCs w:val="32"/>
        </w:rPr>
        <w:t xml:space="preserve"> </w:t>
      </w:r>
      <w:r w:rsidR="00A22308" w:rsidRPr="00E629E0">
        <w:rPr>
          <w:rFonts w:cs="Times New Roman"/>
          <w:szCs w:val="32"/>
        </w:rPr>
        <w:t>are</w:t>
      </w:r>
      <w:r w:rsidR="00DF6F2C">
        <w:rPr>
          <w:rFonts w:cs="Times New Roman"/>
          <w:szCs w:val="32"/>
        </w:rPr>
        <w:t xml:space="preserve"> </w:t>
      </w:r>
      <w:r w:rsidR="00A22308" w:rsidRPr="00E629E0">
        <w:rPr>
          <w:rFonts w:cs="Times New Roman"/>
          <w:szCs w:val="32"/>
        </w:rPr>
        <w:t>one.</w:t>
      </w:r>
      <w:r>
        <w:rPr>
          <w:rFonts w:cs="Times New Roman"/>
          <w:szCs w:val="32"/>
        </w:rPr>
        <w:t>”</w:t>
      </w:r>
      <w:r>
        <w:rPr>
          <w:rFonts w:cs="Times New Roman"/>
          <w:szCs w:val="32"/>
        </w:rPr>
        <w:br/>
      </w:r>
      <w:r w:rsidR="00D02F14">
        <w:rPr>
          <w:rFonts w:cs="Times New Roman"/>
          <w:szCs w:val="32"/>
        </w:rPr>
        <w:t>“</w:t>
      </w:r>
      <w:r w:rsidR="00D02F14" w:rsidRPr="00E629E0">
        <w:rPr>
          <w:rFonts w:cs="Times New Roman"/>
          <w:szCs w:val="32"/>
        </w:rPr>
        <w:t>ἐγὼ</w:t>
      </w:r>
      <w:r w:rsidR="00DF6F2C">
        <w:rPr>
          <w:rFonts w:cs="Times New Roman"/>
          <w:szCs w:val="32"/>
        </w:rPr>
        <w:t xml:space="preserve"> </w:t>
      </w:r>
      <w:r w:rsidR="00D02F14" w:rsidRPr="00E629E0">
        <w:rPr>
          <w:rFonts w:cs="Times New Roman"/>
          <w:szCs w:val="32"/>
        </w:rPr>
        <w:t>καὶ</w:t>
      </w:r>
      <w:r w:rsidR="00DF6F2C">
        <w:rPr>
          <w:rFonts w:cs="Times New Roman"/>
          <w:szCs w:val="32"/>
        </w:rPr>
        <w:t xml:space="preserve"> </w:t>
      </w:r>
      <w:r w:rsidR="00D02F14" w:rsidRPr="00E629E0">
        <w:rPr>
          <w:rFonts w:cs="Times New Roman"/>
          <w:szCs w:val="32"/>
        </w:rPr>
        <w:t>ὁ</w:t>
      </w:r>
      <w:r w:rsidR="00DF6F2C">
        <w:rPr>
          <w:rFonts w:cs="Times New Roman"/>
          <w:szCs w:val="32"/>
        </w:rPr>
        <w:t xml:space="preserve"> </w:t>
      </w:r>
      <w:r w:rsidR="00D02F14" w:rsidRPr="00E629E0">
        <w:rPr>
          <w:rFonts w:cs="Times New Roman"/>
          <w:szCs w:val="32"/>
        </w:rPr>
        <w:t>πατὴρ</w:t>
      </w:r>
      <w:r w:rsidR="00DF6F2C">
        <w:rPr>
          <w:rFonts w:cs="Times New Roman"/>
          <w:szCs w:val="32"/>
        </w:rPr>
        <w:t xml:space="preserve"> </w:t>
      </w:r>
      <w:r w:rsidR="00D02F14" w:rsidRPr="00E629E0">
        <w:rPr>
          <w:rFonts w:cs="Times New Roman"/>
          <w:szCs w:val="32"/>
        </w:rPr>
        <w:t>ἕν</w:t>
      </w:r>
      <w:r w:rsidR="00DF6F2C">
        <w:rPr>
          <w:rFonts w:cs="Times New Roman"/>
          <w:szCs w:val="32"/>
        </w:rPr>
        <w:t xml:space="preserve"> </w:t>
      </w:r>
      <w:r w:rsidR="00D02F14" w:rsidRPr="00E629E0">
        <w:rPr>
          <w:rFonts w:cs="Times New Roman"/>
          <w:szCs w:val="32"/>
        </w:rPr>
        <w:t>ἐσμεν</w:t>
      </w:r>
      <w:r w:rsidRPr="00E629E0">
        <w:rPr>
          <w:rFonts w:cs="Times New Roman"/>
          <w:szCs w:val="32"/>
        </w:rPr>
        <w:t>.</w:t>
      </w:r>
      <w:r>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sidRPr="00E629E0">
        <w:rPr>
          <w:rFonts w:cs="Times New Roman"/>
          <w:szCs w:val="32"/>
        </w:rPr>
        <w:t>John</w:t>
      </w:r>
      <w:r w:rsidR="00DF6F2C">
        <w:rPr>
          <w:rFonts w:cs="Times New Roman"/>
          <w:szCs w:val="32"/>
        </w:rPr>
        <w:t xml:space="preserve"> </w:t>
      </w:r>
      <w:r w:rsidRPr="00E629E0">
        <w:rPr>
          <w:rFonts w:cs="Times New Roman"/>
          <w:szCs w:val="32"/>
        </w:rPr>
        <w:t>10:30</w:t>
      </w:r>
    </w:p>
    <w:p w:rsidR="00E629E0" w:rsidRDefault="00E629E0" w:rsidP="00E629E0">
      <w:pPr>
        <w:tabs>
          <w:tab w:val="left" w:pos="1080"/>
        </w:tabs>
        <w:ind w:left="720" w:right="720"/>
        <w:rPr>
          <w:rFonts w:cs="Times New Roman"/>
          <w:szCs w:val="32"/>
        </w:rPr>
      </w:pPr>
    </w:p>
    <w:p w:rsidR="00E629E0" w:rsidRDefault="00E629E0" w:rsidP="00E629E0">
      <w:pPr>
        <w:tabs>
          <w:tab w:val="left" w:pos="1080"/>
        </w:tabs>
        <w:ind w:left="720" w:right="720"/>
        <w:rPr>
          <w:rFonts w:cs="Times New Roman"/>
          <w:szCs w:val="32"/>
        </w:rPr>
      </w:pPr>
      <w:r>
        <w:rPr>
          <w:rFonts w:cs="Times New Roman"/>
          <w:szCs w:val="32"/>
        </w:rPr>
        <w:t>“</w:t>
      </w:r>
      <w:r w:rsidR="00AA621D">
        <w:t>I</w:t>
      </w:r>
      <w:r w:rsidR="00DF6F2C">
        <w:t xml:space="preserve"> </w:t>
      </w:r>
      <w:r w:rsidR="00AA621D">
        <w:t>am</w:t>
      </w:r>
      <w:r w:rsidR="00DF6F2C">
        <w:t xml:space="preserve"> </w:t>
      </w:r>
      <w:r w:rsidR="00AA621D">
        <w:t>no</w:t>
      </w:r>
      <w:r w:rsidR="00DF6F2C">
        <w:t xml:space="preserve"> </w:t>
      </w:r>
      <w:r w:rsidR="00AA621D">
        <w:t>longer</w:t>
      </w:r>
      <w:r w:rsidR="00DF6F2C">
        <w:t xml:space="preserve"> </w:t>
      </w:r>
      <w:r w:rsidR="00AA621D">
        <w:t>in</w:t>
      </w:r>
      <w:r w:rsidR="00DF6F2C">
        <w:t xml:space="preserve"> </w:t>
      </w:r>
      <w:r w:rsidR="00AA621D">
        <w:t>the</w:t>
      </w:r>
      <w:r w:rsidR="00DF6F2C">
        <w:t xml:space="preserve"> </w:t>
      </w:r>
      <w:r w:rsidR="00AA621D">
        <w:t>world.</w:t>
      </w:r>
      <w:r w:rsidR="00DF6F2C">
        <w:t xml:space="preserve">  </w:t>
      </w:r>
      <w:r w:rsidR="00AA621D">
        <w:t>They</w:t>
      </w:r>
      <w:r w:rsidR="00DF6F2C">
        <w:t xml:space="preserve"> </w:t>
      </w:r>
      <w:r w:rsidR="00AA621D">
        <w:t>are</w:t>
      </w:r>
      <w:r w:rsidR="00DF6F2C">
        <w:t xml:space="preserve"> </w:t>
      </w:r>
      <w:r w:rsidR="00AA621D">
        <w:t>in</w:t>
      </w:r>
      <w:r w:rsidR="00DF6F2C">
        <w:t xml:space="preserve"> </w:t>
      </w:r>
      <w:r w:rsidR="00AA621D">
        <w:t>the</w:t>
      </w:r>
      <w:r w:rsidR="00DF6F2C">
        <w:t xml:space="preserve"> </w:t>
      </w:r>
      <w:r w:rsidR="00AA621D">
        <w:t>world;</w:t>
      </w:r>
      <w:r w:rsidR="00DF6F2C">
        <w:t xml:space="preserve"> </w:t>
      </w:r>
      <w:r w:rsidR="00AA621D">
        <w:t>I</w:t>
      </w:r>
      <w:r w:rsidR="00DF6F2C">
        <w:t xml:space="preserve"> </w:t>
      </w:r>
      <w:r w:rsidR="00AA621D">
        <w:t>also</w:t>
      </w:r>
      <w:r w:rsidR="00DF6F2C">
        <w:t xml:space="preserve"> </w:t>
      </w:r>
      <w:r w:rsidR="00AA621D">
        <w:t>come</w:t>
      </w:r>
      <w:r w:rsidR="00DF6F2C">
        <w:t xml:space="preserve"> </w:t>
      </w:r>
      <w:r w:rsidR="00AA621D">
        <w:t>toward</w:t>
      </w:r>
      <w:r w:rsidR="00DF6F2C">
        <w:t xml:space="preserve"> </w:t>
      </w:r>
      <w:r w:rsidR="00AA621D">
        <w:t>You.</w:t>
      </w:r>
      <w:r w:rsidR="00DF6F2C">
        <w:t xml:space="preserve">  </w:t>
      </w:r>
      <w:r w:rsidR="00AA621D">
        <w:t>Devoted</w:t>
      </w:r>
      <w:r w:rsidR="00DF6F2C">
        <w:t xml:space="preserve"> </w:t>
      </w:r>
      <w:r w:rsidR="00AA621D">
        <w:t>Father,</w:t>
      </w:r>
      <w:r w:rsidR="00DF6F2C">
        <w:t xml:space="preserve"> </w:t>
      </w:r>
      <w:r w:rsidR="00AA621D">
        <w:t>guard</w:t>
      </w:r>
      <w:r w:rsidR="00DF6F2C">
        <w:t xml:space="preserve"> </w:t>
      </w:r>
      <w:r w:rsidR="00AA621D">
        <w:t>them</w:t>
      </w:r>
      <w:r w:rsidR="00DF6F2C">
        <w:t xml:space="preserve"> </w:t>
      </w:r>
      <w:r w:rsidR="00AA621D">
        <w:t>in</w:t>
      </w:r>
      <w:r w:rsidR="00DF6F2C">
        <w:t xml:space="preserve"> </w:t>
      </w:r>
      <w:r w:rsidR="00AA621D">
        <w:t>Your</w:t>
      </w:r>
      <w:r w:rsidR="00DF6F2C">
        <w:t xml:space="preserve"> </w:t>
      </w:r>
      <w:r w:rsidR="00AA621D">
        <w:t>Name,</w:t>
      </w:r>
      <w:r w:rsidR="00DF6F2C">
        <w:t xml:space="preserve"> </w:t>
      </w:r>
      <w:r w:rsidR="00AA621D">
        <w:t>whom</w:t>
      </w:r>
      <w:r w:rsidR="00DF6F2C">
        <w:t xml:space="preserve"> </w:t>
      </w:r>
      <w:r w:rsidR="00AA621D">
        <w:t>You</w:t>
      </w:r>
      <w:r w:rsidR="00DF6F2C">
        <w:t xml:space="preserve"> </w:t>
      </w:r>
      <w:r w:rsidR="00AA621D">
        <w:t>had</w:t>
      </w:r>
      <w:r w:rsidR="00DF6F2C">
        <w:t xml:space="preserve"> </w:t>
      </w:r>
      <w:r w:rsidR="00AA621D">
        <w:t>given</w:t>
      </w:r>
      <w:r w:rsidR="00DF6F2C">
        <w:t xml:space="preserve"> </w:t>
      </w:r>
      <w:r w:rsidR="00AA621D">
        <w:t>Me,</w:t>
      </w:r>
      <w:r w:rsidR="00DF6F2C">
        <w:t xml:space="preserve"> </w:t>
      </w:r>
      <w:r w:rsidR="00AA621D">
        <w:t>that</w:t>
      </w:r>
      <w:r w:rsidR="00DF6F2C">
        <w:t xml:space="preserve"> </w:t>
      </w:r>
      <w:r w:rsidR="00AA621D">
        <w:t>they</w:t>
      </w:r>
      <w:r w:rsidR="00DF6F2C">
        <w:t xml:space="preserve"> </w:t>
      </w:r>
      <w:r w:rsidR="00AA621D">
        <w:t>would</w:t>
      </w:r>
      <w:r w:rsidR="00DF6F2C">
        <w:t xml:space="preserve"> </w:t>
      </w:r>
      <w:r w:rsidR="00AA621D">
        <w:t>be</w:t>
      </w:r>
      <w:r w:rsidR="00DF6F2C">
        <w:t xml:space="preserve"> </w:t>
      </w:r>
      <w:r w:rsidR="00AA621D">
        <w:t>one,</w:t>
      </w:r>
      <w:r w:rsidR="00DF6F2C">
        <w:t xml:space="preserve"> </w:t>
      </w:r>
      <w:r w:rsidR="00AA621D">
        <w:t>even</w:t>
      </w:r>
      <w:r w:rsidR="00DF6F2C">
        <w:t xml:space="preserve"> </w:t>
      </w:r>
      <w:r w:rsidR="00AA621D">
        <w:t>as</w:t>
      </w:r>
      <w:r w:rsidR="00DF6F2C">
        <w:t xml:space="preserve"> </w:t>
      </w:r>
      <w:r w:rsidR="00AA621D">
        <w:t>We</w:t>
      </w:r>
      <w:r w:rsidR="00DF6F2C">
        <w:t xml:space="preserve"> </w:t>
      </w:r>
      <w:r w:rsidR="00D02F14">
        <w:t>[are</w:t>
      </w:r>
      <w:r w:rsidR="00DF6F2C">
        <w:t xml:space="preserve"> </w:t>
      </w:r>
      <w:r w:rsidR="00D02F14">
        <w:t>one]</w:t>
      </w:r>
      <w:r w:rsidR="00AA621D">
        <w:t>.</w:t>
      </w:r>
      <w:r w:rsidRPr="00E629E0">
        <w:rPr>
          <w:rFonts w:cs="Times New Roman"/>
          <w:szCs w:val="32"/>
        </w:rPr>
        <w:t>”</w:t>
      </w:r>
      <w:r w:rsidRPr="00E629E0">
        <w:rPr>
          <w:rFonts w:cs="Times New Roman"/>
          <w:szCs w:val="32"/>
        </w:rPr>
        <w:br/>
      </w:r>
      <w:r w:rsidR="00D02F14" w:rsidRPr="00E629E0">
        <w:rPr>
          <w:rFonts w:cs="Times New Roman"/>
          <w:szCs w:val="32"/>
        </w:rPr>
        <w:t>“καὶ</w:t>
      </w:r>
      <w:r w:rsidR="00DF6F2C">
        <w:rPr>
          <w:rFonts w:cs="Times New Roman"/>
          <w:szCs w:val="32"/>
        </w:rPr>
        <w:t xml:space="preserve"> </w:t>
      </w:r>
      <w:r w:rsidR="00D02F14" w:rsidRPr="00E629E0">
        <w:rPr>
          <w:rFonts w:cs="Times New Roman"/>
          <w:szCs w:val="32"/>
        </w:rPr>
        <w:t>οὐκέτι</w:t>
      </w:r>
      <w:r w:rsidR="00DF6F2C">
        <w:rPr>
          <w:rFonts w:cs="Times New Roman"/>
          <w:szCs w:val="32"/>
        </w:rPr>
        <w:t xml:space="preserve"> </w:t>
      </w:r>
      <w:r w:rsidR="00D02F14" w:rsidRPr="00E629E0">
        <w:rPr>
          <w:rFonts w:cs="Times New Roman"/>
          <w:szCs w:val="32"/>
        </w:rPr>
        <w:t>εἰμὶ</w:t>
      </w:r>
      <w:r w:rsidR="00DF6F2C">
        <w:rPr>
          <w:rFonts w:cs="Times New Roman"/>
          <w:szCs w:val="32"/>
        </w:rPr>
        <w:t xml:space="preserve"> </w:t>
      </w:r>
      <w:r w:rsidR="00D02F14" w:rsidRPr="00E629E0">
        <w:rPr>
          <w:rFonts w:cs="Times New Roman"/>
          <w:szCs w:val="32"/>
        </w:rPr>
        <w:t>ἐν</w:t>
      </w:r>
      <w:r w:rsidR="00DF6F2C">
        <w:rPr>
          <w:rFonts w:cs="Times New Roman"/>
          <w:szCs w:val="32"/>
        </w:rPr>
        <w:t xml:space="preserve"> </w:t>
      </w:r>
      <w:r w:rsidR="00D02F14" w:rsidRPr="00E629E0">
        <w:rPr>
          <w:rFonts w:cs="Times New Roman"/>
          <w:szCs w:val="32"/>
        </w:rPr>
        <w:t>τῷ</w:t>
      </w:r>
      <w:r w:rsidR="00DF6F2C">
        <w:rPr>
          <w:rFonts w:cs="Times New Roman"/>
          <w:szCs w:val="32"/>
        </w:rPr>
        <w:t xml:space="preserve"> </w:t>
      </w:r>
      <w:r w:rsidR="00D02F14" w:rsidRPr="00E629E0">
        <w:rPr>
          <w:rFonts w:cs="Times New Roman"/>
          <w:szCs w:val="32"/>
        </w:rPr>
        <w:t>κόσμῳ,</w:t>
      </w:r>
      <w:r w:rsidR="00DF6F2C">
        <w:rPr>
          <w:rFonts w:cs="Times New Roman"/>
          <w:szCs w:val="32"/>
        </w:rPr>
        <w:t xml:space="preserve"> </w:t>
      </w:r>
      <w:r w:rsidR="00D02F14" w:rsidRPr="00E629E0">
        <w:rPr>
          <w:rFonts w:cs="Times New Roman"/>
          <w:szCs w:val="32"/>
        </w:rPr>
        <w:t>καὶ</w:t>
      </w:r>
      <w:r w:rsidR="00DF6F2C">
        <w:rPr>
          <w:rFonts w:cs="Times New Roman"/>
          <w:szCs w:val="32"/>
        </w:rPr>
        <w:t xml:space="preserve"> </w:t>
      </w:r>
      <w:r w:rsidR="00D02F14" w:rsidRPr="00E629E0">
        <w:rPr>
          <w:rFonts w:cs="Times New Roman"/>
          <w:szCs w:val="32"/>
        </w:rPr>
        <w:t>αὐτοὶ</w:t>
      </w:r>
      <w:r w:rsidR="00DF6F2C">
        <w:rPr>
          <w:rFonts w:cs="Times New Roman"/>
          <w:szCs w:val="32"/>
        </w:rPr>
        <w:t xml:space="preserve"> </w:t>
      </w:r>
      <w:r w:rsidR="00D02F14" w:rsidRPr="00E629E0">
        <w:rPr>
          <w:rFonts w:cs="Times New Roman"/>
          <w:szCs w:val="32"/>
        </w:rPr>
        <w:t>ἐν</w:t>
      </w:r>
      <w:r w:rsidR="00DF6F2C">
        <w:rPr>
          <w:rFonts w:cs="Times New Roman"/>
          <w:szCs w:val="32"/>
        </w:rPr>
        <w:t xml:space="preserve"> </w:t>
      </w:r>
      <w:r w:rsidR="00D02F14" w:rsidRPr="00E629E0">
        <w:rPr>
          <w:rFonts w:cs="Times New Roman"/>
          <w:szCs w:val="32"/>
        </w:rPr>
        <w:t>τῷ</w:t>
      </w:r>
      <w:r w:rsidR="00DF6F2C">
        <w:rPr>
          <w:rFonts w:cs="Times New Roman"/>
          <w:szCs w:val="32"/>
        </w:rPr>
        <w:t xml:space="preserve"> </w:t>
      </w:r>
      <w:r w:rsidR="00D02F14" w:rsidRPr="00E629E0">
        <w:rPr>
          <w:rFonts w:cs="Times New Roman"/>
          <w:szCs w:val="32"/>
        </w:rPr>
        <w:t>κόσμῳ</w:t>
      </w:r>
      <w:r w:rsidR="00DF6F2C">
        <w:rPr>
          <w:rFonts w:cs="Times New Roman"/>
          <w:szCs w:val="32"/>
        </w:rPr>
        <w:t xml:space="preserve"> </w:t>
      </w:r>
      <w:r w:rsidR="00D02F14" w:rsidRPr="00E629E0">
        <w:rPr>
          <w:rFonts w:cs="Times New Roman"/>
          <w:szCs w:val="32"/>
        </w:rPr>
        <w:t>εἰσίν,</w:t>
      </w:r>
      <w:r w:rsidR="00DF6F2C">
        <w:rPr>
          <w:rFonts w:cs="Times New Roman"/>
          <w:szCs w:val="32"/>
        </w:rPr>
        <w:t xml:space="preserve"> </w:t>
      </w:r>
      <w:r w:rsidR="00D02F14" w:rsidRPr="00E629E0">
        <w:rPr>
          <w:rFonts w:cs="Times New Roman"/>
          <w:szCs w:val="32"/>
        </w:rPr>
        <w:t>κἀγὼ</w:t>
      </w:r>
      <w:r w:rsidR="00DF6F2C">
        <w:rPr>
          <w:rFonts w:cs="Times New Roman"/>
          <w:szCs w:val="32"/>
        </w:rPr>
        <w:t xml:space="preserve"> </w:t>
      </w:r>
      <w:r w:rsidR="00D02F14" w:rsidRPr="00E629E0">
        <w:rPr>
          <w:rFonts w:cs="Times New Roman"/>
          <w:szCs w:val="32"/>
        </w:rPr>
        <w:t>πρὸς</w:t>
      </w:r>
      <w:r w:rsidR="00DF6F2C">
        <w:rPr>
          <w:rFonts w:cs="Times New Roman"/>
          <w:szCs w:val="32"/>
        </w:rPr>
        <w:t xml:space="preserve"> </w:t>
      </w:r>
      <w:r w:rsidR="00D02F14" w:rsidRPr="00E629E0">
        <w:rPr>
          <w:rFonts w:cs="Times New Roman"/>
          <w:szCs w:val="32"/>
        </w:rPr>
        <w:t>σὲ</w:t>
      </w:r>
      <w:r w:rsidR="00DF6F2C">
        <w:rPr>
          <w:rFonts w:cs="Times New Roman"/>
          <w:szCs w:val="32"/>
        </w:rPr>
        <w:t xml:space="preserve"> </w:t>
      </w:r>
      <w:r w:rsidR="00D02F14" w:rsidRPr="00E629E0">
        <w:rPr>
          <w:rFonts w:cs="Times New Roman"/>
          <w:szCs w:val="32"/>
        </w:rPr>
        <w:t>ἔρχομαι.</w:t>
      </w:r>
      <w:r w:rsidR="00DF6F2C">
        <w:rPr>
          <w:rFonts w:cs="Times New Roman"/>
          <w:szCs w:val="32"/>
        </w:rPr>
        <w:t xml:space="preserve"> </w:t>
      </w:r>
      <w:r w:rsidR="00D02F14" w:rsidRPr="00E629E0">
        <w:rPr>
          <w:rFonts w:cs="Times New Roman"/>
          <w:szCs w:val="32"/>
        </w:rPr>
        <w:t>πάτερ</w:t>
      </w:r>
      <w:r w:rsidR="00DF6F2C">
        <w:rPr>
          <w:rFonts w:cs="Times New Roman"/>
          <w:szCs w:val="32"/>
        </w:rPr>
        <w:t xml:space="preserve"> </w:t>
      </w:r>
      <w:r w:rsidR="00D02F14" w:rsidRPr="00E629E0">
        <w:rPr>
          <w:rFonts w:cs="Times New Roman"/>
          <w:szCs w:val="32"/>
        </w:rPr>
        <w:t>ἅγιε,</w:t>
      </w:r>
      <w:r w:rsidR="00DF6F2C">
        <w:rPr>
          <w:rFonts w:cs="Times New Roman"/>
          <w:szCs w:val="32"/>
        </w:rPr>
        <w:t xml:space="preserve"> </w:t>
      </w:r>
      <w:r w:rsidR="00D02F14" w:rsidRPr="00E629E0">
        <w:rPr>
          <w:rFonts w:cs="Times New Roman"/>
          <w:szCs w:val="32"/>
        </w:rPr>
        <w:t>τήρησον</w:t>
      </w:r>
      <w:r w:rsidR="00DF6F2C">
        <w:rPr>
          <w:rFonts w:cs="Times New Roman"/>
          <w:szCs w:val="32"/>
        </w:rPr>
        <w:t xml:space="preserve"> </w:t>
      </w:r>
      <w:r w:rsidR="00D02F14" w:rsidRPr="00E629E0">
        <w:rPr>
          <w:rFonts w:cs="Times New Roman"/>
          <w:szCs w:val="32"/>
        </w:rPr>
        <w:t>αὐτοὺς</w:t>
      </w:r>
      <w:r w:rsidR="00DF6F2C">
        <w:rPr>
          <w:rFonts w:cs="Times New Roman"/>
          <w:szCs w:val="32"/>
        </w:rPr>
        <w:t xml:space="preserve"> </w:t>
      </w:r>
      <w:r w:rsidR="00D02F14" w:rsidRPr="00E629E0">
        <w:rPr>
          <w:rFonts w:cs="Times New Roman"/>
          <w:szCs w:val="32"/>
        </w:rPr>
        <w:t>ἐν</w:t>
      </w:r>
      <w:r w:rsidR="00DF6F2C">
        <w:rPr>
          <w:rFonts w:cs="Times New Roman"/>
          <w:szCs w:val="32"/>
        </w:rPr>
        <w:t xml:space="preserve"> </w:t>
      </w:r>
      <w:r w:rsidR="00D02F14" w:rsidRPr="00E629E0">
        <w:rPr>
          <w:rFonts w:cs="Times New Roman"/>
          <w:szCs w:val="32"/>
        </w:rPr>
        <w:t>τῷ</w:t>
      </w:r>
      <w:r w:rsidR="00DF6F2C">
        <w:rPr>
          <w:rFonts w:cs="Times New Roman"/>
          <w:szCs w:val="32"/>
        </w:rPr>
        <w:t xml:space="preserve"> </w:t>
      </w:r>
      <w:r w:rsidR="00D02F14" w:rsidRPr="00E629E0">
        <w:rPr>
          <w:rFonts w:cs="Times New Roman"/>
          <w:szCs w:val="32"/>
        </w:rPr>
        <w:lastRenderedPageBreak/>
        <w:t>ὀνόματί</w:t>
      </w:r>
      <w:r w:rsidR="00DF6F2C">
        <w:rPr>
          <w:rFonts w:cs="Times New Roman"/>
          <w:szCs w:val="32"/>
        </w:rPr>
        <w:t xml:space="preserve"> </w:t>
      </w:r>
      <w:r w:rsidR="00D02F14" w:rsidRPr="00E629E0">
        <w:rPr>
          <w:rFonts w:cs="Times New Roman"/>
          <w:szCs w:val="32"/>
        </w:rPr>
        <w:t>σου</w:t>
      </w:r>
      <w:r w:rsidR="00DF6F2C">
        <w:rPr>
          <w:rFonts w:cs="Times New Roman"/>
          <w:szCs w:val="32"/>
        </w:rPr>
        <w:t xml:space="preserve"> </w:t>
      </w:r>
      <w:r w:rsidR="00D02F14" w:rsidRPr="00E629E0">
        <w:rPr>
          <w:rFonts w:cs="Times New Roman"/>
          <w:szCs w:val="32"/>
        </w:rPr>
        <w:t>ᾧ</w:t>
      </w:r>
      <w:r w:rsidR="00DF6F2C">
        <w:rPr>
          <w:rFonts w:cs="Times New Roman"/>
          <w:szCs w:val="32"/>
        </w:rPr>
        <w:t xml:space="preserve"> </w:t>
      </w:r>
      <w:r w:rsidR="00D02F14" w:rsidRPr="00E629E0">
        <w:rPr>
          <w:rFonts w:cs="Times New Roman"/>
          <w:szCs w:val="32"/>
        </w:rPr>
        <w:t>δέδωκάς</w:t>
      </w:r>
      <w:r w:rsidR="00DF6F2C">
        <w:rPr>
          <w:rFonts w:cs="Times New Roman"/>
          <w:szCs w:val="32"/>
        </w:rPr>
        <w:t xml:space="preserve"> </w:t>
      </w:r>
      <w:r w:rsidR="00D02F14" w:rsidRPr="00E629E0">
        <w:rPr>
          <w:rFonts w:cs="Times New Roman"/>
          <w:szCs w:val="32"/>
        </w:rPr>
        <w:t>μοι,</w:t>
      </w:r>
      <w:r w:rsidR="00DF6F2C">
        <w:rPr>
          <w:rFonts w:cs="Times New Roman"/>
          <w:szCs w:val="32"/>
        </w:rPr>
        <w:t xml:space="preserve"> </w:t>
      </w:r>
      <w:r w:rsidR="00D02F14" w:rsidRPr="00E629E0">
        <w:rPr>
          <w:rFonts w:cs="Times New Roman"/>
          <w:szCs w:val="32"/>
        </w:rPr>
        <w:t>ἵνα</w:t>
      </w:r>
      <w:r w:rsidR="00DF6F2C">
        <w:rPr>
          <w:rFonts w:cs="Times New Roman"/>
          <w:szCs w:val="32"/>
        </w:rPr>
        <w:t xml:space="preserve"> </w:t>
      </w:r>
      <w:r w:rsidR="00D02F14" w:rsidRPr="00E629E0">
        <w:rPr>
          <w:rFonts w:cs="Times New Roman"/>
          <w:szCs w:val="32"/>
        </w:rPr>
        <w:t>ὦσιν</w:t>
      </w:r>
      <w:r w:rsidR="00DF6F2C">
        <w:rPr>
          <w:rFonts w:cs="Times New Roman"/>
          <w:szCs w:val="32"/>
        </w:rPr>
        <w:t xml:space="preserve"> </w:t>
      </w:r>
      <w:r w:rsidR="00D02F14" w:rsidRPr="00E629E0">
        <w:rPr>
          <w:rFonts w:cs="Times New Roman"/>
          <w:szCs w:val="32"/>
        </w:rPr>
        <w:t>ἓν</w:t>
      </w:r>
      <w:r w:rsidR="00DF6F2C">
        <w:rPr>
          <w:rFonts w:cs="Times New Roman"/>
          <w:szCs w:val="32"/>
        </w:rPr>
        <w:t xml:space="preserve"> </w:t>
      </w:r>
      <w:r w:rsidR="00D02F14" w:rsidRPr="00E629E0">
        <w:rPr>
          <w:rFonts w:cs="Times New Roman"/>
          <w:szCs w:val="32"/>
        </w:rPr>
        <w:t>καθὼς</w:t>
      </w:r>
      <w:r w:rsidR="00DF6F2C">
        <w:rPr>
          <w:rFonts w:cs="Times New Roman"/>
          <w:szCs w:val="32"/>
        </w:rPr>
        <w:t xml:space="preserve"> </w:t>
      </w:r>
      <w:r w:rsidR="00D02F14" w:rsidRPr="00E629E0">
        <w:rPr>
          <w:rFonts w:cs="Times New Roman"/>
          <w:szCs w:val="32"/>
        </w:rPr>
        <w:t>ἡμεῖς.”</w:t>
      </w:r>
      <w:r w:rsidR="00DF6F2C">
        <w:rPr>
          <w:rFonts w:cs="Times New Roman"/>
          <w:szCs w:val="32"/>
        </w:rPr>
        <w:t xml:space="preserve"> </w:t>
      </w:r>
      <w:r w:rsidRPr="00E629E0">
        <w:rPr>
          <w:rFonts w:cs="Times New Roman"/>
          <w:szCs w:val="32"/>
        </w:rPr>
        <w:t>—</w:t>
      </w:r>
      <w:r w:rsidR="00DF6F2C">
        <w:rPr>
          <w:rFonts w:cs="Times New Roman"/>
          <w:szCs w:val="32"/>
        </w:rPr>
        <w:t xml:space="preserve"> </w:t>
      </w:r>
      <w:r w:rsidRPr="00E629E0">
        <w:rPr>
          <w:rFonts w:cs="Times New Roman"/>
          <w:szCs w:val="32"/>
        </w:rPr>
        <w:t>John</w:t>
      </w:r>
      <w:r w:rsidR="00DF6F2C">
        <w:rPr>
          <w:rFonts w:cs="Times New Roman"/>
          <w:szCs w:val="32"/>
        </w:rPr>
        <w:t xml:space="preserve"> </w:t>
      </w:r>
      <w:r w:rsidRPr="00E629E0">
        <w:rPr>
          <w:rFonts w:cs="Times New Roman"/>
          <w:szCs w:val="32"/>
        </w:rPr>
        <w:t>17:11</w:t>
      </w:r>
    </w:p>
    <w:p w:rsidR="00D02F14" w:rsidRDefault="00D02F14" w:rsidP="00E629E0">
      <w:pPr>
        <w:tabs>
          <w:tab w:val="left" w:pos="1080"/>
        </w:tabs>
        <w:ind w:left="720" w:right="720"/>
        <w:rPr>
          <w:rFonts w:cs="Times New Roman"/>
          <w:szCs w:val="32"/>
        </w:rPr>
      </w:pPr>
    </w:p>
    <w:p w:rsidR="001A5AE4" w:rsidRPr="00F0308E" w:rsidRDefault="001A5AE4" w:rsidP="00F0308E">
      <w:pPr>
        <w:keepNext/>
        <w:tabs>
          <w:tab w:val="left" w:pos="1080"/>
        </w:tabs>
        <w:rPr>
          <w:rFonts w:ascii="Segoe UI" w:hAnsi="Segoe UI" w:cs="Segoe UI"/>
          <w:i/>
          <w:iCs/>
          <w:szCs w:val="32"/>
        </w:rPr>
      </w:pPr>
      <w:r w:rsidRPr="00F0308E">
        <w:rPr>
          <w:rFonts w:ascii="Segoe UI" w:hAnsi="Segoe UI" w:cs="Segoe UI"/>
          <w:i/>
          <w:iCs/>
          <w:szCs w:val="32"/>
        </w:rPr>
        <w:t>Atheism?</w:t>
      </w:r>
    </w:p>
    <w:p w:rsidR="00184718" w:rsidRDefault="00184718" w:rsidP="00375228">
      <w:pPr>
        <w:tabs>
          <w:tab w:val="left" w:pos="1080"/>
        </w:tabs>
        <w:rPr>
          <w:rFonts w:cs="Times New Roman"/>
          <w:szCs w:val="32"/>
        </w:rPr>
      </w:pPr>
      <w:r>
        <w:rPr>
          <w:rFonts w:cs="Times New Roman"/>
          <w:szCs w:val="32"/>
        </w:rPr>
        <w:t>John</w:t>
      </w:r>
      <w:r w:rsidR="00DF6F2C">
        <w:rPr>
          <w:rFonts w:cs="Times New Roman"/>
          <w:szCs w:val="32"/>
        </w:rPr>
        <w:t xml:space="preserve"> </w:t>
      </w:r>
      <w:r>
        <w:rPr>
          <w:rFonts w:cs="Times New Roman"/>
          <w:szCs w:val="32"/>
        </w:rPr>
        <w:t>seems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strengthen</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argument</w:t>
      </w:r>
      <w:r w:rsidR="00DF6F2C">
        <w:rPr>
          <w:rFonts w:cs="Times New Roman"/>
          <w:szCs w:val="32"/>
        </w:rPr>
        <w:t xml:space="preserve"> </w:t>
      </w:r>
      <w:r>
        <w:rPr>
          <w:rFonts w:cs="Times New Roman"/>
          <w:szCs w:val="32"/>
        </w:rPr>
        <w:t>when</w:t>
      </w:r>
      <w:r w:rsidR="00DF6F2C">
        <w:rPr>
          <w:rFonts w:cs="Times New Roman"/>
          <w:szCs w:val="32"/>
        </w:rPr>
        <w:t xml:space="preserve"> </w:t>
      </w:r>
      <w:r>
        <w:rPr>
          <w:rFonts w:cs="Times New Roman"/>
          <w:szCs w:val="32"/>
        </w:rPr>
        <w:t>He</w:t>
      </w:r>
      <w:r w:rsidR="00DF6F2C">
        <w:rPr>
          <w:rFonts w:cs="Times New Roman"/>
          <w:szCs w:val="32"/>
        </w:rPr>
        <w:t xml:space="preserve"> </w:t>
      </w:r>
      <w:r>
        <w:rPr>
          <w:rFonts w:cs="Times New Roman"/>
          <w:szCs w:val="32"/>
        </w:rPr>
        <w:t>says:</w:t>
      </w:r>
    </w:p>
    <w:p w:rsidR="00440D3D" w:rsidRDefault="00440D3D" w:rsidP="006111C2">
      <w:pPr>
        <w:tabs>
          <w:tab w:val="left" w:pos="1080"/>
        </w:tabs>
        <w:ind w:left="720" w:right="720"/>
        <w:rPr>
          <w:rFonts w:cs="Times New Roman"/>
          <w:szCs w:val="32"/>
        </w:rPr>
      </w:pPr>
    </w:p>
    <w:p w:rsidR="00184865" w:rsidRDefault="0010261E" w:rsidP="006111C2">
      <w:pPr>
        <w:tabs>
          <w:tab w:val="left" w:pos="1080"/>
        </w:tabs>
        <w:ind w:left="720" w:right="720"/>
        <w:rPr>
          <w:rFonts w:cs="Times New Roman"/>
          <w:szCs w:val="32"/>
        </w:rPr>
      </w:pPr>
      <w:r>
        <w:rPr>
          <w:rFonts w:cs="Times New Roman"/>
          <w:szCs w:val="32"/>
        </w:rPr>
        <w:t>“</w:t>
      </w:r>
      <w:r w:rsidR="00AB36E8" w:rsidRPr="0010261E">
        <w:rPr>
          <w:rFonts w:cs="Times New Roman"/>
          <w:szCs w:val="32"/>
        </w:rPr>
        <w:t>Who</w:t>
      </w:r>
      <w:r w:rsidR="00DF6F2C">
        <w:rPr>
          <w:rFonts w:cs="Times New Roman"/>
          <w:szCs w:val="32"/>
        </w:rPr>
        <w:t xml:space="preserve"> </w:t>
      </w:r>
      <w:r w:rsidR="00AB36E8" w:rsidRPr="0010261E">
        <w:rPr>
          <w:rFonts w:cs="Times New Roman"/>
          <w:szCs w:val="32"/>
        </w:rPr>
        <w:t>is</w:t>
      </w:r>
      <w:r w:rsidR="00DF6F2C">
        <w:rPr>
          <w:rFonts w:cs="Times New Roman"/>
          <w:szCs w:val="32"/>
        </w:rPr>
        <w:t xml:space="preserve"> </w:t>
      </w:r>
      <w:r w:rsidR="00AB36E8" w:rsidRPr="0010261E">
        <w:rPr>
          <w:rFonts w:cs="Times New Roman"/>
          <w:szCs w:val="32"/>
        </w:rPr>
        <w:t>a</w:t>
      </w:r>
      <w:r w:rsidR="00DF6F2C">
        <w:rPr>
          <w:rFonts w:cs="Times New Roman"/>
          <w:szCs w:val="32"/>
        </w:rPr>
        <w:t xml:space="preserve"> </w:t>
      </w:r>
      <w:r w:rsidR="00AB36E8" w:rsidRPr="0010261E">
        <w:rPr>
          <w:rFonts w:cs="Times New Roman"/>
          <w:szCs w:val="32"/>
        </w:rPr>
        <w:t>liar</w:t>
      </w:r>
      <w:r w:rsidR="00DF6F2C">
        <w:rPr>
          <w:rFonts w:cs="Times New Roman"/>
          <w:szCs w:val="32"/>
        </w:rPr>
        <w:t xml:space="preserve"> </w:t>
      </w:r>
      <w:r w:rsidR="006111C2">
        <w:rPr>
          <w:rFonts w:cs="Times New Roman"/>
          <w:szCs w:val="32"/>
        </w:rPr>
        <w:t>except</w:t>
      </w:r>
      <w:r w:rsidR="00DF6F2C">
        <w:rPr>
          <w:rFonts w:cs="Times New Roman"/>
          <w:szCs w:val="32"/>
        </w:rPr>
        <w:t xml:space="preserve"> </w:t>
      </w:r>
      <w:r w:rsidR="006111C2">
        <w:rPr>
          <w:rFonts w:cs="Times New Roman"/>
          <w:szCs w:val="32"/>
        </w:rPr>
        <w:t>the</w:t>
      </w:r>
      <w:r w:rsidR="00DF6F2C">
        <w:rPr>
          <w:rFonts w:cs="Times New Roman"/>
          <w:szCs w:val="32"/>
        </w:rPr>
        <w:t xml:space="preserve"> </w:t>
      </w:r>
      <w:r w:rsidR="00184865">
        <w:rPr>
          <w:rFonts w:cs="Times New Roman"/>
          <w:szCs w:val="32"/>
        </w:rPr>
        <w:t>one</w:t>
      </w:r>
      <w:r w:rsidR="00DF6F2C">
        <w:rPr>
          <w:rFonts w:cs="Times New Roman"/>
          <w:szCs w:val="32"/>
        </w:rPr>
        <w:t xml:space="preserve"> </w:t>
      </w:r>
      <w:r w:rsidR="006111C2">
        <w:rPr>
          <w:rFonts w:cs="Times New Roman"/>
          <w:szCs w:val="32"/>
        </w:rPr>
        <w:t>denying</w:t>
      </w:r>
      <w:r>
        <w:rPr>
          <w:rFonts w:cs="Times New Roman"/>
          <w:szCs w:val="32"/>
        </w:rPr>
        <w:t>:</w:t>
      </w:r>
      <w:r w:rsidR="00DF6F2C">
        <w:rPr>
          <w:rFonts w:cs="Times New Roman"/>
          <w:szCs w:val="32"/>
        </w:rPr>
        <w:t xml:space="preserve"> </w:t>
      </w:r>
      <w:r>
        <w:rPr>
          <w:rFonts w:cs="Times New Roman"/>
          <w:szCs w:val="32"/>
        </w:rPr>
        <w:t>since,</w:t>
      </w:r>
      <w:r w:rsidR="00DF6F2C">
        <w:rPr>
          <w:rFonts w:cs="Times New Roman"/>
          <w:szCs w:val="32"/>
        </w:rPr>
        <w:t xml:space="preserve"> </w:t>
      </w:r>
      <w:r w:rsidR="001D7092">
        <w:rPr>
          <w:rFonts w:cs="Times New Roman"/>
          <w:szCs w:val="32"/>
        </w:rPr>
        <w:t>is</w:t>
      </w:r>
      <w:r w:rsidR="00DF6F2C">
        <w:rPr>
          <w:rFonts w:cs="Times New Roman"/>
          <w:szCs w:val="32"/>
        </w:rPr>
        <w:t xml:space="preserve"> </w:t>
      </w:r>
      <w:r w:rsidR="001D7092">
        <w:rPr>
          <w:rFonts w:cs="Times New Roman"/>
          <w:szCs w:val="32"/>
        </w:rPr>
        <w:t>not</w:t>
      </w:r>
      <w:r w:rsidR="00DF6F2C">
        <w:rPr>
          <w:rFonts w:cs="Times New Roman"/>
          <w:szCs w:val="32"/>
        </w:rPr>
        <w:t xml:space="preserve"> </w:t>
      </w:r>
      <w:r w:rsidR="00AB36E8" w:rsidRPr="0010261E">
        <w:rPr>
          <w:rFonts w:cs="Times New Roman"/>
          <w:szCs w:val="32"/>
        </w:rPr>
        <w:t>Jesus</w:t>
      </w:r>
      <w:r w:rsidR="00DF6F2C">
        <w:rPr>
          <w:rFonts w:cs="Times New Roman"/>
          <w:szCs w:val="32"/>
        </w:rPr>
        <w:t xml:space="preserve"> </w:t>
      </w:r>
      <w:r w:rsidR="00AB36E8" w:rsidRPr="0010261E">
        <w:rPr>
          <w:rFonts w:cs="Times New Roman"/>
          <w:szCs w:val="32"/>
        </w:rPr>
        <w:t>the</w:t>
      </w:r>
      <w:r w:rsidR="00DF6F2C">
        <w:rPr>
          <w:rFonts w:cs="Times New Roman"/>
          <w:szCs w:val="32"/>
        </w:rPr>
        <w:t xml:space="preserve"> </w:t>
      </w:r>
      <w:r w:rsidR="00AB36E8" w:rsidRPr="0010261E">
        <w:rPr>
          <w:rFonts w:cs="Times New Roman"/>
          <w:szCs w:val="32"/>
        </w:rPr>
        <w:t>Christ?</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antichrist,</w:t>
      </w:r>
      <w:r w:rsidR="00DF6F2C">
        <w:rPr>
          <w:rFonts w:cs="Times New Roman"/>
          <w:szCs w:val="32"/>
        </w:rPr>
        <w:t xml:space="preserve"> </w:t>
      </w:r>
      <w:r>
        <w:rPr>
          <w:rFonts w:cs="Times New Roman"/>
          <w:szCs w:val="32"/>
        </w:rPr>
        <w:t>the</w:t>
      </w:r>
      <w:r w:rsidR="00DF6F2C">
        <w:rPr>
          <w:rFonts w:cs="Times New Roman"/>
          <w:szCs w:val="32"/>
        </w:rPr>
        <w:t xml:space="preserve"> </w:t>
      </w:r>
      <w:r w:rsidR="006111C2">
        <w:rPr>
          <w:rFonts w:cs="Times New Roman"/>
          <w:szCs w:val="32"/>
        </w:rPr>
        <w:t>one</w:t>
      </w:r>
      <w:r w:rsidR="00DF6F2C">
        <w:rPr>
          <w:rFonts w:cs="Times New Roman"/>
          <w:szCs w:val="32"/>
        </w:rPr>
        <w:t xml:space="preserve"> </w:t>
      </w:r>
      <w:r w:rsidR="006111C2">
        <w:rPr>
          <w:rFonts w:cs="Times New Roman"/>
          <w:szCs w:val="32"/>
        </w:rPr>
        <w:t>denying</w:t>
      </w:r>
      <w:r w:rsidR="00DF6F2C">
        <w:rPr>
          <w:rFonts w:cs="Times New Roman"/>
          <w:szCs w:val="32"/>
        </w:rPr>
        <w:t xml:space="preserve"> </w:t>
      </w:r>
      <w:r w:rsidR="00AB36E8" w:rsidRPr="0010261E">
        <w:rPr>
          <w:rFonts w:cs="Times New Roman"/>
          <w:szCs w:val="32"/>
        </w:rPr>
        <w:t>the</w:t>
      </w:r>
      <w:r w:rsidR="00DF6F2C">
        <w:rPr>
          <w:rFonts w:cs="Times New Roman"/>
          <w:szCs w:val="32"/>
        </w:rPr>
        <w:t xml:space="preserve"> </w:t>
      </w:r>
      <w:r w:rsidR="00AB36E8" w:rsidRPr="0010261E">
        <w:rPr>
          <w:rFonts w:cs="Times New Roman"/>
          <w:szCs w:val="32"/>
        </w:rPr>
        <w:t>Father</w:t>
      </w:r>
      <w:r w:rsidR="00DF6F2C">
        <w:rPr>
          <w:rFonts w:cs="Times New Roman"/>
          <w:szCs w:val="32"/>
        </w:rPr>
        <w:t xml:space="preserve"> </w:t>
      </w:r>
      <w:r w:rsidR="00AB36E8" w:rsidRPr="0010261E">
        <w:rPr>
          <w:rFonts w:cs="Times New Roman"/>
          <w:szCs w:val="32"/>
        </w:rPr>
        <w:t>and</w:t>
      </w:r>
      <w:r w:rsidR="00DF6F2C">
        <w:rPr>
          <w:rFonts w:cs="Times New Roman"/>
          <w:szCs w:val="32"/>
        </w:rPr>
        <w:t xml:space="preserve"> </w:t>
      </w:r>
      <w:r w:rsidR="00AB36E8" w:rsidRPr="0010261E">
        <w:rPr>
          <w:rFonts w:cs="Times New Roman"/>
          <w:szCs w:val="32"/>
        </w:rPr>
        <w:t>the</w:t>
      </w:r>
      <w:r w:rsidR="00DF6F2C">
        <w:rPr>
          <w:rFonts w:cs="Times New Roman"/>
          <w:szCs w:val="32"/>
        </w:rPr>
        <w:t xml:space="preserve"> </w:t>
      </w:r>
      <w:r w:rsidR="00AB36E8" w:rsidRPr="0010261E">
        <w:rPr>
          <w:rFonts w:cs="Times New Roman"/>
          <w:szCs w:val="32"/>
        </w:rPr>
        <w:t>Son.</w:t>
      </w:r>
      <w:r w:rsidR="00DF6F2C">
        <w:rPr>
          <w:rFonts w:cs="Times New Roman"/>
          <w:szCs w:val="32"/>
        </w:rPr>
        <w:t xml:space="preserve">  </w:t>
      </w:r>
      <w:r w:rsidR="006111C2">
        <w:rPr>
          <w:rFonts w:cs="Times New Roman"/>
          <w:szCs w:val="32"/>
        </w:rPr>
        <w:t>Everyone</w:t>
      </w:r>
      <w:r w:rsidR="00DF6F2C">
        <w:rPr>
          <w:rFonts w:cs="Times New Roman"/>
          <w:szCs w:val="32"/>
        </w:rPr>
        <w:t xml:space="preserve"> </w:t>
      </w:r>
      <w:r w:rsidR="006111C2">
        <w:rPr>
          <w:rFonts w:cs="Times New Roman"/>
          <w:szCs w:val="32"/>
        </w:rPr>
        <w:t>denying</w:t>
      </w:r>
      <w:r w:rsidR="00DF6F2C">
        <w:rPr>
          <w:rFonts w:cs="Times New Roman"/>
          <w:szCs w:val="32"/>
        </w:rPr>
        <w:t xml:space="preserve"> </w:t>
      </w:r>
      <w:r w:rsidR="00184865" w:rsidRPr="00184865">
        <w:rPr>
          <w:rFonts w:cs="Times New Roman"/>
          <w:szCs w:val="32"/>
        </w:rPr>
        <w:t>the</w:t>
      </w:r>
      <w:r w:rsidR="00DF6F2C">
        <w:rPr>
          <w:rFonts w:cs="Times New Roman"/>
          <w:szCs w:val="32"/>
        </w:rPr>
        <w:t xml:space="preserve"> </w:t>
      </w:r>
      <w:r w:rsidR="00184865" w:rsidRPr="00184865">
        <w:rPr>
          <w:rFonts w:cs="Times New Roman"/>
          <w:szCs w:val="32"/>
        </w:rPr>
        <w:t>Son,</w:t>
      </w:r>
      <w:r w:rsidR="00DF6F2C">
        <w:rPr>
          <w:rFonts w:cs="Times New Roman"/>
          <w:szCs w:val="32"/>
        </w:rPr>
        <w:t xml:space="preserve"> </w:t>
      </w:r>
      <w:r w:rsidR="006111C2">
        <w:rPr>
          <w:rFonts w:cs="Times New Roman"/>
          <w:szCs w:val="32"/>
        </w:rPr>
        <w:t>neither</w:t>
      </w:r>
      <w:r w:rsidR="00DF6F2C">
        <w:rPr>
          <w:rFonts w:cs="Times New Roman"/>
          <w:szCs w:val="32"/>
        </w:rPr>
        <w:t xml:space="preserve"> </w:t>
      </w:r>
      <w:r w:rsidR="006111C2">
        <w:rPr>
          <w:rFonts w:cs="Times New Roman"/>
          <w:szCs w:val="32"/>
        </w:rPr>
        <w:t>has</w:t>
      </w:r>
      <w:r w:rsidR="00DF6F2C">
        <w:rPr>
          <w:rFonts w:cs="Times New Roman"/>
          <w:szCs w:val="32"/>
        </w:rPr>
        <w:t xml:space="preserve"> </w:t>
      </w:r>
      <w:r w:rsidR="006111C2">
        <w:rPr>
          <w:rFonts w:cs="Times New Roman"/>
          <w:szCs w:val="32"/>
        </w:rPr>
        <w:t>not</w:t>
      </w:r>
      <w:r w:rsidR="008734EE">
        <w:rPr>
          <w:rStyle w:val="FootnoteReference"/>
          <w:rFonts w:cs="Times New Roman"/>
          <w:szCs w:val="32"/>
        </w:rPr>
        <w:footnoteReference w:id="16"/>
      </w:r>
      <w:r w:rsidR="00DF6F2C">
        <w:rPr>
          <w:rFonts w:cs="Times New Roman"/>
          <w:szCs w:val="32"/>
        </w:rPr>
        <w:t xml:space="preserve"> </w:t>
      </w:r>
      <w:r w:rsidR="006111C2">
        <w:rPr>
          <w:rFonts w:cs="Times New Roman"/>
          <w:szCs w:val="32"/>
        </w:rPr>
        <w:t>the</w:t>
      </w:r>
      <w:r w:rsidR="00DF6F2C">
        <w:rPr>
          <w:rFonts w:cs="Times New Roman"/>
          <w:szCs w:val="32"/>
        </w:rPr>
        <w:t xml:space="preserve"> </w:t>
      </w:r>
      <w:r w:rsidR="006111C2">
        <w:rPr>
          <w:rFonts w:cs="Times New Roman"/>
          <w:szCs w:val="32"/>
        </w:rPr>
        <w:t>Father.</w:t>
      </w:r>
      <w:r w:rsidR="00DF6F2C">
        <w:rPr>
          <w:rFonts w:cs="Times New Roman"/>
          <w:szCs w:val="32"/>
        </w:rPr>
        <w:t xml:space="preserve">  </w:t>
      </w:r>
      <w:r w:rsidR="006111C2">
        <w:rPr>
          <w:rFonts w:cs="Times New Roman"/>
          <w:szCs w:val="32"/>
        </w:rPr>
        <w:t>T</w:t>
      </w:r>
      <w:r w:rsidR="00184865" w:rsidRPr="00184865">
        <w:rPr>
          <w:rFonts w:cs="Times New Roman"/>
          <w:szCs w:val="32"/>
        </w:rPr>
        <w:t>he</w:t>
      </w:r>
      <w:r w:rsidR="00DF6F2C">
        <w:rPr>
          <w:rFonts w:cs="Times New Roman"/>
          <w:szCs w:val="32"/>
        </w:rPr>
        <w:t xml:space="preserve"> </w:t>
      </w:r>
      <w:r w:rsidR="006111C2">
        <w:rPr>
          <w:rFonts w:cs="Times New Roman"/>
          <w:szCs w:val="32"/>
        </w:rPr>
        <w:t>one</w:t>
      </w:r>
      <w:r w:rsidR="00DF6F2C">
        <w:rPr>
          <w:rFonts w:cs="Times New Roman"/>
          <w:szCs w:val="32"/>
        </w:rPr>
        <w:t xml:space="preserve"> </w:t>
      </w:r>
      <w:r w:rsidR="006111C2">
        <w:rPr>
          <w:rFonts w:cs="Times New Roman"/>
          <w:szCs w:val="32"/>
        </w:rPr>
        <w:t>confessing</w:t>
      </w:r>
      <w:r w:rsidR="00DF6F2C">
        <w:rPr>
          <w:rFonts w:cs="Times New Roman"/>
          <w:szCs w:val="32"/>
        </w:rPr>
        <w:t xml:space="preserve"> </w:t>
      </w:r>
      <w:r w:rsidR="006111C2">
        <w:rPr>
          <w:rFonts w:cs="Times New Roman"/>
          <w:szCs w:val="32"/>
        </w:rPr>
        <w:t>the</w:t>
      </w:r>
      <w:r w:rsidR="00DF6F2C">
        <w:rPr>
          <w:rFonts w:cs="Times New Roman"/>
          <w:szCs w:val="32"/>
        </w:rPr>
        <w:t xml:space="preserve"> </w:t>
      </w:r>
      <w:r w:rsidR="006111C2">
        <w:rPr>
          <w:rFonts w:cs="Times New Roman"/>
          <w:szCs w:val="32"/>
        </w:rPr>
        <w:t>Son</w:t>
      </w:r>
      <w:r w:rsidR="00DF6F2C">
        <w:rPr>
          <w:rFonts w:cs="Times New Roman"/>
          <w:szCs w:val="32"/>
        </w:rPr>
        <w:t xml:space="preserve"> </w:t>
      </w:r>
      <w:r w:rsidR="006111C2">
        <w:rPr>
          <w:rFonts w:cs="Times New Roman"/>
          <w:szCs w:val="32"/>
        </w:rPr>
        <w:t>has</w:t>
      </w:r>
      <w:r w:rsidR="00DF6F2C">
        <w:rPr>
          <w:rFonts w:cs="Times New Roman"/>
          <w:szCs w:val="32"/>
        </w:rPr>
        <w:t xml:space="preserve"> </w:t>
      </w:r>
      <w:r w:rsidR="00184865" w:rsidRPr="00184865">
        <w:rPr>
          <w:rFonts w:cs="Times New Roman"/>
          <w:szCs w:val="32"/>
        </w:rPr>
        <w:t>the</w:t>
      </w:r>
      <w:r w:rsidR="00DF6F2C">
        <w:rPr>
          <w:rFonts w:cs="Times New Roman"/>
          <w:szCs w:val="32"/>
        </w:rPr>
        <w:t xml:space="preserve"> </w:t>
      </w:r>
      <w:r w:rsidR="00184865" w:rsidRPr="00184865">
        <w:rPr>
          <w:rFonts w:cs="Times New Roman"/>
          <w:szCs w:val="32"/>
        </w:rPr>
        <w:t>Father</w:t>
      </w:r>
      <w:r w:rsidR="00DF6F2C">
        <w:rPr>
          <w:rFonts w:cs="Times New Roman"/>
          <w:szCs w:val="32"/>
        </w:rPr>
        <w:t xml:space="preserve"> </w:t>
      </w:r>
      <w:r w:rsidR="00184865" w:rsidRPr="00184865">
        <w:rPr>
          <w:rFonts w:cs="Times New Roman"/>
          <w:szCs w:val="32"/>
        </w:rPr>
        <w:t>also.</w:t>
      </w:r>
      <w:r w:rsidR="006111C2">
        <w:rPr>
          <w:rFonts w:cs="Times New Roman"/>
          <w:szCs w:val="32"/>
        </w:rPr>
        <w:t>”</w:t>
      </w:r>
      <w:r w:rsidR="003002B3">
        <w:rPr>
          <w:rFonts w:cs="Times New Roman"/>
          <w:szCs w:val="32"/>
        </w:rPr>
        <w:br/>
      </w:r>
      <w:r w:rsidR="003B46AB">
        <w:rPr>
          <w:rFonts w:cs="Times New Roman"/>
          <w:szCs w:val="32"/>
        </w:rPr>
        <w:t>“</w:t>
      </w:r>
      <w:r w:rsidR="003B46AB" w:rsidRPr="001D7092">
        <w:rPr>
          <w:rFonts w:cs="Times New Roman"/>
          <w:szCs w:val="32"/>
        </w:rPr>
        <w:t>τίς</w:t>
      </w:r>
      <w:r w:rsidR="00DF6F2C">
        <w:rPr>
          <w:rFonts w:cs="Times New Roman"/>
          <w:szCs w:val="32"/>
        </w:rPr>
        <w:t xml:space="preserve"> </w:t>
      </w:r>
      <w:r w:rsidR="003B46AB" w:rsidRPr="001D7092">
        <w:rPr>
          <w:rFonts w:cs="Times New Roman"/>
          <w:szCs w:val="32"/>
        </w:rPr>
        <w:t>ἐστιν</w:t>
      </w:r>
      <w:r w:rsidR="00DF6F2C">
        <w:rPr>
          <w:rFonts w:cs="Times New Roman"/>
          <w:szCs w:val="32"/>
        </w:rPr>
        <w:t xml:space="preserve"> </w:t>
      </w:r>
      <w:r w:rsidR="003B46AB" w:rsidRPr="001D7092">
        <w:rPr>
          <w:rFonts w:cs="Times New Roman"/>
          <w:szCs w:val="32"/>
        </w:rPr>
        <w:t>ὁ</w:t>
      </w:r>
      <w:r w:rsidR="00DF6F2C">
        <w:rPr>
          <w:rFonts w:cs="Times New Roman"/>
          <w:szCs w:val="32"/>
        </w:rPr>
        <w:t xml:space="preserve"> </w:t>
      </w:r>
      <w:r w:rsidR="003B46AB" w:rsidRPr="001D7092">
        <w:rPr>
          <w:rFonts w:cs="Times New Roman"/>
          <w:szCs w:val="32"/>
        </w:rPr>
        <w:t>ψεύστης</w:t>
      </w:r>
      <w:r w:rsidR="00DF6F2C">
        <w:rPr>
          <w:rFonts w:cs="Times New Roman"/>
          <w:szCs w:val="32"/>
        </w:rPr>
        <w:t xml:space="preserve"> </w:t>
      </w:r>
      <w:r w:rsidR="003B46AB" w:rsidRPr="001D7092">
        <w:rPr>
          <w:rFonts w:cs="Times New Roman"/>
          <w:szCs w:val="32"/>
        </w:rPr>
        <w:t>ε</w:t>
      </w:r>
      <w:r w:rsidR="003B46AB">
        <w:rPr>
          <w:rFonts w:cs="Times New Roman"/>
          <w:szCs w:val="32"/>
        </w:rPr>
        <w:t>ἰ</w:t>
      </w:r>
      <w:r w:rsidR="00DF6F2C">
        <w:rPr>
          <w:rFonts w:cs="Times New Roman"/>
          <w:szCs w:val="32"/>
        </w:rPr>
        <w:t xml:space="preserve"> </w:t>
      </w:r>
      <w:r w:rsidR="003B46AB" w:rsidRPr="001D7092">
        <w:rPr>
          <w:rFonts w:cs="Times New Roman"/>
          <w:szCs w:val="32"/>
        </w:rPr>
        <w:t>μὴ</w:t>
      </w:r>
      <w:r w:rsidR="00DF6F2C">
        <w:rPr>
          <w:rFonts w:cs="Times New Roman"/>
          <w:szCs w:val="32"/>
        </w:rPr>
        <w:t xml:space="preserve"> </w:t>
      </w:r>
      <w:r w:rsidR="003B46AB" w:rsidRPr="001D7092">
        <w:rPr>
          <w:rFonts w:cs="Times New Roman"/>
          <w:szCs w:val="32"/>
        </w:rPr>
        <w:t>ὁ</w:t>
      </w:r>
      <w:r w:rsidR="00DF6F2C">
        <w:rPr>
          <w:rFonts w:cs="Times New Roman"/>
          <w:szCs w:val="32"/>
        </w:rPr>
        <w:t xml:space="preserve"> </w:t>
      </w:r>
      <w:r w:rsidR="003B46AB" w:rsidRPr="001D7092">
        <w:rPr>
          <w:rFonts w:cs="Times New Roman"/>
          <w:szCs w:val="32"/>
        </w:rPr>
        <w:t>ἀρνούμενος</w:t>
      </w:r>
      <w:r w:rsidR="00DF6F2C">
        <w:rPr>
          <w:rFonts w:cs="Times New Roman"/>
          <w:szCs w:val="32"/>
        </w:rPr>
        <w:t xml:space="preserve"> </w:t>
      </w:r>
      <w:r w:rsidR="003B46AB" w:rsidRPr="001D7092">
        <w:rPr>
          <w:rFonts w:cs="Times New Roman"/>
          <w:szCs w:val="32"/>
        </w:rPr>
        <w:t>ὅτι</w:t>
      </w:r>
      <w:r w:rsidR="00DF6F2C">
        <w:rPr>
          <w:rFonts w:cs="Times New Roman"/>
          <w:szCs w:val="32"/>
        </w:rPr>
        <w:t xml:space="preserve"> </w:t>
      </w:r>
      <w:r w:rsidR="003B46AB">
        <w:rPr>
          <w:rFonts w:cs="Times New Roman"/>
          <w:szCs w:val="32"/>
        </w:rPr>
        <w:t>ἰησοῦς</w:t>
      </w:r>
      <w:r w:rsidR="00DF6F2C">
        <w:rPr>
          <w:rFonts w:cs="Times New Roman"/>
          <w:szCs w:val="32"/>
        </w:rPr>
        <w:t xml:space="preserve"> </w:t>
      </w:r>
      <w:r w:rsidR="003B46AB" w:rsidRPr="001D7092">
        <w:rPr>
          <w:rFonts w:cs="Times New Roman"/>
          <w:szCs w:val="32"/>
        </w:rPr>
        <w:t>οὐκ</w:t>
      </w:r>
      <w:r w:rsidR="00DF6F2C">
        <w:rPr>
          <w:rFonts w:cs="Times New Roman"/>
          <w:szCs w:val="32"/>
        </w:rPr>
        <w:t xml:space="preserve"> </w:t>
      </w:r>
      <w:r w:rsidR="003B46AB" w:rsidRPr="001D7092">
        <w:rPr>
          <w:rFonts w:cs="Times New Roman"/>
          <w:szCs w:val="32"/>
        </w:rPr>
        <w:t>ἔστιν</w:t>
      </w:r>
      <w:r w:rsidR="00DF6F2C">
        <w:rPr>
          <w:rFonts w:cs="Times New Roman"/>
          <w:szCs w:val="32"/>
        </w:rPr>
        <w:t xml:space="preserve"> </w:t>
      </w:r>
      <w:r w:rsidR="003B46AB" w:rsidRPr="001D7092">
        <w:rPr>
          <w:rFonts w:cs="Times New Roman"/>
          <w:szCs w:val="32"/>
        </w:rPr>
        <w:t>ὁ</w:t>
      </w:r>
      <w:r w:rsidR="00DF6F2C">
        <w:rPr>
          <w:rFonts w:cs="Times New Roman"/>
          <w:szCs w:val="32"/>
        </w:rPr>
        <w:t xml:space="preserve"> </w:t>
      </w:r>
      <w:r w:rsidR="003B46AB" w:rsidRPr="001D7092">
        <w:rPr>
          <w:rFonts w:cs="Times New Roman"/>
          <w:szCs w:val="32"/>
        </w:rPr>
        <w:t>χριστός;</w:t>
      </w:r>
      <w:r w:rsidR="00DF6F2C">
        <w:rPr>
          <w:rFonts w:cs="Times New Roman"/>
          <w:szCs w:val="32"/>
        </w:rPr>
        <w:t xml:space="preserve"> </w:t>
      </w:r>
      <w:r w:rsidR="003B46AB" w:rsidRPr="001D7092">
        <w:rPr>
          <w:rFonts w:cs="Times New Roman"/>
          <w:szCs w:val="32"/>
        </w:rPr>
        <w:t>οὗτός</w:t>
      </w:r>
      <w:r w:rsidR="00DF6F2C">
        <w:rPr>
          <w:rFonts w:cs="Times New Roman"/>
          <w:szCs w:val="32"/>
        </w:rPr>
        <w:t xml:space="preserve"> </w:t>
      </w:r>
      <w:r w:rsidR="003B46AB" w:rsidRPr="001D7092">
        <w:rPr>
          <w:rFonts w:cs="Times New Roman"/>
          <w:szCs w:val="32"/>
        </w:rPr>
        <w:t>ἐστιν</w:t>
      </w:r>
      <w:r w:rsidR="00DF6F2C">
        <w:rPr>
          <w:rFonts w:cs="Times New Roman"/>
          <w:szCs w:val="32"/>
        </w:rPr>
        <w:t xml:space="preserve"> </w:t>
      </w:r>
      <w:r w:rsidR="003B46AB" w:rsidRPr="001D7092">
        <w:rPr>
          <w:rFonts w:cs="Times New Roman"/>
          <w:szCs w:val="32"/>
        </w:rPr>
        <w:t>ὁ</w:t>
      </w:r>
      <w:r w:rsidR="00DF6F2C">
        <w:rPr>
          <w:rFonts w:cs="Times New Roman"/>
          <w:szCs w:val="32"/>
        </w:rPr>
        <w:t xml:space="preserve"> </w:t>
      </w:r>
      <w:r w:rsidR="003B46AB" w:rsidRPr="001D7092">
        <w:rPr>
          <w:rFonts w:cs="Times New Roman"/>
          <w:szCs w:val="32"/>
        </w:rPr>
        <w:t>ἀντίχριστος,</w:t>
      </w:r>
      <w:r w:rsidR="00DF6F2C">
        <w:rPr>
          <w:rFonts w:cs="Times New Roman"/>
          <w:szCs w:val="32"/>
        </w:rPr>
        <w:t xml:space="preserve"> </w:t>
      </w:r>
      <w:r w:rsidR="003B46AB" w:rsidRPr="001D7092">
        <w:rPr>
          <w:rFonts w:cs="Times New Roman"/>
          <w:szCs w:val="32"/>
        </w:rPr>
        <w:t>ὁ</w:t>
      </w:r>
      <w:r w:rsidR="00DF6F2C">
        <w:rPr>
          <w:rFonts w:cs="Times New Roman"/>
          <w:szCs w:val="32"/>
        </w:rPr>
        <w:t xml:space="preserve"> </w:t>
      </w:r>
      <w:r w:rsidR="003B46AB" w:rsidRPr="001D7092">
        <w:rPr>
          <w:rFonts w:cs="Times New Roman"/>
          <w:szCs w:val="32"/>
        </w:rPr>
        <w:t>ἀρνούμενος</w:t>
      </w:r>
      <w:r w:rsidR="00DF6F2C">
        <w:rPr>
          <w:rFonts w:cs="Times New Roman"/>
          <w:szCs w:val="32"/>
        </w:rPr>
        <w:t xml:space="preserve"> </w:t>
      </w:r>
      <w:r w:rsidR="003B46AB" w:rsidRPr="001D7092">
        <w:rPr>
          <w:rFonts w:cs="Times New Roman"/>
          <w:szCs w:val="32"/>
        </w:rPr>
        <w:t>τὸν</w:t>
      </w:r>
      <w:r w:rsidR="00DF6F2C">
        <w:rPr>
          <w:rFonts w:cs="Times New Roman"/>
          <w:szCs w:val="32"/>
        </w:rPr>
        <w:t xml:space="preserve"> </w:t>
      </w:r>
      <w:r w:rsidR="003B46AB" w:rsidRPr="001D7092">
        <w:rPr>
          <w:rFonts w:cs="Times New Roman"/>
          <w:szCs w:val="32"/>
        </w:rPr>
        <w:t>πατέρα</w:t>
      </w:r>
      <w:r w:rsidR="00DF6F2C">
        <w:rPr>
          <w:rFonts w:cs="Times New Roman"/>
          <w:szCs w:val="32"/>
        </w:rPr>
        <w:t xml:space="preserve"> </w:t>
      </w:r>
      <w:r w:rsidR="003B46AB" w:rsidRPr="001D7092">
        <w:rPr>
          <w:rFonts w:cs="Times New Roman"/>
          <w:szCs w:val="32"/>
        </w:rPr>
        <w:t>καὶ</w:t>
      </w:r>
      <w:r w:rsidR="00DF6F2C">
        <w:rPr>
          <w:rFonts w:cs="Times New Roman"/>
          <w:szCs w:val="32"/>
        </w:rPr>
        <w:t xml:space="preserve"> </w:t>
      </w:r>
      <w:r w:rsidR="003B46AB" w:rsidRPr="001D7092">
        <w:rPr>
          <w:rFonts w:cs="Times New Roman"/>
          <w:szCs w:val="32"/>
        </w:rPr>
        <w:t>τὸν</w:t>
      </w:r>
      <w:r w:rsidR="00DF6F2C">
        <w:rPr>
          <w:rFonts w:cs="Times New Roman"/>
          <w:szCs w:val="32"/>
        </w:rPr>
        <w:t xml:space="preserve"> </w:t>
      </w:r>
      <w:r w:rsidR="003B46AB" w:rsidRPr="001D7092">
        <w:rPr>
          <w:rFonts w:cs="Times New Roman"/>
          <w:szCs w:val="32"/>
        </w:rPr>
        <w:t>υἱόν.</w:t>
      </w:r>
      <w:r w:rsidR="00DF6F2C">
        <w:rPr>
          <w:rFonts w:cs="Times New Roman"/>
          <w:szCs w:val="32"/>
        </w:rPr>
        <w:t xml:space="preserve"> </w:t>
      </w:r>
      <w:r w:rsidR="003B46AB" w:rsidRPr="001D7092">
        <w:rPr>
          <w:rFonts w:cs="Times New Roman"/>
          <w:szCs w:val="32"/>
        </w:rPr>
        <w:t>πᾶς</w:t>
      </w:r>
      <w:r w:rsidR="00DF6F2C">
        <w:rPr>
          <w:rFonts w:cs="Times New Roman"/>
          <w:szCs w:val="32"/>
        </w:rPr>
        <w:t xml:space="preserve"> </w:t>
      </w:r>
      <w:r w:rsidR="003B46AB" w:rsidRPr="001D7092">
        <w:rPr>
          <w:rFonts w:cs="Times New Roman"/>
          <w:szCs w:val="32"/>
        </w:rPr>
        <w:t>ὁ</w:t>
      </w:r>
      <w:r w:rsidR="00DF6F2C">
        <w:rPr>
          <w:rFonts w:cs="Times New Roman"/>
          <w:szCs w:val="32"/>
        </w:rPr>
        <w:t xml:space="preserve"> </w:t>
      </w:r>
      <w:r w:rsidR="003B46AB" w:rsidRPr="001D7092">
        <w:rPr>
          <w:rFonts w:cs="Times New Roman"/>
          <w:szCs w:val="32"/>
        </w:rPr>
        <w:t>ἀρνούμενος</w:t>
      </w:r>
      <w:r w:rsidR="00DF6F2C">
        <w:rPr>
          <w:rFonts w:cs="Times New Roman"/>
          <w:szCs w:val="32"/>
        </w:rPr>
        <w:t xml:space="preserve"> </w:t>
      </w:r>
      <w:r w:rsidR="003B46AB" w:rsidRPr="001D7092">
        <w:rPr>
          <w:rFonts w:cs="Times New Roman"/>
          <w:szCs w:val="32"/>
        </w:rPr>
        <w:t>τὸν</w:t>
      </w:r>
      <w:r w:rsidR="00DF6F2C">
        <w:rPr>
          <w:rFonts w:cs="Times New Roman"/>
          <w:szCs w:val="32"/>
        </w:rPr>
        <w:t xml:space="preserve"> </w:t>
      </w:r>
      <w:r w:rsidR="003B46AB" w:rsidRPr="001D7092">
        <w:rPr>
          <w:rFonts w:cs="Times New Roman"/>
          <w:szCs w:val="32"/>
        </w:rPr>
        <w:t>υἱὸν</w:t>
      </w:r>
      <w:r w:rsidR="00DF6F2C">
        <w:rPr>
          <w:rFonts w:cs="Times New Roman"/>
          <w:szCs w:val="32"/>
        </w:rPr>
        <w:t xml:space="preserve"> </w:t>
      </w:r>
      <w:r w:rsidR="003B46AB" w:rsidRPr="001D7092">
        <w:rPr>
          <w:rFonts w:cs="Times New Roman"/>
          <w:szCs w:val="32"/>
        </w:rPr>
        <w:t>οὐδὲ</w:t>
      </w:r>
      <w:r w:rsidR="00DF6F2C">
        <w:rPr>
          <w:rFonts w:cs="Times New Roman"/>
          <w:szCs w:val="32"/>
        </w:rPr>
        <w:t xml:space="preserve"> </w:t>
      </w:r>
      <w:r w:rsidR="003B46AB" w:rsidRPr="001D7092">
        <w:rPr>
          <w:rFonts w:cs="Times New Roman"/>
          <w:szCs w:val="32"/>
        </w:rPr>
        <w:t>τὸν</w:t>
      </w:r>
      <w:r w:rsidR="00DF6F2C">
        <w:rPr>
          <w:rFonts w:cs="Times New Roman"/>
          <w:szCs w:val="32"/>
        </w:rPr>
        <w:t xml:space="preserve"> </w:t>
      </w:r>
      <w:r w:rsidR="003B46AB" w:rsidRPr="001D7092">
        <w:rPr>
          <w:rFonts w:cs="Times New Roman"/>
          <w:szCs w:val="32"/>
        </w:rPr>
        <w:t>πατέρα</w:t>
      </w:r>
      <w:r w:rsidR="00DF6F2C">
        <w:rPr>
          <w:rFonts w:cs="Times New Roman"/>
          <w:szCs w:val="32"/>
        </w:rPr>
        <w:t xml:space="preserve"> </w:t>
      </w:r>
      <w:r w:rsidR="003B46AB" w:rsidRPr="001D7092">
        <w:rPr>
          <w:rFonts w:cs="Times New Roman"/>
          <w:szCs w:val="32"/>
        </w:rPr>
        <w:t>ἔχει</w:t>
      </w:r>
      <w:r w:rsidR="00DF6F2C">
        <w:rPr>
          <w:rFonts w:cs="Times New Roman"/>
          <w:szCs w:val="32"/>
        </w:rPr>
        <w:t xml:space="preserve"> </w:t>
      </w:r>
      <w:r w:rsidR="003B46AB" w:rsidRPr="001D7092">
        <w:rPr>
          <w:rFonts w:cs="Times New Roman"/>
          <w:szCs w:val="32"/>
        </w:rPr>
        <w:t>ὁ</w:t>
      </w:r>
      <w:r w:rsidR="00DF6F2C">
        <w:rPr>
          <w:rFonts w:cs="Times New Roman"/>
          <w:szCs w:val="32"/>
        </w:rPr>
        <w:t xml:space="preserve"> </w:t>
      </w:r>
      <w:r w:rsidR="003B46AB" w:rsidRPr="001D7092">
        <w:rPr>
          <w:rFonts w:cs="Times New Roman"/>
          <w:szCs w:val="32"/>
        </w:rPr>
        <w:t>ὁμολογῶν</w:t>
      </w:r>
      <w:r w:rsidR="00DF6F2C">
        <w:rPr>
          <w:rFonts w:cs="Times New Roman"/>
          <w:szCs w:val="32"/>
        </w:rPr>
        <w:t xml:space="preserve"> </w:t>
      </w:r>
      <w:r w:rsidR="003B46AB" w:rsidRPr="001D7092">
        <w:rPr>
          <w:rFonts w:cs="Times New Roman"/>
          <w:szCs w:val="32"/>
        </w:rPr>
        <w:t>τὸν</w:t>
      </w:r>
      <w:r w:rsidR="00DF6F2C">
        <w:rPr>
          <w:rFonts w:cs="Times New Roman"/>
          <w:szCs w:val="32"/>
        </w:rPr>
        <w:t xml:space="preserve"> </w:t>
      </w:r>
      <w:r w:rsidR="003B46AB" w:rsidRPr="001D7092">
        <w:rPr>
          <w:rFonts w:cs="Times New Roman"/>
          <w:szCs w:val="32"/>
        </w:rPr>
        <w:t>υἱὸν</w:t>
      </w:r>
      <w:r w:rsidR="00DF6F2C">
        <w:rPr>
          <w:rFonts w:cs="Times New Roman"/>
          <w:szCs w:val="32"/>
        </w:rPr>
        <w:t xml:space="preserve"> </w:t>
      </w:r>
      <w:r w:rsidR="003B46AB" w:rsidRPr="001D7092">
        <w:rPr>
          <w:rFonts w:cs="Times New Roman"/>
          <w:szCs w:val="32"/>
        </w:rPr>
        <w:t>καὶ</w:t>
      </w:r>
      <w:r w:rsidR="00DF6F2C">
        <w:rPr>
          <w:rFonts w:cs="Times New Roman"/>
          <w:szCs w:val="32"/>
        </w:rPr>
        <w:t xml:space="preserve"> </w:t>
      </w:r>
      <w:r w:rsidR="003B46AB" w:rsidRPr="001D7092">
        <w:rPr>
          <w:rFonts w:cs="Times New Roman"/>
          <w:szCs w:val="32"/>
        </w:rPr>
        <w:t>τὸν</w:t>
      </w:r>
      <w:r w:rsidR="00DF6F2C">
        <w:rPr>
          <w:rFonts w:cs="Times New Roman"/>
          <w:szCs w:val="32"/>
        </w:rPr>
        <w:t xml:space="preserve"> </w:t>
      </w:r>
      <w:r w:rsidR="003B46AB" w:rsidRPr="001D7092">
        <w:rPr>
          <w:rFonts w:cs="Times New Roman"/>
          <w:szCs w:val="32"/>
        </w:rPr>
        <w:t>πατέρα</w:t>
      </w:r>
      <w:r w:rsidR="00DF6F2C">
        <w:rPr>
          <w:rFonts w:cs="Times New Roman"/>
          <w:szCs w:val="32"/>
        </w:rPr>
        <w:t xml:space="preserve"> </w:t>
      </w:r>
      <w:r w:rsidR="001D7092" w:rsidRPr="001D7092">
        <w:rPr>
          <w:rFonts w:cs="Times New Roman"/>
          <w:szCs w:val="32"/>
        </w:rPr>
        <w:t>ἔχει.</w:t>
      </w:r>
      <w:r w:rsidR="003002B3">
        <w:rPr>
          <w:rFonts w:cs="Times New Roman"/>
          <w:szCs w:val="32"/>
        </w:rPr>
        <w:t>”</w:t>
      </w:r>
      <w:r w:rsidR="00DF6F2C">
        <w:rPr>
          <w:rFonts w:cs="Times New Roman"/>
          <w:szCs w:val="32"/>
        </w:rPr>
        <w:t xml:space="preserve"> </w:t>
      </w:r>
      <w:r w:rsidR="006111C2">
        <w:rPr>
          <w:rFonts w:cs="Times New Roman"/>
          <w:szCs w:val="32"/>
        </w:rPr>
        <w:t>—</w:t>
      </w:r>
      <w:r w:rsidR="00DF6F2C">
        <w:rPr>
          <w:rFonts w:cs="Times New Roman"/>
          <w:szCs w:val="32"/>
        </w:rPr>
        <w:t xml:space="preserve"> </w:t>
      </w:r>
      <w:r w:rsidR="006111C2">
        <w:rPr>
          <w:rFonts w:cs="Times New Roman"/>
          <w:szCs w:val="32"/>
        </w:rPr>
        <w:t>1</w:t>
      </w:r>
      <w:r w:rsidR="00DF6F2C">
        <w:rPr>
          <w:rFonts w:cs="Times New Roman"/>
          <w:szCs w:val="32"/>
        </w:rPr>
        <w:t xml:space="preserve"> </w:t>
      </w:r>
      <w:r w:rsidR="006111C2">
        <w:rPr>
          <w:rFonts w:cs="Times New Roman"/>
          <w:szCs w:val="32"/>
        </w:rPr>
        <w:t>John</w:t>
      </w:r>
      <w:r w:rsidR="00DF6F2C">
        <w:rPr>
          <w:rFonts w:cs="Times New Roman"/>
          <w:szCs w:val="32"/>
        </w:rPr>
        <w:t xml:space="preserve"> </w:t>
      </w:r>
      <w:r w:rsidR="006111C2">
        <w:rPr>
          <w:rFonts w:cs="Times New Roman"/>
          <w:szCs w:val="32"/>
        </w:rPr>
        <w:t>2:22-23</w:t>
      </w:r>
    </w:p>
    <w:p w:rsidR="0010261E" w:rsidRDefault="0010261E" w:rsidP="00CE7B75">
      <w:pPr>
        <w:tabs>
          <w:tab w:val="left" w:pos="1080"/>
        </w:tabs>
        <w:ind w:left="720" w:right="720"/>
        <w:rPr>
          <w:rFonts w:cs="Times New Roman"/>
          <w:szCs w:val="32"/>
        </w:rPr>
      </w:pPr>
    </w:p>
    <w:p w:rsidR="0010261E" w:rsidRDefault="0010261E" w:rsidP="00184865">
      <w:pPr>
        <w:tabs>
          <w:tab w:val="left" w:pos="1080"/>
        </w:tabs>
        <w:ind w:left="720" w:right="720"/>
        <w:rPr>
          <w:rFonts w:cs="Times New Roman"/>
          <w:szCs w:val="32"/>
        </w:rPr>
      </w:pPr>
      <w:r>
        <w:rPr>
          <w:rFonts w:cs="Times New Roman"/>
          <w:szCs w:val="32"/>
        </w:rPr>
        <w:t>“E</w:t>
      </w:r>
      <w:r w:rsidRPr="0010261E">
        <w:rPr>
          <w:rFonts w:cs="Times New Roman"/>
          <w:szCs w:val="32"/>
        </w:rPr>
        <w:t>very</w:t>
      </w:r>
      <w:r w:rsidR="00DF6F2C">
        <w:rPr>
          <w:rFonts w:cs="Times New Roman"/>
          <w:szCs w:val="32"/>
        </w:rPr>
        <w:t xml:space="preserve"> </w:t>
      </w:r>
      <w:r w:rsidRPr="0010261E">
        <w:rPr>
          <w:rFonts w:cs="Times New Roman"/>
          <w:szCs w:val="32"/>
        </w:rPr>
        <w:t>spirit</w:t>
      </w:r>
      <w:r w:rsidR="00DF6F2C">
        <w:rPr>
          <w:rFonts w:cs="Times New Roman"/>
          <w:szCs w:val="32"/>
        </w:rPr>
        <w:t xml:space="preserve"> </w:t>
      </w:r>
      <w:r w:rsidRPr="0010261E">
        <w:rPr>
          <w:rFonts w:cs="Times New Roman"/>
          <w:szCs w:val="32"/>
        </w:rPr>
        <w:t>that</w:t>
      </w:r>
      <w:r w:rsidR="00DF6F2C">
        <w:rPr>
          <w:rFonts w:cs="Times New Roman"/>
          <w:szCs w:val="32"/>
        </w:rPr>
        <w:t xml:space="preserve"> </w:t>
      </w:r>
      <w:r>
        <w:rPr>
          <w:rFonts w:cs="Times New Roman"/>
          <w:szCs w:val="32"/>
        </w:rPr>
        <w:t>would</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confess</w:t>
      </w:r>
      <w:r w:rsidR="00DF6F2C">
        <w:rPr>
          <w:rFonts w:cs="Times New Roman"/>
          <w:szCs w:val="32"/>
        </w:rPr>
        <w:t xml:space="preserve"> </w:t>
      </w:r>
      <w:r w:rsidRPr="0010261E">
        <w:rPr>
          <w:rFonts w:cs="Times New Roman"/>
          <w:szCs w:val="32"/>
        </w:rPr>
        <w:t>Jesus</w:t>
      </w:r>
      <w:r>
        <w:rPr>
          <w:rFonts w:cs="Times New Roman"/>
          <w:szCs w:val="32"/>
        </w:rPr>
        <w:t>,</w:t>
      </w:r>
      <w:r w:rsidR="00DF6F2C">
        <w:rPr>
          <w:rFonts w:cs="Times New Roman"/>
          <w:szCs w:val="32"/>
        </w:rPr>
        <w:t xml:space="preserve"> </w:t>
      </w:r>
      <w:r w:rsidRPr="0010261E">
        <w:rPr>
          <w:rFonts w:cs="Times New Roman"/>
          <w:szCs w:val="32"/>
        </w:rPr>
        <w:t>is</w:t>
      </w:r>
      <w:r w:rsidR="00DF6F2C">
        <w:rPr>
          <w:rFonts w:cs="Times New Roman"/>
          <w:szCs w:val="32"/>
        </w:rPr>
        <w:t xml:space="preserve"> </w:t>
      </w:r>
      <w:r w:rsidRPr="0010261E">
        <w:rPr>
          <w:rFonts w:cs="Times New Roman"/>
          <w:szCs w:val="32"/>
        </w:rPr>
        <w:t>not</w:t>
      </w:r>
      <w:r w:rsidR="00DF6F2C">
        <w:rPr>
          <w:rFonts w:cs="Times New Roman"/>
          <w:szCs w:val="32"/>
        </w:rPr>
        <w:t xml:space="preserve"> </w:t>
      </w:r>
      <w:r w:rsidRPr="0010261E">
        <w:rPr>
          <w:rFonts w:cs="Times New Roman"/>
          <w:szCs w:val="32"/>
        </w:rPr>
        <w:t>f</w:t>
      </w:r>
      <w:r>
        <w:rPr>
          <w:rFonts w:cs="Times New Roman"/>
          <w:szCs w:val="32"/>
        </w:rPr>
        <w:t>rom</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w:t>
      </w:r>
      <w:r w:rsidRPr="0010261E">
        <w:rPr>
          <w:rFonts w:cs="Times New Roman"/>
          <w:szCs w:val="32"/>
        </w:rPr>
        <w:t>his</w:t>
      </w:r>
      <w:r w:rsidR="00DF6F2C">
        <w:rPr>
          <w:rFonts w:cs="Times New Roman"/>
          <w:szCs w:val="32"/>
        </w:rPr>
        <w:t xml:space="preserve"> </w:t>
      </w:r>
      <w:r w:rsidRPr="0010261E">
        <w:rPr>
          <w:rFonts w:cs="Times New Roman"/>
          <w:szCs w:val="32"/>
        </w:rPr>
        <w:t>is</w:t>
      </w:r>
      <w:r w:rsidR="00DF6F2C">
        <w:rPr>
          <w:rFonts w:cs="Times New Roman"/>
          <w:szCs w:val="32"/>
        </w:rPr>
        <w:t xml:space="preserve"> </w:t>
      </w:r>
      <w:r w:rsidR="00184865">
        <w:rPr>
          <w:rFonts w:cs="Times New Roman"/>
          <w:szCs w:val="32"/>
        </w:rPr>
        <w:t>the</w:t>
      </w:r>
      <w:r w:rsidR="00DF6F2C">
        <w:rPr>
          <w:rFonts w:cs="Times New Roman"/>
          <w:szCs w:val="32"/>
        </w:rPr>
        <w:t xml:space="preserve"> </w:t>
      </w:r>
      <w:r w:rsidR="00184865">
        <w:rPr>
          <w:rFonts w:cs="Times New Roman"/>
          <w:szCs w:val="32"/>
        </w:rPr>
        <w:t>antichrist,</w:t>
      </w:r>
      <w:r w:rsidR="00DF6F2C">
        <w:rPr>
          <w:rFonts w:cs="Times New Roman"/>
          <w:szCs w:val="32"/>
        </w:rPr>
        <w:t xml:space="preserve"> </w:t>
      </w:r>
      <w:r w:rsidR="006111C2">
        <w:rPr>
          <w:rFonts w:cs="Times New Roman"/>
          <w:szCs w:val="32"/>
        </w:rPr>
        <w:t>which</w:t>
      </w:r>
      <w:r w:rsidR="00DF6F2C">
        <w:rPr>
          <w:rFonts w:cs="Times New Roman"/>
          <w:szCs w:val="32"/>
        </w:rPr>
        <w:t xml:space="preserve"> </w:t>
      </w:r>
      <w:r w:rsidR="00184865">
        <w:rPr>
          <w:rFonts w:cs="Times New Roman"/>
          <w:szCs w:val="32"/>
        </w:rPr>
        <w:t>you</w:t>
      </w:r>
      <w:r w:rsidR="00DF6F2C">
        <w:rPr>
          <w:rFonts w:cs="Times New Roman"/>
          <w:szCs w:val="32"/>
        </w:rPr>
        <w:t xml:space="preserve"> </w:t>
      </w:r>
      <w:r w:rsidRPr="0010261E">
        <w:rPr>
          <w:rFonts w:cs="Times New Roman"/>
          <w:szCs w:val="32"/>
        </w:rPr>
        <w:t>have</w:t>
      </w:r>
      <w:r w:rsidR="00DF6F2C">
        <w:rPr>
          <w:rFonts w:cs="Times New Roman"/>
          <w:szCs w:val="32"/>
        </w:rPr>
        <w:t xml:space="preserve"> </w:t>
      </w:r>
      <w:r w:rsidRPr="0010261E">
        <w:rPr>
          <w:rFonts w:cs="Times New Roman"/>
          <w:szCs w:val="32"/>
        </w:rPr>
        <w:t>heard</w:t>
      </w:r>
      <w:r w:rsidR="00184865">
        <w:rPr>
          <w:rFonts w:cs="Times New Roman"/>
          <w:szCs w:val="32"/>
        </w:rPr>
        <w:t>:</w:t>
      </w:r>
      <w:r w:rsidR="00DF6F2C">
        <w:rPr>
          <w:rFonts w:cs="Times New Roman"/>
          <w:szCs w:val="32"/>
        </w:rPr>
        <w:t xml:space="preserve"> </w:t>
      </w:r>
      <w:r w:rsidR="00184865">
        <w:rPr>
          <w:rFonts w:cs="Times New Roman"/>
          <w:szCs w:val="32"/>
        </w:rPr>
        <w:t>since,</w:t>
      </w:r>
      <w:r w:rsidR="00DF6F2C">
        <w:rPr>
          <w:rFonts w:cs="Times New Roman"/>
          <w:szCs w:val="32"/>
        </w:rPr>
        <w:t xml:space="preserve"> </w:t>
      </w:r>
      <w:r w:rsidRPr="0010261E">
        <w:rPr>
          <w:rFonts w:cs="Times New Roman"/>
          <w:szCs w:val="32"/>
        </w:rPr>
        <w:t>it</w:t>
      </w:r>
      <w:r w:rsidR="00DF6F2C">
        <w:rPr>
          <w:rFonts w:cs="Times New Roman"/>
          <w:szCs w:val="32"/>
        </w:rPr>
        <w:t xml:space="preserve"> </w:t>
      </w:r>
      <w:r w:rsidRPr="0010261E">
        <w:rPr>
          <w:rFonts w:cs="Times New Roman"/>
          <w:szCs w:val="32"/>
        </w:rPr>
        <w:t>come</w:t>
      </w:r>
      <w:r w:rsidR="00184865">
        <w:rPr>
          <w:rFonts w:cs="Times New Roman"/>
          <w:szCs w:val="32"/>
        </w:rPr>
        <w:t>s.</w:t>
      </w:r>
      <w:r w:rsidR="00DF6F2C">
        <w:rPr>
          <w:rFonts w:cs="Times New Roman"/>
          <w:szCs w:val="32"/>
        </w:rPr>
        <w:t xml:space="preserve">  </w:t>
      </w:r>
      <w:r w:rsidR="00184865">
        <w:rPr>
          <w:rFonts w:cs="Times New Roman"/>
          <w:szCs w:val="32"/>
        </w:rPr>
        <w:t>N</w:t>
      </w:r>
      <w:r w:rsidRPr="0010261E">
        <w:rPr>
          <w:rFonts w:cs="Times New Roman"/>
          <w:szCs w:val="32"/>
        </w:rPr>
        <w:t>ow</w:t>
      </w:r>
      <w:r w:rsidR="00DF6F2C">
        <w:rPr>
          <w:rFonts w:cs="Times New Roman"/>
          <w:szCs w:val="32"/>
        </w:rPr>
        <w:t xml:space="preserve"> </w:t>
      </w:r>
      <w:r w:rsidR="00184865" w:rsidRPr="0010261E">
        <w:rPr>
          <w:rFonts w:cs="Times New Roman"/>
          <w:szCs w:val="32"/>
        </w:rPr>
        <w:t>it</w:t>
      </w:r>
      <w:r w:rsidR="00DF6F2C">
        <w:rPr>
          <w:rFonts w:cs="Times New Roman"/>
          <w:szCs w:val="32"/>
        </w:rPr>
        <w:t xml:space="preserve"> </w:t>
      </w:r>
      <w:r w:rsidR="00184865" w:rsidRPr="0010261E">
        <w:rPr>
          <w:rFonts w:cs="Times New Roman"/>
          <w:szCs w:val="32"/>
        </w:rPr>
        <w:t>is</w:t>
      </w:r>
      <w:r w:rsidR="00DF6F2C">
        <w:rPr>
          <w:rFonts w:cs="Times New Roman"/>
          <w:szCs w:val="32"/>
        </w:rPr>
        <w:t xml:space="preserve"> </w:t>
      </w:r>
      <w:r w:rsidRPr="0010261E">
        <w:rPr>
          <w:rFonts w:cs="Times New Roman"/>
          <w:szCs w:val="32"/>
        </w:rPr>
        <w:t>already</w:t>
      </w:r>
      <w:r w:rsidR="00DF6F2C">
        <w:rPr>
          <w:rFonts w:cs="Times New Roman"/>
          <w:szCs w:val="32"/>
        </w:rPr>
        <w:t xml:space="preserve"> </w:t>
      </w:r>
      <w:r w:rsidRPr="0010261E">
        <w:rPr>
          <w:rFonts w:cs="Times New Roman"/>
          <w:szCs w:val="32"/>
        </w:rPr>
        <w:t>in</w:t>
      </w:r>
      <w:r w:rsidR="00DF6F2C">
        <w:rPr>
          <w:rFonts w:cs="Times New Roman"/>
          <w:szCs w:val="32"/>
        </w:rPr>
        <w:t xml:space="preserve"> </w:t>
      </w:r>
      <w:r w:rsidRPr="0010261E">
        <w:rPr>
          <w:rFonts w:cs="Times New Roman"/>
          <w:szCs w:val="32"/>
        </w:rPr>
        <w:t>the</w:t>
      </w:r>
      <w:r w:rsidR="00DF6F2C">
        <w:rPr>
          <w:rFonts w:cs="Times New Roman"/>
          <w:szCs w:val="32"/>
        </w:rPr>
        <w:t xml:space="preserve"> </w:t>
      </w:r>
      <w:r w:rsidRPr="0010261E">
        <w:rPr>
          <w:rFonts w:cs="Times New Roman"/>
          <w:szCs w:val="32"/>
        </w:rPr>
        <w:t>world.</w:t>
      </w:r>
      <w:r w:rsidR="00184865">
        <w:rPr>
          <w:rFonts w:cs="Times New Roman"/>
          <w:szCs w:val="32"/>
        </w:rPr>
        <w:t>”</w:t>
      </w:r>
      <w:r w:rsidR="001D7092">
        <w:rPr>
          <w:rFonts w:cs="Times New Roman"/>
          <w:szCs w:val="32"/>
        </w:rPr>
        <w:br/>
      </w:r>
      <w:r w:rsidR="003B46AB">
        <w:rPr>
          <w:rFonts w:cs="Times New Roman"/>
          <w:szCs w:val="32"/>
        </w:rPr>
        <w:t>“</w:t>
      </w:r>
      <w:r w:rsidR="003B46AB" w:rsidRPr="00C96F2C">
        <w:rPr>
          <w:rFonts w:cs="Times New Roman"/>
          <w:szCs w:val="32"/>
        </w:rPr>
        <w:t>καὶ</w:t>
      </w:r>
      <w:r w:rsidR="00DF6F2C">
        <w:rPr>
          <w:rFonts w:cs="Times New Roman"/>
          <w:szCs w:val="32"/>
        </w:rPr>
        <w:t xml:space="preserve"> </w:t>
      </w:r>
      <w:r w:rsidR="003B46AB" w:rsidRPr="00C96F2C">
        <w:rPr>
          <w:rFonts w:cs="Times New Roman"/>
          <w:szCs w:val="32"/>
        </w:rPr>
        <w:t>πᾶν</w:t>
      </w:r>
      <w:r w:rsidR="00DF6F2C">
        <w:rPr>
          <w:rFonts w:cs="Times New Roman"/>
          <w:szCs w:val="32"/>
        </w:rPr>
        <w:t xml:space="preserve"> </w:t>
      </w:r>
      <w:r w:rsidR="003B46AB" w:rsidRPr="00C96F2C">
        <w:rPr>
          <w:rFonts w:cs="Times New Roman"/>
          <w:szCs w:val="32"/>
        </w:rPr>
        <w:t>πνεῦμα</w:t>
      </w:r>
      <w:r w:rsidR="00DF6F2C">
        <w:rPr>
          <w:rFonts w:cs="Times New Roman"/>
          <w:szCs w:val="32"/>
        </w:rPr>
        <w:t xml:space="preserve"> </w:t>
      </w:r>
      <w:r w:rsidR="003B46AB" w:rsidRPr="00C96F2C">
        <w:rPr>
          <w:rFonts w:cs="Times New Roman"/>
          <w:szCs w:val="32"/>
        </w:rPr>
        <w:t>ὃ</w:t>
      </w:r>
      <w:r w:rsidR="00DF6F2C">
        <w:rPr>
          <w:rFonts w:cs="Times New Roman"/>
          <w:szCs w:val="32"/>
        </w:rPr>
        <w:t xml:space="preserve"> </w:t>
      </w:r>
      <w:r w:rsidR="003B46AB" w:rsidRPr="00C96F2C">
        <w:rPr>
          <w:rFonts w:cs="Times New Roman"/>
          <w:szCs w:val="32"/>
        </w:rPr>
        <w:t>μὴ</w:t>
      </w:r>
      <w:r w:rsidR="00DF6F2C">
        <w:rPr>
          <w:rFonts w:cs="Times New Roman"/>
          <w:szCs w:val="32"/>
        </w:rPr>
        <w:t xml:space="preserve"> </w:t>
      </w:r>
      <w:r w:rsidR="003B46AB" w:rsidRPr="00C96F2C">
        <w:rPr>
          <w:rFonts w:cs="Times New Roman"/>
          <w:szCs w:val="32"/>
        </w:rPr>
        <w:t>ὁμολογεῖ</w:t>
      </w:r>
      <w:r w:rsidR="00DF6F2C">
        <w:rPr>
          <w:rFonts w:cs="Times New Roman"/>
          <w:szCs w:val="32"/>
        </w:rPr>
        <w:t xml:space="preserve"> </w:t>
      </w:r>
      <w:r w:rsidR="003B46AB" w:rsidRPr="00C96F2C">
        <w:rPr>
          <w:rFonts w:cs="Times New Roman"/>
          <w:szCs w:val="32"/>
        </w:rPr>
        <w:t>τὸν</w:t>
      </w:r>
      <w:r w:rsidR="00DF6F2C">
        <w:rPr>
          <w:rFonts w:cs="Times New Roman"/>
          <w:szCs w:val="32"/>
        </w:rPr>
        <w:t xml:space="preserve"> </w:t>
      </w:r>
      <w:r w:rsidR="003B46AB">
        <w:rPr>
          <w:rFonts w:cs="Times New Roman"/>
          <w:szCs w:val="32"/>
        </w:rPr>
        <w:t>ἰησοῦν</w:t>
      </w:r>
      <w:r w:rsidR="00DF6F2C">
        <w:rPr>
          <w:rFonts w:cs="Times New Roman"/>
          <w:szCs w:val="32"/>
        </w:rPr>
        <w:t xml:space="preserve"> </w:t>
      </w:r>
      <w:r w:rsidR="003B46AB" w:rsidRPr="00C96F2C">
        <w:rPr>
          <w:rFonts w:cs="Times New Roman"/>
          <w:szCs w:val="32"/>
        </w:rPr>
        <w:t>ἐκ</w:t>
      </w:r>
      <w:r w:rsidR="00DF6F2C">
        <w:rPr>
          <w:rFonts w:cs="Times New Roman"/>
          <w:szCs w:val="32"/>
        </w:rPr>
        <w:t xml:space="preserve"> </w:t>
      </w:r>
      <w:r w:rsidR="003B46AB" w:rsidRPr="00C96F2C">
        <w:rPr>
          <w:rFonts w:cs="Times New Roman"/>
          <w:szCs w:val="32"/>
        </w:rPr>
        <w:t>τοῦ</w:t>
      </w:r>
      <w:r w:rsidR="00DF6F2C">
        <w:rPr>
          <w:rFonts w:cs="Times New Roman"/>
          <w:szCs w:val="32"/>
        </w:rPr>
        <w:t xml:space="preserve"> </w:t>
      </w:r>
      <w:r w:rsidR="003B46AB" w:rsidRPr="00C96F2C">
        <w:rPr>
          <w:rFonts w:cs="Times New Roman"/>
          <w:szCs w:val="32"/>
        </w:rPr>
        <w:t>θεοῦ</w:t>
      </w:r>
      <w:r w:rsidR="00DF6F2C">
        <w:rPr>
          <w:rFonts w:cs="Times New Roman"/>
          <w:szCs w:val="32"/>
        </w:rPr>
        <w:t xml:space="preserve"> </w:t>
      </w:r>
      <w:r w:rsidR="003B46AB" w:rsidRPr="00C96F2C">
        <w:rPr>
          <w:rFonts w:cs="Times New Roman"/>
          <w:szCs w:val="32"/>
        </w:rPr>
        <w:t>οὐκ</w:t>
      </w:r>
      <w:r w:rsidR="00DF6F2C">
        <w:rPr>
          <w:rFonts w:cs="Times New Roman"/>
          <w:szCs w:val="32"/>
        </w:rPr>
        <w:t xml:space="preserve"> </w:t>
      </w:r>
      <w:r w:rsidR="003B46AB" w:rsidRPr="00C96F2C">
        <w:rPr>
          <w:rFonts w:cs="Times New Roman"/>
          <w:szCs w:val="32"/>
        </w:rPr>
        <w:t>ἔστιν</w:t>
      </w:r>
      <w:r w:rsidR="00DF6F2C">
        <w:rPr>
          <w:rFonts w:cs="Times New Roman"/>
          <w:szCs w:val="32"/>
        </w:rPr>
        <w:t xml:space="preserve"> </w:t>
      </w:r>
      <w:r w:rsidR="003B46AB" w:rsidRPr="00C96F2C">
        <w:rPr>
          <w:rFonts w:cs="Times New Roman"/>
          <w:szCs w:val="32"/>
        </w:rPr>
        <w:t>καὶ</w:t>
      </w:r>
      <w:r w:rsidR="00DF6F2C">
        <w:rPr>
          <w:rFonts w:cs="Times New Roman"/>
          <w:szCs w:val="32"/>
        </w:rPr>
        <w:t xml:space="preserve"> </w:t>
      </w:r>
      <w:r w:rsidR="003B46AB" w:rsidRPr="00C96F2C">
        <w:rPr>
          <w:rFonts w:cs="Times New Roman"/>
          <w:szCs w:val="32"/>
        </w:rPr>
        <w:t>τοῦτό</w:t>
      </w:r>
      <w:r w:rsidR="00DF6F2C">
        <w:rPr>
          <w:rFonts w:cs="Times New Roman"/>
          <w:szCs w:val="32"/>
        </w:rPr>
        <w:t xml:space="preserve"> </w:t>
      </w:r>
      <w:r w:rsidR="003B46AB" w:rsidRPr="00C96F2C">
        <w:rPr>
          <w:rFonts w:cs="Times New Roman"/>
          <w:szCs w:val="32"/>
        </w:rPr>
        <w:t>ἐστιν</w:t>
      </w:r>
      <w:r w:rsidR="00DF6F2C">
        <w:rPr>
          <w:rFonts w:cs="Times New Roman"/>
          <w:szCs w:val="32"/>
        </w:rPr>
        <w:t xml:space="preserve"> </w:t>
      </w:r>
      <w:r w:rsidR="003B46AB" w:rsidRPr="00C96F2C">
        <w:rPr>
          <w:rFonts w:cs="Times New Roman"/>
          <w:szCs w:val="32"/>
        </w:rPr>
        <w:t>τὸ</w:t>
      </w:r>
      <w:r w:rsidR="00DF6F2C">
        <w:rPr>
          <w:rFonts w:cs="Times New Roman"/>
          <w:szCs w:val="32"/>
        </w:rPr>
        <w:t xml:space="preserve"> </w:t>
      </w:r>
      <w:r w:rsidR="003B46AB" w:rsidRPr="00C96F2C">
        <w:rPr>
          <w:rFonts w:cs="Times New Roman"/>
          <w:szCs w:val="32"/>
        </w:rPr>
        <w:t>τοῦ</w:t>
      </w:r>
      <w:r w:rsidR="00DF6F2C">
        <w:rPr>
          <w:rFonts w:cs="Times New Roman"/>
          <w:szCs w:val="32"/>
        </w:rPr>
        <w:t xml:space="preserve"> </w:t>
      </w:r>
      <w:r w:rsidR="003B46AB" w:rsidRPr="00C96F2C">
        <w:rPr>
          <w:rFonts w:cs="Times New Roman"/>
          <w:szCs w:val="32"/>
        </w:rPr>
        <w:t>ἀντιχρίστου,</w:t>
      </w:r>
      <w:r w:rsidR="00DF6F2C">
        <w:rPr>
          <w:rFonts w:cs="Times New Roman"/>
          <w:szCs w:val="32"/>
        </w:rPr>
        <w:t xml:space="preserve"> </w:t>
      </w:r>
      <w:r w:rsidR="003B46AB" w:rsidRPr="00C96F2C">
        <w:rPr>
          <w:rFonts w:cs="Times New Roman"/>
          <w:szCs w:val="32"/>
        </w:rPr>
        <w:t>ὃ</w:t>
      </w:r>
      <w:r w:rsidR="00DF6F2C">
        <w:rPr>
          <w:rFonts w:cs="Times New Roman"/>
          <w:szCs w:val="32"/>
        </w:rPr>
        <w:t xml:space="preserve"> </w:t>
      </w:r>
      <w:r w:rsidR="003B46AB" w:rsidRPr="00C96F2C">
        <w:rPr>
          <w:rFonts w:cs="Times New Roman"/>
          <w:szCs w:val="32"/>
        </w:rPr>
        <w:t>ἀκηκόατε</w:t>
      </w:r>
      <w:r w:rsidR="00DF6F2C">
        <w:rPr>
          <w:rFonts w:cs="Times New Roman"/>
          <w:szCs w:val="32"/>
        </w:rPr>
        <w:t xml:space="preserve"> </w:t>
      </w:r>
      <w:r w:rsidR="003B46AB" w:rsidRPr="00C96F2C">
        <w:rPr>
          <w:rFonts w:cs="Times New Roman"/>
          <w:szCs w:val="32"/>
        </w:rPr>
        <w:t>ὅτι</w:t>
      </w:r>
      <w:r w:rsidR="00DF6F2C">
        <w:rPr>
          <w:rFonts w:cs="Times New Roman"/>
          <w:szCs w:val="32"/>
        </w:rPr>
        <w:t xml:space="preserve"> </w:t>
      </w:r>
      <w:r w:rsidR="003B46AB" w:rsidRPr="00C96F2C">
        <w:rPr>
          <w:rFonts w:cs="Times New Roman"/>
          <w:szCs w:val="32"/>
        </w:rPr>
        <w:t>ἔρχεται,</w:t>
      </w:r>
      <w:r w:rsidR="00DF6F2C">
        <w:rPr>
          <w:rFonts w:cs="Times New Roman"/>
          <w:szCs w:val="32"/>
        </w:rPr>
        <w:t xml:space="preserve"> </w:t>
      </w:r>
      <w:r w:rsidR="003B46AB" w:rsidRPr="00C96F2C">
        <w:rPr>
          <w:rFonts w:cs="Times New Roman"/>
          <w:szCs w:val="32"/>
        </w:rPr>
        <w:t>καὶ</w:t>
      </w:r>
      <w:r w:rsidR="00DF6F2C">
        <w:rPr>
          <w:rFonts w:cs="Times New Roman"/>
          <w:szCs w:val="32"/>
        </w:rPr>
        <w:t xml:space="preserve"> </w:t>
      </w:r>
      <w:r w:rsidR="003B46AB" w:rsidRPr="00C96F2C">
        <w:rPr>
          <w:rFonts w:cs="Times New Roman"/>
          <w:szCs w:val="32"/>
        </w:rPr>
        <w:t>νῦν</w:t>
      </w:r>
      <w:r w:rsidR="00DF6F2C">
        <w:rPr>
          <w:rFonts w:cs="Times New Roman"/>
          <w:szCs w:val="32"/>
        </w:rPr>
        <w:t xml:space="preserve"> </w:t>
      </w:r>
      <w:r w:rsidR="003B46AB" w:rsidRPr="00C96F2C">
        <w:rPr>
          <w:rFonts w:cs="Times New Roman"/>
          <w:szCs w:val="32"/>
        </w:rPr>
        <w:t>ἐν</w:t>
      </w:r>
      <w:r w:rsidR="00DF6F2C">
        <w:rPr>
          <w:rFonts w:cs="Times New Roman"/>
          <w:szCs w:val="32"/>
        </w:rPr>
        <w:t xml:space="preserve"> </w:t>
      </w:r>
      <w:r w:rsidR="003B46AB" w:rsidRPr="00C96F2C">
        <w:rPr>
          <w:rFonts w:cs="Times New Roman"/>
          <w:szCs w:val="32"/>
        </w:rPr>
        <w:t>τῷ</w:t>
      </w:r>
      <w:r w:rsidR="00DF6F2C">
        <w:rPr>
          <w:rFonts w:cs="Times New Roman"/>
          <w:szCs w:val="32"/>
        </w:rPr>
        <w:t xml:space="preserve"> </w:t>
      </w:r>
      <w:r w:rsidR="003B46AB" w:rsidRPr="00C96F2C">
        <w:rPr>
          <w:rFonts w:cs="Times New Roman"/>
          <w:szCs w:val="32"/>
        </w:rPr>
        <w:t>κόσμῳ</w:t>
      </w:r>
      <w:r w:rsidR="00DF6F2C">
        <w:rPr>
          <w:rFonts w:cs="Times New Roman"/>
          <w:szCs w:val="32"/>
        </w:rPr>
        <w:t xml:space="preserve"> </w:t>
      </w:r>
      <w:r w:rsidR="003B46AB" w:rsidRPr="00C96F2C">
        <w:rPr>
          <w:rFonts w:cs="Times New Roman"/>
          <w:szCs w:val="32"/>
        </w:rPr>
        <w:t>ἐστὶν</w:t>
      </w:r>
      <w:r w:rsidR="00DF6F2C">
        <w:rPr>
          <w:rFonts w:cs="Times New Roman"/>
          <w:szCs w:val="32"/>
        </w:rPr>
        <w:t xml:space="preserve"> </w:t>
      </w:r>
      <w:r w:rsidR="003B46AB" w:rsidRPr="00C96F2C">
        <w:rPr>
          <w:rFonts w:cs="Times New Roman"/>
          <w:szCs w:val="32"/>
        </w:rPr>
        <w:t>ἤδη</w:t>
      </w:r>
      <w:r w:rsidR="00C96F2C" w:rsidRPr="00C96F2C">
        <w:rPr>
          <w:rFonts w:cs="Times New Roman"/>
          <w:szCs w:val="32"/>
        </w:rPr>
        <w:t>.</w:t>
      </w:r>
      <w:r w:rsidR="001D7092">
        <w:rPr>
          <w:rFonts w:cs="Times New Roman"/>
          <w:szCs w:val="32"/>
        </w:rPr>
        <w:t>”</w:t>
      </w:r>
      <w:r w:rsidR="00DF6F2C">
        <w:rPr>
          <w:rFonts w:cs="Times New Roman"/>
          <w:szCs w:val="32"/>
        </w:rPr>
        <w:t xml:space="preserve"> </w:t>
      </w:r>
      <w:r w:rsidR="00184865">
        <w:rPr>
          <w:rFonts w:cs="Times New Roman"/>
          <w:szCs w:val="32"/>
        </w:rPr>
        <w:t>—</w:t>
      </w:r>
      <w:r w:rsidR="00DF6F2C">
        <w:rPr>
          <w:rFonts w:cs="Times New Roman"/>
          <w:szCs w:val="32"/>
        </w:rPr>
        <w:t xml:space="preserve"> </w:t>
      </w:r>
      <w:r w:rsidR="00184865">
        <w:rPr>
          <w:rFonts w:cs="Times New Roman"/>
          <w:szCs w:val="32"/>
        </w:rPr>
        <w:t>1</w:t>
      </w:r>
      <w:r w:rsidR="00DF6F2C">
        <w:rPr>
          <w:rFonts w:cs="Times New Roman"/>
          <w:szCs w:val="32"/>
        </w:rPr>
        <w:t xml:space="preserve"> </w:t>
      </w:r>
      <w:r w:rsidR="00184865">
        <w:rPr>
          <w:rFonts w:cs="Times New Roman"/>
          <w:szCs w:val="32"/>
        </w:rPr>
        <w:t>John</w:t>
      </w:r>
      <w:r w:rsidR="00DF6F2C">
        <w:rPr>
          <w:rFonts w:cs="Times New Roman"/>
          <w:szCs w:val="32"/>
        </w:rPr>
        <w:t xml:space="preserve"> </w:t>
      </w:r>
      <w:r w:rsidR="00184865">
        <w:rPr>
          <w:rFonts w:cs="Times New Roman"/>
          <w:szCs w:val="32"/>
        </w:rPr>
        <w:t>4:3</w:t>
      </w:r>
    </w:p>
    <w:p w:rsidR="00184865" w:rsidRDefault="00184865" w:rsidP="00184865">
      <w:pPr>
        <w:tabs>
          <w:tab w:val="left" w:pos="1080"/>
        </w:tabs>
        <w:ind w:left="720" w:right="720"/>
        <w:rPr>
          <w:rFonts w:cs="Times New Roman"/>
          <w:szCs w:val="32"/>
        </w:rPr>
      </w:pPr>
    </w:p>
    <w:p w:rsidR="00184865" w:rsidRDefault="00184865" w:rsidP="00440D3D">
      <w:pPr>
        <w:tabs>
          <w:tab w:val="left" w:pos="1080"/>
        </w:tabs>
        <w:ind w:left="720" w:right="720"/>
        <w:rPr>
          <w:rFonts w:cs="Times New Roman"/>
          <w:szCs w:val="32"/>
        </w:rPr>
      </w:pPr>
      <w:r>
        <w:rPr>
          <w:rFonts w:cs="Times New Roman"/>
          <w:szCs w:val="32"/>
        </w:rPr>
        <w:t>“</w:t>
      </w:r>
      <w:r w:rsidR="006111C2">
        <w:rPr>
          <w:rFonts w:cs="Times New Roman"/>
          <w:szCs w:val="32"/>
        </w:rPr>
        <w:t>Since,</w:t>
      </w:r>
      <w:r w:rsidR="00DF6F2C">
        <w:rPr>
          <w:rFonts w:cs="Times New Roman"/>
          <w:szCs w:val="32"/>
        </w:rPr>
        <w:t xml:space="preserve"> </w:t>
      </w:r>
      <w:r w:rsidRPr="00184865">
        <w:rPr>
          <w:rFonts w:cs="Times New Roman"/>
          <w:szCs w:val="32"/>
        </w:rPr>
        <w:t>many</w:t>
      </w:r>
      <w:r w:rsidR="00DF6F2C">
        <w:rPr>
          <w:rFonts w:cs="Times New Roman"/>
          <w:szCs w:val="32"/>
        </w:rPr>
        <w:t xml:space="preserve"> </w:t>
      </w:r>
      <w:r w:rsidR="007E7E50">
        <w:rPr>
          <w:rFonts w:cs="Times New Roman"/>
          <w:szCs w:val="32"/>
        </w:rPr>
        <w:t>imposters</w:t>
      </w:r>
      <w:r w:rsidR="00DF6F2C">
        <w:rPr>
          <w:rFonts w:cs="Times New Roman"/>
          <w:szCs w:val="32"/>
        </w:rPr>
        <w:t xml:space="preserve"> </w:t>
      </w:r>
      <w:r w:rsidR="007E7E50">
        <w:rPr>
          <w:rFonts w:cs="Times New Roman"/>
          <w:szCs w:val="32"/>
        </w:rPr>
        <w:t>emerged</w:t>
      </w:r>
      <w:r w:rsidR="00DF6F2C">
        <w:rPr>
          <w:rFonts w:cs="Times New Roman"/>
          <w:szCs w:val="32"/>
        </w:rPr>
        <w:t xml:space="preserve"> </w:t>
      </w:r>
      <w:r w:rsidRPr="00184865">
        <w:rPr>
          <w:rFonts w:cs="Times New Roman"/>
          <w:szCs w:val="32"/>
        </w:rPr>
        <w:t>into</w:t>
      </w:r>
      <w:r w:rsidR="00DF6F2C">
        <w:rPr>
          <w:rFonts w:cs="Times New Roman"/>
          <w:szCs w:val="32"/>
        </w:rPr>
        <w:t xml:space="preserve"> </w:t>
      </w:r>
      <w:r w:rsidRPr="00184865">
        <w:rPr>
          <w:rFonts w:cs="Times New Roman"/>
          <w:szCs w:val="32"/>
        </w:rPr>
        <w:t>the</w:t>
      </w:r>
      <w:r w:rsidR="00DF6F2C">
        <w:rPr>
          <w:rFonts w:cs="Times New Roman"/>
          <w:szCs w:val="32"/>
        </w:rPr>
        <w:t xml:space="preserve"> </w:t>
      </w:r>
      <w:r w:rsidRPr="00184865">
        <w:rPr>
          <w:rFonts w:cs="Times New Roman"/>
          <w:szCs w:val="32"/>
        </w:rPr>
        <w:t>world,</w:t>
      </w:r>
      <w:r w:rsidR="00DF6F2C">
        <w:rPr>
          <w:rFonts w:cs="Times New Roman"/>
          <w:szCs w:val="32"/>
        </w:rPr>
        <w:t xml:space="preserve"> </w:t>
      </w:r>
      <w:r w:rsidR="00440D3D">
        <w:rPr>
          <w:rFonts w:cs="Times New Roman"/>
          <w:szCs w:val="32"/>
        </w:rPr>
        <w:t>those</w:t>
      </w:r>
      <w:r w:rsidR="00DF6F2C">
        <w:rPr>
          <w:rFonts w:cs="Times New Roman"/>
          <w:szCs w:val="32"/>
        </w:rPr>
        <w:t xml:space="preserve"> </w:t>
      </w:r>
      <w:r w:rsidRPr="00184865">
        <w:rPr>
          <w:rFonts w:cs="Times New Roman"/>
          <w:szCs w:val="32"/>
        </w:rPr>
        <w:t>who</w:t>
      </w:r>
      <w:r w:rsidR="00DF6F2C">
        <w:rPr>
          <w:rFonts w:cs="Times New Roman"/>
          <w:szCs w:val="32"/>
        </w:rPr>
        <w:t xml:space="preserve"> </w:t>
      </w:r>
      <w:r w:rsidR="00440D3D">
        <w:rPr>
          <w:rFonts w:cs="Times New Roman"/>
          <w:szCs w:val="32"/>
        </w:rPr>
        <w:t>could</w:t>
      </w:r>
      <w:r w:rsidR="00DF6F2C">
        <w:rPr>
          <w:rFonts w:cs="Times New Roman"/>
          <w:szCs w:val="32"/>
        </w:rPr>
        <w:t xml:space="preserve"> </w:t>
      </w:r>
      <w:r w:rsidR="00440D3D">
        <w:rPr>
          <w:rFonts w:cs="Times New Roman"/>
          <w:szCs w:val="32"/>
        </w:rPr>
        <w:t>not</w:t>
      </w:r>
      <w:r w:rsidR="00DF6F2C">
        <w:rPr>
          <w:rFonts w:cs="Times New Roman"/>
          <w:szCs w:val="32"/>
        </w:rPr>
        <w:t xml:space="preserve"> </w:t>
      </w:r>
      <w:r w:rsidR="00440D3D">
        <w:rPr>
          <w:rFonts w:cs="Times New Roman"/>
          <w:szCs w:val="32"/>
        </w:rPr>
        <w:t>be</w:t>
      </w:r>
      <w:r w:rsidR="00DF6F2C">
        <w:rPr>
          <w:rFonts w:cs="Times New Roman"/>
          <w:szCs w:val="32"/>
        </w:rPr>
        <w:t xml:space="preserve"> </w:t>
      </w:r>
      <w:r w:rsidRPr="00184865">
        <w:rPr>
          <w:rFonts w:cs="Times New Roman"/>
          <w:szCs w:val="32"/>
        </w:rPr>
        <w:t>confess</w:t>
      </w:r>
      <w:r w:rsidR="00440D3D">
        <w:rPr>
          <w:rFonts w:cs="Times New Roman"/>
          <w:szCs w:val="32"/>
        </w:rPr>
        <w:t>ing</w:t>
      </w:r>
      <w:r w:rsidR="00DF6F2C">
        <w:rPr>
          <w:rFonts w:cs="Times New Roman"/>
          <w:szCs w:val="32"/>
        </w:rPr>
        <w:t xml:space="preserve"> </w:t>
      </w:r>
      <w:r w:rsidRPr="00184865">
        <w:rPr>
          <w:rFonts w:cs="Times New Roman"/>
          <w:szCs w:val="32"/>
        </w:rPr>
        <w:t>Jesus</w:t>
      </w:r>
      <w:r w:rsidR="00DF6F2C">
        <w:rPr>
          <w:rFonts w:cs="Times New Roman"/>
          <w:szCs w:val="32"/>
        </w:rPr>
        <w:t xml:space="preserve"> </w:t>
      </w:r>
      <w:r w:rsidRPr="00184865">
        <w:rPr>
          <w:rFonts w:cs="Times New Roman"/>
          <w:szCs w:val="32"/>
        </w:rPr>
        <w:t>Christ</w:t>
      </w:r>
      <w:r w:rsidR="00DF6F2C">
        <w:rPr>
          <w:rFonts w:cs="Times New Roman"/>
          <w:szCs w:val="32"/>
        </w:rPr>
        <w:t xml:space="preserve"> </w:t>
      </w:r>
      <w:r w:rsidR="00440D3D">
        <w:rPr>
          <w:rFonts w:cs="Times New Roman"/>
          <w:szCs w:val="32"/>
        </w:rPr>
        <w:t>coming</w:t>
      </w:r>
      <w:r w:rsidR="00DF6F2C">
        <w:rPr>
          <w:rFonts w:cs="Times New Roman"/>
          <w:szCs w:val="32"/>
        </w:rPr>
        <w:t xml:space="preserve"> </w:t>
      </w:r>
      <w:r w:rsidRPr="00184865">
        <w:rPr>
          <w:rFonts w:cs="Times New Roman"/>
          <w:szCs w:val="32"/>
        </w:rPr>
        <w:t>in</w:t>
      </w:r>
      <w:r w:rsidR="00DF6F2C">
        <w:rPr>
          <w:rFonts w:cs="Times New Roman"/>
          <w:szCs w:val="32"/>
        </w:rPr>
        <w:t xml:space="preserve"> </w:t>
      </w:r>
      <w:r w:rsidRPr="00184865">
        <w:rPr>
          <w:rFonts w:cs="Times New Roman"/>
          <w:szCs w:val="32"/>
        </w:rPr>
        <w:t>flesh.</w:t>
      </w:r>
      <w:r w:rsidR="00DF6F2C">
        <w:rPr>
          <w:rFonts w:cs="Times New Roman"/>
          <w:szCs w:val="32"/>
        </w:rPr>
        <w:t xml:space="preserve">  </w:t>
      </w:r>
      <w:r w:rsidRPr="00184865">
        <w:rPr>
          <w:rFonts w:cs="Times New Roman"/>
          <w:szCs w:val="32"/>
        </w:rPr>
        <w:t>This</w:t>
      </w:r>
      <w:r w:rsidR="00DF6F2C">
        <w:rPr>
          <w:rFonts w:cs="Times New Roman"/>
          <w:szCs w:val="32"/>
        </w:rPr>
        <w:t xml:space="preserve"> </w:t>
      </w:r>
      <w:r w:rsidRPr="00184865">
        <w:rPr>
          <w:rFonts w:cs="Times New Roman"/>
          <w:szCs w:val="32"/>
        </w:rPr>
        <w:t>is</w:t>
      </w:r>
      <w:r w:rsidR="00DF6F2C">
        <w:rPr>
          <w:rFonts w:cs="Times New Roman"/>
          <w:szCs w:val="32"/>
        </w:rPr>
        <w:t xml:space="preserve"> </w:t>
      </w:r>
      <w:r w:rsidRPr="00184865">
        <w:rPr>
          <w:rFonts w:cs="Times New Roman"/>
          <w:szCs w:val="32"/>
        </w:rPr>
        <w:t>a</w:t>
      </w:r>
      <w:r w:rsidR="007E7E50">
        <w:rPr>
          <w:rFonts w:cs="Times New Roman"/>
          <w:szCs w:val="32"/>
        </w:rPr>
        <w:t>n</w:t>
      </w:r>
      <w:r w:rsidR="00DF6F2C">
        <w:rPr>
          <w:rFonts w:cs="Times New Roman"/>
          <w:szCs w:val="32"/>
        </w:rPr>
        <w:t xml:space="preserve"> </w:t>
      </w:r>
      <w:r w:rsidR="007E7E50">
        <w:rPr>
          <w:rFonts w:cs="Times New Roman"/>
          <w:szCs w:val="32"/>
        </w:rPr>
        <w:t>imposter</w:t>
      </w:r>
      <w:r w:rsidR="00DF6F2C">
        <w:rPr>
          <w:rFonts w:cs="Times New Roman"/>
          <w:szCs w:val="32"/>
        </w:rPr>
        <w:t xml:space="preserve"> </w:t>
      </w:r>
      <w:r w:rsidRPr="00184865">
        <w:rPr>
          <w:rFonts w:cs="Times New Roman"/>
          <w:szCs w:val="32"/>
        </w:rPr>
        <w:t>and</w:t>
      </w:r>
      <w:r w:rsidR="00DF6F2C">
        <w:rPr>
          <w:rFonts w:cs="Times New Roman"/>
          <w:szCs w:val="32"/>
        </w:rPr>
        <w:t xml:space="preserve"> </w:t>
      </w:r>
      <w:r w:rsidRPr="00184865">
        <w:rPr>
          <w:rFonts w:cs="Times New Roman"/>
          <w:szCs w:val="32"/>
        </w:rPr>
        <w:t>an</w:t>
      </w:r>
      <w:r w:rsidR="00DF6F2C">
        <w:rPr>
          <w:rFonts w:cs="Times New Roman"/>
          <w:szCs w:val="32"/>
        </w:rPr>
        <w:t xml:space="preserve"> </w:t>
      </w:r>
      <w:r w:rsidRPr="00184865">
        <w:rPr>
          <w:rFonts w:cs="Times New Roman"/>
          <w:szCs w:val="32"/>
        </w:rPr>
        <w:t>antichrist.</w:t>
      </w:r>
      <w:r w:rsidR="00440D3D">
        <w:rPr>
          <w:rFonts w:cs="Times New Roman"/>
          <w:szCs w:val="32"/>
        </w:rPr>
        <w:t>”</w:t>
      </w:r>
      <w:r w:rsidR="00965E06">
        <w:rPr>
          <w:rFonts w:cs="Times New Roman"/>
          <w:szCs w:val="32"/>
        </w:rPr>
        <w:br/>
      </w:r>
      <w:r w:rsidR="003B46AB">
        <w:rPr>
          <w:rFonts w:cs="Times New Roman"/>
          <w:szCs w:val="32"/>
        </w:rPr>
        <w:t>“</w:t>
      </w:r>
      <w:r w:rsidR="003B46AB" w:rsidRPr="00965E06">
        <w:rPr>
          <w:rFonts w:cs="Times New Roman"/>
          <w:szCs w:val="32"/>
        </w:rPr>
        <w:t>ὅτι</w:t>
      </w:r>
      <w:r w:rsidR="00DF6F2C">
        <w:rPr>
          <w:rFonts w:cs="Times New Roman"/>
          <w:szCs w:val="32"/>
        </w:rPr>
        <w:t xml:space="preserve"> </w:t>
      </w:r>
      <w:r w:rsidR="003B46AB" w:rsidRPr="00965E06">
        <w:rPr>
          <w:rFonts w:cs="Times New Roman"/>
          <w:szCs w:val="32"/>
        </w:rPr>
        <w:t>πολλοὶ</w:t>
      </w:r>
      <w:r w:rsidR="00DF6F2C">
        <w:rPr>
          <w:rFonts w:cs="Times New Roman"/>
          <w:szCs w:val="32"/>
        </w:rPr>
        <w:t xml:space="preserve"> </w:t>
      </w:r>
      <w:r w:rsidR="003B46AB" w:rsidRPr="00965E06">
        <w:rPr>
          <w:rFonts w:cs="Times New Roman"/>
          <w:szCs w:val="32"/>
        </w:rPr>
        <w:t>πλάνοι</w:t>
      </w:r>
      <w:r w:rsidR="00DF6F2C">
        <w:rPr>
          <w:rFonts w:cs="Times New Roman"/>
          <w:szCs w:val="32"/>
        </w:rPr>
        <w:t xml:space="preserve"> </w:t>
      </w:r>
      <w:r w:rsidR="003B46AB" w:rsidRPr="00965E06">
        <w:rPr>
          <w:rFonts w:cs="Times New Roman"/>
          <w:szCs w:val="32"/>
        </w:rPr>
        <w:t>ἐξῆλθον</w:t>
      </w:r>
      <w:r w:rsidR="00DF6F2C">
        <w:rPr>
          <w:rFonts w:cs="Times New Roman"/>
          <w:szCs w:val="32"/>
        </w:rPr>
        <w:t xml:space="preserve"> </w:t>
      </w:r>
      <w:r w:rsidR="003B46AB" w:rsidRPr="00965E06">
        <w:rPr>
          <w:rFonts w:cs="Times New Roman"/>
          <w:szCs w:val="32"/>
        </w:rPr>
        <w:t>ε</w:t>
      </w:r>
      <w:r w:rsidR="003B46AB">
        <w:rPr>
          <w:rFonts w:cs="Times New Roman"/>
          <w:szCs w:val="32"/>
        </w:rPr>
        <w:t>ἰ</w:t>
      </w:r>
      <w:r w:rsidR="003B46AB" w:rsidRPr="00965E06">
        <w:rPr>
          <w:rFonts w:cs="Times New Roman"/>
          <w:szCs w:val="32"/>
        </w:rPr>
        <w:t>ς</w:t>
      </w:r>
      <w:r w:rsidR="00DF6F2C">
        <w:rPr>
          <w:rFonts w:cs="Times New Roman"/>
          <w:szCs w:val="32"/>
        </w:rPr>
        <w:t xml:space="preserve"> </w:t>
      </w:r>
      <w:r w:rsidR="003B46AB" w:rsidRPr="00965E06">
        <w:rPr>
          <w:rFonts w:cs="Times New Roman"/>
          <w:szCs w:val="32"/>
        </w:rPr>
        <w:t>τὸν</w:t>
      </w:r>
      <w:r w:rsidR="00DF6F2C">
        <w:rPr>
          <w:rFonts w:cs="Times New Roman"/>
          <w:szCs w:val="32"/>
        </w:rPr>
        <w:t xml:space="preserve"> </w:t>
      </w:r>
      <w:r w:rsidR="003B46AB" w:rsidRPr="00965E06">
        <w:rPr>
          <w:rFonts w:cs="Times New Roman"/>
          <w:szCs w:val="32"/>
        </w:rPr>
        <w:t>κόσμον,</w:t>
      </w:r>
      <w:r w:rsidR="00DF6F2C">
        <w:rPr>
          <w:rFonts w:cs="Times New Roman"/>
          <w:szCs w:val="32"/>
        </w:rPr>
        <w:t xml:space="preserve"> </w:t>
      </w:r>
      <w:r w:rsidR="003B46AB" w:rsidRPr="00965E06">
        <w:rPr>
          <w:rFonts w:cs="Times New Roman"/>
          <w:szCs w:val="32"/>
        </w:rPr>
        <w:t>οἱ</w:t>
      </w:r>
      <w:r w:rsidR="00DF6F2C">
        <w:rPr>
          <w:rFonts w:cs="Times New Roman"/>
          <w:szCs w:val="32"/>
        </w:rPr>
        <w:t xml:space="preserve"> </w:t>
      </w:r>
      <w:r w:rsidR="003B46AB" w:rsidRPr="00965E06">
        <w:rPr>
          <w:rFonts w:cs="Times New Roman"/>
          <w:szCs w:val="32"/>
        </w:rPr>
        <w:t>μὴ</w:t>
      </w:r>
      <w:r w:rsidR="00DF6F2C">
        <w:rPr>
          <w:rFonts w:cs="Times New Roman"/>
          <w:szCs w:val="32"/>
        </w:rPr>
        <w:t xml:space="preserve"> </w:t>
      </w:r>
      <w:r w:rsidR="003B46AB" w:rsidRPr="00965E06">
        <w:rPr>
          <w:rFonts w:cs="Times New Roman"/>
          <w:szCs w:val="32"/>
        </w:rPr>
        <w:t>ὁμολογοῦντες</w:t>
      </w:r>
      <w:r w:rsidR="00DF6F2C">
        <w:rPr>
          <w:rFonts w:cs="Times New Roman"/>
          <w:szCs w:val="32"/>
        </w:rPr>
        <w:t xml:space="preserve"> </w:t>
      </w:r>
      <w:r w:rsidR="003B46AB">
        <w:rPr>
          <w:rFonts w:cs="Times New Roman"/>
          <w:szCs w:val="32"/>
        </w:rPr>
        <w:t>ἰησοῦν</w:t>
      </w:r>
      <w:r w:rsidR="00DF6F2C">
        <w:rPr>
          <w:rFonts w:cs="Times New Roman"/>
          <w:szCs w:val="32"/>
        </w:rPr>
        <w:t xml:space="preserve"> </w:t>
      </w:r>
      <w:r w:rsidR="003B46AB" w:rsidRPr="00965E06">
        <w:rPr>
          <w:rFonts w:cs="Times New Roman"/>
          <w:szCs w:val="32"/>
        </w:rPr>
        <w:t>χριστὸν</w:t>
      </w:r>
      <w:r w:rsidR="00DF6F2C">
        <w:rPr>
          <w:rFonts w:cs="Times New Roman"/>
          <w:szCs w:val="32"/>
        </w:rPr>
        <w:t xml:space="preserve"> </w:t>
      </w:r>
      <w:r w:rsidR="003B46AB" w:rsidRPr="00965E06">
        <w:rPr>
          <w:rFonts w:cs="Times New Roman"/>
          <w:szCs w:val="32"/>
        </w:rPr>
        <w:t>ἐρχόμενον</w:t>
      </w:r>
      <w:r w:rsidR="00DF6F2C">
        <w:rPr>
          <w:rFonts w:cs="Times New Roman"/>
          <w:szCs w:val="32"/>
        </w:rPr>
        <w:t xml:space="preserve"> </w:t>
      </w:r>
      <w:r w:rsidR="003B46AB" w:rsidRPr="00965E06">
        <w:rPr>
          <w:rFonts w:cs="Times New Roman"/>
          <w:szCs w:val="32"/>
        </w:rPr>
        <w:t>ἐν</w:t>
      </w:r>
      <w:r w:rsidR="00DF6F2C">
        <w:rPr>
          <w:rFonts w:cs="Times New Roman"/>
          <w:szCs w:val="32"/>
        </w:rPr>
        <w:t xml:space="preserve"> </w:t>
      </w:r>
      <w:r w:rsidR="003B46AB" w:rsidRPr="00965E06">
        <w:rPr>
          <w:rFonts w:cs="Times New Roman"/>
          <w:szCs w:val="32"/>
        </w:rPr>
        <w:t>σαρκί</w:t>
      </w:r>
      <w:r w:rsidR="00DF6F2C">
        <w:rPr>
          <w:rFonts w:cs="Times New Roman"/>
          <w:szCs w:val="32"/>
        </w:rPr>
        <w:t xml:space="preserve"> </w:t>
      </w:r>
      <w:r w:rsidR="003B46AB" w:rsidRPr="00965E06">
        <w:rPr>
          <w:rFonts w:cs="Times New Roman"/>
          <w:szCs w:val="32"/>
        </w:rPr>
        <w:t>οὗτός</w:t>
      </w:r>
      <w:r w:rsidR="00DF6F2C">
        <w:rPr>
          <w:rFonts w:cs="Times New Roman"/>
          <w:szCs w:val="32"/>
        </w:rPr>
        <w:t xml:space="preserve"> </w:t>
      </w:r>
      <w:r w:rsidR="003B46AB" w:rsidRPr="00965E06">
        <w:rPr>
          <w:rFonts w:cs="Times New Roman"/>
          <w:szCs w:val="32"/>
        </w:rPr>
        <w:t>ἐστιν</w:t>
      </w:r>
      <w:r w:rsidR="00DF6F2C">
        <w:rPr>
          <w:rFonts w:cs="Times New Roman"/>
          <w:szCs w:val="32"/>
        </w:rPr>
        <w:t xml:space="preserve"> </w:t>
      </w:r>
      <w:r w:rsidR="003B46AB" w:rsidRPr="00965E06">
        <w:rPr>
          <w:rFonts w:cs="Times New Roman"/>
          <w:szCs w:val="32"/>
        </w:rPr>
        <w:t>ὁ</w:t>
      </w:r>
      <w:r w:rsidR="00DF6F2C">
        <w:rPr>
          <w:rFonts w:cs="Times New Roman"/>
          <w:szCs w:val="32"/>
        </w:rPr>
        <w:t xml:space="preserve"> </w:t>
      </w:r>
      <w:r w:rsidR="003B46AB" w:rsidRPr="00965E06">
        <w:rPr>
          <w:rFonts w:cs="Times New Roman"/>
          <w:szCs w:val="32"/>
        </w:rPr>
        <w:t>πλάνος</w:t>
      </w:r>
      <w:r w:rsidR="00DF6F2C">
        <w:rPr>
          <w:rFonts w:cs="Times New Roman"/>
          <w:szCs w:val="32"/>
        </w:rPr>
        <w:t xml:space="preserve"> </w:t>
      </w:r>
      <w:r w:rsidR="003B46AB" w:rsidRPr="00965E06">
        <w:rPr>
          <w:rFonts w:cs="Times New Roman"/>
          <w:szCs w:val="32"/>
        </w:rPr>
        <w:t>καὶ</w:t>
      </w:r>
      <w:r w:rsidR="00DF6F2C">
        <w:rPr>
          <w:rFonts w:cs="Times New Roman"/>
          <w:szCs w:val="32"/>
        </w:rPr>
        <w:t xml:space="preserve"> </w:t>
      </w:r>
      <w:r w:rsidR="003B46AB" w:rsidRPr="00965E06">
        <w:rPr>
          <w:rFonts w:cs="Times New Roman"/>
          <w:szCs w:val="32"/>
        </w:rPr>
        <w:t>ὁ</w:t>
      </w:r>
      <w:r w:rsidR="00DF6F2C">
        <w:rPr>
          <w:rFonts w:cs="Times New Roman"/>
          <w:szCs w:val="32"/>
        </w:rPr>
        <w:t xml:space="preserve"> </w:t>
      </w:r>
      <w:r w:rsidR="003B46AB" w:rsidRPr="00965E06">
        <w:rPr>
          <w:rFonts w:cs="Times New Roman"/>
          <w:szCs w:val="32"/>
        </w:rPr>
        <w:t>ἀντίχριστος</w:t>
      </w:r>
      <w:r w:rsidR="00965E06" w:rsidRPr="00965E06">
        <w:rPr>
          <w:rFonts w:cs="Times New Roman"/>
          <w:szCs w:val="32"/>
        </w:rPr>
        <w:t>.</w:t>
      </w:r>
      <w:r w:rsidR="00965E06">
        <w:rPr>
          <w:rFonts w:cs="Times New Roman"/>
          <w:szCs w:val="32"/>
        </w:rPr>
        <w:t>”</w:t>
      </w:r>
      <w:r w:rsidR="00DF6F2C">
        <w:rPr>
          <w:rFonts w:cs="Times New Roman"/>
          <w:szCs w:val="32"/>
        </w:rPr>
        <w:t xml:space="preserve"> </w:t>
      </w:r>
      <w:r w:rsidR="00440D3D">
        <w:rPr>
          <w:rFonts w:cs="Times New Roman"/>
          <w:szCs w:val="32"/>
        </w:rPr>
        <w:t>—</w:t>
      </w:r>
      <w:r w:rsidR="00DF6F2C">
        <w:rPr>
          <w:rFonts w:cs="Times New Roman"/>
          <w:szCs w:val="32"/>
        </w:rPr>
        <w:t xml:space="preserve"> </w:t>
      </w:r>
      <w:r w:rsidR="00440D3D">
        <w:rPr>
          <w:rFonts w:cs="Times New Roman"/>
          <w:szCs w:val="32"/>
        </w:rPr>
        <w:t>2</w:t>
      </w:r>
      <w:r w:rsidR="00DF6F2C">
        <w:rPr>
          <w:rFonts w:cs="Times New Roman"/>
          <w:szCs w:val="32"/>
        </w:rPr>
        <w:t xml:space="preserve"> </w:t>
      </w:r>
      <w:r w:rsidR="00440D3D">
        <w:rPr>
          <w:rFonts w:cs="Times New Roman"/>
          <w:szCs w:val="32"/>
        </w:rPr>
        <w:t>John</w:t>
      </w:r>
      <w:r w:rsidR="00DF6F2C">
        <w:rPr>
          <w:rFonts w:cs="Times New Roman"/>
          <w:szCs w:val="32"/>
        </w:rPr>
        <w:t xml:space="preserve"> </w:t>
      </w:r>
      <w:r w:rsidR="00440D3D">
        <w:rPr>
          <w:rFonts w:cs="Times New Roman"/>
          <w:szCs w:val="32"/>
        </w:rPr>
        <w:t>1:7</w:t>
      </w:r>
    </w:p>
    <w:p w:rsidR="00375228" w:rsidRDefault="00375228" w:rsidP="00CE7B75">
      <w:pPr>
        <w:tabs>
          <w:tab w:val="left" w:pos="1080"/>
        </w:tabs>
        <w:ind w:left="720" w:right="720"/>
        <w:rPr>
          <w:rFonts w:cs="Times New Roman"/>
          <w:szCs w:val="32"/>
        </w:rPr>
      </w:pPr>
    </w:p>
    <w:p w:rsidR="00E35B75" w:rsidRDefault="00440D3D" w:rsidP="00440D3D">
      <w:pPr>
        <w:tabs>
          <w:tab w:val="left" w:pos="1080"/>
        </w:tabs>
        <w:rPr>
          <w:rFonts w:cs="Times New Roman"/>
          <w:szCs w:val="32"/>
        </w:rPr>
      </w:pPr>
      <w:r>
        <w:rPr>
          <w:rFonts w:cs="Times New Roman"/>
          <w:szCs w:val="32"/>
        </w:rPr>
        <w:t>John</w:t>
      </w:r>
      <w:r w:rsidR="00DF6F2C">
        <w:rPr>
          <w:rFonts w:cs="Times New Roman"/>
          <w:szCs w:val="32"/>
        </w:rPr>
        <w:t xml:space="preserve"> </w:t>
      </w:r>
      <w:r>
        <w:rPr>
          <w:rFonts w:cs="Times New Roman"/>
          <w:szCs w:val="32"/>
        </w:rPr>
        <w:t>may</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have</w:t>
      </w:r>
      <w:r w:rsidR="00DF6F2C">
        <w:rPr>
          <w:rFonts w:cs="Times New Roman"/>
          <w:szCs w:val="32"/>
        </w:rPr>
        <w:t xml:space="preserve"> </w:t>
      </w:r>
      <w:r>
        <w:rPr>
          <w:rFonts w:cs="Times New Roman"/>
          <w:szCs w:val="32"/>
        </w:rPr>
        <w:t>proved</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these</w:t>
      </w:r>
      <w:r w:rsidR="00DF6F2C">
        <w:rPr>
          <w:rFonts w:cs="Times New Roman"/>
          <w:szCs w:val="32"/>
        </w:rPr>
        <w:t xml:space="preserve"> </w:t>
      </w:r>
      <w:r>
        <w:rPr>
          <w:rFonts w:cs="Times New Roman"/>
          <w:szCs w:val="32"/>
        </w:rPr>
        <w:t>verses.</w:t>
      </w:r>
      <w:r w:rsidR="00DF6F2C">
        <w:rPr>
          <w:rFonts w:cs="Times New Roman"/>
          <w:szCs w:val="32"/>
        </w:rPr>
        <w:t xml:space="preserve">  </w:t>
      </w:r>
      <w:r>
        <w:rPr>
          <w:rFonts w:cs="Times New Roman"/>
          <w:szCs w:val="32"/>
        </w:rPr>
        <w:t>However,</w:t>
      </w:r>
      <w:r w:rsidR="00DF6F2C">
        <w:rPr>
          <w:rFonts w:cs="Times New Roman"/>
          <w:szCs w:val="32"/>
        </w:rPr>
        <w:t xml:space="preserve"> </w:t>
      </w:r>
      <w:r>
        <w:rPr>
          <w:rFonts w:cs="Times New Roman"/>
          <w:szCs w:val="32"/>
        </w:rPr>
        <w:t>he</w:t>
      </w:r>
      <w:r w:rsidR="00DF6F2C">
        <w:rPr>
          <w:rFonts w:cs="Times New Roman"/>
          <w:szCs w:val="32"/>
        </w:rPr>
        <w:t xml:space="preserve"> </w:t>
      </w:r>
      <w:r>
        <w:rPr>
          <w:rFonts w:cs="Times New Roman"/>
          <w:szCs w:val="32"/>
        </w:rPr>
        <w:t>has</w:t>
      </w:r>
      <w:r w:rsidR="00DF6F2C">
        <w:rPr>
          <w:rFonts w:cs="Times New Roman"/>
          <w:szCs w:val="32"/>
        </w:rPr>
        <w:t xml:space="preserve"> </w:t>
      </w:r>
      <w:r>
        <w:rPr>
          <w:rFonts w:cs="Times New Roman"/>
          <w:szCs w:val="32"/>
        </w:rPr>
        <w:t>proved</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Christ</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Messiah</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Israel.</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relationship</w:t>
      </w:r>
      <w:r w:rsidR="00DF6F2C">
        <w:rPr>
          <w:rFonts w:cs="Times New Roman"/>
          <w:szCs w:val="32"/>
        </w:rPr>
        <w:t xml:space="preserve"> </w:t>
      </w:r>
      <w:r>
        <w:rPr>
          <w:rFonts w:cs="Times New Roman"/>
          <w:szCs w:val="32"/>
        </w:rPr>
        <w:t>between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so</w:t>
      </w:r>
      <w:r w:rsidR="00DF6F2C">
        <w:rPr>
          <w:rFonts w:cs="Times New Roman"/>
          <w:szCs w:val="32"/>
        </w:rPr>
        <w:t xml:space="preserve"> </w:t>
      </w:r>
      <w:r>
        <w:rPr>
          <w:rFonts w:cs="Times New Roman"/>
          <w:szCs w:val="32"/>
        </w:rPr>
        <w:t>strong</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denial</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practical</w:t>
      </w:r>
      <w:r w:rsidR="00DF6F2C">
        <w:rPr>
          <w:rFonts w:cs="Times New Roman"/>
          <w:szCs w:val="32"/>
        </w:rPr>
        <w:t xml:space="preserve"> </w:t>
      </w:r>
      <w:r>
        <w:rPr>
          <w:rFonts w:cs="Times New Roman"/>
          <w:szCs w:val="32"/>
        </w:rPr>
        <w:t>atheism.</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can’t</w:t>
      </w:r>
      <w:r w:rsidR="00DF6F2C">
        <w:rPr>
          <w:rFonts w:cs="Times New Roman"/>
          <w:szCs w:val="32"/>
        </w:rPr>
        <w:t xml:space="preserve"> </w:t>
      </w:r>
      <w:r>
        <w:rPr>
          <w:rFonts w:cs="Times New Roman"/>
          <w:szCs w:val="32"/>
        </w:rPr>
        <w:t>have</w:t>
      </w:r>
      <w:r w:rsidR="00DF6F2C">
        <w:rPr>
          <w:rFonts w:cs="Times New Roman"/>
          <w:szCs w:val="32"/>
        </w:rPr>
        <w:t xml:space="preserve"> </w:t>
      </w:r>
      <w:r>
        <w:rPr>
          <w:rFonts w:cs="Times New Roman"/>
          <w:szCs w:val="32"/>
        </w:rPr>
        <w:t>one</w:t>
      </w:r>
      <w:r w:rsidR="00DF6F2C">
        <w:rPr>
          <w:rFonts w:cs="Times New Roman"/>
          <w:szCs w:val="32"/>
        </w:rPr>
        <w:t xml:space="preserve"> </w:t>
      </w:r>
      <w:r>
        <w:rPr>
          <w:rFonts w:cs="Times New Roman"/>
          <w:szCs w:val="32"/>
        </w:rPr>
        <w:t>without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other</w:t>
      </w:r>
      <w:r w:rsidR="00A851D7">
        <w:rPr>
          <w:rFonts w:cs="Times New Roman"/>
          <w:szCs w:val="32"/>
        </w:rPr>
        <w:t>.</w:t>
      </w:r>
      <w:r w:rsidR="00DF6F2C">
        <w:rPr>
          <w:rFonts w:cs="Times New Roman"/>
          <w:szCs w:val="32"/>
        </w:rPr>
        <w:t xml:space="preserve">  </w:t>
      </w:r>
      <w:r w:rsidR="00A851D7">
        <w:rPr>
          <w:rFonts w:cs="Times New Roman"/>
          <w:szCs w:val="32"/>
        </w:rPr>
        <w:t>One</w:t>
      </w:r>
      <w:r w:rsidR="00DF6F2C">
        <w:rPr>
          <w:rFonts w:cs="Times New Roman"/>
          <w:szCs w:val="32"/>
        </w:rPr>
        <w:t xml:space="preserve"> </w:t>
      </w:r>
      <w:r w:rsidR="00A851D7">
        <w:rPr>
          <w:rFonts w:cs="Times New Roman"/>
          <w:szCs w:val="32"/>
        </w:rPr>
        <w:t>would</w:t>
      </w:r>
      <w:r w:rsidR="00DF6F2C">
        <w:rPr>
          <w:rFonts w:cs="Times New Roman"/>
          <w:szCs w:val="32"/>
        </w:rPr>
        <w:t xml:space="preserve"> </w:t>
      </w:r>
      <w:r w:rsidR="00A851D7">
        <w:rPr>
          <w:rFonts w:cs="Times New Roman"/>
          <w:szCs w:val="32"/>
        </w:rPr>
        <w:t>have</w:t>
      </w:r>
      <w:r w:rsidR="00DF6F2C">
        <w:rPr>
          <w:rFonts w:cs="Times New Roman"/>
          <w:szCs w:val="32"/>
        </w:rPr>
        <w:t xml:space="preserve"> </w:t>
      </w:r>
      <w:r w:rsidR="00A851D7">
        <w:rPr>
          <w:rFonts w:cs="Times New Roman"/>
          <w:szCs w:val="32"/>
        </w:rPr>
        <w:t>to</w:t>
      </w:r>
      <w:r w:rsidR="00DF6F2C">
        <w:rPr>
          <w:rFonts w:cs="Times New Roman"/>
          <w:szCs w:val="32"/>
        </w:rPr>
        <w:t xml:space="preserve"> </w:t>
      </w:r>
      <w:r w:rsidR="00A851D7">
        <w:rPr>
          <w:rFonts w:cs="Times New Roman"/>
          <w:szCs w:val="32"/>
        </w:rPr>
        <w:t>have</w:t>
      </w:r>
      <w:r w:rsidR="00DF6F2C">
        <w:rPr>
          <w:rFonts w:cs="Times New Roman"/>
          <w:szCs w:val="32"/>
        </w:rPr>
        <w:t xml:space="preserve"> </w:t>
      </w:r>
      <w:r w:rsidR="00A851D7">
        <w:rPr>
          <w:rFonts w:cs="Times New Roman"/>
          <w:szCs w:val="32"/>
        </w:rPr>
        <w:t>better</w:t>
      </w:r>
      <w:r w:rsidR="00DF6F2C">
        <w:rPr>
          <w:rFonts w:cs="Times New Roman"/>
          <w:szCs w:val="32"/>
        </w:rPr>
        <w:t xml:space="preserve"> </w:t>
      </w:r>
      <w:r w:rsidR="00A851D7">
        <w:rPr>
          <w:rFonts w:cs="Times New Roman"/>
          <w:szCs w:val="32"/>
        </w:rPr>
        <w:t>understanding</w:t>
      </w:r>
      <w:r w:rsidR="00DF6F2C">
        <w:rPr>
          <w:rFonts w:cs="Times New Roman"/>
          <w:szCs w:val="32"/>
        </w:rPr>
        <w:t xml:space="preserve"> </w:t>
      </w:r>
      <w:r w:rsidR="00A851D7">
        <w:rPr>
          <w:rFonts w:cs="Times New Roman"/>
          <w:szCs w:val="32"/>
        </w:rPr>
        <w:t>of</w:t>
      </w:r>
      <w:r w:rsidR="00DF6F2C">
        <w:rPr>
          <w:rFonts w:cs="Times New Roman"/>
          <w:szCs w:val="32"/>
        </w:rPr>
        <w:t xml:space="preserve"> </w:t>
      </w:r>
      <w:r w:rsidR="00A851D7">
        <w:rPr>
          <w:rFonts w:cs="Times New Roman"/>
          <w:szCs w:val="32"/>
        </w:rPr>
        <w:t>the</w:t>
      </w:r>
      <w:r w:rsidR="00DF6F2C">
        <w:rPr>
          <w:rFonts w:cs="Times New Roman"/>
          <w:szCs w:val="32"/>
        </w:rPr>
        <w:t xml:space="preserve"> </w:t>
      </w:r>
      <w:r w:rsidR="00A851D7">
        <w:rPr>
          <w:rFonts w:cs="Times New Roman"/>
          <w:szCs w:val="32"/>
        </w:rPr>
        <w:t>prophetic,</w:t>
      </w:r>
      <w:r w:rsidR="00DF6F2C">
        <w:rPr>
          <w:rFonts w:cs="Times New Roman"/>
          <w:szCs w:val="32"/>
        </w:rPr>
        <w:t xml:space="preserve"> </w:t>
      </w:r>
      <w:r w:rsidR="00A851D7">
        <w:rPr>
          <w:rFonts w:cs="Times New Roman"/>
          <w:szCs w:val="32"/>
        </w:rPr>
        <w:t>Old</w:t>
      </w:r>
      <w:r w:rsidR="00DF6F2C">
        <w:rPr>
          <w:rFonts w:cs="Times New Roman"/>
          <w:szCs w:val="32"/>
        </w:rPr>
        <w:t xml:space="preserve"> </w:t>
      </w:r>
      <w:r w:rsidR="00A851D7">
        <w:rPr>
          <w:rFonts w:cs="Times New Roman"/>
          <w:szCs w:val="32"/>
        </w:rPr>
        <w:t>Testament</w:t>
      </w:r>
      <w:r w:rsidR="00DF6F2C">
        <w:rPr>
          <w:rFonts w:cs="Times New Roman"/>
          <w:szCs w:val="32"/>
        </w:rPr>
        <w:t xml:space="preserve"> </w:t>
      </w:r>
      <w:r w:rsidR="00A851D7">
        <w:rPr>
          <w:rFonts w:cs="Times New Roman"/>
          <w:szCs w:val="32"/>
        </w:rPr>
        <w:t>meaning</w:t>
      </w:r>
      <w:r w:rsidR="00DF6F2C">
        <w:rPr>
          <w:rFonts w:cs="Times New Roman"/>
          <w:szCs w:val="32"/>
        </w:rPr>
        <w:t xml:space="preserve"> </w:t>
      </w:r>
      <w:r w:rsidR="00A851D7">
        <w:rPr>
          <w:rFonts w:cs="Times New Roman"/>
          <w:szCs w:val="32"/>
        </w:rPr>
        <w:t>of</w:t>
      </w:r>
      <w:r w:rsidR="00DF6F2C">
        <w:rPr>
          <w:rFonts w:cs="Times New Roman"/>
          <w:szCs w:val="32"/>
        </w:rPr>
        <w:t xml:space="preserve"> </w:t>
      </w:r>
      <w:r w:rsidR="00A851D7">
        <w:rPr>
          <w:rFonts w:cs="Times New Roman"/>
          <w:szCs w:val="32"/>
        </w:rPr>
        <w:t>the</w:t>
      </w:r>
      <w:r w:rsidR="00DF6F2C">
        <w:rPr>
          <w:rFonts w:cs="Times New Roman"/>
          <w:szCs w:val="32"/>
        </w:rPr>
        <w:t xml:space="preserve"> </w:t>
      </w:r>
      <w:r w:rsidR="00A851D7">
        <w:rPr>
          <w:rFonts w:cs="Times New Roman"/>
          <w:szCs w:val="32"/>
        </w:rPr>
        <w:t>word,</w:t>
      </w:r>
      <w:r w:rsidR="00DF6F2C">
        <w:rPr>
          <w:rFonts w:cs="Times New Roman"/>
          <w:szCs w:val="32"/>
        </w:rPr>
        <w:t xml:space="preserve"> </w:t>
      </w:r>
      <w:r w:rsidR="00A851D7">
        <w:rPr>
          <w:rFonts w:cs="Times New Roman"/>
          <w:szCs w:val="32"/>
        </w:rPr>
        <w:t>Christ</w:t>
      </w:r>
      <w:r w:rsidR="00DF6F2C">
        <w:rPr>
          <w:rFonts w:cs="Times New Roman"/>
          <w:szCs w:val="32"/>
        </w:rPr>
        <w:t xml:space="preserve"> </w:t>
      </w:r>
      <w:r w:rsidR="00A851D7">
        <w:rPr>
          <w:rFonts w:cs="Times New Roman"/>
          <w:szCs w:val="32"/>
        </w:rPr>
        <w:t>or</w:t>
      </w:r>
      <w:r w:rsidR="00DF6F2C">
        <w:rPr>
          <w:rFonts w:cs="Times New Roman"/>
          <w:szCs w:val="32"/>
        </w:rPr>
        <w:t xml:space="preserve"> </w:t>
      </w:r>
      <w:r w:rsidR="00A851D7">
        <w:rPr>
          <w:rFonts w:cs="Times New Roman"/>
          <w:szCs w:val="32"/>
        </w:rPr>
        <w:t>Messiah,</w:t>
      </w:r>
      <w:r w:rsidR="00DF6F2C">
        <w:rPr>
          <w:rFonts w:cs="Times New Roman"/>
          <w:szCs w:val="32"/>
        </w:rPr>
        <w:t xml:space="preserve"> </w:t>
      </w:r>
      <w:r w:rsidR="00A851D7">
        <w:rPr>
          <w:rFonts w:cs="Times New Roman"/>
          <w:szCs w:val="32"/>
        </w:rPr>
        <w:t>to</w:t>
      </w:r>
      <w:r w:rsidR="00DF6F2C">
        <w:rPr>
          <w:rFonts w:cs="Times New Roman"/>
          <w:szCs w:val="32"/>
        </w:rPr>
        <w:t xml:space="preserve"> </w:t>
      </w:r>
      <w:r w:rsidR="00A851D7">
        <w:rPr>
          <w:rFonts w:cs="Times New Roman"/>
          <w:szCs w:val="32"/>
        </w:rPr>
        <w:t>determine</w:t>
      </w:r>
      <w:r w:rsidR="00DF6F2C">
        <w:rPr>
          <w:rFonts w:cs="Times New Roman"/>
          <w:szCs w:val="32"/>
        </w:rPr>
        <w:t xml:space="preserve"> </w:t>
      </w:r>
      <w:r w:rsidR="00A851D7">
        <w:rPr>
          <w:rFonts w:cs="Times New Roman"/>
          <w:szCs w:val="32"/>
        </w:rPr>
        <w:t>that</w:t>
      </w:r>
      <w:r w:rsidR="00DF6F2C">
        <w:rPr>
          <w:rFonts w:cs="Times New Roman"/>
          <w:szCs w:val="32"/>
        </w:rPr>
        <w:t xml:space="preserve"> </w:t>
      </w:r>
      <w:r w:rsidR="00A851D7">
        <w:rPr>
          <w:rFonts w:cs="Times New Roman"/>
          <w:szCs w:val="32"/>
        </w:rPr>
        <w:t>this</w:t>
      </w:r>
      <w:r w:rsidR="00DF6F2C">
        <w:rPr>
          <w:rFonts w:cs="Times New Roman"/>
          <w:szCs w:val="32"/>
        </w:rPr>
        <w:t xml:space="preserve"> </w:t>
      </w:r>
      <w:r w:rsidR="00A851D7">
        <w:rPr>
          <w:rFonts w:cs="Times New Roman"/>
          <w:szCs w:val="32"/>
        </w:rPr>
        <w:t>word</w:t>
      </w:r>
      <w:r w:rsidR="00DF6F2C">
        <w:rPr>
          <w:rFonts w:cs="Times New Roman"/>
          <w:szCs w:val="32"/>
        </w:rPr>
        <w:t xml:space="preserve"> </w:t>
      </w:r>
      <w:r w:rsidR="00A851D7">
        <w:rPr>
          <w:rFonts w:cs="Times New Roman"/>
          <w:szCs w:val="32"/>
        </w:rPr>
        <w:t>does</w:t>
      </w:r>
      <w:r w:rsidR="00DF6F2C">
        <w:rPr>
          <w:rFonts w:cs="Times New Roman"/>
          <w:szCs w:val="32"/>
        </w:rPr>
        <w:t xml:space="preserve"> </w:t>
      </w:r>
      <w:r w:rsidR="00A851D7">
        <w:rPr>
          <w:rFonts w:cs="Times New Roman"/>
          <w:szCs w:val="32"/>
        </w:rPr>
        <w:t>or</w:t>
      </w:r>
      <w:r w:rsidR="00DF6F2C">
        <w:rPr>
          <w:rFonts w:cs="Times New Roman"/>
          <w:szCs w:val="32"/>
        </w:rPr>
        <w:t xml:space="preserve"> </w:t>
      </w:r>
      <w:r w:rsidR="00A851D7">
        <w:rPr>
          <w:rFonts w:cs="Times New Roman"/>
          <w:szCs w:val="32"/>
        </w:rPr>
        <w:t>does</w:t>
      </w:r>
      <w:r w:rsidR="00DF6F2C">
        <w:rPr>
          <w:rFonts w:cs="Times New Roman"/>
          <w:szCs w:val="32"/>
        </w:rPr>
        <w:t xml:space="preserve"> </w:t>
      </w:r>
      <w:r w:rsidR="00A851D7">
        <w:rPr>
          <w:rFonts w:cs="Times New Roman"/>
          <w:szCs w:val="32"/>
        </w:rPr>
        <w:t>not</w:t>
      </w:r>
      <w:r w:rsidR="00DF6F2C">
        <w:rPr>
          <w:rFonts w:cs="Times New Roman"/>
          <w:szCs w:val="32"/>
        </w:rPr>
        <w:t xml:space="preserve"> </w:t>
      </w:r>
      <w:r w:rsidR="00A851D7">
        <w:rPr>
          <w:rFonts w:cs="Times New Roman"/>
          <w:szCs w:val="32"/>
        </w:rPr>
        <w:t>necessarily</w:t>
      </w:r>
      <w:r w:rsidR="00DF6F2C">
        <w:rPr>
          <w:rFonts w:cs="Times New Roman"/>
          <w:szCs w:val="32"/>
        </w:rPr>
        <w:t xml:space="preserve"> </w:t>
      </w:r>
      <w:r w:rsidR="00A851D7">
        <w:rPr>
          <w:rFonts w:cs="Times New Roman"/>
          <w:szCs w:val="32"/>
        </w:rPr>
        <w:t>mean</w:t>
      </w:r>
      <w:r w:rsidR="00DF6F2C">
        <w:rPr>
          <w:rFonts w:cs="Times New Roman"/>
          <w:szCs w:val="32"/>
        </w:rPr>
        <w:t xml:space="preserve"> </w:t>
      </w:r>
      <w:r w:rsidR="00A851D7">
        <w:rPr>
          <w:rFonts w:cs="Times New Roman"/>
          <w:szCs w:val="32"/>
        </w:rPr>
        <w:t>Deity</w:t>
      </w:r>
      <w:r w:rsidR="00DB7034">
        <w:rPr>
          <w:rFonts w:cs="Times New Roman"/>
          <w:szCs w:val="32"/>
        </w:rPr>
        <w:t>.</w:t>
      </w:r>
    </w:p>
    <w:p w:rsidR="00AB36E8" w:rsidRDefault="007C6648" w:rsidP="00440D3D">
      <w:pPr>
        <w:tabs>
          <w:tab w:val="left" w:pos="1080"/>
        </w:tabs>
        <w:rPr>
          <w:rFonts w:cs="Times New Roman"/>
          <w:szCs w:val="32"/>
        </w:rPr>
      </w:pPr>
      <w:r>
        <w:rPr>
          <w:rFonts w:cs="Times New Roman"/>
          <w:szCs w:val="32"/>
        </w:rPr>
        <w:t>Nevertheless,</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uses</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expression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subordination</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an</w:t>
      </w:r>
      <w:r w:rsidR="00DF6F2C">
        <w:rPr>
          <w:rFonts w:cs="Times New Roman"/>
          <w:szCs w:val="32"/>
        </w:rPr>
        <w:t xml:space="preserve"> </w:t>
      </w:r>
      <w:r>
        <w:rPr>
          <w:rFonts w:cs="Times New Roman"/>
          <w:szCs w:val="32"/>
        </w:rPr>
        <w:t>acid</w:t>
      </w:r>
      <w:r w:rsidR="00DF6F2C">
        <w:rPr>
          <w:rFonts w:cs="Times New Roman"/>
          <w:szCs w:val="32"/>
        </w:rPr>
        <w:t xml:space="preserve"> </w:t>
      </w:r>
      <w:r>
        <w:rPr>
          <w:rFonts w:cs="Times New Roman"/>
          <w:szCs w:val="32"/>
        </w:rPr>
        <w:t>test</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true</w:t>
      </w:r>
      <w:r w:rsidR="00DF6F2C">
        <w:rPr>
          <w:rFonts w:cs="Times New Roman"/>
          <w:szCs w:val="32"/>
        </w:rPr>
        <w:t xml:space="preserve"> </w:t>
      </w:r>
      <w:r>
        <w:rPr>
          <w:rFonts w:cs="Times New Roman"/>
          <w:szCs w:val="32"/>
        </w:rPr>
        <w:t>faith</w:t>
      </w:r>
      <w:r w:rsidR="00DF6F2C">
        <w:rPr>
          <w:rFonts w:cs="Times New Roman"/>
          <w:szCs w:val="32"/>
        </w:rPr>
        <w:t xml:space="preserve"> </w:t>
      </w:r>
      <w:r>
        <w:rPr>
          <w:rFonts w:cs="Times New Roman"/>
          <w:szCs w:val="32"/>
        </w:rPr>
        <w:t>verses</w:t>
      </w:r>
      <w:r w:rsidR="00DF6F2C">
        <w:rPr>
          <w:rFonts w:cs="Times New Roman"/>
          <w:szCs w:val="32"/>
        </w:rPr>
        <w:t xml:space="preserve"> </w:t>
      </w:r>
      <w:r>
        <w:rPr>
          <w:rFonts w:cs="Times New Roman"/>
          <w:szCs w:val="32"/>
        </w:rPr>
        <w:t>atheism.</w:t>
      </w:r>
    </w:p>
    <w:p w:rsidR="00614D6D" w:rsidRDefault="00614D6D" w:rsidP="00440D3D">
      <w:pPr>
        <w:tabs>
          <w:tab w:val="left" w:pos="1080"/>
        </w:tabs>
        <w:rPr>
          <w:rFonts w:cs="Times New Roman"/>
          <w:szCs w:val="32"/>
        </w:rPr>
      </w:pPr>
    </w:p>
    <w:p w:rsidR="001A5AE4" w:rsidRPr="00F157D0" w:rsidRDefault="00A35928" w:rsidP="00F157D0">
      <w:pPr>
        <w:keepNext/>
        <w:tabs>
          <w:tab w:val="left" w:pos="1080"/>
        </w:tabs>
        <w:jc w:val="center"/>
        <w:rPr>
          <w:rFonts w:ascii="Segoe UI" w:hAnsi="Segoe UI" w:cs="Segoe UI"/>
          <w:sz w:val="36"/>
          <w:szCs w:val="36"/>
        </w:rPr>
      </w:pPr>
      <w:r w:rsidRPr="00F157D0">
        <w:rPr>
          <w:rFonts w:ascii="Segoe UI" w:hAnsi="Segoe UI" w:cs="Segoe UI"/>
          <w:sz w:val="36"/>
          <w:szCs w:val="36"/>
        </w:rPr>
        <w:t>Father</w:t>
      </w:r>
    </w:p>
    <w:p w:rsidR="00DB7034" w:rsidRDefault="00DB7034" w:rsidP="00440D3D">
      <w:pPr>
        <w:tabs>
          <w:tab w:val="left" w:pos="1080"/>
        </w:tabs>
        <w:rPr>
          <w:rFonts w:cs="Times New Roman"/>
          <w:szCs w:val="32"/>
        </w:rPr>
      </w:pPr>
      <w:r>
        <w:rPr>
          <w:rFonts w:cs="Times New Roman"/>
          <w:szCs w:val="32"/>
        </w:rPr>
        <w:t>Most</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New</w:t>
      </w:r>
      <w:r w:rsidR="00DF6F2C">
        <w:rPr>
          <w:rFonts w:cs="Times New Roman"/>
          <w:szCs w:val="32"/>
        </w:rPr>
        <w:t xml:space="preserve"> </w:t>
      </w:r>
      <w:r>
        <w:rPr>
          <w:rFonts w:cs="Times New Roman"/>
          <w:szCs w:val="32"/>
        </w:rPr>
        <w:t>Testament’s</w:t>
      </w:r>
      <w:r w:rsidR="00DF6F2C">
        <w:rPr>
          <w:rFonts w:cs="Times New Roman"/>
          <w:szCs w:val="32"/>
        </w:rPr>
        <w:t xml:space="preserve"> </w:t>
      </w:r>
      <w:r>
        <w:rPr>
          <w:rFonts w:cs="Times New Roman"/>
          <w:szCs w:val="32"/>
        </w:rPr>
        <w:t>87</w:t>
      </w:r>
      <w:r w:rsidR="00DF6F2C">
        <w:rPr>
          <w:rFonts w:cs="Times New Roman"/>
          <w:szCs w:val="32"/>
        </w:rPr>
        <w:t xml:space="preserve"> </w:t>
      </w:r>
      <w:r>
        <w:rPr>
          <w:rFonts w:cs="Times New Roman"/>
          <w:szCs w:val="32"/>
        </w:rPr>
        <w:t>uses</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terms</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same</w:t>
      </w:r>
      <w:r w:rsidR="00DF6F2C">
        <w:rPr>
          <w:rFonts w:cs="Times New Roman"/>
          <w:szCs w:val="32"/>
        </w:rPr>
        <w:t xml:space="preserve"> </w:t>
      </w:r>
      <w:r>
        <w:rPr>
          <w:rFonts w:cs="Times New Roman"/>
          <w:szCs w:val="32"/>
        </w:rPr>
        <w:t>verse</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unproductive</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discussion</w:t>
      </w:r>
      <w:r w:rsidR="0029064F">
        <w:rPr>
          <w:rFonts w:cs="Times New Roman"/>
          <w:szCs w:val="32"/>
        </w:rPr>
        <w:t>.</w:t>
      </w:r>
      <w:r w:rsidR="00DF6F2C">
        <w:rPr>
          <w:rFonts w:cs="Times New Roman"/>
          <w:szCs w:val="32"/>
        </w:rPr>
        <w:t xml:space="preserve">  </w:t>
      </w:r>
      <w:r w:rsidR="0029064F">
        <w:rPr>
          <w:rFonts w:cs="Times New Roman"/>
          <w:szCs w:val="32"/>
        </w:rPr>
        <w:t>But</w:t>
      </w:r>
      <w:r w:rsidR="00DF6F2C">
        <w:rPr>
          <w:rFonts w:cs="Times New Roman"/>
          <w:szCs w:val="32"/>
        </w:rPr>
        <w:t xml:space="preserve"> </w:t>
      </w:r>
      <w:r w:rsidR="0029064F">
        <w:rPr>
          <w:rFonts w:cs="Times New Roman"/>
          <w:szCs w:val="32"/>
        </w:rPr>
        <w:t>note</w:t>
      </w:r>
      <w:r w:rsidR="00DF6F2C">
        <w:rPr>
          <w:rFonts w:cs="Times New Roman"/>
          <w:szCs w:val="32"/>
        </w:rPr>
        <w:t xml:space="preserve"> </w:t>
      </w:r>
      <w:r w:rsidR="0029064F">
        <w:rPr>
          <w:rFonts w:cs="Times New Roman"/>
          <w:szCs w:val="32"/>
        </w:rPr>
        <w:t>also</w:t>
      </w:r>
      <w:r w:rsidR="00DF6F2C">
        <w:rPr>
          <w:rFonts w:cs="Times New Roman"/>
          <w:szCs w:val="32"/>
        </w:rPr>
        <w:t xml:space="preserve"> </w:t>
      </w:r>
      <w:r w:rsidR="0029064F">
        <w:rPr>
          <w:rFonts w:cs="Times New Roman"/>
          <w:szCs w:val="32"/>
        </w:rPr>
        <w:t>the</w:t>
      </w:r>
      <w:r w:rsidR="00DF6F2C">
        <w:rPr>
          <w:rFonts w:cs="Times New Roman"/>
          <w:szCs w:val="32"/>
        </w:rPr>
        <w:t xml:space="preserve"> </w:t>
      </w:r>
      <w:r w:rsidR="0029064F">
        <w:rPr>
          <w:rFonts w:cs="Times New Roman"/>
          <w:szCs w:val="32"/>
        </w:rPr>
        <w:t>word,</w:t>
      </w:r>
      <w:r w:rsidR="00DF6F2C">
        <w:rPr>
          <w:rFonts w:cs="Times New Roman"/>
          <w:szCs w:val="32"/>
        </w:rPr>
        <w:t xml:space="preserve"> </w:t>
      </w:r>
      <w:r w:rsidR="0029064F">
        <w:rPr>
          <w:rFonts w:cs="Times New Roman"/>
          <w:szCs w:val="32"/>
        </w:rPr>
        <w:t>Son,</w:t>
      </w:r>
      <w:r w:rsidR="00DF6F2C">
        <w:rPr>
          <w:rFonts w:cs="Times New Roman"/>
          <w:szCs w:val="32"/>
        </w:rPr>
        <w:t xml:space="preserve"> </w:t>
      </w:r>
      <w:r w:rsidR="0029064F">
        <w:rPr>
          <w:rFonts w:cs="Times New Roman"/>
          <w:szCs w:val="32"/>
        </w:rPr>
        <w:t>in</w:t>
      </w:r>
      <w:r w:rsidR="00DF6F2C">
        <w:rPr>
          <w:rFonts w:cs="Times New Roman"/>
          <w:szCs w:val="32"/>
        </w:rPr>
        <w:t xml:space="preserve"> </w:t>
      </w:r>
      <w:r w:rsidR="0029064F">
        <w:rPr>
          <w:rFonts w:cs="Times New Roman"/>
          <w:szCs w:val="32"/>
        </w:rPr>
        <w:t>Luke</w:t>
      </w:r>
      <w:r w:rsidR="00DF6F2C">
        <w:rPr>
          <w:rFonts w:cs="Times New Roman"/>
          <w:szCs w:val="32"/>
        </w:rPr>
        <w:t xml:space="preserve"> </w:t>
      </w:r>
      <w:r w:rsidR="0029064F">
        <w:rPr>
          <w:rFonts w:cs="Times New Roman"/>
          <w:szCs w:val="32"/>
        </w:rPr>
        <w:t>1:31-33.</w:t>
      </w:r>
    </w:p>
    <w:p w:rsidR="00614D6D" w:rsidRDefault="00614D6D" w:rsidP="00440D3D">
      <w:pPr>
        <w:tabs>
          <w:tab w:val="left" w:pos="1080"/>
        </w:tabs>
        <w:rPr>
          <w:rFonts w:cs="Times New Roman"/>
          <w:szCs w:val="32"/>
        </w:rPr>
      </w:pPr>
    </w:p>
    <w:p w:rsidR="001A5AE4" w:rsidRPr="00F0308E" w:rsidRDefault="001A5AE4" w:rsidP="00F0308E">
      <w:pPr>
        <w:keepNext/>
        <w:tabs>
          <w:tab w:val="left" w:pos="1080"/>
        </w:tabs>
        <w:rPr>
          <w:rFonts w:ascii="Segoe UI" w:hAnsi="Segoe UI" w:cs="Segoe UI"/>
          <w:i/>
          <w:iCs/>
          <w:szCs w:val="32"/>
        </w:rPr>
      </w:pPr>
      <w:r w:rsidRPr="00F0308E">
        <w:rPr>
          <w:rFonts w:ascii="Segoe UI" w:hAnsi="Segoe UI" w:cs="Segoe UI"/>
          <w:i/>
          <w:iCs/>
          <w:szCs w:val="32"/>
        </w:rPr>
        <w:t>Monarchy</w:t>
      </w:r>
    </w:p>
    <w:p w:rsidR="00440D3D" w:rsidRDefault="00440D3D" w:rsidP="00AB36E8">
      <w:pPr>
        <w:tabs>
          <w:tab w:val="left" w:pos="1080"/>
        </w:tabs>
        <w:ind w:left="720" w:right="720"/>
        <w:rPr>
          <w:rFonts w:cs="Times New Roman"/>
          <w:szCs w:val="32"/>
        </w:rPr>
      </w:pPr>
    </w:p>
    <w:p w:rsidR="0029064F" w:rsidRPr="0029064F" w:rsidRDefault="009963C6" w:rsidP="00155AE9">
      <w:pPr>
        <w:tabs>
          <w:tab w:val="left" w:pos="1080"/>
        </w:tabs>
        <w:ind w:left="720" w:right="720"/>
        <w:rPr>
          <w:rFonts w:cs="Times New Roman"/>
          <w:szCs w:val="32"/>
        </w:rPr>
      </w:pPr>
      <w:r>
        <w:rPr>
          <w:rFonts w:cs="Times New Roman"/>
          <w:szCs w:val="32"/>
        </w:rPr>
        <w:t>“Look</w:t>
      </w:r>
      <w:r w:rsidR="0029064F" w:rsidRPr="009963C6">
        <w:rPr>
          <w:rFonts w:cs="Times New Roman"/>
          <w:szCs w:val="32"/>
        </w:rPr>
        <w:t>,</w:t>
      </w:r>
      <w:r w:rsidR="00DF6F2C">
        <w:rPr>
          <w:rFonts w:cs="Times New Roman"/>
          <w:szCs w:val="32"/>
        </w:rPr>
        <w:t xml:space="preserve"> </w:t>
      </w:r>
      <w:r>
        <w:rPr>
          <w:rFonts w:cs="Times New Roman"/>
          <w:szCs w:val="32"/>
        </w:rPr>
        <w:t>y</w:t>
      </w:r>
      <w:r w:rsidR="0029064F" w:rsidRPr="009963C6">
        <w:rPr>
          <w:rFonts w:cs="Times New Roman"/>
          <w:szCs w:val="32"/>
        </w:rPr>
        <w:t>ou</w:t>
      </w:r>
      <w:r w:rsidR="00DF6F2C">
        <w:rPr>
          <w:rFonts w:cs="Times New Roman"/>
          <w:szCs w:val="32"/>
        </w:rPr>
        <w:t xml:space="preserve"> </w:t>
      </w:r>
      <w:r>
        <w:rPr>
          <w:rFonts w:cs="Times New Roman"/>
          <w:szCs w:val="32"/>
        </w:rPr>
        <w:t>wi</w:t>
      </w:r>
      <w:r w:rsidR="0029064F" w:rsidRPr="009963C6">
        <w:rPr>
          <w:rFonts w:cs="Times New Roman"/>
          <w:szCs w:val="32"/>
        </w:rPr>
        <w:t>l</w:t>
      </w:r>
      <w:r>
        <w:rPr>
          <w:rFonts w:cs="Times New Roman"/>
          <w:szCs w:val="32"/>
        </w:rPr>
        <w:t>l</w:t>
      </w:r>
      <w:r w:rsidR="00DF6F2C">
        <w:rPr>
          <w:rFonts w:cs="Times New Roman"/>
          <w:szCs w:val="32"/>
        </w:rPr>
        <w:t xml:space="preserve"> </w:t>
      </w:r>
      <w:r w:rsidR="00AF260B">
        <w:rPr>
          <w:rFonts w:cs="Times New Roman"/>
          <w:szCs w:val="32"/>
        </w:rPr>
        <w:t>be</w:t>
      </w:r>
      <w:r w:rsidR="00DF6F2C">
        <w:rPr>
          <w:rFonts w:cs="Times New Roman"/>
          <w:szCs w:val="32"/>
        </w:rPr>
        <w:t xml:space="preserve"> </w:t>
      </w:r>
      <w:r w:rsidR="00AF260B">
        <w:rPr>
          <w:rFonts w:cs="Times New Roman"/>
          <w:szCs w:val="32"/>
        </w:rPr>
        <w:t>taken</w:t>
      </w:r>
      <w:r w:rsidR="00DF6F2C">
        <w:rPr>
          <w:rFonts w:cs="Times New Roman"/>
          <w:szCs w:val="32"/>
        </w:rPr>
        <w:t xml:space="preserve"> </w:t>
      </w:r>
      <w:r w:rsidR="0029064F" w:rsidRPr="009963C6">
        <w:rPr>
          <w:rFonts w:cs="Times New Roman"/>
          <w:szCs w:val="32"/>
        </w:rPr>
        <w:t>in</w:t>
      </w:r>
      <w:r w:rsidR="00DF6F2C">
        <w:rPr>
          <w:rFonts w:cs="Times New Roman"/>
          <w:szCs w:val="32"/>
        </w:rPr>
        <w:t xml:space="preserve"> </w:t>
      </w:r>
      <w:r>
        <w:rPr>
          <w:rFonts w:cs="Times New Roman"/>
          <w:szCs w:val="32"/>
        </w:rPr>
        <w:t>womb.</w:t>
      </w:r>
      <w:r w:rsidR="00DF6F2C">
        <w:rPr>
          <w:rFonts w:cs="Times New Roman"/>
          <w:szCs w:val="32"/>
        </w:rPr>
        <w:t xml:space="preserve">  </w:t>
      </w:r>
      <w:r>
        <w:rPr>
          <w:rFonts w:cs="Times New Roman"/>
          <w:szCs w:val="32"/>
        </w:rPr>
        <w:t>You</w:t>
      </w:r>
      <w:r w:rsidR="00DF6F2C">
        <w:rPr>
          <w:rFonts w:cs="Times New Roman"/>
          <w:szCs w:val="32"/>
        </w:rPr>
        <w:t xml:space="preserve"> </w:t>
      </w:r>
      <w:r w:rsidR="00FA4F9D">
        <w:rPr>
          <w:rFonts w:cs="Times New Roman"/>
          <w:szCs w:val="32"/>
        </w:rPr>
        <w:t>will</w:t>
      </w:r>
      <w:r w:rsidR="00DF6F2C">
        <w:rPr>
          <w:rFonts w:cs="Times New Roman"/>
          <w:szCs w:val="32"/>
        </w:rPr>
        <w:t xml:space="preserve"> </w:t>
      </w:r>
      <w:r w:rsidR="00EB2829">
        <w:rPr>
          <w:rFonts w:cs="Times New Roman"/>
          <w:szCs w:val="32"/>
        </w:rPr>
        <w:t>bear</w:t>
      </w:r>
      <w:r w:rsidR="00DF6F2C">
        <w:rPr>
          <w:rFonts w:cs="Times New Roman"/>
          <w:szCs w:val="32"/>
        </w:rPr>
        <w:t xml:space="preserve"> </w:t>
      </w:r>
      <w:r w:rsidR="00EB2829">
        <w:rPr>
          <w:rFonts w:cs="Times New Roman"/>
          <w:szCs w:val="32"/>
        </w:rPr>
        <w:t>a</w:t>
      </w:r>
      <w:r w:rsidR="00DF6F2C">
        <w:rPr>
          <w:rFonts w:cs="Times New Roman"/>
          <w:szCs w:val="32"/>
        </w:rPr>
        <w:t xml:space="preserve"> </w:t>
      </w:r>
      <w:r w:rsidR="00EB2829">
        <w:rPr>
          <w:rFonts w:cs="Times New Roman"/>
          <w:szCs w:val="32"/>
        </w:rPr>
        <w:t>S</w:t>
      </w:r>
      <w:r>
        <w:rPr>
          <w:rFonts w:cs="Times New Roman"/>
          <w:szCs w:val="32"/>
        </w:rPr>
        <w:t>on.</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wi</w:t>
      </w:r>
      <w:r w:rsidR="0029064F" w:rsidRPr="009963C6">
        <w:rPr>
          <w:rFonts w:cs="Times New Roman"/>
          <w:szCs w:val="32"/>
        </w:rPr>
        <w:t>l</w:t>
      </w:r>
      <w:r>
        <w:rPr>
          <w:rFonts w:cs="Times New Roman"/>
          <w:szCs w:val="32"/>
        </w:rPr>
        <w:t>l</w:t>
      </w:r>
      <w:r w:rsidR="00DF6F2C">
        <w:rPr>
          <w:rFonts w:cs="Times New Roman"/>
          <w:szCs w:val="32"/>
        </w:rPr>
        <w:t xml:space="preserve"> </w:t>
      </w:r>
      <w:r w:rsidR="0029064F" w:rsidRPr="009963C6">
        <w:rPr>
          <w:rFonts w:cs="Times New Roman"/>
          <w:szCs w:val="32"/>
        </w:rPr>
        <w:t>call</w:t>
      </w:r>
      <w:r w:rsidR="00DF6F2C">
        <w:rPr>
          <w:rFonts w:cs="Times New Roman"/>
          <w:szCs w:val="32"/>
        </w:rPr>
        <w:t xml:space="preserve"> </w:t>
      </w:r>
      <w:r w:rsidR="00EB2829">
        <w:rPr>
          <w:rFonts w:cs="Times New Roman"/>
          <w:szCs w:val="32"/>
        </w:rPr>
        <w:t>H</w:t>
      </w:r>
      <w:r w:rsidR="0029064F" w:rsidRPr="009963C6">
        <w:rPr>
          <w:rFonts w:cs="Times New Roman"/>
          <w:szCs w:val="32"/>
        </w:rPr>
        <w:t>is</w:t>
      </w:r>
      <w:r w:rsidR="00DF6F2C">
        <w:rPr>
          <w:rFonts w:cs="Times New Roman"/>
          <w:szCs w:val="32"/>
        </w:rPr>
        <w:t xml:space="preserve"> </w:t>
      </w:r>
      <w:r w:rsidR="0029064F" w:rsidRPr="009963C6">
        <w:rPr>
          <w:rFonts w:cs="Times New Roman"/>
          <w:szCs w:val="32"/>
        </w:rPr>
        <w:t>name</w:t>
      </w:r>
      <w:r w:rsidR="00DF6F2C">
        <w:rPr>
          <w:rFonts w:cs="Times New Roman"/>
          <w:szCs w:val="32"/>
        </w:rPr>
        <w:t xml:space="preserve"> </w:t>
      </w:r>
      <w:r w:rsidR="0029064F" w:rsidRPr="009963C6">
        <w:rPr>
          <w:rFonts w:cs="Times New Roman"/>
          <w:szCs w:val="32"/>
        </w:rPr>
        <w:t>Jesus.</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will</w:t>
      </w:r>
      <w:r w:rsidR="00DF6F2C">
        <w:rPr>
          <w:rFonts w:cs="Times New Roman"/>
          <w:szCs w:val="32"/>
        </w:rPr>
        <w:t xml:space="preserve"> </w:t>
      </w:r>
      <w:r w:rsidR="0029064F" w:rsidRPr="009963C6">
        <w:rPr>
          <w:rFonts w:cs="Times New Roman"/>
          <w:szCs w:val="32"/>
        </w:rPr>
        <w:t>be</w:t>
      </w:r>
      <w:r w:rsidR="00DF6F2C">
        <w:rPr>
          <w:rFonts w:cs="Times New Roman"/>
          <w:szCs w:val="32"/>
        </w:rPr>
        <w:t xml:space="preserve"> </w:t>
      </w:r>
      <w:r>
        <w:rPr>
          <w:rFonts w:cs="Times New Roman"/>
          <w:szCs w:val="32"/>
        </w:rPr>
        <w:t>great.</w:t>
      </w:r>
      <w:r w:rsidR="00DF6F2C">
        <w:rPr>
          <w:rFonts w:cs="Times New Roman"/>
          <w:szCs w:val="32"/>
        </w:rPr>
        <w:t xml:space="preserve">  </w:t>
      </w:r>
      <w:r>
        <w:rPr>
          <w:rFonts w:cs="Times New Roman"/>
          <w:szCs w:val="32"/>
        </w:rPr>
        <w:t>He</w:t>
      </w:r>
      <w:r w:rsidR="00DF6F2C">
        <w:rPr>
          <w:rFonts w:cs="Times New Roman"/>
          <w:szCs w:val="32"/>
        </w:rPr>
        <w:t xml:space="preserve"> </w:t>
      </w:r>
      <w:r>
        <w:rPr>
          <w:rFonts w:cs="Times New Roman"/>
          <w:szCs w:val="32"/>
        </w:rPr>
        <w:t>wi</w:t>
      </w:r>
      <w:r w:rsidR="0029064F" w:rsidRPr="009963C6">
        <w:rPr>
          <w:rFonts w:cs="Times New Roman"/>
          <w:szCs w:val="32"/>
        </w:rPr>
        <w:t>ll</w:t>
      </w:r>
      <w:r w:rsidR="00DF6F2C">
        <w:rPr>
          <w:rFonts w:cs="Times New Roman"/>
          <w:szCs w:val="32"/>
        </w:rPr>
        <w:t xml:space="preserve"> </w:t>
      </w:r>
      <w:r w:rsidR="0029064F" w:rsidRPr="009963C6">
        <w:rPr>
          <w:rFonts w:cs="Times New Roman"/>
          <w:szCs w:val="32"/>
        </w:rPr>
        <w:t>be</w:t>
      </w:r>
      <w:r w:rsidR="00DF6F2C">
        <w:rPr>
          <w:rFonts w:cs="Times New Roman"/>
          <w:szCs w:val="32"/>
        </w:rPr>
        <w:t xml:space="preserve"> </w:t>
      </w:r>
      <w:r w:rsidR="0029064F" w:rsidRPr="009963C6">
        <w:rPr>
          <w:rFonts w:cs="Times New Roman"/>
          <w:szCs w:val="32"/>
        </w:rPr>
        <w:t>called</w:t>
      </w:r>
      <w:r>
        <w:rPr>
          <w:rFonts w:cs="Times New Roman"/>
          <w:szCs w:val="32"/>
        </w:rPr>
        <w:t>,</w:t>
      </w:r>
      <w:r w:rsidR="00DF6F2C">
        <w:rPr>
          <w:rFonts w:cs="Times New Roman"/>
          <w:szCs w:val="32"/>
        </w:rPr>
        <w:t xml:space="preserve"> </w:t>
      </w:r>
      <w:r w:rsidR="0029064F" w:rsidRPr="009963C6">
        <w:rPr>
          <w:rFonts w:cs="Times New Roman"/>
          <w:szCs w:val="32"/>
        </w:rPr>
        <w:t>Son</w:t>
      </w:r>
      <w:r w:rsidR="00DF6F2C">
        <w:rPr>
          <w:rFonts w:cs="Times New Roman"/>
          <w:szCs w:val="32"/>
        </w:rPr>
        <w:t xml:space="preserve"> </w:t>
      </w:r>
      <w:r w:rsidR="0029064F" w:rsidRPr="009963C6">
        <w:rPr>
          <w:rFonts w:cs="Times New Roman"/>
          <w:szCs w:val="32"/>
        </w:rPr>
        <w:t>of</w:t>
      </w:r>
      <w:r w:rsidR="00DF6F2C">
        <w:rPr>
          <w:rFonts w:cs="Times New Roman"/>
          <w:szCs w:val="32"/>
        </w:rPr>
        <w:t xml:space="preserve"> </w:t>
      </w:r>
      <w:r>
        <w:rPr>
          <w:rFonts w:cs="Times New Roman"/>
          <w:szCs w:val="32"/>
        </w:rPr>
        <w:t>Highest.</w:t>
      </w:r>
      <w:r w:rsidR="00DF6F2C">
        <w:rPr>
          <w:rFonts w:cs="Times New Roman"/>
          <w:szCs w:val="32"/>
        </w:rPr>
        <w:t xml:space="preserve">  </w:t>
      </w:r>
      <w:r w:rsidR="0029064F" w:rsidRPr="009963C6">
        <w:rPr>
          <w:rFonts w:cs="Times New Roman"/>
          <w:szCs w:val="32"/>
        </w:rPr>
        <w:t>L</w:t>
      </w:r>
      <w:r w:rsidR="0029064F" w:rsidRPr="00FA4F9D">
        <w:rPr>
          <w:rFonts w:cs="Times New Roman"/>
          <w:smallCaps/>
          <w:szCs w:val="32"/>
        </w:rPr>
        <w:t>ord</w:t>
      </w:r>
      <w:r w:rsidR="00FA4F9D">
        <w:rPr>
          <w:rFonts w:cs="Times New Roman"/>
          <w:szCs w:val="32"/>
        </w:rPr>
        <w:t>,</w:t>
      </w:r>
      <w:r w:rsidR="007C4CB7">
        <w:rPr>
          <w:rStyle w:val="FootnoteReference"/>
          <w:rFonts w:cs="Times New Roman"/>
          <w:szCs w:val="32"/>
        </w:rPr>
        <w:footnoteReference w:id="17"/>
      </w:r>
      <w:r w:rsidR="00DF6F2C">
        <w:rPr>
          <w:rFonts w:cs="Times New Roman"/>
          <w:szCs w:val="32"/>
        </w:rPr>
        <w:t xml:space="preserve"> </w:t>
      </w:r>
      <w:r w:rsidR="00FA4F9D">
        <w:rPr>
          <w:rFonts w:cs="Times New Roman"/>
          <w:szCs w:val="32"/>
        </w:rPr>
        <w:t>t</w:t>
      </w:r>
      <w:r w:rsidR="00FA4F9D" w:rsidRPr="009963C6">
        <w:rPr>
          <w:rFonts w:cs="Times New Roman"/>
          <w:szCs w:val="32"/>
        </w:rPr>
        <w:t>he</w:t>
      </w:r>
      <w:r w:rsidR="00DF6F2C">
        <w:rPr>
          <w:rFonts w:cs="Times New Roman"/>
          <w:szCs w:val="32"/>
        </w:rPr>
        <w:t xml:space="preserve"> </w:t>
      </w:r>
      <w:r w:rsidR="0029064F" w:rsidRPr="009963C6">
        <w:rPr>
          <w:rFonts w:cs="Times New Roman"/>
          <w:szCs w:val="32"/>
        </w:rPr>
        <w:t>God</w:t>
      </w:r>
      <w:r w:rsidR="00DF6F2C">
        <w:rPr>
          <w:rFonts w:cs="Times New Roman"/>
          <w:szCs w:val="32"/>
        </w:rPr>
        <w:t xml:space="preserve"> </w:t>
      </w:r>
      <w:r>
        <w:rPr>
          <w:rFonts w:cs="Times New Roman"/>
          <w:szCs w:val="32"/>
        </w:rPr>
        <w:t>wi</w:t>
      </w:r>
      <w:r w:rsidR="0029064F" w:rsidRPr="009963C6">
        <w:rPr>
          <w:rFonts w:cs="Times New Roman"/>
          <w:szCs w:val="32"/>
        </w:rPr>
        <w:t>ll</w:t>
      </w:r>
      <w:r w:rsidR="00DF6F2C">
        <w:rPr>
          <w:rFonts w:cs="Times New Roman"/>
          <w:szCs w:val="32"/>
        </w:rPr>
        <w:t xml:space="preserve"> </w:t>
      </w:r>
      <w:r w:rsidR="0029064F" w:rsidRPr="009963C6">
        <w:rPr>
          <w:rFonts w:cs="Times New Roman"/>
          <w:szCs w:val="32"/>
        </w:rPr>
        <w:t>give</w:t>
      </w:r>
      <w:r w:rsidR="00DF6F2C">
        <w:rPr>
          <w:rFonts w:cs="Times New Roman"/>
          <w:szCs w:val="32"/>
        </w:rPr>
        <w:t xml:space="preserve"> </w:t>
      </w:r>
      <w:r>
        <w:rPr>
          <w:rFonts w:cs="Times New Roman"/>
          <w:szCs w:val="32"/>
        </w:rPr>
        <w:t>H</w:t>
      </w:r>
      <w:r w:rsidR="0029064F" w:rsidRPr="009963C6">
        <w:rPr>
          <w:rFonts w:cs="Times New Roman"/>
          <w:szCs w:val="32"/>
        </w:rPr>
        <w:t>im</w:t>
      </w:r>
      <w:r w:rsidR="00DF6F2C">
        <w:rPr>
          <w:rFonts w:cs="Times New Roman"/>
          <w:szCs w:val="32"/>
        </w:rPr>
        <w:t xml:space="preserve"> </w:t>
      </w:r>
      <w:r w:rsidR="0029064F" w:rsidRPr="009963C6">
        <w:rPr>
          <w:rFonts w:cs="Times New Roman"/>
          <w:szCs w:val="32"/>
        </w:rPr>
        <w:t>the</w:t>
      </w:r>
      <w:r w:rsidR="00DF6F2C">
        <w:rPr>
          <w:rFonts w:cs="Times New Roman"/>
          <w:szCs w:val="32"/>
        </w:rPr>
        <w:t xml:space="preserve"> </w:t>
      </w:r>
      <w:r w:rsidR="0029064F" w:rsidRPr="009963C6">
        <w:rPr>
          <w:rFonts w:cs="Times New Roman"/>
          <w:szCs w:val="32"/>
        </w:rPr>
        <w:t>throne</w:t>
      </w:r>
      <w:r w:rsidR="00DF6F2C">
        <w:rPr>
          <w:rFonts w:cs="Times New Roman"/>
          <w:szCs w:val="32"/>
        </w:rPr>
        <w:t xml:space="preserve"> </w:t>
      </w:r>
      <w:r w:rsidR="0029064F" w:rsidRPr="009963C6">
        <w:rPr>
          <w:rFonts w:cs="Times New Roman"/>
          <w:szCs w:val="32"/>
        </w:rPr>
        <w:t>of</w:t>
      </w:r>
      <w:r w:rsidR="00DF6F2C">
        <w:rPr>
          <w:rFonts w:cs="Times New Roman"/>
          <w:szCs w:val="32"/>
        </w:rPr>
        <w:t xml:space="preserve"> </w:t>
      </w:r>
      <w:r w:rsidRPr="009963C6">
        <w:rPr>
          <w:rFonts w:cs="Times New Roman"/>
          <w:szCs w:val="32"/>
        </w:rPr>
        <w:t>David</w:t>
      </w:r>
      <w:r w:rsidR="00DF6F2C">
        <w:rPr>
          <w:rFonts w:cs="Times New Roman"/>
          <w:szCs w:val="32"/>
        </w:rPr>
        <w:t xml:space="preserve"> </w:t>
      </w:r>
      <w:r w:rsidR="00EB2829">
        <w:rPr>
          <w:rFonts w:cs="Times New Roman"/>
          <w:szCs w:val="32"/>
        </w:rPr>
        <w:t>H</w:t>
      </w:r>
      <w:r w:rsidR="0029064F" w:rsidRPr="009963C6">
        <w:rPr>
          <w:rFonts w:cs="Times New Roman"/>
          <w:szCs w:val="32"/>
        </w:rPr>
        <w:t>is</w:t>
      </w:r>
      <w:r w:rsidR="00DF6F2C">
        <w:rPr>
          <w:rFonts w:cs="Times New Roman"/>
          <w:szCs w:val="32"/>
        </w:rPr>
        <w:t xml:space="preserve"> </w:t>
      </w:r>
      <w:r w:rsidR="00155AE9">
        <w:rPr>
          <w:rFonts w:cs="Times New Roman"/>
          <w:szCs w:val="32"/>
        </w:rPr>
        <w:t>father.</w:t>
      </w:r>
      <w:r w:rsidR="00DF6F2C">
        <w:rPr>
          <w:rFonts w:cs="Times New Roman"/>
          <w:szCs w:val="32"/>
        </w:rPr>
        <w:t xml:space="preserve">  </w:t>
      </w:r>
      <w:r w:rsidR="00155AE9">
        <w:rPr>
          <w:rFonts w:cs="Times New Roman"/>
          <w:szCs w:val="32"/>
        </w:rPr>
        <w:t>H</w:t>
      </w:r>
      <w:r w:rsidR="0029064F" w:rsidRPr="009963C6">
        <w:rPr>
          <w:rFonts w:cs="Times New Roman"/>
          <w:szCs w:val="32"/>
        </w:rPr>
        <w:t>e</w:t>
      </w:r>
      <w:r w:rsidR="00DF6F2C">
        <w:rPr>
          <w:rFonts w:cs="Times New Roman"/>
          <w:szCs w:val="32"/>
        </w:rPr>
        <w:t xml:space="preserve"> </w:t>
      </w:r>
      <w:r w:rsidR="00155AE9">
        <w:rPr>
          <w:rFonts w:cs="Times New Roman"/>
          <w:szCs w:val="32"/>
        </w:rPr>
        <w:t>wi</w:t>
      </w:r>
      <w:r w:rsidR="0029064F" w:rsidRPr="009963C6">
        <w:rPr>
          <w:rFonts w:cs="Times New Roman"/>
          <w:szCs w:val="32"/>
        </w:rPr>
        <w:t>ll</w:t>
      </w:r>
      <w:r w:rsidR="00DF6F2C">
        <w:rPr>
          <w:rFonts w:cs="Times New Roman"/>
          <w:szCs w:val="32"/>
        </w:rPr>
        <w:t xml:space="preserve"> </w:t>
      </w:r>
      <w:r w:rsidR="0029064F" w:rsidRPr="009963C6">
        <w:rPr>
          <w:rFonts w:cs="Times New Roman"/>
          <w:szCs w:val="32"/>
        </w:rPr>
        <w:t>reign</w:t>
      </w:r>
      <w:r w:rsidR="00DF6F2C">
        <w:rPr>
          <w:rFonts w:cs="Times New Roman"/>
          <w:szCs w:val="32"/>
        </w:rPr>
        <w:t xml:space="preserve"> </w:t>
      </w:r>
      <w:r w:rsidR="0029064F" w:rsidRPr="009963C6">
        <w:rPr>
          <w:rFonts w:cs="Times New Roman"/>
          <w:szCs w:val="32"/>
        </w:rPr>
        <w:t>over</w:t>
      </w:r>
      <w:r w:rsidR="00DF6F2C">
        <w:rPr>
          <w:rFonts w:cs="Times New Roman"/>
          <w:szCs w:val="32"/>
        </w:rPr>
        <w:t xml:space="preserve"> </w:t>
      </w:r>
      <w:r w:rsidR="0029064F" w:rsidRPr="009963C6">
        <w:rPr>
          <w:rFonts w:cs="Times New Roman"/>
          <w:szCs w:val="32"/>
        </w:rPr>
        <w:t>the</w:t>
      </w:r>
      <w:r w:rsidR="00DF6F2C">
        <w:rPr>
          <w:rFonts w:cs="Times New Roman"/>
          <w:szCs w:val="32"/>
        </w:rPr>
        <w:t xml:space="preserve"> </w:t>
      </w:r>
      <w:r w:rsidR="0029064F" w:rsidRPr="009963C6">
        <w:rPr>
          <w:rFonts w:cs="Times New Roman"/>
          <w:szCs w:val="32"/>
        </w:rPr>
        <w:t>house</w:t>
      </w:r>
      <w:r w:rsidR="00DF6F2C">
        <w:rPr>
          <w:rFonts w:cs="Times New Roman"/>
          <w:szCs w:val="32"/>
        </w:rPr>
        <w:t xml:space="preserve"> </w:t>
      </w:r>
      <w:r w:rsidR="0029064F" w:rsidRPr="009963C6">
        <w:rPr>
          <w:rFonts w:cs="Times New Roman"/>
          <w:szCs w:val="32"/>
        </w:rPr>
        <w:t>of</w:t>
      </w:r>
      <w:r w:rsidR="00DF6F2C">
        <w:rPr>
          <w:rFonts w:cs="Times New Roman"/>
          <w:szCs w:val="32"/>
        </w:rPr>
        <w:t xml:space="preserve"> </w:t>
      </w:r>
      <w:r w:rsidR="0029064F" w:rsidRPr="009963C6">
        <w:rPr>
          <w:rFonts w:cs="Times New Roman"/>
          <w:szCs w:val="32"/>
        </w:rPr>
        <w:t>Jacob</w:t>
      </w:r>
      <w:r w:rsidR="00DF6F2C">
        <w:rPr>
          <w:rFonts w:cs="Times New Roman"/>
          <w:szCs w:val="32"/>
        </w:rPr>
        <w:t xml:space="preserve"> </w:t>
      </w:r>
      <w:r w:rsidR="00155AE9">
        <w:rPr>
          <w:rFonts w:cs="Times New Roman"/>
          <w:szCs w:val="32"/>
        </w:rPr>
        <w:t>into</w:t>
      </w:r>
      <w:r w:rsidR="00DF6F2C">
        <w:rPr>
          <w:rFonts w:cs="Times New Roman"/>
          <w:szCs w:val="32"/>
        </w:rPr>
        <w:t xml:space="preserve"> </w:t>
      </w:r>
      <w:r w:rsidR="00155AE9">
        <w:rPr>
          <w:rFonts w:cs="Times New Roman"/>
          <w:szCs w:val="32"/>
        </w:rPr>
        <w:t>the</w:t>
      </w:r>
      <w:r w:rsidR="00DF6F2C">
        <w:rPr>
          <w:rFonts w:cs="Times New Roman"/>
          <w:szCs w:val="32"/>
        </w:rPr>
        <w:t xml:space="preserve"> </w:t>
      </w:r>
      <w:r w:rsidR="00155AE9">
        <w:rPr>
          <w:rFonts w:cs="Times New Roman"/>
          <w:szCs w:val="32"/>
        </w:rPr>
        <w:t>age.</w:t>
      </w:r>
      <w:r w:rsidR="00A92C87">
        <w:rPr>
          <w:rStyle w:val="FootnoteReference"/>
          <w:rFonts w:cs="Times New Roman"/>
          <w:szCs w:val="32"/>
        </w:rPr>
        <w:footnoteReference w:id="18"/>
      </w:r>
      <w:r w:rsidR="00DF6F2C">
        <w:rPr>
          <w:rFonts w:cs="Times New Roman"/>
          <w:szCs w:val="32"/>
        </w:rPr>
        <w:t xml:space="preserve">  </w:t>
      </w:r>
      <w:r w:rsidR="00155AE9">
        <w:rPr>
          <w:rFonts w:cs="Times New Roman"/>
          <w:szCs w:val="32"/>
        </w:rPr>
        <w:t>T</w:t>
      </w:r>
      <w:r w:rsidR="00155AE9" w:rsidRPr="009963C6">
        <w:rPr>
          <w:rFonts w:cs="Times New Roman"/>
          <w:szCs w:val="32"/>
        </w:rPr>
        <w:t>here</w:t>
      </w:r>
      <w:r w:rsidR="00DF6F2C">
        <w:rPr>
          <w:rFonts w:cs="Times New Roman"/>
          <w:szCs w:val="32"/>
        </w:rPr>
        <w:t xml:space="preserve"> </w:t>
      </w:r>
      <w:r w:rsidR="00155AE9">
        <w:rPr>
          <w:rFonts w:cs="Times New Roman"/>
          <w:szCs w:val="32"/>
        </w:rPr>
        <w:t>will</w:t>
      </w:r>
      <w:r w:rsidR="00DF6F2C">
        <w:rPr>
          <w:rFonts w:cs="Times New Roman"/>
          <w:szCs w:val="32"/>
        </w:rPr>
        <w:t xml:space="preserve"> </w:t>
      </w:r>
      <w:r w:rsidR="00155AE9" w:rsidRPr="009963C6">
        <w:rPr>
          <w:rFonts w:cs="Times New Roman"/>
          <w:szCs w:val="32"/>
        </w:rPr>
        <w:t>be</w:t>
      </w:r>
      <w:r w:rsidR="00DF6F2C">
        <w:rPr>
          <w:rFonts w:cs="Times New Roman"/>
          <w:szCs w:val="32"/>
        </w:rPr>
        <w:t xml:space="preserve"> </w:t>
      </w:r>
      <w:r w:rsidR="00155AE9" w:rsidRPr="009963C6">
        <w:rPr>
          <w:rFonts w:cs="Times New Roman"/>
          <w:szCs w:val="32"/>
        </w:rPr>
        <w:t>no</w:t>
      </w:r>
      <w:r w:rsidR="00DF6F2C">
        <w:rPr>
          <w:rFonts w:cs="Times New Roman"/>
          <w:szCs w:val="32"/>
        </w:rPr>
        <w:t xml:space="preserve"> </w:t>
      </w:r>
      <w:r w:rsidR="00155AE9" w:rsidRPr="009963C6">
        <w:rPr>
          <w:rFonts w:cs="Times New Roman"/>
          <w:szCs w:val="32"/>
        </w:rPr>
        <w:t>end</w:t>
      </w:r>
      <w:r w:rsidR="00DF6F2C">
        <w:rPr>
          <w:rFonts w:cs="Times New Roman"/>
          <w:szCs w:val="32"/>
        </w:rPr>
        <w:t xml:space="preserve"> </w:t>
      </w:r>
      <w:r w:rsidR="00155AE9">
        <w:rPr>
          <w:rFonts w:cs="Times New Roman"/>
          <w:szCs w:val="32"/>
        </w:rPr>
        <w:t>of</w:t>
      </w:r>
      <w:r w:rsidR="00DF6F2C">
        <w:rPr>
          <w:rFonts w:cs="Times New Roman"/>
          <w:szCs w:val="32"/>
        </w:rPr>
        <w:t xml:space="preserve"> </w:t>
      </w:r>
      <w:r w:rsidR="00155AE9">
        <w:rPr>
          <w:rFonts w:cs="Times New Roman"/>
          <w:szCs w:val="32"/>
        </w:rPr>
        <w:t>H</w:t>
      </w:r>
      <w:r w:rsidR="0029064F" w:rsidRPr="009963C6">
        <w:rPr>
          <w:rFonts w:cs="Times New Roman"/>
          <w:szCs w:val="32"/>
        </w:rPr>
        <w:t>is</w:t>
      </w:r>
      <w:r w:rsidR="00DF6F2C">
        <w:rPr>
          <w:rFonts w:cs="Times New Roman"/>
          <w:szCs w:val="32"/>
        </w:rPr>
        <w:t xml:space="preserve"> </w:t>
      </w:r>
      <w:r w:rsidR="0029064F" w:rsidRPr="009963C6">
        <w:rPr>
          <w:rFonts w:cs="Times New Roman"/>
          <w:szCs w:val="32"/>
        </w:rPr>
        <w:t>kingdom.</w:t>
      </w:r>
      <w:r w:rsidR="00024ADD">
        <w:rPr>
          <w:rFonts w:cs="Times New Roman"/>
          <w:szCs w:val="32"/>
        </w:rPr>
        <w:t>”</w:t>
      </w:r>
      <w:r w:rsidR="003761F8">
        <w:rPr>
          <w:rFonts w:cs="Times New Roman"/>
          <w:szCs w:val="32"/>
        </w:rPr>
        <w:br/>
      </w:r>
      <w:r w:rsidR="00603AFE">
        <w:rPr>
          <w:rFonts w:cs="Times New Roman"/>
          <w:szCs w:val="32"/>
        </w:rPr>
        <w:t>“</w:t>
      </w:r>
      <w:r w:rsidR="00603AFE" w:rsidRPr="005C468E">
        <w:rPr>
          <w:rFonts w:cs="Times New Roman"/>
          <w:szCs w:val="32"/>
        </w:rPr>
        <w:t>καὶ</w:t>
      </w:r>
      <w:r w:rsidR="00DF6F2C">
        <w:rPr>
          <w:rFonts w:cs="Times New Roman"/>
          <w:szCs w:val="32"/>
        </w:rPr>
        <w:t xml:space="preserve"> </w:t>
      </w:r>
      <w:r w:rsidR="00603AFE">
        <w:rPr>
          <w:rFonts w:cs="Times New Roman"/>
          <w:szCs w:val="32"/>
        </w:rPr>
        <w:t>ἰ</w:t>
      </w:r>
      <w:r w:rsidR="00603AFE" w:rsidRPr="005C468E">
        <w:rPr>
          <w:rFonts w:cs="Times New Roman"/>
          <w:szCs w:val="32"/>
        </w:rPr>
        <w:t>δοὺ</w:t>
      </w:r>
      <w:r w:rsidR="00DF6F2C">
        <w:rPr>
          <w:rFonts w:cs="Times New Roman"/>
          <w:szCs w:val="32"/>
        </w:rPr>
        <w:t xml:space="preserve"> </w:t>
      </w:r>
      <w:r w:rsidR="00603AFE" w:rsidRPr="005C468E">
        <w:rPr>
          <w:rFonts w:cs="Times New Roman"/>
          <w:szCs w:val="32"/>
        </w:rPr>
        <w:t>συλλήμψῃ</w:t>
      </w:r>
      <w:r w:rsidR="00DF6F2C">
        <w:rPr>
          <w:rFonts w:cs="Times New Roman"/>
          <w:szCs w:val="32"/>
        </w:rPr>
        <w:t xml:space="preserve"> </w:t>
      </w:r>
      <w:r w:rsidR="00603AFE" w:rsidRPr="005C468E">
        <w:rPr>
          <w:rFonts w:cs="Times New Roman"/>
          <w:szCs w:val="32"/>
        </w:rPr>
        <w:t>ἐν</w:t>
      </w:r>
      <w:r w:rsidR="00DF6F2C">
        <w:rPr>
          <w:rFonts w:cs="Times New Roman"/>
          <w:szCs w:val="32"/>
        </w:rPr>
        <w:t xml:space="preserve"> </w:t>
      </w:r>
      <w:r w:rsidR="00603AFE" w:rsidRPr="005C468E">
        <w:rPr>
          <w:rFonts w:cs="Times New Roman"/>
          <w:szCs w:val="32"/>
        </w:rPr>
        <w:t>γαστρὶ</w:t>
      </w:r>
      <w:r w:rsidR="00DF6F2C">
        <w:rPr>
          <w:rFonts w:cs="Times New Roman"/>
          <w:szCs w:val="32"/>
        </w:rPr>
        <w:t xml:space="preserve"> </w:t>
      </w:r>
      <w:r w:rsidR="00603AFE" w:rsidRPr="005C468E">
        <w:rPr>
          <w:rFonts w:cs="Times New Roman"/>
          <w:szCs w:val="32"/>
        </w:rPr>
        <w:t>καὶ</w:t>
      </w:r>
      <w:r w:rsidR="00DF6F2C">
        <w:rPr>
          <w:rFonts w:cs="Times New Roman"/>
          <w:szCs w:val="32"/>
        </w:rPr>
        <w:t xml:space="preserve"> </w:t>
      </w:r>
      <w:r w:rsidR="00603AFE" w:rsidRPr="005C468E">
        <w:rPr>
          <w:rFonts w:cs="Times New Roman"/>
          <w:szCs w:val="32"/>
        </w:rPr>
        <w:t>τέξῃ</w:t>
      </w:r>
      <w:r w:rsidR="00DF6F2C">
        <w:rPr>
          <w:rFonts w:cs="Times New Roman"/>
          <w:szCs w:val="32"/>
        </w:rPr>
        <w:t xml:space="preserve"> </w:t>
      </w:r>
      <w:r w:rsidR="00603AFE" w:rsidRPr="005C468E">
        <w:rPr>
          <w:rFonts w:cs="Times New Roman"/>
          <w:szCs w:val="32"/>
        </w:rPr>
        <w:t>υἱόν,</w:t>
      </w:r>
      <w:r w:rsidR="00DF6F2C">
        <w:rPr>
          <w:rFonts w:cs="Times New Roman"/>
          <w:szCs w:val="32"/>
        </w:rPr>
        <w:t xml:space="preserve"> </w:t>
      </w:r>
      <w:r w:rsidR="00603AFE" w:rsidRPr="005C468E">
        <w:rPr>
          <w:rFonts w:cs="Times New Roman"/>
          <w:szCs w:val="32"/>
        </w:rPr>
        <w:t>καὶ</w:t>
      </w:r>
      <w:r w:rsidR="00DF6F2C">
        <w:rPr>
          <w:rFonts w:cs="Times New Roman"/>
          <w:szCs w:val="32"/>
        </w:rPr>
        <w:t xml:space="preserve"> </w:t>
      </w:r>
      <w:r w:rsidR="00603AFE" w:rsidRPr="005C468E">
        <w:rPr>
          <w:rFonts w:cs="Times New Roman"/>
          <w:szCs w:val="32"/>
        </w:rPr>
        <w:t>καλέσεις</w:t>
      </w:r>
      <w:r w:rsidR="00DF6F2C">
        <w:rPr>
          <w:rFonts w:cs="Times New Roman"/>
          <w:szCs w:val="32"/>
        </w:rPr>
        <w:t xml:space="preserve"> </w:t>
      </w:r>
      <w:r w:rsidR="00603AFE" w:rsidRPr="005C468E">
        <w:rPr>
          <w:rFonts w:cs="Times New Roman"/>
          <w:szCs w:val="32"/>
        </w:rPr>
        <w:t>τὸ</w:t>
      </w:r>
      <w:r w:rsidR="00DF6F2C">
        <w:rPr>
          <w:rFonts w:cs="Times New Roman"/>
          <w:szCs w:val="32"/>
        </w:rPr>
        <w:t xml:space="preserve"> </w:t>
      </w:r>
      <w:r w:rsidR="00603AFE" w:rsidRPr="005C468E">
        <w:rPr>
          <w:rFonts w:cs="Times New Roman"/>
          <w:szCs w:val="32"/>
        </w:rPr>
        <w:t>ὄνομα</w:t>
      </w:r>
      <w:r w:rsidR="00DF6F2C">
        <w:rPr>
          <w:rFonts w:cs="Times New Roman"/>
          <w:szCs w:val="32"/>
        </w:rPr>
        <w:t xml:space="preserve"> </w:t>
      </w:r>
      <w:r w:rsidR="00603AFE" w:rsidRPr="005C468E">
        <w:rPr>
          <w:rFonts w:cs="Times New Roman"/>
          <w:szCs w:val="32"/>
        </w:rPr>
        <w:t>αὐτοῦ</w:t>
      </w:r>
      <w:r w:rsidR="00DF6F2C">
        <w:rPr>
          <w:rFonts w:cs="Times New Roman"/>
          <w:szCs w:val="32"/>
        </w:rPr>
        <w:t xml:space="preserve"> </w:t>
      </w:r>
      <w:r w:rsidR="00603AFE">
        <w:rPr>
          <w:rFonts w:cs="Times New Roman"/>
          <w:szCs w:val="32"/>
        </w:rPr>
        <w:t>ἰησοῦν</w:t>
      </w:r>
      <w:r w:rsidR="00603AFE" w:rsidRPr="005C468E">
        <w:rPr>
          <w:rFonts w:cs="Times New Roman"/>
          <w:szCs w:val="32"/>
        </w:rPr>
        <w:t>.</w:t>
      </w:r>
      <w:r w:rsidR="00DF6F2C">
        <w:rPr>
          <w:rFonts w:cs="Times New Roman"/>
          <w:szCs w:val="32"/>
        </w:rPr>
        <w:t xml:space="preserve"> </w:t>
      </w:r>
      <w:r w:rsidR="00603AFE" w:rsidRPr="005C468E">
        <w:rPr>
          <w:rFonts w:cs="Times New Roman"/>
          <w:szCs w:val="32"/>
        </w:rPr>
        <w:t>οὗτος</w:t>
      </w:r>
      <w:r w:rsidR="00DF6F2C">
        <w:rPr>
          <w:rFonts w:cs="Times New Roman"/>
          <w:szCs w:val="32"/>
        </w:rPr>
        <w:t xml:space="preserve"> </w:t>
      </w:r>
      <w:r w:rsidR="00603AFE" w:rsidRPr="005C468E">
        <w:rPr>
          <w:rFonts w:cs="Times New Roman"/>
          <w:szCs w:val="32"/>
        </w:rPr>
        <w:t>ἔσται</w:t>
      </w:r>
      <w:r w:rsidR="00DF6F2C">
        <w:rPr>
          <w:rFonts w:cs="Times New Roman"/>
          <w:szCs w:val="32"/>
        </w:rPr>
        <w:t xml:space="preserve"> </w:t>
      </w:r>
      <w:r w:rsidR="00603AFE" w:rsidRPr="005C468E">
        <w:rPr>
          <w:rFonts w:cs="Times New Roman"/>
          <w:szCs w:val="32"/>
        </w:rPr>
        <w:t>μέγας</w:t>
      </w:r>
      <w:r w:rsidR="00DF6F2C">
        <w:rPr>
          <w:rFonts w:cs="Times New Roman"/>
          <w:szCs w:val="32"/>
        </w:rPr>
        <w:t xml:space="preserve"> </w:t>
      </w:r>
      <w:r w:rsidR="00603AFE" w:rsidRPr="005C468E">
        <w:rPr>
          <w:rFonts w:cs="Times New Roman"/>
          <w:szCs w:val="32"/>
        </w:rPr>
        <w:t>καὶ</w:t>
      </w:r>
      <w:r w:rsidR="00DF6F2C">
        <w:rPr>
          <w:rFonts w:cs="Times New Roman"/>
          <w:szCs w:val="32"/>
        </w:rPr>
        <w:t xml:space="preserve"> </w:t>
      </w:r>
      <w:r w:rsidR="00603AFE" w:rsidRPr="005C468E">
        <w:rPr>
          <w:rFonts w:cs="Times New Roman"/>
          <w:szCs w:val="32"/>
        </w:rPr>
        <w:t>υἱὸς</w:t>
      </w:r>
      <w:r w:rsidR="00DF6F2C">
        <w:rPr>
          <w:rFonts w:cs="Times New Roman"/>
          <w:szCs w:val="32"/>
        </w:rPr>
        <w:t xml:space="preserve"> </w:t>
      </w:r>
      <w:r w:rsidR="00603AFE">
        <w:rPr>
          <w:rFonts w:cs="Times New Roman"/>
          <w:szCs w:val="32"/>
        </w:rPr>
        <w:t>ὑ</w:t>
      </w:r>
      <w:r w:rsidR="00603AFE" w:rsidRPr="005C468E">
        <w:rPr>
          <w:rFonts w:cs="Times New Roman"/>
          <w:szCs w:val="32"/>
        </w:rPr>
        <w:t>ψίστου</w:t>
      </w:r>
      <w:r w:rsidR="00DF6F2C">
        <w:rPr>
          <w:rFonts w:cs="Times New Roman"/>
          <w:szCs w:val="32"/>
        </w:rPr>
        <w:t xml:space="preserve"> </w:t>
      </w:r>
      <w:r w:rsidR="00603AFE" w:rsidRPr="005C468E">
        <w:rPr>
          <w:rFonts w:cs="Times New Roman"/>
          <w:szCs w:val="32"/>
        </w:rPr>
        <w:lastRenderedPageBreak/>
        <w:t>κληθήσεται,</w:t>
      </w:r>
      <w:r w:rsidR="00DF6F2C">
        <w:rPr>
          <w:rFonts w:cs="Times New Roman"/>
          <w:szCs w:val="32"/>
        </w:rPr>
        <w:t xml:space="preserve"> </w:t>
      </w:r>
      <w:r w:rsidR="00603AFE" w:rsidRPr="005C468E">
        <w:rPr>
          <w:rFonts w:cs="Times New Roman"/>
          <w:szCs w:val="32"/>
        </w:rPr>
        <w:t>καὶ</w:t>
      </w:r>
      <w:r w:rsidR="00DF6F2C">
        <w:rPr>
          <w:rFonts w:cs="Times New Roman"/>
          <w:szCs w:val="32"/>
        </w:rPr>
        <w:t xml:space="preserve"> </w:t>
      </w:r>
      <w:r w:rsidR="00603AFE" w:rsidRPr="005C468E">
        <w:rPr>
          <w:rFonts w:cs="Times New Roman"/>
          <w:szCs w:val="32"/>
        </w:rPr>
        <w:t>δώσει</w:t>
      </w:r>
      <w:r w:rsidR="00DF6F2C">
        <w:rPr>
          <w:rFonts w:cs="Times New Roman"/>
          <w:szCs w:val="32"/>
        </w:rPr>
        <w:t xml:space="preserve"> </w:t>
      </w:r>
      <w:r w:rsidR="00603AFE" w:rsidRPr="005C468E">
        <w:rPr>
          <w:rFonts w:cs="Times New Roman"/>
          <w:szCs w:val="32"/>
        </w:rPr>
        <w:t>αὐτῷ</w:t>
      </w:r>
      <w:r w:rsidR="00DF6F2C">
        <w:rPr>
          <w:rFonts w:cs="Times New Roman"/>
          <w:szCs w:val="32"/>
        </w:rPr>
        <w:t xml:space="preserve"> </w:t>
      </w:r>
      <w:r w:rsidR="00603AFE" w:rsidRPr="005C468E">
        <w:rPr>
          <w:rFonts w:cs="Times New Roman"/>
          <w:szCs w:val="32"/>
        </w:rPr>
        <w:t>κύριος</w:t>
      </w:r>
      <w:r w:rsidR="00DF6F2C">
        <w:rPr>
          <w:rFonts w:cs="Times New Roman"/>
          <w:szCs w:val="32"/>
        </w:rPr>
        <w:t xml:space="preserve"> </w:t>
      </w:r>
      <w:r w:rsidR="00603AFE" w:rsidRPr="005C468E">
        <w:rPr>
          <w:rFonts w:cs="Times New Roman"/>
          <w:szCs w:val="32"/>
        </w:rPr>
        <w:t>ὁ</w:t>
      </w:r>
      <w:r w:rsidR="00DF6F2C">
        <w:rPr>
          <w:rFonts w:cs="Times New Roman"/>
          <w:szCs w:val="32"/>
        </w:rPr>
        <w:t xml:space="preserve"> </w:t>
      </w:r>
      <w:r w:rsidR="00603AFE" w:rsidRPr="005C468E">
        <w:rPr>
          <w:rFonts w:cs="Times New Roman"/>
          <w:szCs w:val="32"/>
        </w:rPr>
        <w:t>θεὸς</w:t>
      </w:r>
      <w:r w:rsidR="00DF6F2C">
        <w:rPr>
          <w:rFonts w:cs="Times New Roman"/>
          <w:szCs w:val="32"/>
        </w:rPr>
        <w:t xml:space="preserve"> </w:t>
      </w:r>
      <w:r w:rsidR="00603AFE" w:rsidRPr="005C468E">
        <w:rPr>
          <w:rFonts w:cs="Times New Roman"/>
          <w:szCs w:val="32"/>
        </w:rPr>
        <w:t>τὸν</w:t>
      </w:r>
      <w:r w:rsidR="00DF6F2C">
        <w:rPr>
          <w:rFonts w:cs="Times New Roman"/>
          <w:szCs w:val="32"/>
        </w:rPr>
        <w:t xml:space="preserve"> </w:t>
      </w:r>
      <w:r w:rsidR="00603AFE" w:rsidRPr="005C468E">
        <w:rPr>
          <w:rFonts w:cs="Times New Roman"/>
          <w:szCs w:val="32"/>
        </w:rPr>
        <w:t>θρόνον</w:t>
      </w:r>
      <w:r w:rsidR="00DF6F2C">
        <w:rPr>
          <w:rFonts w:cs="Times New Roman"/>
          <w:szCs w:val="32"/>
        </w:rPr>
        <w:t xml:space="preserve"> </w:t>
      </w:r>
      <w:r w:rsidR="00603AFE" w:rsidRPr="005C468E">
        <w:rPr>
          <w:rFonts w:cs="Times New Roman"/>
          <w:szCs w:val="32"/>
        </w:rPr>
        <w:t>δαυὶδ</w:t>
      </w:r>
      <w:r w:rsidR="00DF6F2C">
        <w:rPr>
          <w:rFonts w:cs="Times New Roman"/>
          <w:szCs w:val="32"/>
        </w:rPr>
        <w:t xml:space="preserve"> </w:t>
      </w:r>
      <w:r w:rsidR="00603AFE" w:rsidRPr="005C468E">
        <w:rPr>
          <w:rFonts w:cs="Times New Roman"/>
          <w:szCs w:val="32"/>
        </w:rPr>
        <w:t>τοῦ</w:t>
      </w:r>
      <w:r w:rsidR="00DF6F2C">
        <w:rPr>
          <w:rFonts w:cs="Times New Roman"/>
          <w:szCs w:val="32"/>
        </w:rPr>
        <w:t xml:space="preserve"> </w:t>
      </w:r>
      <w:r w:rsidR="00603AFE" w:rsidRPr="005C468E">
        <w:rPr>
          <w:rFonts w:cs="Times New Roman"/>
          <w:szCs w:val="32"/>
        </w:rPr>
        <w:t>πατρὸς</w:t>
      </w:r>
      <w:r w:rsidR="00DF6F2C">
        <w:rPr>
          <w:rFonts w:cs="Times New Roman"/>
          <w:szCs w:val="32"/>
        </w:rPr>
        <w:t xml:space="preserve"> </w:t>
      </w:r>
      <w:r w:rsidR="00603AFE" w:rsidRPr="005C468E">
        <w:rPr>
          <w:rFonts w:cs="Times New Roman"/>
          <w:szCs w:val="32"/>
        </w:rPr>
        <w:t>αὐτοῦ,</w:t>
      </w:r>
      <w:r w:rsidR="00DF6F2C">
        <w:rPr>
          <w:rFonts w:cs="Times New Roman"/>
          <w:szCs w:val="32"/>
        </w:rPr>
        <w:t xml:space="preserve"> </w:t>
      </w:r>
      <w:r w:rsidR="00603AFE" w:rsidRPr="005C468E">
        <w:rPr>
          <w:rFonts w:cs="Times New Roman"/>
          <w:szCs w:val="32"/>
        </w:rPr>
        <w:t>καὶ</w:t>
      </w:r>
      <w:r w:rsidR="00DF6F2C">
        <w:rPr>
          <w:rFonts w:cs="Times New Roman"/>
          <w:szCs w:val="32"/>
        </w:rPr>
        <w:t xml:space="preserve"> </w:t>
      </w:r>
      <w:r w:rsidR="00603AFE" w:rsidRPr="005C468E">
        <w:rPr>
          <w:rFonts w:cs="Times New Roman"/>
          <w:szCs w:val="32"/>
        </w:rPr>
        <w:t>βασιλεύσει</w:t>
      </w:r>
      <w:r w:rsidR="00DF6F2C">
        <w:rPr>
          <w:rFonts w:cs="Times New Roman"/>
          <w:szCs w:val="32"/>
        </w:rPr>
        <w:t xml:space="preserve"> </w:t>
      </w:r>
      <w:r w:rsidR="00603AFE" w:rsidRPr="005C468E">
        <w:rPr>
          <w:rFonts w:cs="Times New Roman"/>
          <w:szCs w:val="32"/>
        </w:rPr>
        <w:t>ἐπὶ</w:t>
      </w:r>
      <w:r w:rsidR="00DF6F2C">
        <w:rPr>
          <w:rFonts w:cs="Times New Roman"/>
          <w:szCs w:val="32"/>
        </w:rPr>
        <w:t xml:space="preserve"> </w:t>
      </w:r>
      <w:r w:rsidR="00603AFE" w:rsidRPr="005C468E">
        <w:rPr>
          <w:rFonts w:cs="Times New Roman"/>
          <w:szCs w:val="32"/>
        </w:rPr>
        <w:t>τὸν</w:t>
      </w:r>
      <w:r w:rsidR="00DF6F2C">
        <w:rPr>
          <w:rFonts w:cs="Times New Roman"/>
          <w:szCs w:val="32"/>
        </w:rPr>
        <w:t xml:space="preserve"> </w:t>
      </w:r>
      <w:r w:rsidR="00603AFE" w:rsidRPr="005C468E">
        <w:rPr>
          <w:rFonts w:cs="Times New Roman"/>
          <w:szCs w:val="32"/>
        </w:rPr>
        <w:t>οἶκον</w:t>
      </w:r>
      <w:r w:rsidR="00DF6F2C">
        <w:rPr>
          <w:rFonts w:cs="Times New Roman"/>
          <w:szCs w:val="32"/>
        </w:rPr>
        <w:t xml:space="preserve"> </w:t>
      </w:r>
      <w:r w:rsidR="00603AFE">
        <w:rPr>
          <w:rFonts w:cs="Times New Roman"/>
          <w:szCs w:val="32"/>
        </w:rPr>
        <w:t>ἰ</w:t>
      </w:r>
      <w:r w:rsidR="00603AFE" w:rsidRPr="005C468E">
        <w:rPr>
          <w:rFonts w:cs="Times New Roman"/>
          <w:szCs w:val="32"/>
        </w:rPr>
        <w:t>ακὼβ</w:t>
      </w:r>
      <w:r w:rsidR="00DF6F2C">
        <w:rPr>
          <w:rFonts w:cs="Times New Roman"/>
          <w:szCs w:val="32"/>
        </w:rPr>
        <w:t xml:space="preserve"> </w:t>
      </w:r>
      <w:r w:rsidR="00603AFE" w:rsidRPr="005C468E">
        <w:rPr>
          <w:rFonts w:cs="Times New Roman"/>
          <w:szCs w:val="32"/>
        </w:rPr>
        <w:t>ε</w:t>
      </w:r>
      <w:r w:rsidR="00603AFE">
        <w:rPr>
          <w:rFonts w:cs="Times New Roman"/>
          <w:szCs w:val="32"/>
        </w:rPr>
        <w:t>ἰ</w:t>
      </w:r>
      <w:r w:rsidR="00603AFE" w:rsidRPr="005C468E">
        <w:rPr>
          <w:rFonts w:cs="Times New Roman"/>
          <w:szCs w:val="32"/>
        </w:rPr>
        <w:t>ς</w:t>
      </w:r>
      <w:r w:rsidR="00DF6F2C">
        <w:rPr>
          <w:rFonts w:cs="Times New Roman"/>
          <w:szCs w:val="32"/>
        </w:rPr>
        <w:t xml:space="preserve"> </w:t>
      </w:r>
      <w:r w:rsidR="00603AFE" w:rsidRPr="005C468E">
        <w:rPr>
          <w:rFonts w:cs="Times New Roman"/>
          <w:szCs w:val="32"/>
        </w:rPr>
        <w:t>τοὺς</w:t>
      </w:r>
      <w:r w:rsidR="00DF6F2C">
        <w:rPr>
          <w:rFonts w:cs="Times New Roman"/>
          <w:szCs w:val="32"/>
        </w:rPr>
        <w:t xml:space="preserve"> </w:t>
      </w:r>
      <w:r w:rsidR="00603AFE" w:rsidRPr="005C468E">
        <w:rPr>
          <w:rFonts w:cs="Times New Roman"/>
          <w:szCs w:val="32"/>
        </w:rPr>
        <w:t>α</w:t>
      </w:r>
      <w:r w:rsidR="00603AFE">
        <w:rPr>
          <w:rFonts w:cs="Times New Roman"/>
          <w:szCs w:val="32"/>
        </w:rPr>
        <w:t>ἰ</w:t>
      </w:r>
      <w:r w:rsidR="00603AFE" w:rsidRPr="005C468E">
        <w:rPr>
          <w:rFonts w:cs="Times New Roman"/>
          <w:szCs w:val="32"/>
        </w:rPr>
        <w:t>ῶνας,</w:t>
      </w:r>
      <w:r w:rsidR="00DF6F2C">
        <w:rPr>
          <w:rFonts w:cs="Times New Roman"/>
          <w:szCs w:val="32"/>
        </w:rPr>
        <w:t xml:space="preserve"> </w:t>
      </w:r>
      <w:r w:rsidR="00603AFE" w:rsidRPr="005C468E">
        <w:rPr>
          <w:rFonts w:cs="Times New Roman"/>
          <w:szCs w:val="32"/>
        </w:rPr>
        <w:t>καὶ</w:t>
      </w:r>
      <w:r w:rsidR="00DF6F2C">
        <w:rPr>
          <w:rFonts w:cs="Times New Roman"/>
          <w:szCs w:val="32"/>
        </w:rPr>
        <w:t xml:space="preserve"> </w:t>
      </w:r>
      <w:r w:rsidR="00603AFE" w:rsidRPr="005C468E">
        <w:rPr>
          <w:rFonts w:cs="Times New Roman"/>
          <w:szCs w:val="32"/>
        </w:rPr>
        <w:t>τῆς</w:t>
      </w:r>
      <w:r w:rsidR="00DF6F2C">
        <w:rPr>
          <w:rFonts w:cs="Times New Roman"/>
          <w:szCs w:val="32"/>
        </w:rPr>
        <w:t xml:space="preserve"> </w:t>
      </w:r>
      <w:r w:rsidR="00603AFE" w:rsidRPr="005C468E">
        <w:rPr>
          <w:rFonts w:cs="Times New Roman"/>
          <w:szCs w:val="32"/>
        </w:rPr>
        <w:t>βασιλείας</w:t>
      </w:r>
      <w:r w:rsidR="00DF6F2C">
        <w:rPr>
          <w:rFonts w:cs="Times New Roman"/>
          <w:szCs w:val="32"/>
        </w:rPr>
        <w:t xml:space="preserve"> </w:t>
      </w:r>
      <w:r w:rsidR="00603AFE" w:rsidRPr="005C468E">
        <w:rPr>
          <w:rFonts w:cs="Times New Roman"/>
          <w:szCs w:val="32"/>
        </w:rPr>
        <w:t>αὐτοῦ</w:t>
      </w:r>
      <w:r w:rsidR="00DF6F2C">
        <w:rPr>
          <w:rFonts w:cs="Times New Roman"/>
          <w:szCs w:val="32"/>
        </w:rPr>
        <w:t xml:space="preserve"> </w:t>
      </w:r>
      <w:r w:rsidR="00603AFE" w:rsidRPr="005C468E">
        <w:rPr>
          <w:rFonts w:cs="Times New Roman"/>
          <w:szCs w:val="32"/>
        </w:rPr>
        <w:t>οὐκ</w:t>
      </w:r>
      <w:r w:rsidR="00DF6F2C">
        <w:rPr>
          <w:rFonts w:cs="Times New Roman"/>
          <w:szCs w:val="32"/>
        </w:rPr>
        <w:t xml:space="preserve"> </w:t>
      </w:r>
      <w:r w:rsidR="00603AFE" w:rsidRPr="005C468E">
        <w:rPr>
          <w:rFonts w:cs="Times New Roman"/>
          <w:szCs w:val="32"/>
        </w:rPr>
        <w:t>ἔσται</w:t>
      </w:r>
      <w:r w:rsidR="00DF6F2C">
        <w:rPr>
          <w:rFonts w:cs="Times New Roman"/>
          <w:szCs w:val="32"/>
        </w:rPr>
        <w:t xml:space="preserve"> </w:t>
      </w:r>
      <w:r w:rsidR="00603AFE" w:rsidRPr="005C468E">
        <w:rPr>
          <w:rFonts w:cs="Times New Roman"/>
          <w:szCs w:val="32"/>
        </w:rPr>
        <w:t>τέλος</w:t>
      </w:r>
      <w:r w:rsidR="005C468E" w:rsidRPr="005C468E">
        <w:rPr>
          <w:rFonts w:cs="Times New Roman"/>
          <w:szCs w:val="32"/>
        </w:rPr>
        <w:t>.</w:t>
      </w:r>
      <w:r w:rsidR="003761F8">
        <w:rPr>
          <w:rFonts w:cs="Times New Roman"/>
          <w:szCs w:val="32"/>
        </w:rPr>
        <w:t>”</w:t>
      </w:r>
      <w:r w:rsidR="00DF6F2C">
        <w:rPr>
          <w:rFonts w:cs="Times New Roman"/>
          <w:szCs w:val="32"/>
        </w:rPr>
        <w:t xml:space="preserve"> </w:t>
      </w:r>
      <w:r w:rsidR="005C468E">
        <w:rPr>
          <w:rFonts w:cs="Times New Roman"/>
          <w:szCs w:val="32"/>
        </w:rPr>
        <w:t>—</w:t>
      </w:r>
      <w:r w:rsidR="00DF6F2C">
        <w:rPr>
          <w:rFonts w:cs="Times New Roman"/>
          <w:szCs w:val="32"/>
        </w:rPr>
        <w:t xml:space="preserve"> </w:t>
      </w:r>
      <w:r w:rsidR="005C468E">
        <w:rPr>
          <w:rFonts w:cs="Times New Roman"/>
          <w:szCs w:val="32"/>
        </w:rPr>
        <w:t>Luke</w:t>
      </w:r>
      <w:r w:rsidR="00DF6F2C">
        <w:rPr>
          <w:rFonts w:cs="Times New Roman"/>
          <w:szCs w:val="32"/>
        </w:rPr>
        <w:t xml:space="preserve"> </w:t>
      </w:r>
      <w:r w:rsidR="005C468E">
        <w:rPr>
          <w:rFonts w:cs="Times New Roman"/>
          <w:szCs w:val="32"/>
        </w:rPr>
        <w:t>1:31-33</w:t>
      </w:r>
    </w:p>
    <w:p w:rsidR="0029064F" w:rsidRDefault="0029064F" w:rsidP="00AB36E8">
      <w:pPr>
        <w:tabs>
          <w:tab w:val="left" w:pos="1080"/>
        </w:tabs>
        <w:ind w:left="720" w:right="720"/>
        <w:rPr>
          <w:rFonts w:cs="Times New Roman"/>
          <w:szCs w:val="32"/>
        </w:rPr>
      </w:pPr>
    </w:p>
    <w:p w:rsidR="00440D3D" w:rsidRDefault="00155AE9" w:rsidP="00155AE9">
      <w:pPr>
        <w:tabs>
          <w:tab w:val="left" w:pos="1080"/>
        </w:tabs>
        <w:rPr>
          <w:rFonts w:cs="Times New Roman"/>
          <w:szCs w:val="32"/>
        </w:rPr>
      </w:pPr>
      <w:r>
        <w:rPr>
          <w:rFonts w:cs="Times New Roman"/>
          <w:szCs w:val="32"/>
        </w:rPr>
        <w:t>Surely,</w:t>
      </w:r>
      <w:r w:rsidR="00DF6F2C">
        <w:rPr>
          <w:rFonts w:cs="Times New Roman"/>
          <w:szCs w:val="32"/>
        </w:rPr>
        <w:t xml:space="preserve"> </w:t>
      </w:r>
      <w:r w:rsidRPr="00155AE9">
        <w:rPr>
          <w:rFonts w:cs="Times New Roman"/>
          <w:szCs w:val="32"/>
        </w:rPr>
        <w:t>υἱὸς</w:t>
      </w:r>
      <w:r w:rsidR="00DF6F2C">
        <w:rPr>
          <w:rFonts w:cs="Times New Roman"/>
          <w:szCs w:val="32"/>
        </w:rPr>
        <w:t xml:space="preserve"> </w:t>
      </w:r>
      <w:r w:rsidR="00131C6D">
        <w:rPr>
          <w:rFonts w:cs="Times New Roman"/>
          <w:szCs w:val="32"/>
        </w:rPr>
        <w:t>ὑ</w:t>
      </w:r>
      <w:r w:rsidRPr="00155AE9">
        <w:rPr>
          <w:rFonts w:cs="Times New Roman"/>
          <w:szCs w:val="32"/>
        </w:rPr>
        <w:t>ψίστου,</w:t>
      </w:r>
      <w:r w:rsidR="00DF6F2C">
        <w:rPr>
          <w:rFonts w:cs="Times New Roman"/>
          <w:szCs w:val="32"/>
        </w:rPr>
        <w:t xml:space="preserve"> </w:t>
      </w:r>
      <w:r w:rsidR="00EB2829">
        <w:rPr>
          <w:rFonts w:cs="Times New Roman"/>
          <w:szCs w:val="32"/>
        </w:rPr>
        <w:t>is</w:t>
      </w:r>
      <w:r w:rsidR="00DF6F2C">
        <w:rPr>
          <w:rFonts w:cs="Times New Roman"/>
          <w:szCs w:val="32"/>
        </w:rPr>
        <w:t xml:space="preserve"> </w:t>
      </w:r>
      <w:r w:rsidR="00EB2829">
        <w:rPr>
          <w:rFonts w:cs="Times New Roman"/>
          <w:szCs w:val="32"/>
        </w:rPr>
        <w:t>equivalent</w:t>
      </w:r>
      <w:r w:rsidR="00DF6F2C">
        <w:rPr>
          <w:rFonts w:cs="Times New Roman"/>
          <w:szCs w:val="32"/>
        </w:rPr>
        <w:t xml:space="preserve"> </w:t>
      </w:r>
      <w:r w:rsidR="00EB2829">
        <w:rPr>
          <w:rFonts w:cs="Times New Roman"/>
          <w:szCs w:val="32"/>
        </w:rPr>
        <w:t>in</w:t>
      </w:r>
      <w:r w:rsidR="00DF6F2C">
        <w:rPr>
          <w:rFonts w:cs="Times New Roman"/>
          <w:szCs w:val="32"/>
        </w:rPr>
        <w:t xml:space="preserve"> </w:t>
      </w:r>
      <w:r w:rsidR="00EB2829">
        <w:rPr>
          <w:rFonts w:cs="Times New Roman"/>
          <w:szCs w:val="32"/>
        </w:rPr>
        <w:t>meaning</w:t>
      </w:r>
      <w:r w:rsidR="00DF6F2C">
        <w:rPr>
          <w:rFonts w:cs="Times New Roman"/>
          <w:szCs w:val="32"/>
        </w:rPr>
        <w:t xml:space="preserve"> </w:t>
      </w:r>
      <w:r w:rsidR="00EB2829">
        <w:rPr>
          <w:rFonts w:cs="Times New Roman"/>
          <w:szCs w:val="32"/>
        </w:rPr>
        <w:t>to</w:t>
      </w:r>
      <w:r>
        <w:rPr>
          <w:rFonts w:cs="Times New Roman"/>
          <w:szCs w:val="32"/>
        </w:rPr>
        <w:t>,</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He</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eternal</w:t>
      </w:r>
      <w:r w:rsidR="00DF6F2C">
        <w:rPr>
          <w:rFonts w:cs="Times New Roman"/>
          <w:szCs w:val="32"/>
        </w:rPr>
        <w:t xml:space="preserve"> </w:t>
      </w:r>
      <w:r>
        <w:rPr>
          <w:rFonts w:cs="Times New Roman"/>
          <w:szCs w:val="32"/>
        </w:rPr>
        <w:t>King</w:t>
      </w:r>
      <w:r w:rsidR="00DF6F2C">
        <w:rPr>
          <w:rFonts w:cs="Times New Roman"/>
          <w:szCs w:val="32"/>
        </w:rPr>
        <w:t xml:space="preserve"> </w:t>
      </w:r>
      <w:r>
        <w:rPr>
          <w:rFonts w:cs="Times New Roman"/>
          <w:szCs w:val="32"/>
        </w:rPr>
        <w:t>of</w:t>
      </w:r>
      <w:r w:rsidR="00DF6F2C">
        <w:rPr>
          <w:rFonts w:cs="Times New Roman"/>
          <w:szCs w:val="32"/>
        </w:rPr>
        <w:t xml:space="preserve"> </w:t>
      </w:r>
      <w:r w:rsidR="00280644">
        <w:rPr>
          <w:rFonts w:cs="Times New Roman"/>
          <w:szCs w:val="32"/>
        </w:rPr>
        <w:t>Jacob</w:t>
      </w:r>
      <w:r w:rsidR="00DF6F2C">
        <w:rPr>
          <w:rFonts w:cs="Times New Roman"/>
          <w:szCs w:val="32"/>
        </w:rPr>
        <w:t xml:space="preserve"> </w:t>
      </w:r>
      <w:r w:rsidR="00280644">
        <w:rPr>
          <w:rFonts w:cs="Times New Roman"/>
          <w:szCs w:val="32"/>
        </w:rPr>
        <w:t>(</w:t>
      </w:r>
      <w:r>
        <w:rPr>
          <w:rFonts w:cs="Times New Roman"/>
          <w:szCs w:val="32"/>
        </w:rPr>
        <w:t>Israel</w:t>
      </w:r>
      <w:r w:rsidR="00280644">
        <w:rPr>
          <w:rFonts w:cs="Times New Roman"/>
          <w:szCs w:val="32"/>
        </w:rPr>
        <w:t>).</w:t>
      </w:r>
      <w:r w:rsidR="00DF6F2C">
        <w:rPr>
          <w:rFonts w:cs="Times New Roman"/>
          <w:szCs w:val="32"/>
        </w:rPr>
        <w:t xml:space="preserve">  </w:t>
      </w:r>
      <w:r w:rsidR="00280644">
        <w:rPr>
          <w:rFonts w:cs="Times New Roman"/>
          <w:szCs w:val="32"/>
        </w:rPr>
        <w:t>Since,</w:t>
      </w:r>
      <w:r w:rsidR="00DF6F2C">
        <w:rPr>
          <w:rFonts w:cs="Times New Roman"/>
          <w:szCs w:val="32"/>
        </w:rPr>
        <w:t xml:space="preserve"> </w:t>
      </w:r>
      <w:r w:rsidR="00280644">
        <w:rPr>
          <w:rFonts w:cs="Times New Roman"/>
          <w:szCs w:val="32"/>
        </w:rPr>
        <w:t>according</w:t>
      </w:r>
      <w:r w:rsidR="00DF6F2C">
        <w:rPr>
          <w:rFonts w:cs="Times New Roman"/>
          <w:szCs w:val="32"/>
        </w:rPr>
        <w:t xml:space="preserve"> </w:t>
      </w:r>
      <w:r w:rsidR="00280644">
        <w:rPr>
          <w:rFonts w:cs="Times New Roman"/>
          <w:szCs w:val="32"/>
        </w:rPr>
        <w:t>to</w:t>
      </w:r>
      <w:r w:rsidR="00DF6F2C">
        <w:rPr>
          <w:rFonts w:cs="Times New Roman"/>
          <w:szCs w:val="32"/>
        </w:rPr>
        <w:t xml:space="preserve"> </w:t>
      </w:r>
      <w:r w:rsidR="00280644">
        <w:rPr>
          <w:rFonts w:cs="Times New Roman"/>
          <w:szCs w:val="32"/>
        </w:rPr>
        <w:t>Paul,</w:t>
      </w:r>
      <w:r w:rsidR="00DF6F2C">
        <w:rPr>
          <w:rFonts w:cs="Times New Roman"/>
          <w:szCs w:val="32"/>
        </w:rPr>
        <w:t xml:space="preserve"> </w:t>
      </w:r>
      <w:r w:rsidR="00280644">
        <w:rPr>
          <w:rFonts w:cs="Times New Roman"/>
          <w:szCs w:val="32"/>
        </w:rPr>
        <w:t>in</w:t>
      </w:r>
      <w:r w:rsidR="00DF6F2C">
        <w:rPr>
          <w:rFonts w:cs="Times New Roman"/>
          <w:szCs w:val="32"/>
        </w:rPr>
        <w:t xml:space="preserve"> </w:t>
      </w:r>
      <w:r w:rsidR="00280644">
        <w:rPr>
          <w:rFonts w:cs="Times New Roman"/>
          <w:szCs w:val="32"/>
        </w:rPr>
        <w:t>his</w:t>
      </w:r>
      <w:r w:rsidR="00DF6F2C">
        <w:rPr>
          <w:rFonts w:cs="Times New Roman"/>
          <w:szCs w:val="32"/>
        </w:rPr>
        <w:t xml:space="preserve"> </w:t>
      </w:r>
      <w:r w:rsidR="00280644">
        <w:rPr>
          <w:rFonts w:cs="Times New Roman"/>
          <w:szCs w:val="32"/>
        </w:rPr>
        <w:t>testimony</w:t>
      </w:r>
      <w:r w:rsidR="00DF6F2C">
        <w:rPr>
          <w:rFonts w:cs="Times New Roman"/>
          <w:szCs w:val="32"/>
        </w:rPr>
        <w:t xml:space="preserve"> </w:t>
      </w:r>
      <w:r w:rsidR="00280644">
        <w:rPr>
          <w:rFonts w:cs="Times New Roman"/>
          <w:szCs w:val="32"/>
        </w:rPr>
        <w:t>of</w:t>
      </w:r>
      <w:r w:rsidR="00DF6F2C">
        <w:rPr>
          <w:rFonts w:cs="Times New Roman"/>
          <w:szCs w:val="32"/>
        </w:rPr>
        <w:t xml:space="preserve"> </w:t>
      </w:r>
      <w:r w:rsidR="00280644">
        <w:rPr>
          <w:rFonts w:cs="Times New Roman"/>
          <w:szCs w:val="32"/>
        </w:rPr>
        <w:t>conversion,</w:t>
      </w:r>
      <w:r w:rsidR="00DF6F2C">
        <w:rPr>
          <w:rFonts w:cs="Times New Roman"/>
          <w:szCs w:val="32"/>
        </w:rPr>
        <w:t xml:space="preserve"> </w:t>
      </w:r>
      <w:r w:rsidR="00280644">
        <w:rPr>
          <w:rFonts w:cs="Times New Roman"/>
          <w:szCs w:val="32"/>
        </w:rPr>
        <w:t>Jesus</w:t>
      </w:r>
      <w:r w:rsidR="00DF6F2C">
        <w:rPr>
          <w:rFonts w:cs="Times New Roman"/>
          <w:szCs w:val="32"/>
        </w:rPr>
        <w:t xml:space="preserve"> </w:t>
      </w:r>
      <w:r w:rsidR="00280644">
        <w:rPr>
          <w:rFonts w:cs="Times New Roman"/>
          <w:szCs w:val="32"/>
        </w:rPr>
        <w:t>is</w:t>
      </w:r>
      <w:r w:rsidR="00DF6F2C">
        <w:rPr>
          <w:rFonts w:cs="Times New Roman"/>
          <w:szCs w:val="32"/>
        </w:rPr>
        <w:t xml:space="preserve"> </w:t>
      </w:r>
      <w:r w:rsidR="00280644">
        <w:rPr>
          <w:rFonts w:cs="Times New Roman"/>
          <w:szCs w:val="32"/>
        </w:rPr>
        <w:t>still</w:t>
      </w:r>
      <w:r w:rsidR="00DF6F2C">
        <w:rPr>
          <w:rFonts w:cs="Times New Roman"/>
          <w:szCs w:val="32"/>
        </w:rPr>
        <w:t xml:space="preserve"> </w:t>
      </w:r>
      <w:r w:rsidR="00280644">
        <w:rPr>
          <w:rFonts w:cs="Times New Roman"/>
          <w:szCs w:val="32"/>
        </w:rPr>
        <w:t>alive:</w:t>
      </w:r>
      <w:r w:rsidR="00DF6F2C">
        <w:rPr>
          <w:rFonts w:cs="Times New Roman"/>
          <w:szCs w:val="32"/>
        </w:rPr>
        <w:t xml:space="preserve"> </w:t>
      </w:r>
      <w:r w:rsidR="00280644">
        <w:rPr>
          <w:rFonts w:cs="Times New Roman"/>
          <w:szCs w:val="32"/>
        </w:rPr>
        <w:t>Jesus</w:t>
      </w:r>
      <w:r w:rsidR="00DF6F2C">
        <w:rPr>
          <w:rFonts w:cs="Times New Roman"/>
          <w:szCs w:val="32"/>
        </w:rPr>
        <w:t xml:space="preserve"> </w:t>
      </w:r>
      <w:r w:rsidR="00280644">
        <w:rPr>
          <w:rFonts w:cs="Times New Roman"/>
          <w:szCs w:val="32"/>
        </w:rPr>
        <w:t>is</w:t>
      </w:r>
      <w:r w:rsidR="00DF6F2C">
        <w:rPr>
          <w:rFonts w:cs="Times New Roman"/>
          <w:szCs w:val="32"/>
        </w:rPr>
        <w:t xml:space="preserve"> </w:t>
      </w:r>
      <w:r w:rsidR="00280644">
        <w:rPr>
          <w:rFonts w:cs="Times New Roman"/>
          <w:szCs w:val="32"/>
        </w:rPr>
        <w:t>still</w:t>
      </w:r>
      <w:r w:rsidR="00DF6F2C">
        <w:rPr>
          <w:rFonts w:cs="Times New Roman"/>
          <w:szCs w:val="32"/>
        </w:rPr>
        <w:t xml:space="preserve"> </w:t>
      </w:r>
      <w:r w:rsidR="00280644">
        <w:rPr>
          <w:rFonts w:cs="Times New Roman"/>
          <w:szCs w:val="32"/>
        </w:rPr>
        <w:t>King</w:t>
      </w:r>
      <w:r w:rsidR="00DF6F2C">
        <w:rPr>
          <w:rFonts w:cs="Times New Roman"/>
          <w:szCs w:val="32"/>
        </w:rPr>
        <w:t xml:space="preserve"> </w:t>
      </w:r>
      <w:r w:rsidR="00280644">
        <w:rPr>
          <w:rFonts w:cs="Times New Roman"/>
          <w:szCs w:val="32"/>
        </w:rPr>
        <w:t>of</w:t>
      </w:r>
      <w:r w:rsidR="00DF6F2C">
        <w:rPr>
          <w:rFonts w:cs="Times New Roman"/>
          <w:szCs w:val="32"/>
        </w:rPr>
        <w:t xml:space="preserve"> </w:t>
      </w:r>
      <w:r w:rsidR="00280644">
        <w:rPr>
          <w:rFonts w:cs="Times New Roman"/>
          <w:szCs w:val="32"/>
        </w:rPr>
        <w:t>Jacob.</w:t>
      </w:r>
      <w:r w:rsidR="00DF6F2C">
        <w:rPr>
          <w:rFonts w:cs="Times New Roman"/>
          <w:szCs w:val="32"/>
        </w:rPr>
        <w:t xml:space="preserve">  </w:t>
      </w:r>
      <w:r w:rsidR="00280644">
        <w:rPr>
          <w:rFonts w:cs="Times New Roman"/>
          <w:szCs w:val="32"/>
        </w:rPr>
        <w:t>While</w:t>
      </w:r>
      <w:r w:rsidR="00DF6F2C">
        <w:rPr>
          <w:rFonts w:cs="Times New Roman"/>
          <w:szCs w:val="32"/>
        </w:rPr>
        <w:t xml:space="preserve"> </w:t>
      </w:r>
      <w:r w:rsidR="00280644">
        <w:rPr>
          <w:rFonts w:cs="Times New Roman"/>
          <w:szCs w:val="32"/>
        </w:rPr>
        <w:t>this</w:t>
      </w:r>
      <w:r w:rsidR="00DF6F2C">
        <w:rPr>
          <w:rFonts w:cs="Times New Roman"/>
          <w:szCs w:val="32"/>
        </w:rPr>
        <w:t xml:space="preserve"> </w:t>
      </w:r>
      <w:r w:rsidR="00280644">
        <w:rPr>
          <w:rFonts w:cs="Times New Roman"/>
          <w:szCs w:val="32"/>
        </w:rPr>
        <w:t>may</w:t>
      </w:r>
      <w:r w:rsidR="00DF6F2C">
        <w:rPr>
          <w:rFonts w:cs="Times New Roman"/>
          <w:szCs w:val="32"/>
        </w:rPr>
        <w:t xml:space="preserve"> </w:t>
      </w:r>
      <w:r w:rsidR="00280644">
        <w:rPr>
          <w:rFonts w:cs="Times New Roman"/>
          <w:szCs w:val="32"/>
        </w:rPr>
        <w:t>not</w:t>
      </w:r>
      <w:r w:rsidR="00DF6F2C">
        <w:rPr>
          <w:rFonts w:cs="Times New Roman"/>
          <w:szCs w:val="32"/>
        </w:rPr>
        <w:t xml:space="preserve"> </w:t>
      </w:r>
      <w:r w:rsidR="00280644">
        <w:rPr>
          <w:rFonts w:cs="Times New Roman"/>
          <w:szCs w:val="32"/>
        </w:rPr>
        <w:t>prove</w:t>
      </w:r>
      <w:r w:rsidR="00DF6F2C">
        <w:rPr>
          <w:rFonts w:cs="Times New Roman"/>
          <w:szCs w:val="32"/>
        </w:rPr>
        <w:t xml:space="preserve"> </w:t>
      </w:r>
      <w:r w:rsidR="00280644">
        <w:rPr>
          <w:rFonts w:cs="Times New Roman"/>
          <w:szCs w:val="32"/>
        </w:rPr>
        <w:t>His</w:t>
      </w:r>
      <w:r w:rsidR="00DF6F2C">
        <w:rPr>
          <w:rFonts w:cs="Times New Roman"/>
          <w:szCs w:val="32"/>
        </w:rPr>
        <w:t xml:space="preserve"> </w:t>
      </w:r>
      <w:r w:rsidR="00280644">
        <w:rPr>
          <w:rFonts w:cs="Times New Roman"/>
          <w:szCs w:val="32"/>
        </w:rPr>
        <w:t>deity:</w:t>
      </w:r>
      <w:r w:rsidR="00DF6F2C">
        <w:rPr>
          <w:rFonts w:cs="Times New Roman"/>
          <w:szCs w:val="32"/>
        </w:rPr>
        <w:t xml:space="preserve"> </w:t>
      </w:r>
      <w:r w:rsidR="00280644">
        <w:rPr>
          <w:rFonts w:cs="Times New Roman"/>
          <w:szCs w:val="32"/>
        </w:rPr>
        <w:t>it</w:t>
      </w:r>
      <w:r w:rsidR="00DF6F2C">
        <w:rPr>
          <w:rFonts w:cs="Times New Roman"/>
          <w:szCs w:val="32"/>
        </w:rPr>
        <w:t xml:space="preserve"> </w:t>
      </w:r>
      <w:r w:rsidR="00280644">
        <w:rPr>
          <w:rFonts w:cs="Times New Roman"/>
          <w:szCs w:val="32"/>
        </w:rPr>
        <w:t>indubitably</w:t>
      </w:r>
      <w:r w:rsidR="00DF6F2C">
        <w:rPr>
          <w:rFonts w:cs="Times New Roman"/>
          <w:szCs w:val="32"/>
        </w:rPr>
        <w:t xml:space="preserve"> </w:t>
      </w:r>
      <w:r w:rsidR="00280644">
        <w:rPr>
          <w:rFonts w:cs="Times New Roman"/>
          <w:szCs w:val="32"/>
        </w:rPr>
        <w:t>establishes</w:t>
      </w:r>
      <w:r w:rsidR="00DF6F2C">
        <w:rPr>
          <w:rFonts w:cs="Times New Roman"/>
          <w:szCs w:val="32"/>
        </w:rPr>
        <w:t xml:space="preserve"> </w:t>
      </w:r>
      <w:r w:rsidR="00280644">
        <w:rPr>
          <w:rFonts w:cs="Times New Roman"/>
          <w:szCs w:val="32"/>
        </w:rPr>
        <w:t>His</w:t>
      </w:r>
      <w:r w:rsidR="00DF6F2C">
        <w:rPr>
          <w:rFonts w:cs="Times New Roman"/>
          <w:szCs w:val="32"/>
        </w:rPr>
        <w:t xml:space="preserve"> </w:t>
      </w:r>
      <w:r w:rsidR="00A92C87">
        <w:rPr>
          <w:rFonts w:cs="Times New Roman"/>
          <w:szCs w:val="32"/>
        </w:rPr>
        <w:t>Eternal</w:t>
      </w:r>
      <w:r w:rsidR="00DF6F2C">
        <w:rPr>
          <w:rFonts w:cs="Times New Roman"/>
          <w:szCs w:val="32"/>
        </w:rPr>
        <w:t xml:space="preserve"> </w:t>
      </w:r>
      <w:r w:rsidR="00280644">
        <w:rPr>
          <w:rFonts w:cs="Times New Roman"/>
          <w:szCs w:val="32"/>
        </w:rPr>
        <w:t>Monarchy.</w:t>
      </w:r>
    </w:p>
    <w:p w:rsidR="005A3A21" w:rsidRDefault="005A3A21" w:rsidP="00155AE9">
      <w:pPr>
        <w:tabs>
          <w:tab w:val="left" w:pos="1080"/>
        </w:tabs>
        <w:rPr>
          <w:rFonts w:cs="Times New Roman"/>
          <w:szCs w:val="32"/>
        </w:rPr>
      </w:pPr>
      <w:r>
        <w:rPr>
          <w:rFonts w:cs="Times New Roman"/>
          <w:szCs w:val="32"/>
        </w:rPr>
        <w:t>It</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subordination</w:t>
      </w:r>
      <w:r w:rsidR="00DF6F2C">
        <w:rPr>
          <w:rFonts w:cs="Times New Roman"/>
          <w:szCs w:val="32"/>
        </w:rPr>
        <w:t xml:space="preserve"> </w:t>
      </w:r>
      <w:r>
        <w:rPr>
          <w:rFonts w:cs="Times New Roman"/>
          <w:szCs w:val="32"/>
        </w:rPr>
        <w:t>seen</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monarchy</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has</w:t>
      </w:r>
      <w:r w:rsidR="00DF6F2C">
        <w:rPr>
          <w:rFonts w:cs="Times New Roman"/>
          <w:szCs w:val="32"/>
        </w:rPr>
        <w:t xml:space="preserve"> </w:t>
      </w:r>
      <w:r>
        <w:rPr>
          <w:rFonts w:cs="Times New Roman"/>
          <w:szCs w:val="32"/>
        </w:rPr>
        <w:t>led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our</w:t>
      </w:r>
      <w:r w:rsidR="00DF6F2C">
        <w:rPr>
          <w:rFonts w:cs="Times New Roman"/>
          <w:szCs w:val="32"/>
        </w:rPr>
        <w:t xml:space="preserve"> </w:t>
      </w:r>
      <w:r>
        <w:rPr>
          <w:rFonts w:cs="Times New Roman"/>
          <w:szCs w:val="32"/>
        </w:rPr>
        <w:t>preference</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distinction</w:t>
      </w:r>
      <w:r w:rsidR="00DF6F2C">
        <w:rPr>
          <w:rFonts w:cs="Times New Roman"/>
          <w:szCs w:val="32"/>
        </w:rPr>
        <w:t xml:space="preserve"> </w:t>
      </w:r>
      <w:r>
        <w:rPr>
          <w:rFonts w:cs="Times New Roman"/>
          <w:szCs w:val="32"/>
        </w:rPr>
        <w:t>about</w:t>
      </w:r>
      <w:r w:rsidR="00DF6F2C">
        <w:rPr>
          <w:rFonts w:cs="Times New Roman"/>
          <w:szCs w:val="32"/>
        </w:rPr>
        <w:t xml:space="preserve"> </w:t>
      </w:r>
      <w:r>
        <w:rPr>
          <w:rFonts w:cs="Times New Roman"/>
          <w:szCs w:val="32"/>
        </w:rPr>
        <w:t>patriarchy.</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Monarch</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subordinate</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Patriarch.</w:t>
      </w:r>
    </w:p>
    <w:p w:rsidR="00614D6D" w:rsidRDefault="00614D6D" w:rsidP="00155AE9">
      <w:pPr>
        <w:tabs>
          <w:tab w:val="left" w:pos="1080"/>
        </w:tabs>
        <w:rPr>
          <w:rFonts w:cs="Times New Roman"/>
          <w:szCs w:val="32"/>
        </w:rPr>
      </w:pPr>
    </w:p>
    <w:p w:rsidR="001A5AE4" w:rsidRPr="00F0308E" w:rsidRDefault="001A5AE4" w:rsidP="00F0308E">
      <w:pPr>
        <w:keepNext/>
        <w:tabs>
          <w:tab w:val="left" w:pos="1080"/>
        </w:tabs>
        <w:rPr>
          <w:rFonts w:ascii="Segoe UI" w:hAnsi="Segoe UI" w:cs="Segoe UI"/>
          <w:i/>
          <w:iCs/>
          <w:szCs w:val="32"/>
        </w:rPr>
      </w:pPr>
      <w:r w:rsidRPr="00F0308E">
        <w:rPr>
          <w:rFonts w:ascii="Segoe UI" w:hAnsi="Segoe UI" w:cs="Segoe UI"/>
          <w:i/>
          <w:iCs/>
          <w:szCs w:val="32"/>
        </w:rPr>
        <w:t>More</w:t>
      </w:r>
      <w:r w:rsidR="00DF6F2C">
        <w:rPr>
          <w:rFonts w:ascii="Segoe UI" w:hAnsi="Segoe UI" w:cs="Segoe UI"/>
          <w:i/>
          <w:iCs/>
          <w:szCs w:val="32"/>
        </w:rPr>
        <w:t xml:space="preserve"> </w:t>
      </w:r>
      <w:r w:rsidRPr="00F0308E">
        <w:rPr>
          <w:rFonts w:ascii="Segoe UI" w:hAnsi="Segoe UI" w:cs="Segoe UI"/>
          <w:i/>
          <w:iCs/>
          <w:szCs w:val="32"/>
        </w:rPr>
        <w:t>Exodus</w:t>
      </w:r>
      <w:r w:rsidR="00DF6F2C">
        <w:rPr>
          <w:rFonts w:ascii="Segoe UI" w:hAnsi="Segoe UI" w:cs="Segoe UI"/>
          <w:i/>
          <w:iCs/>
          <w:szCs w:val="32"/>
        </w:rPr>
        <w:t xml:space="preserve"> </w:t>
      </w:r>
      <w:r w:rsidRPr="00F0308E">
        <w:rPr>
          <w:rFonts w:ascii="Segoe UI" w:hAnsi="Segoe UI" w:cs="Segoe UI"/>
          <w:i/>
          <w:iCs/>
          <w:szCs w:val="32"/>
        </w:rPr>
        <w:t>3:14</w:t>
      </w:r>
      <w:r w:rsidR="00DF6F2C">
        <w:rPr>
          <w:rFonts w:ascii="Segoe UI" w:hAnsi="Segoe UI" w:cs="Segoe UI"/>
          <w:i/>
          <w:iCs/>
          <w:szCs w:val="32"/>
        </w:rPr>
        <w:t xml:space="preserve"> </w:t>
      </w:r>
      <w:r w:rsidRPr="00F0308E">
        <w:rPr>
          <w:rFonts w:ascii="Segoe UI" w:hAnsi="Segoe UI" w:cs="Segoe UI"/>
          <w:i/>
          <w:iCs/>
          <w:szCs w:val="32"/>
        </w:rPr>
        <w:t>Wording</w:t>
      </w:r>
    </w:p>
    <w:p w:rsidR="00155AE9" w:rsidRDefault="00155AE9" w:rsidP="00A94858">
      <w:pPr>
        <w:keepNext/>
        <w:tabs>
          <w:tab w:val="left" w:pos="1080"/>
        </w:tabs>
        <w:ind w:left="720" w:right="720"/>
        <w:rPr>
          <w:rFonts w:cs="Times New Roman"/>
          <w:szCs w:val="32"/>
        </w:rPr>
      </w:pPr>
    </w:p>
    <w:p w:rsidR="00155AE9" w:rsidRDefault="00280644" w:rsidP="00AB36E8">
      <w:pPr>
        <w:tabs>
          <w:tab w:val="left" w:pos="1080"/>
        </w:tabs>
        <w:ind w:left="720" w:right="720"/>
        <w:rPr>
          <w:rFonts w:cs="Times New Roman"/>
          <w:szCs w:val="32"/>
        </w:rPr>
      </w:pPr>
      <w:r>
        <w:rPr>
          <w:rFonts w:cs="Times New Roman"/>
          <w:szCs w:val="32"/>
        </w:rPr>
        <w:t>“No</w:t>
      </w:r>
      <w:r w:rsidR="00DF6F2C">
        <w:rPr>
          <w:rFonts w:cs="Times New Roman"/>
          <w:szCs w:val="32"/>
        </w:rPr>
        <w:t xml:space="preserve"> </w:t>
      </w:r>
      <w:r>
        <w:rPr>
          <w:rFonts w:cs="Times New Roman"/>
          <w:szCs w:val="32"/>
        </w:rPr>
        <w:t>one</w:t>
      </w:r>
      <w:r w:rsidR="00DF6F2C">
        <w:rPr>
          <w:rFonts w:cs="Times New Roman"/>
          <w:szCs w:val="32"/>
        </w:rPr>
        <w:t xml:space="preserve"> </w:t>
      </w:r>
      <w:r>
        <w:rPr>
          <w:rFonts w:cs="Times New Roman"/>
          <w:szCs w:val="32"/>
        </w:rPr>
        <w:t>has</w:t>
      </w:r>
      <w:r w:rsidR="00DF6F2C">
        <w:rPr>
          <w:rFonts w:cs="Times New Roman"/>
          <w:szCs w:val="32"/>
        </w:rPr>
        <w:t xml:space="preserve"> </w:t>
      </w:r>
      <w:r>
        <w:rPr>
          <w:rFonts w:cs="Times New Roman"/>
          <w:szCs w:val="32"/>
        </w:rPr>
        <w:t>ever</w:t>
      </w:r>
      <w:r w:rsidR="00DF6F2C">
        <w:rPr>
          <w:rFonts w:cs="Times New Roman"/>
          <w:szCs w:val="32"/>
        </w:rPr>
        <w:t xml:space="preserve"> </w:t>
      </w:r>
      <w:r>
        <w:rPr>
          <w:rFonts w:cs="Times New Roman"/>
          <w:szCs w:val="32"/>
        </w:rPr>
        <w:t>seen</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Onlybegotten</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w:t>
      </w:r>
      <w:r w:rsidRPr="00280644">
        <w:rPr>
          <w:rFonts w:cs="Times New Roman"/>
          <w:szCs w:val="32"/>
        </w:rPr>
        <w:t>μονογενὴς</w:t>
      </w:r>
      <w:r w:rsidR="00DF6F2C">
        <w:rPr>
          <w:rFonts w:cs="Times New Roman"/>
          <w:szCs w:val="32"/>
        </w:rPr>
        <w:t xml:space="preserve"> </w:t>
      </w:r>
      <w:r w:rsidRPr="00280644">
        <w:rPr>
          <w:rFonts w:cs="Times New Roman"/>
          <w:szCs w:val="32"/>
        </w:rPr>
        <w:t>θεὸς)</w:t>
      </w:r>
      <w:r>
        <w:rPr>
          <w:rFonts w:cs="Times New Roman"/>
          <w:szCs w:val="32"/>
        </w:rPr>
        <w: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Being</w:t>
      </w:r>
      <w:r w:rsidR="00DF6F2C">
        <w:rPr>
          <w:rFonts w:cs="Times New Roman"/>
          <w:szCs w:val="32"/>
        </w:rPr>
        <w:t xml:space="preserve"> </w:t>
      </w:r>
      <w:r>
        <w:rPr>
          <w:rFonts w:cs="Times New Roman"/>
          <w:szCs w:val="32"/>
        </w:rPr>
        <w:t>(</w:t>
      </w:r>
      <w:r w:rsidRPr="00280644">
        <w:rPr>
          <w:rFonts w:cs="Times New Roman"/>
          <w:szCs w:val="32"/>
        </w:rPr>
        <w:t>ὁ</w:t>
      </w:r>
      <w:r w:rsidR="00DF6F2C">
        <w:rPr>
          <w:rFonts w:cs="Times New Roman"/>
          <w:szCs w:val="32"/>
        </w:rPr>
        <w:t xml:space="preserve"> </w:t>
      </w:r>
      <w:r w:rsidRPr="00280644">
        <w:rPr>
          <w:rFonts w:cs="Times New Roman"/>
          <w:szCs w:val="32"/>
        </w:rPr>
        <w:t>ὢν</w:t>
      </w:r>
      <w:r>
        <w:rPr>
          <w:rFonts w:cs="Times New Roman"/>
          <w:szCs w:val="32"/>
        </w:rPr>
        <w:t>)</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bosom</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2A4C07">
        <w:rPr>
          <w:rFonts w:cs="Times New Roman"/>
          <w:szCs w:val="32"/>
        </w:rPr>
        <w:t>,</w:t>
      </w:r>
      <w:r w:rsidR="00DF6F2C">
        <w:rPr>
          <w:rFonts w:cs="Times New Roman"/>
          <w:szCs w:val="32"/>
        </w:rPr>
        <w:t xml:space="preserve"> </w:t>
      </w:r>
      <w:r w:rsidR="002A4C07">
        <w:rPr>
          <w:rFonts w:cs="Times New Roman"/>
          <w:szCs w:val="32"/>
        </w:rPr>
        <w:t>He</w:t>
      </w:r>
      <w:r w:rsidR="00DF6F2C">
        <w:rPr>
          <w:rFonts w:cs="Times New Roman"/>
          <w:szCs w:val="32"/>
        </w:rPr>
        <w:t xml:space="preserve"> </w:t>
      </w:r>
      <w:r w:rsidR="002A4C07">
        <w:rPr>
          <w:rFonts w:cs="Times New Roman"/>
          <w:szCs w:val="32"/>
        </w:rPr>
        <w:t>declared</w:t>
      </w:r>
      <w:r w:rsidR="00DF6F2C">
        <w:rPr>
          <w:rFonts w:cs="Times New Roman"/>
          <w:szCs w:val="32"/>
        </w:rPr>
        <w:t xml:space="preserve"> </w:t>
      </w:r>
      <w:r w:rsidR="002A4C07">
        <w:rPr>
          <w:rFonts w:cs="Times New Roman"/>
          <w:szCs w:val="32"/>
        </w:rPr>
        <w:t>(exegeted)</w:t>
      </w:r>
      <w:r w:rsidR="00DF6F2C">
        <w:rPr>
          <w:rFonts w:cs="Times New Roman"/>
          <w:szCs w:val="32"/>
        </w:rPr>
        <w:t xml:space="preserve"> </w:t>
      </w:r>
      <w:r w:rsidR="002A4C07">
        <w:rPr>
          <w:rFonts w:cs="Times New Roman"/>
          <w:szCs w:val="32"/>
        </w:rPr>
        <w:t>this.”</w:t>
      </w:r>
      <w:r w:rsidR="00C500C5">
        <w:rPr>
          <w:rFonts w:cs="Times New Roman"/>
          <w:szCs w:val="32"/>
        </w:rPr>
        <w:br/>
      </w:r>
      <w:r w:rsidR="00D51B62">
        <w:rPr>
          <w:rFonts w:cs="Times New Roman"/>
          <w:szCs w:val="32"/>
        </w:rPr>
        <w:t>“</w:t>
      </w:r>
      <w:r w:rsidR="00D51B62" w:rsidRPr="00C500C5">
        <w:rPr>
          <w:rFonts w:cs="Times New Roman"/>
          <w:szCs w:val="32"/>
        </w:rPr>
        <w:t>θεὸν</w:t>
      </w:r>
      <w:r w:rsidR="00DF6F2C">
        <w:rPr>
          <w:rFonts w:cs="Times New Roman"/>
          <w:szCs w:val="32"/>
        </w:rPr>
        <w:t xml:space="preserve"> </w:t>
      </w:r>
      <w:r w:rsidR="00D51B62" w:rsidRPr="00C500C5">
        <w:rPr>
          <w:rFonts w:cs="Times New Roman"/>
          <w:szCs w:val="32"/>
        </w:rPr>
        <w:t>οὐδεὶς</w:t>
      </w:r>
      <w:r w:rsidR="00DF6F2C">
        <w:rPr>
          <w:rFonts w:cs="Times New Roman"/>
          <w:szCs w:val="32"/>
        </w:rPr>
        <w:t xml:space="preserve"> </w:t>
      </w:r>
      <w:r w:rsidR="00D51B62" w:rsidRPr="00C500C5">
        <w:rPr>
          <w:rFonts w:cs="Times New Roman"/>
          <w:szCs w:val="32"/>
        </w:rPr>
        <w:t>ἑώρακεν</w:t>
      </w:r>
      <w:r w:rsidR="00DF6F2C">
        <w:rPr>
          <w:rFonts w:cs="Times New Roman"/>
          <w:szCs w:val="32"/>
        </w:rPr>
        <w:t xml:space="preserve"> </w:t>
      </w:r>
      <w:r w:rsidR="00D51B62" w:rsidRPr="00C500C5">
        <w:rPr>
          <w:rFonts w:cs="Times New Roman"/>
          <w:szCs w:val="32"/>
        </w:rPr>
        <w:t>πώποτε</w:t>
      </w:r>
      <w:r w:rsidR="00DF6F2C">
        <w:rPr>
          <w:rFonts w:cs="Times New Roman"/>
          <w:szCs w:val="32"/>
        </w:rPr>
        <w:t xml:space="preserve"> </w:t>
      </w:r>
      <w:r w:rsidR="00D51B62" w:rsidRPr="00C500C5">
        <w:rPr>
          <w:rFonts w:cs="Times New Roman"/>
          <w:szCs w:val="32"/>
        </w:rPr>
        <w:t>μονογενὴς</w:t>
      </w:r>
      <w:r w:rsidR="00DF6F2C">
        <w:rPr>
          <w:rFonts w:cs="Times New Roman"/>
          <w:szCs w:val="32"/>
        </w:rPr>
        <w:t xml:space="preserve"> </w:t>
      </w:r>
      <w:r w:rsidR="00D51B62" w:rsidRPr="00C500C5">
        <w:rPr>
          <w:rFonts w:cs="Times New Roman"/>
          <w:szCs w:val="32"/>
        </w:rPr>
        <w:t>θεὸς</w:t>
      </w:r>
      <w:r w:rsidR="00DF6F2C">
        <w:rPr>
          <w:rFonts w:cs="Times New Roman"/>
          <w:szCs w:val="32"/>
        </w:rPr>
        <w:t xml:space="preserve"> </w:t>
      </w:r>
      <w:r w:rsidR="00D51B62" w:rsidRPr="00C500C5">
        <w:rPr>
          <w:rFonts w:cs="Times New Roman"/>
          <w:szCs w:val="32"/>
        </w:rPr>
        <w:t>ὁ</w:t>
      </w:r>
      <w:r w:rsidR="00DF6F2C">
        <w:rPr>
          <w:rFonts w:cs="Times New Roman"/>
          <w:szCs w:val="32"/>
        </w:rPr>
        <w:t xml:space="preserve"> </w:t>
      </w:r>
      <w:r w:rsidR="00D51B62" w:rsidRPr="00C500C5">
        <w:rPr>
          <w:rFonts w:cs="Times New Roman"/>
          <w:szCs w:val="32"/>
        </w:rPr>
        <w:t>ὢν</w:t>
      </w:r>
      <w:r w:rsidR="00DF6F2C">
        <w:rPr>
          <w:rFonts w:cs="Times New Roman"/>
          <w:szCs w:val="32"/>
        </w:rPr>
        <w:t xml:space="preserve"> </w:t>
      </w:r>
      <w:r w:rsidR="00D51B62" w:rsidRPr="00C500C5">
        <w:rPr>
          <w:rFonts w:cs="Times New Roman"/>
          <w:szCs w:val="32"/>
        </w:rPr>
        <w:t>ε</w:t>
      </w:r>
      <w:r w:rsidR="00D51B62">
        <w:rPr>
          <w:rFonts w:cs="Times New Roman"/>
          <w:szCs w:val="32"/>
        </w:rPr>
        <w:t>ἰ</w:t>
      </w:r>
      <w:r w:rsidR="00D51B62" w:rsidRPr="00C500C5">
        <w:rPr>
          <w:rFonts w:cs="Times New Roman"/>
          <w:szCs w:val="32"/>
        </w:rPr>
        <w:t>ς</w:t>
      </w:r>
      <w:r w:rsidR="00DF6F2C">
        <w:rPr>
          <w:rFonts w:cs="Times New Roman"/>
          <w:szCs w:val="32"/>
        </w:rPr>
        <w:t xml:space="preserve"> </w:t>
      </w:r>
      <w:r w:rsidR="00D51B62" w:rsidRPr="00C500C5">
        <w:rPr>
          <w:rFonts w:cs="Times New Roman"/>
          <w:szCs w:val="32"/>
        </w:rPr>
        <w:t>τὸν</w:t>
      </w:r>
      <w:r w:rsidR="00DF6F2C">
        <w:rPr>
          <w:rFonts w:cs="Times New Roman"/>
          <w:szCs w:val="32"/>
        </w:rPr>
        <w:t xml:space="preserve"> </w:t>
      </w:r>
      <w:r w:rsidR="00D51B62" w:rsidRPr="00C500C5">
        <w:rPr>
          <w:rFonts w:cs="Times New Roman"/>
          <w:szCs w:val="32"/>
        </w:rPr>
        <w:t>κόλπον</w:t>
      </w:r>
      <w:r w:rsidR="00DF6F2C">
        <w:rPr>
          <w:rFonts w:cs="Times New Roman"/>
          <w:szCs w:val="32"/>
        </w:rPr>
        <w:t xml:space="preserve"> </w:t>
      </w:r>
      <w:r w:rsidR="00D51B62" w:rsidRPr="00C500C5">
        <w:rPr>
          <w:rFonts w:cs="Times New Roman"/>
          <w:szCs w:val="32"/>
        </w:rPr>
        <w:t>τοῦ</w:t>
      </w:r>
      <w:r w:rsidR="00DF6F2C">
        <w:rPr>
          <w:rFonts w:cs="Times New Roman"/>
          <w:szCs w:val="32"/>
        </w:rPr>
        <w:t xml:space="preserve"> </w:t>
      </w:r>
      <w:r w:rsidR="00D51B62" w:rsidRPr="00C500C5">
        <w:rPr>
          <w:rFonts w:cs="Times New Roman"/>
          <w:szCs w:val="32"/>
        </w:rPr>
        <w:t>πατρὸς</w:t>
      </w:r>
      <w:r w:rsidR="00DF6F2C">
        <w:rPr>
          <w:rFonts w:cs="Times New Roman"/>
          <w:szCs w:val="32"/>
        </w:rPr>
        <w:t xml:space="preserve"> </w:t>
      </w:r>
      <w:r w:rsidR="00D51B62" w:rsidRPr="00C500C5">
        <w:rPr>
          <w:rFonts w:cs="Times New Roman"/>
          <w:szCs w:val="32"/>
        </w:rPr>
        <w:t>ἐκεῖνος</w:t>
      </w:r>
      <w:r w:rsidR="00DF6F2C">
        <w:rPr>
          <w:rFonts w:cs="Times New Roman"/>
          <w:szCs w:val="32"/>
        </w:rPr>
        <w:t xml:space="preserve"> </w:t>
      </w:r>
      <w:r w:rsidR="00D51B62" w:rsidRPr="00C500C5">
        <w:rPr>
          <w:rFonts w:cs="Times New Roman"/>
          <w:szCs w:val="32"/>
        </w:rPr>
        <w:t>ἐξηγήσατο</w:t>
      </w:r>
      <w:r w:rsidR="00C500C5" w:rsidRPr="00C500C5">
        <w:rPr>
          <w:rFonts w:cs="Times New Roman"/>
          <w:szCs w:val="32"/>
        </w:rPr>
        <w:t>.</w:t>
      </w:r>
      <w:r w:rsidR="00C500C5">
        <w:rPr>
          <w:rFonts w:cs="Times New Roman"/>
          <w:szCs w:val="32"/>
        </w:rPr>
        <w:t>”</w:t>
      </w:r>
      <w:r w:rsidR="00DF6F2C">
        <w:rPr>
          <w:rFonts w:cs="Times New Roman"/>
          <w:szCs w:val="32"/>
        </w:rPr>
        <w:t xml:space="preserve"> </w:t>
      </w:r>
      <w:r w:rsidR="002A4C07">
        <w:rPr>
          <w:rFonts w:cs="Times New Roman"/>
          <w:szCs w:val="32"/>
        </w:rPr>
        <w:t>—</w:t>
      </w:r>
      <w:r w:rsidR="00DF6F2C">
        <w:rPr>
          <w:rFonts w:cs="Times New Roman"/>
          <w:szCs w:val="32"/>
        </w:rPr>
        <w:t xml:space="preserve"> </w:t>
      </w:r>
      <w:r w:rsidR="002A4C07">
        <w:rPr>
          <w:rFonts w:cs="Times New Roman"/>
          <w:szCs w:val="32"/>
        </w:rPr>
        <w:t>John</w:t>
      </w:r>
      <w:r w:rsidR="00DF6F2C">
        <w:rPr>
          <w:rFonts w:cs="Times New Roman"/>
          <w:szCs w:val="32"/>
        </w:rPr>
        <w:t xml:space="preserve"> </w:t>
      </w:r>
      <w:r w:rsidR="002A4C07">
        <w:rPr>
          <w:rFonts w:cs="Times New Roman"/>
          <w:szCs w:val="32"/>
        </w:rPr>
        <w:t>1:18</w:t>
      </w:r>
    </w:p>
    <w:p w:rsidR="00280644" w:rsidRDefault="00280644" w:rsidP="00AB36E8">
      <w:pPr>
        <w:tabs>
          <w:tab w:val="left" w:pos="1080"/>
        </w:tabs>
        <w:ind w:left="720" w:right="720"/>
        <w:rPr>
          <w:rFonts w:cs="Times New Roman"/>
          <w:szCs w:val="32"/>
        </w:rPr>
      </w:pPr>
    </w:p>
    <w:p w:rsidR="00280644" w:rsidRDefault="002A4C07" w:rsidP="002A4C07">
      <w:pPr>
        <w:tabs>
          <w:tab w:val="left" w:pos="1080"/>
        </w:tabs>
        <w:rPr>
          <w:rFonts w:cs="Times New Roman"/>
          <w:szCs w:val="32"/>
        </w:rPr>
      </w:pPr>
      <w:r>
        <w:rPr>
          <w:rFonts w:cs="Times New Roman"/>
          <w:szCs w:val="32"/>
        </w:rPr>
        <w:t>Whether</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declared</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about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glowing</w:t>
      </w:r>
      <w:r w:rsidR="00DF6F2C">
        <w:rPr>
          <w:rFonts w:cs="Times New Roman"/>
          <w:szCs w:val="32"/>
        </w:rPr>
        <w:t xml:space="preserve"> </w:t>
      </w:r>
      <w:r>
        <w:rPr>
          <w:rFonts w:cs="Times New Roman"/>
          <w:szCs w:val="32"/>
        </w:rPr>
        <w:t>detail;</w:t>
      </w:r>
      <w:r w:rsidR="00DF6F2C">
        <w:rPr>
          <w:rFonts w:cs="Times New Roman"/>
          <w:szCs w:val="32"/>
        </w:rPr>
        <w:t xml:space="preserve"> </w:t>
      </w:r>
      <w:r>
        <w:rPr>
          <w:rFonts w:cs="Times New Roman"/>
          <w:szCs w:val="32"/>
        </w:rPr>
        <w:t>or</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declared</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with</w:t>
      </w:r>
      <w:r w:rsidR="00DF6F2C">
        <w:rPr>
          <w:rFonts w:cs="Times New Roman"/>
          <w:szCs w:val="32"/>
        </w:rPr>
        <w:t xml:space="preserve"> </w:t>
      </w:r>
      <w:r>
        <w:rPr>
          <w:rFonts w:cs="Times New Roman"/>
          <w:szCs w:val="32"/>
        </w:rPr>
        <w:t>great</w:t>
      </w:r>
      <w:r w:rsidR="00DF6F2C">
        <w:rPr>
          <w:rFonts w:cs="Times New Roman"/>
          <w:szCs w:val="32"/>
        </w:rPr>
        <w:t xml:space="preserve"> </w:t>
      </w:r>
      <w:r>
        <w:rPr>
          <w:rFonts w:cs="Times New Roman"/>
          <w:szCs w:val="32"/>
        </w:rPr>
        <w:t>precision</w:t>
      </w:r>
      <w:r w:rsidR="00DF6F2C">
        <w:rPr>
          <w:rFonts w:cs="Times New Roman"/>
          <w:szCs w:val="32"/>
        </w:rPr>
        <w:t xml:space="preserve"> </w:t>
      </w:r>
      <w:r w:rsidR="00527DBB">
        <w:rPr>
          <w:rFonts w:cs="Times New Roman"/>
          <w:szCs w:val="32"/>
        </w:rPr>
        <w:t>about</w:t>
      </w:r>
      <w:r w:rsidR="00DF6F2C">
        <w:rPr>
          <w:rFonts w:cs="Times New Roman"/>
          <w:szCs w:val="32"/>
        </w:rPr>
        <w:t xml:space="preserve"> </w:t>
      </w:r>
      <w:r w:rsidR="00527DBB">
        <w:rPr>
          <w:rFonts w:cs="Times New Roman"/>
          <w:szCs w:val="32"/>
        </w:rPr>
        <w:t>the</w:t>
      </w:r>
      <w:r w:rsidR="00DF6F2C">
        <w:rPr>
          <w:rFonts w:cs="Times New Roman"/>
          <w:szCs w:val="32"/>
        </w:rPr>
        <w:t xml:space="preserve"> </w:t>
      </w:r>
      <w:r w:rsidR="00527DBB">
        <w:rPr>
          <w:rFonts w:cs="Times New Roman"/>
          <w:szCs w:val="32"/>
        </w:rPr>
        <w:t>Father:</w:t>
      </w:r>
      <w:r w:rsidR="00DF6F2C">
        <w:rPr>
          <w:rFonts w:cs="Times New Roman"/>
          <w:szCs w:val="32"/>
        </w:rPr>
        <w:t xml:space="preserve"> </w:t>
      </w:r>
      <w:r w:rsidR="00527DBB">
        <w:rPr>
          <w:rFonts w:cs="Times New Roman"/>
          <w:szCs w:val="32"/>
        </w:rPr>
        <w:t>it</w:t>
      </w:r>
      <w:r w:rsidR="00DF6F2C">
        <w:rPr>
          <w:rFonts w:cs="Times New Roman"/>
          <w:szCs w:val="32"/>
        </w:rPr>
        <w:t xml:space="preserve"> </w:t>
      </w:r>
      <w:r w:rsidR="00527DBB">
        <w:rPr>
          <w:rFonts w:cs="Times New Roman"/>
          <w:szCs w:val="32"/>
        </w:rPr>
        <w:t>is</w:t>
      </w:r>
      <w:r w:rsidR="00DF6F2C">
        <w:rPr>
          <w:rFonts w:cs="Times New Roman"/>
          <w:szCs w:val="32"/>
        </w:rPr>
        <w:t xml:space="preserve"> </w:t>
      </w:r>
      <w:r w:rsidR="00527DBB">
        <w:rPr>
          <w:rFonts w:cs="Times New Roman"/>
          <w:szCs w:val="32"/>
        </w:rPr>
        <w:t>extremely</w:t>
      </w:r>
      <w:r w:rsidR="00DF6F2C">
        <w:rPr>
          <w:rFonts w:cs="Times New Roman"/>
          <w:szCs w:val="32"/>
        </w:rPr>
        <w:t xml:space="preserve"> </w:t>
      </w:r>
      <w:r w:rsidR="00527DBB">
        <w:rPr>
          <w:rFonts w:cs="Times New Roman"/>
          <w:szCs w:val="32"/>
        </w:rPr>
        <w:t>clear</w:t>
      </w:r>
      <w:r w:rsidR="00DF6F2C">
        <w:rPr>
          <w:rFonts w:cs="Times New Roman"/>
          <w:szCs w:val="32"/>
        </w:rPr>
        <w:t xml:space="preserve"> </w:t>
      </w:r>
      <w:r w:rsidR="00527DBB">
        <w:rPr>
          <w:rFonts w:cs="Times New Roman"/>
          <w:szCs w:val="32"/>
        </w:rPr>
        <w:t>that</w:t>
      </w:r>
      <w:r w:rsidR="00DF6F2C">
        <w:rPr>
          <w:rFonts w:cs="Times New Roman"/>
          <w:szCs w:val="32"/>
        </w:rPr>
        <w:t xml:space="preserve"> </w:t>
      </w:r>
      <w:r w:rsidR="00527DBB">
        <w:rPr>
          <w:rFonts w:cs="Times New Roman"/>
          <w:szCs w:val="32"/>
        </w:rPr>
        <w:t>Jesus</w:t>
      </w:r>
      <w:r w:rsidR="00DF6F2C">
        <w:rPr>
          <w:rFonts w:cs="Times New Roman"/>
          <w:szCs w:val="32"/>
        </w:rPr>
        <w:t xml:space="preserve"> </w:t>
      </w:r>
      <w:r w:rsidR="00527DBB">
        <w:rPr>
          <w:rFonts w:cs="Times New Roman"/>
          <w:szCs w:val="32"/>
        </w:rPr>
        <w:t>is</w:t>
      </w:r>
      <w:r w:rsidR="00DF6F2C">
        <w:rPr>
          <w:rFonts w:cs="Times New Roman"/>
          <w:szCs w:val="32"/>
        </w:rPr>
        <w:t xml:space="preserve"> </w:t>
      </w:r>
      <w:r w:rsidR="00527DBB">
        <w:rPr>
          <w:rFonts w:cs="Times New Roman"/>
          <w:szCs w:val="32"/>
        </w:rPr>
        <w:t>God</w:t>
      </w:r>
      <w:r w:rsidR="00DF6F2C">
        <w:rPr>
          <w:rFonts w:cs="Times New Roman"/>
          <w:szCs w:val="32"/>
        </w:rPr>
        <w:t xml:space="preserve"> </w:t>
      </w:r>
      <w:r w:rsidR="00527DBB">
        <w:rPr>
          <w:rFonts w:cs="Times New Roman"/>
          <w:szCs w:val="32"/>
        </w:rPr>
        <w:t>the</w:t>
      </w:r>
      <w:r w:rsidR="00DF6F2C">
        <w:rPr>
          <w:rFonts w:cs="Times New Roman"/>
          <w:szCs w:val="32"/>
        </w:rPr>
        <w:t xml:space="preserve"> </w:t>
      </w:r>
      <w:r w:rsidR="00527DBB">
        <w:rPr>
          <w:rFonts w:cs="Times New Roman"/>
          <w:szCs w:val="32"/>
        </w:rPr>
        <w:t>Son</w:t>
      </w:r>
      <w:r w:rsidR="00DF6F2C">
        <w:rPr>
          <w:rFonts w:cs="Times New Roman"/>
          <w:szCs w:val="32"/>
        </w:rPr>
        <w:t xml:space="preserve"> </w:t>
      </w:r>
      <w:r w:rsidR="00527DBB">
        <w:rPr>
          <w:rFonts w:cs="Times New Roman"/>
          <w:szCs w:val="32"/>
        </w:rPr>
        <w:t>(</w:t>
      </w:r>
      <w:r w:rsidR="00527DBB" w:rsidRPr="00280644">
        <w:rPr>
          <w:rFonts w:cs="Times New Roman"/>
          <w:szCs w:val="32"/>
        </w:rPr>
        <w:t>μονογενὴς</w:t>
      </w:r>
      <w:r w:rsidR="00DF6F2C">
        <w:rPr>
          <w:rFonts w:cs="Times New Roman"/>
          <w:szCs w:val="32"/>
        </w:rPr>
        <w:t xml:space="preserve"> </w:t>
      </w:r>
      <w:r w:rsidR="00527DBB" w:rsidRPr="00280644">
        <w:rPr>
          <w:rFonts w:cs="Times New Roman"/>
          <w:szCs w:val="32"/>
        </w:rPr>
        <w:t>θεὸς</w:t>
      </w:r>
      <w:r w:rsidR="00527DBB">
        <w:rPr>
          <w:rFonts w:cs="Times New Roman"/>
          <w:szCs w:val="32"/>
        </w:rPr>
        <w:t>);</w:t>
      </w:r>
      <w:r w:rsidR="00DF6F2C">
        <w:rPr>
          <w:rFonts w:cs="Times New Roman"/>
          <w:szCs w:val="32"/>
        </w:rPr>
        <w:t xml:space="preserve"> </w:t>
      </w:r>
      <w:r w:rsidR="00527DBB">
        <w:rPr>
          <w:rFonts w:cs="Times New Roman"/>
          <w:szCs w:val="32"/>
        </w:rPr>
        <w:t>Jesus</w:t>
      </w:r>
      <w:r w:rsidR="00DF6F2C">
        <w:rPr>
          <w:rFonts w:cs="Times New Roman"/>
          <w:szCs w:val="32"/>
        </w:rPr>
        <w:t xml:space="preserve"> </w:t>
      </w:r>
      <w:r w:rsidR="00527DBB">
        <w:rPr>
          <w:rFonts w:cs="Times New Roman"/>
          <w:szCs w:val="32"/>
        </w:rPr>
        <w:t>is</w:t>
      </w:r>
      <w:r w:rsidR="00DF6F2C">
        <w:rPr>
          <w:rFonts w:cs="Times New Roman"/>
          <w:szCs w:val="32"/>
        </w:rPr>
        <w:t xml:space="preserve"> </w:t>
      </w:r>
      <w:r w:rsidR="00527DBB">
        <w:rPr>
          <w:rFonts w:cs="Times New Roman"/>
          <w:szCs w:val="32"/>
        </w:rPr>
        <w:t>the</w:t>
      </w:r>
      <w:r w:rsidR="00DF6F2C">
        <w:rPr>
          <w:rFonts w:cs="Times New Roman"/>
          <w:szCs w:val="32"/>
        </w:rPr>
        <w:t xml:space="preserve"> </w:t>
      </w:r>
      <w:r w:rsidR="00527DBB">
        <w:rPr>
          <w:rFonts w:cs="Times New Roman"/>
          <w:szCs w:val="32"/>
        </w:rPr>
        <w:t>Being</w:t>
      </w:r>
      <w:r w:rsidR="00DF6F2C">
        <w:rPr>
          <w:rFonts w:cs="Times New Roman"/>
          <w:szCs w:val="32"/>
        </w:rPr>
        <w:t xml:space="preserve"> </w:t>
      </w:r>
      <w:r w:rsidR="00527DBB">
        <w:rPr>
          <w:rFonts w:cs="Times New Roman"/>
          <w:szCs w:val="32"/>
        </w:rPr>
        <w:t>(</w:t>
      </w:r>
      <w:r w:rsidR="00527DBB" w:rsidRPr="00280644">
        <w:rPr>
          <w:rFonts w:cs="Times New Roman"/>
          <w:szCs w:val="32"/>
        </w:rPr>
        <w:t>ὁ</w:t>
      </w:r>
      <w:r w:rsidR="00DF6F2C">
        <w:rPr>
          <w:rFonts w:cs="Times New Roman"/>
          <w:szCs w:val="32"/>
        </w:rPr>
        <w:t xml:space="preserve"> </w:t>
      </w:r>
      <w:r w:rsidR="00527DBB" w:rsidRPr="00280644">
        <w:rPr>
          <w:rFonts w:cs="Times New Roman"/>
          <w:szCs w:val="32"/>
        </w:rPr>
        <w:t>ὢν</w:t>
      </w:r>
      <w:r w:rsidR="00527DBB">
        <w:rPr>
          <w:rFonts w:cs="Times New Roman"/>
          <w:szCs w:val="32"/>
        </w:rPr>
        <w:t>)</w:t>
      </w:r>
      <w:r w:rsidR="00DF6F2C">
        <w:rPr>
          <w:rFonts w:cs="Times New Roman"/>
          <w:szCs w:val="32"/>
        </w:rPr>
        <w:t xml:space="preserve"> </w:t>
      </w:r>
      <w:r w:rsidR="00527DBB">
        <w:rPr>
          <w:rFonts w:cs="Times New Roman"/>
          <w:szCs w:val="32"/>
        </w:rPr>
        <w:t>in</w:t>
      </w:r>
      <w:r w:rsidR="00DF6F2C">
        <w:rPr>
          <w:rFonts w:cs="Times New Roman"/>
          <w:szCs w:val="32"/>
        </w:rPr>
        <w:t xml:space="preserve"> </w:t>
      </w:r>
      <w:r w:rsidR="00527DBB">
        <w:rPr>
          <w:rFonts w:cs="Times New Roman"/>
          <w:szCs w:val="32"/>
        </w:rPr>
        <w:t>the</w:t>
      </w:r>
      <w:r w:rsidR="00DF6F2C">
        <w:rPr>
          <w:rFonts w:cs="Times New Roman"/>
          <w:szCs w:val="32"/>
        </w:rPr>
        <w:t xml:space="preserve"> </w:t>
      </w:r>
      <w:r w:rsidR="00527DBB">
        <w:rPr>
          <w:rFonts w:cs="Times New Roman"/>
          <w:szCs w:val="32"/>
        </w:rPr>
        <w:t>same</w:t>
      </w:r>
      <w:r w:rsidR="00DF6F2C">
        <w:rPr>
          <w:rFonts w:cs="Times New Roman"/>
          <w:szCs w:val="32"/>
        </w:rPr>
        <w:t xml:space="preserve"> </w:t>
      </w:r>
      <w:r w:rsidR="00527DBB">
        <w:rPr>
          <w:rFonts w:cs="Times New Roman"/>
          <w:szCs w:val="32"/>
        </w:rPr>
        <w:t>sense</w:t>
      </w:r>
      <w:r w:rsidR="00DF6F2C">
        <w:rPr>
          <w:rFonts w:cs="Times New Roman"/>
          <w:szCs w:val="32"/>
        </w:rPr>
        <w:t xml:space="preserve"> </w:t>
      </w:r>
      <w:r w:rsidR="00527DBB">
        <w:rPr>
          <w:rFonts w:cs="Times New Roman"/>
          <w:szCs w:val="32"/>
        </w:rPr>
        <w:t>stated</w:t>
      </w:r>
      <w:r w:rsidR="00DF6F2C">
        <w:rPr>
          <w:rFonts w:cs="Times New Roman"/>
          <w:szCs w:val="32"/>
        </w:rPr>
        <w:t xml:space="preserve"> </w:t>
      </w:r>
      <w:r w:rsidR="00527DBB">
        <w:rPr>
          <w:rFonts w:cs="Times New Roman"/>
          <w:szCs w:val="32"/>
        </w:rPr>
        <w:t>in</w:t>
      </w:r>
      <w:r w:rsidR="00DF6F2C">
        <w:rPr>
          <w:rFonts w:cs="Times New Roman"/>
          <w:szCs w:val="32"/>
        </w:rPr>
        <w:t xml:space="preserve"> </w:t>
      </w:r>
      <w:r w:rsidR="00527DBB">
        <w:rPr>
          <w:rFonts w:cs="Times New Roman"/>
          <w:szCs w:val="32"/>
        </w:rPr>
        <w:t>Exodus</w:t>
      </w:r>
      <w:r w:rsidR="00DF6F2C">
        <w:rPr>
          <w:rFonts w:cs="Times New Roman"/>
          <w:szCs w:val="32"/>
        </w:rPr>
        <w:t xml:space="preserve"> </w:t>
      </w:r>
      <w:r w:rsidR="00527DBB">
        <w:rPr>
          <w:rFonts w:cs="Times New Roman"/>
          <w:szCs w:val="32"/>
        </w:rPr>
        <w:t>3:14.</w:t>
      </w:r>
      <w:r w:rsidR="00DF6F2C">
        <w:rPr>
          <w:rFonts w:cs="Times New Roman"/>
          <w:szCs w:val="32"/>
        </w:rPr>
        <w:t xml:space="preserve">  </w:t>
      </w:r>
      <w:r w:rsidR="00527DBB">
        <w:rPr>
          <w:rFonts w:cs="Times New Roman"/>
          <w:szCs w:val="32"/>
        </w:rPr>
        <w:t>This</w:t>
      </w:r>
      <w:r w:rsidR="00DF6F2C">
        <w:rPr>
          <w:rFonts w:cs="Times New Roman"/>
          <w:szCs w:val="32"/>
        </w:rPr>
        <w:t xml:space="preserve"> </w:t>
      </w:r>
      <w:r w:rsidR="00527DBB">
        <w:rPr>
          <w:rFonts w:cs="Times New Roman"/>
          <w:szCs w:val="32"/>
        </w:rPr>
        <w:t>establishes</w:t>
      </w:r>
      <w:r w:rsidR="00DF6F2C">
        <w:rPr>
          <w:rFonts w:cs="Times New Roman"/>
          <w:szCs w:val="32"/>
        </w:rPr>
        <w:t xml:space="preserve"> </w:t>
      </w:r>
      <w:r w:rsidR="00527DBB">
        <w:rPr>
          <w:rFonts w:cs="Times New Roman"/>
          <w:szCs w:val="32"/>
        </w:rPr>
        <w:t>beyond</w:t>
      </w:r>
      <w:r w:rsidR="00DF6F2C">
        <w:rPr>
          <w:rFonts w:cs="Times New Roman"/>
          <w:szCs w:val="32"/>
        </w:rPr>
        <w:t xml:space="preserve"> </w:t>
      </w:r>
      <w:r w:rsidR="00527DBB">
        <w:rPr>
          <w:rFonts w:cs="Times New Roman"/>
          <w:szCs w:val="32"/>
        </w:rPr>
        <w:t>doubt</w:t>
      </w:r>
      <w:r w:rsidR="00DF6F2C">
        <w:rPr>
          <w:rFonts w:cs="Times New Roman"/>
          <w:szCs w:val="32"/>
        </w:rPr>
        <w:t xml:space="preserve"> </w:t>
      </w:r>
      <w:r w:rsidR="00527DBB">
        <w:rPr>
          <w:rFonts w:cs="Times New Roman"/>
          <w:szCs w:val="32"/>
        </w:rPr>
        <w:t>that</w:t>
      </w:r>
      <w:r w:rsidR="00DF6F2C">
        <w:rPr>
          <w:rFonts w:cs="Times New Roman"/>
          <w:szCs w:val="32"/>
        </w:rPr>
        <w:t xml:space="preserve"> </w:t>
      </w:r>
      <w:r w:rsidR="00527DBB">
        <w:rPr>
          <w:rFonts w:cs="Times New Roman"/>
          <w:szCs w:val="32"/>
        </w:rPr>
        <w:t>Jesus</w:t>
      </w:r>
      <w:r w:rsidR="00DF6F2C">
        <w:rPr>
          <w:rFonts w:cs="Times New Roman"/>
          <w:szCs w:val="32"/>
        </w:rPr>
        <w:t xml:space="preserve"> </w:t>
      </w:r>
      <w:r w:rsidR="00527DBB">
        <w:rPr>
          <w:rFonts w:cs="Times New Roman"/>
          <w:szCs w:val="32"/>
        </w:rPr>
        <w:t>is</w:t>
      </w:r>
      <w:r w:rsidR="00DF6F2C">
        <w:rPr>
          <w:rFonts w:cs="Times New Roman"/>
          <w:szCs w:val="32"/>
        </w:rPr>
        <w:t xml:space="preserve"> </w:t>
      </w:r>
      <w:r w:rsidR="00527DBB">
        <w:rPr>
          <w:rFonts w:cs="Times New Roman"/>
          <w:szCs w:val="32"/>
        </w:rPr>
        <w:t>God,</w:t>
      </w:r>
      <w:r w:rsidR="00DF6F2C">
        <w:rPr>
          <w:rFonts w:cs="Times New Roman"/>
          <w:szCs w:val="32"/>
        </w:rPr>
        <w:t xml:space="preserve"> </w:t>
      </w:r>
      <w:r w:rsidR="00527DBB">
        <w:rPr>
          <w:rFonts w:cs="Times New Roman"/>
          <w:szCs w:val="32"/>
        </w:rPr>
        <w:t>possessing</w:t>
      </w:r>
      <w:r w:rsidR="00DF6F2C">
        <w:rPr>
          <w:rFonts w:cs="Times New Roman"/>
          <w:szCs w:val="32"/>
        </w:rPr>
        <w:t xml:space="preserve"> </w:t>
      </w:r>
      <w:r w:rsidR="00527DBB">
        <w:rPr>
          <w:rFonts w:cs="Times New Roman"/>
          <w:szCs w:val="32"/>
        </w:rPr>
        <w:t>aseity</w:t>
      </w:r>
      <w:r w:rsidR="00DF6F2C">
        <w:rPr>
          <w:rFonts w:cs="Times New Roman"/>
          <w:szCs w:val="32"/>
        </w:rPr>
        <w:t xml:space="preserve"> </w:t>
      </w:r>
      <w:r w:rsidR="00527DBB">
        <w:rPr>
          <w:rFonts w:cs="Times New Roman"/>
          <w:szCs w:val="32"/>
        </w:rPr>
        <w:t>or</w:t>
      </w:r>
      <w:r w:rsidR="00DF6F2C">
        <w:rPr>
          <w:rFonts w:cs="Times New Roman"/>
          <w:szCs w:val="32"/>
        </w:rPr>
        <w:t xml:space="preserve"> </w:t>
      </w:r>
      <w:r w:rsidR="00527DBB">
        <w:rPr>
          <w:rFonts w:cs="Times New Roman"/>
          <w:szCs w:val="32"/>
        </w:rPr>
        <w:t>undefinability</w:t>
      </w:r>
      <w:r w:rsidR="00DF6F2C">
        <w:rPr>
          <w:rFonts w:cs="Times New Roman"/>
          <w:szCs w:val="32"/>
        </w:rPr>
        <w:t xml:space="preserve"> </w:t>
      </w:r>
      <w:r w:rsidR="00527DBB">
        <w:rPr>
          <w:rFonts w:cs="Times New Roman"/>
          <w:szCs w:val="32"/>
        </w:rPr>
        <w:t>in</w:t>
      </w:r>
      <w:r w:rsidR="00DF6F2C">
        <w:rPr>
          <w:rFonts w:cs="Times New Roman"/>
          <w:szCs w:val="32"/>
        </w:rPr>
        <w:t xml:space="preserve"> </w:t>
      </w:r>
      <w:r w:rsidR="00527DBB">
        <w:rPr>
          <w:rFonts w:cs="Times New Roman"/>
          <w:szCs w:val="32"/>
        </w:rPr>
        <w:t>the</w:t>
      </w:r>
      <w:r w:rsidR="00DF6F2C">
        <w:rPr>
          <w:rFonts w:cs="Times New Roman"/>
          <w:szCs w:val="32"/>
        </w:rPr>
        <w:t xml:space="preserve"> </w:t>
      </w:r>
      <w:r w:rsidR="00527DBB">
        <w:rPr>
          <w:rFonts w:cs="Times New Roman"/>
          <w:szCs w:val="32"/>
        </w:rPr>
        <w:t>same</w:t>
      </w:r>
      <w:r w:rsidR="00DF6F2C">
        <w:rPr>
          <w:rFonts w:cs="Times New Roman"/>
          <w:szCs w:val="32"/>
        </w:rPr>
        <w:t xml:space="preserve"> </w:t>
      </w:r>
      <w:r w:rsidR="00527DBB">
        <w:rPr>
          <w:rFonts w:cs="Times New Roman"/>
          <w:szCs w:val="32"/>
        </w:rPr>
        <w:t>sense</w:t>
      </w:r>
      <w:r w:rsidR="00DF6F2C">
        <w:rPr>
          <w:rFonts w:cs="Times New Roman"/>
          <w:szCs w:val="32"/>
        </w:rPr>
        <w:t xml:space="preserve"> </w:t>
      </w:r>
      <w:r w:rsidR="00527DBB">
        <w:rPr>
          <w:rFonts w:cs="Times New Roman"/>
          <w:szCs w:val="32"/>
        </w:rPr>
        <w:t>as</w:t>
      </w:r>
      <w:r w:rsidR="00DF6F2C">
        <w:rPr>
          <w:rFonts w:cs="Times New Roman"/>
          <w:szCs w:val="32"/>
        </w:rPr>
        <w:t xml:space="preserve"> </w:t>
      </w:r>
      <w:r w:rsidR="00527DBB">
        <w:rPr>
          <w:rFonts w:cs="Times New Roman"/>
          <w:szCs w:val="32"/>
        </w:rPr>
        <w:t>the</w:t>
      </w:r>
      <w:r w:rsidR="00DF6F2C">
        <w:rPr>
          <w:rFonts w:cs="Times New Roman"/>
          <w:szCs w:val="32"/>
        </w:rPr>
        <w:t xml:space="preserve"> </w:t>
      </w:r>
      <w:r w:rsidR="00527DBB">
        <w:rPr>
          <w:rFonts w:cs="Times New Roman"/>
          <w:szCs w:val="32"/>
        </w:rPr>
        <w:t>Father.</w:t>
      </w:r>
      <w:r w:rsidR="00DF6F2C">
        <w:rPr>
          <w:rFonts w:cs="Times New Roman"/>
          <w:szCs w:val="32"/>
        </w:rPr>
        <w:t xml:space="preserve">  </w:t>
      </w:r>
      <w:r w:rsidR="00527DBB">
        <w:rPr>
          <w:rFonts w:cs="Times New Roman"/>
          <w:szCs w:val="32"/>
        </w:rPr>
        <w:t>The</w:t>
      </w:r>
      <w:r w:rsidR="00DF6F2C">
        <w:rPr>
          <w:rFonts w:cs="Times New Roman"/>
          <w:szCs w:val="32"/>
        </w:rPr>
        <w:t xml:space="preserve"> </w:t>
      </w:r>
      <w:r w:rsidR="00527DBB">
        <w:rPr>
          <w:rFonts w:cs="Times New Roman"/>
          <w:szCs w:val="32"/>
        </w:rPr>
        <w:t>Son</w:t>
      </w:r>
      <w:r w:rsidR="00DF6F2C">
        <w:rPr>
          <w:rFonts w:cs="Times New Roman"/>
          <w:szCs w:val="32"/>
        </w:rPr>
        <w:t xml:space="preserve"> </w:t>
      </w:r>
      <w:r w:rsidR="00527DBB">
        <w:rPr>
          <w:rFonts w:cs="Times New Roman"/>
          <w:szCs w:val="32"/>
        </w:rPr>
        <w:t>may</w:t>
      </w:r>
      <w:r w:rsidR="00DF6F2C">
        <w:rPr>
          <w:rFonts w:cs="Times New Roman"/>
          <w:szCs w:val="32"/>
        </w:rPr>
        <w:t xml:space="preserve"> </w:t>
      </w:r>
      <w:r w:rsidR="00527DBB">
        <w:rPr>
          <w:rFonts w:cs="Times New Roman"/>
          <w:szCs w:val="32"/>
        </w:rPr>
        <w:t>be</w:t>
      </w:r>
      <w:r w:rsidR="00DF6F2C">
        <w:rPr>
          <w:rFonts w:cs="Times New Roman"/>
          <w:szCs w:val="32"/>
        </w:rPr>
        <w:t xml:space="preserve"> </w:t>
      </w:r>
      <w:r w:rsidR="00527DBB">
        <w:rPr>
          <w:rFonts w:cs="Times New Roman"/>
          <w:szCs w:val="32"/>
        </w:rPr>
        <w:t>subordinate</w:t>
      </w:r>
      <w:r w:rsidR="00DF6F2C">
        <w:rPr>
          <w:rFonts w:cs="Times New Roman"/>
          <w:szCs w:val="32"/>
        </w:rPr>
        <w:t xml:space="preserve"> </w:t>
      </w:r>
      <w:r w:rsidR="00527DBB">
        <w:rPr>
          <w:rFonts w:cs="Times New Roman"/>
          <w:szCs w:val="32"/>
        </w:rPr>
        <w:t>to</w:t>
      </w:r>
      <w:r w:rsidR="00DF6F2C">
        <w:rPr>
          <w:rFonts w:cs="Times New Roman"/>
          <w:szCs w:val="32"/>
        </w:rPr>
        <w:t xml:space="preserve"> </w:t>
      </w:r>
      <w:r w:rsidR="00527DBB">
        <w:rPr>
          <w:rFonts w:cs="Times New Roman"/>
          <w:szCs w:val="32"/>
        </w:rPr>
        <w:t>the</w:t>
      </w:r>
      <w:r w:rsidR="00DF6F2C">
        <w:rPr>
          <w:rFonts w:cs="Times New Roman"/>
          <w:szCs w:val="32"/>
        </w:rPr>
        <w:t xml:space="preserve"> </w:t>
      </w:r>
      <w:r w:rsidR="00527DBB">
        <w:rPr>
          <w:rFonts w:cs="Times New Roman"/>
          <w:szCs w:val="32"/>
        </w:rPr>
        <w:t>Father:</w:t>
      </w:r>
      <w:r w:rsidR="00DF6F2C">
        <w:rPr>
          <w:rFonts w:cs="Times New Roman"/>
          <w:szCs w:val="32"/>
        </w:rPr>
        <w:t xml:space="preserve"> </w:t>
      </w:r>
      <w:r w:rsidR="00527DBB">
        <w:rPr>
          <w:rFonts w:cs="Times New Roman"/>
          <w:szCs w:val="32"/>
        </w:rPr>
        <w:t>but,</w:t>
      </w:r>
      <w:r w:rsidR="00DF6F2C">
        <w:rPr>
          <w:rFonts w:cs="Times New Roman"/>
          <w:szCs w:val="32"/>
        </w:rPr>
        <w:t xml:space="preserve"> </w:t>
      </w:r>
      <w:r w:rsidR="00844885">
        <w:rPr>
          <w:rFonts w:cs="Times New Roman"/>
          <w:szCs w:val="32"/>
        </w:rPr>
        <w:t>H</w:t>
      </w:r>
      <w:r w:rsidR="00527DBB">
        <w:rPr>
          <w:rFonts w:cs="Times New Roman"/>
          <w:szCs w:val="32"/>
        </w:rPr>
        <w:t>e</w:t>
      </w:r>
      <w:r w:rsidR="00DF6F2C">
        <w:rPr>
          <w:rFonts w:cs="Times New Roman"/>
          <w:szCs w:val="32"/>
        </w:rPr>
        <w:t xml:space="preserve"> </w:t>
      </w:r>
      <w:r w:rsidR="00844885">
        <w:rPr>
          <w:rFonts w:cs="Times New Roman"/>
          <w:szCs w:val="32"/>
        </w:rPr>
        <w:t>is</w:t>
      </w:r>
      <w:r w:rsidR="00DF6F2C">
        <w:rPr>
          <w:rFonts w:cs="Times New Roman"/>
          <w:szCs w:val="32"/>
        </w:rPr>
        <w:t xml:space="preserve"> </w:t>
      </w:r>
      <w:r w:rsidR="00527DBB">
        <w:rPr>
          <w:rFonts w:cs="Times New Roman"/>
          <w:szCs w:val="32"/>
        </w:rPr>
        <w:t>of</w:t>
      </w:r>
      <w:r w:rsidR="00DF6F2C">
        <w:rPr>
          <w:rFonts w:cs="Times New Roman"/>
          <w:szCs w:val="32"/>
        </w:rPr>
        <w:t xml:space="preserve"> </w:t>
      </w:r>
      <w:r w:rsidR="00527DBB">
        <w:rPr>
          <w:rFonts w:cs="Times New Roman"/>
          <w:szCs w:val="32"/>
        </w:rPr>
        <w:t>identical</w:t>
      </w:r>
      <w:r w:rsidR="00DF6F2C">
        <w:rPr>
          <w:rFonts w:cs="Times New Roman"/>
          <w:szCs w:val="32"/>
        </w:rPr>
        <w:t xml:space="preserve"> </w:t>
      </w:r>
      <w:r w:rsidR="00527DBB">
        <w:rPr>
          <w:rFonts w:cs="Times New Roman"/>
          <w:szCs w:val="32"/>
        </w:rPr>
        <w:t>essence</w:t>
      </w:r>
      <w:r w:rsidR="00DF6F2C">
        <w:rPr>
          <w:rFonts w:cs="Times New Roman"/>
          <w:szCs w:val="32"/>
        </w:rPr>
        <w:t xml:space="preserve"> </w:t>
      </w:r>
      <w:r w:rsidR="00844885">
        <w:rPr>
          <w:rFonts w:cs="Times New Roman"/>
          <w:szCs w:val="32"/>
        </w:rPr>
        <w:t>with</w:t>
      </w:r>
      <w:r w:rsidR="00DF6F2C">
        <w:rPr>
          <w:rFonts w:cs="Times New Roman"/>
          <w:szCs w:val="32"/>
        </w:rPr>
        <w:t xml:space="preserve"> </w:t>
      </w:r>
      <w:r w:rsidR="00844885">
        <w:rPr>
          <w:rFonts w:cs="Times New Roman"/>
          <w:szCs w:val="32"/>
        </w:rPr>
        <w:t>the</w:t>
      </w:r>
      <w:r w:rsidR="00DF6F2C">
        <w:rPr>
          <w:rFonts w:cs="Times New Roman"/>
          <w:szCs w:val="32"/>
        </w:rPr>
        <w:t xml:space="preserve"> </w:t>
      </w:r>
      <w:r w:rsidR="00844885">
        <w:rPr>
          <w:rFonts w:cs="Times New Roman"/>
          <w:szCs w:val="32"/>
        </w:rPr>
        <w:t>Father</w:t>
      </w:r>
      <w:r w:rsidR="00527DBB">
        <w:rPr>
          <w:rFonts w:cs="Times New Roman"/>
          <w:szCs w:val="32"/>
        </w:rPr>
        <w:t>.</w:t>
      </w:r>
    </w:p>
    <w:p w:rsidR="00804274" w:rsidRDefault="0028231F" w:rsidP="002A4C07">
      <w:pPr>
        <w:tabs>
          <w:tab w:val="left" w:pos="1080"/>
        </w:tabs>
        <w:rPr>
          <w:rFonts w:cs="Times New Roman"/>
          <w:szCs w:val="32"/>
        </w:rPr>
      </w:pPr>
      <w:r>
        <w:rPr>
          <w:rFonts w:cs="Times New Roman"/>
          <w:szCs w:val="32"/>
        </w:rPr>
        <w:lastRenderedPageBreak/>
        <w:t>It</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important</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remember</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w</w:t>
      </w:r>
      <w:r w:rsidR="00804274">
        <w:rPr>
          <w:rFonts w:cs="Times New Roman"/>
          <w:szCs w:val="32"/>
        </w:rPr>
        <w:t>e</w:t>
      </w:r>
      <w:r w:rsidR="00DF6F2C">
        <w:rPr>
          <w:rFonts w:cs="Times New Roman"/>
          <w:szCs w:val="32"/>
        </w:rPr>
        <w:t xml:space="preserve"> </w:t>
      </w:r>
      <w:r w:rsidR="00804274">
        <w:rPr>
          <w:rFonts w:cs="Times New Roman"/>
          <w:szCs w:val="32"/>
        </w:rPr>
        <w:t>are</w:t>
      </w:r>
      <w:r w:rsidR="00DF6F2C">
        <w:rPr>
          <w:rFonts w:cs="Times New Roman"/>
          <w:szCs w:val="32"/>
        </w:rPr>
        <w:t xml:space="preserve"> </w:t>
      </w:r>
      <w:r w:rsidR="00804274">
        <w:rPr>
          <w:rFonts w:cs="Times New Roman"/>
          <w:szCs w:val="32"/>
        </w:rPr>
        <w:t>talking</w:t>
      </w:r>
      <w:r w:rsidR="00DF6F2C">
        <w:rPr>
          <w:rFonts w:cs="Times New Roman"/>
          <w:szCs w:val="32"/>
        </w:rPr>
        <w:t xml:space="preserve"> </w:t>
      </w:r>
      <w:r w:rsidR="00804274">
        <w:rPr>
          <w:rFonts w:cs="Times New Roman"/>
          <w:szCs w:val="32"/>
        </w:rPr>
        <w:t>about</w:t>
      </w:r>
      <w:r w:rsidR="00DF6F2C">
        <w:rPr>
          <w:rFonts w:cs="Times New Roman"/>
          <w:szCs w:val="32"/>
        </w:rPr>
        <w:t xml:space="preserve"> </w:t>
      </w:r>
      <w:r w:rsidR="00804274">
        <w:rPr>
          <w:rFonts w:cs="Times New Roman"/>
          <w:szCs w:val="32"/>
        </w:rPr>
        <w:t>the</w:t>
      </w:r>
      <w:r w:rsidR="00DF6F2C">
        <w:rPr>
          <w:rFonts w:cs="Times New Roman"/>
          <w:szCs w:val="32"/>
        </w:rPr>
        <w:t xml:space="preserve"> </w:t>
      </w:r>
      <w:r>
        <w:rPr>
          <w:rFonts w:cs="Times New Roman"/>
          <w:szCs w:val="32"/>
        </w:rPr>
        <w:t>eternal</w:t>
      </w:r>
      <w:r w:rsidR="00DF6F2C">
        <w:rPr>
          <w:rFonts w:cs="Times New Roman"/>
          <w:szCs w:val="32"/>
        </w:rPr>
        <w:t xml:space="preserve"> </w:t>
      </w:r>
      <w:r w:rsidR="00804274">
        <w:rPr>
          <w:rFonts w:cs="Times New Roman"/>
          <w:szCs w:val="32"/>
        </w:rPr>
        <w:t>subordination</w:t>
      </w:r>
      <w:r w:rsidR="00DF6F2C">
        <w:rPr>
          <w:rFonts w:cs="Times New Roman"/>
          <w:szCs w:val="32"/>
        </w:rPr>
        <w:t xml:space="preserve"> </w:t>
      </w:r>
      <w:r w:rsidR="00804274">
        <w:rPr>
          <w:rFonts w:cs="Times New Roman"/>
          <w:szCs w:val="32"/>
        </w:rPr>
        <w:t>of</w:t>
      </w:r>
      <w:r w:rsidR="00DF6F2C">
        <w:rPr>
          <w:rFonts w:cs="Times New Roman"/>
          <w:szCs w:val="32"/>
        </w:rPr>
        <w:t xml:space="preserve"> </w:t>
      </w:r>
      <w:r w:rsidR="00804274">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Deity;</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temporal</w:t>
      </w:r>
      <w:r w:rsidR="00DF6F2C">
        <w:rPr>
          <w:rFonts w:cs="Times New Roman"/>
          <w:szCs w:val="32"/>
        </w:rPr>
        <w:t xml:space="preserve"> </w:t>
      </w:r>
      <w:r>
        <w:rPr>
          <w:rFonts w:cs="Times New Roman"/>
          <w:szCs w:val="32"/>
        </w:rPr>
        <w:t>subordination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incarnation.</w:t>
      </w:r>
    </w:p>
    <w:p w:rsidR="00614D6D" w:rsidRDefault="00614D6D" w:rsidP="002A4C07">
      <w:pPr>
        <w:tabs>
          <w:tab w:val="left" w:pos="1080"/>
        </w:tabs>
        <w:rPr>
          <w:rFonts w:cs="Times New Roman"/>
          <w:szCs w:val="32"/>
        </w:rPr>
      </w:pPr>
    </w:p>
    <w:p w:rsidR="001A5AE4" w:rsidRPr="00F0308E" w:rsidRDefault="001A5AE4" w:rsidP="00F0308E">
      <w:pPr>
        <w:keepNext/>
        <w:tabs>
          <w:tab w:val="left" w:pos="1080"/>
        </w:tabs>
        <w:rPr>
          <w:rFonts w:ascii="Segoe UI" w:hAnsi="Segoe UI" w:cs="Segoe UI"/>
          <w:i/>
          <w:iCs/>
          <w:szCs w:val="32"/>
        </w:rPr>
      </w:pPr>
      <w:r w:rsidRPr="00F0308E">
        <w:rPr>
          <w:rFonts w:ascii="Segoe UI" w:hAnsi="Segoe UI" w:cs="Segoe UI"/>
          <w:i/>
          <w:iCs/>
          <w:szCs w:val="32"/>
        </w:rPr>
        <w:t>Stoning?</w:t>
      </w:r>
    </w:p>
    <w:p w:rsidR="00280644" w:rsidRDefault="00280644" w:rsidP="004E0864">
      <w:pPr>
        <w:keepNext/>
        <w:tabs>
          <w:tab w:val="left" w:pos="1080"/>
        </w:tabs>
        <w:ind w:left="720" w:right="720"/>
        <w:rPr>
          <w:rFonts w:cs="Times New Roman"/>
          <w:szCs w:val="32"/>
        </w:rPr>
      </w:pPr>
    </w:p>
    <w:p w:rsidR="006417C8" w:rsidRDefault="00D75E02" w:rsidP="00AB36E8">
      <w:pPr>
        <w:tabs>
          <w:tab w:val="left" w:pos="1080"/>
        </w:tabs>
        <w:ind w:left="720" w:right="720"/>
        <w:rPr>
          <w:rFonts w:cs="Times New Roman"/>
          <w:szCs w:val="32"/>
        </w:rPr>
      </w:pPr>
      <w:r>
        <w:rPr>
          <w:rFonts w:cs="Times New Roman"/>
          <w:szCs w:val="32"/>
        </w:rPr>
        <w:t>“Therefore,</w:t>
      </w:r>
      <w:r w:rsidR="00DF6F2C">
        <w:rPr>
          <w:rFonts w:cs="Times New Roman"/>
          <w:szCs w:val="32"/>
        </w:rPr>
        <w:t xml:space="preserve"> </w:t>
      </w:r>
      <w:r>
        <w:rPr>
          <w:rFonts w:cs="Times New Roman"/>
          <w:szCs w:val="32"/>
        </w:rPr>
        <w:t>through</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specifically,</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Jews</w:t>
      </w:r>
      <w:r w:rsidR="00DF6F2C">
        <w:rPr>
          <w:rFonts w:cs="Times New Roman"/>
          <w:szCs w:val="32"/>
        </w:rPr>
        <w:t xml:space="preserve"> </w:t>
      </w:r>
      <w:r>
        <w:rPr>
          <w:rFonts w:cs="Times New Roman"/>
          <w:szCs w:val="32"/>
        </w:rPr>
        <w:t>began</w:t>
      </w:r>
      <w:r w:rsidR="00DF6F2C">
        <w:rPr>
          <w:rFonts w:cs="Times New Roman"/>
          <w:szCs w:val="32"/>
        </w:rPr>
        <w:t xml:space="preserve"> </w:t>
      </w:r>
      <w:r>
        <w:rPr>
          <w:rFonts w:cs="Times New Roman"/>
          <w:szCs w:val="32"/>
        </w:rPr>
        <w:t>seeking</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kill</w:t>
      </w:r>
      <w:r w:rsidR="00DF6F2C">
        <w:rPr>
          <w:rFonts w:cs="Times New Roman"/>
          <w:szCs w:val="32"/>
        </w:rPr>
        <w:t xml:space="preserve"> </w:t>
      </w:r>
      <w:r>
        <w:rPr>
          <w:rFonts w:cs="Times New Roman"/>
          <w:szCs w:val="32"/>
        </w:rPr>
        <w:t>Him:</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He</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only</w:t>
      </w:r>
      <w:r w:rsidR="00DF6F2C">
        <w:rPr>
          <w:rFonts w:cs="Times New Roman"/>
          <w:szCs w:val="32"/>
        </w:rPr>
        <w:t xml:space="preserve"> </w:t>
      </w:r>
      <w:r>
        <w:rPr>
          <w:rFonts w:cs="Times New Roman"/>
          <w:szCs w:val="32"/>
        </w:rPr>
        <w:t>began</w:t>
      </w:r>
      <w:r w:rsidR="00DF6F2C">
        <w:rPr>
          <w:rFonts w:cs="Times New Roman"/>
          <w:szCs w:val="32"/>
        </w:rPr>
        <w:t xml:space="preserve"> </w:t>
      </w:r>
      <w:r>
        <w:rPr>
          <w:rFonts w:cs="Times New Roman"/>
          <w:szCs w:val="32"/>
        </w:rPr>
        <w:t>loosing</w:t>
      </w:r>
      <w:r w:rsidR="002E3768">
        <w:rPr>
          <w:rStyle w:val="FootnoteReference"/>
          <w:rFonts w:cs="Times New Roman"/>
          <w:szCs w:val="32"/>
        </w:rPr>
        <w:footnoteReference w:id="19"/>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Sabbath,</w:t>
      </w:r>
      <w:r w:rsidR="00DF6F2C">
        <w:rPr>
          <w:rFonts w:cs="Times New Roman"/>
          <w:szCs w:val="32"/>
        </w:rPr>
        <w:t xml:space="preserve"> </w:t>
      </w:r>
      <w:r>
        <w:rPr>
          <w:rFonts w:cs="Times New Roman"/>
          <w:szCs w:val="32"/>
        </w:rPr>
        <w:t>but</w:t>
      </w:r>
      <w:r w:rsidR="00DF6F2C">
        <w:rPr>
          <w:rFonts w:cs="Times New Roman"/>
          <w:szCs w:val="32"/>
        </w:rPr>
        <w:t xml:space="preserve"> </w:t>
      </w:r>
      <w:r>
        <w:rPr>
          <w:rFonts w:cs="Times New Roman"/>
          <w:szCs w:val="32"/>
        </w:rPr>
        <w:t>also</w:t>
      </w:r>
      <w:r w:rsidR="00DF6F2C">
        <w:rPr>
          <w:rFonts w:cs="Times New Roman"/>
          <w:szCs w:val="32"/>
        </w:rPr>
        <w:t xml:space="preserve"> </w:t>
      </w:r>
      <w:r w:rsidR="00237A74">
        <w:rPr>
          <w:rFonts w:cs="Times New Roman"/>
          <w:szCs w:val="32"/>
        </w:rPr>
        <w:t>began</w:t>
      </w:r>
      <w:r w:rsidR="00DF6F2C">
        <w:rPr>
          <w:rFonts w:cs="Times New Roman"/>
          <w:szCs w:val="32"/>
        </w:rPr>
        <w:t xml:space="preserve"> </w:t>
      </w:r>
      <w:r>
        <w:rPr>
          <w:rFonts w:cs="Times New Roman"/>
          <w:szCs w:val="32"/>
        </w:rPr>
        <w:t>call</w:t>
      </w:r>
      <w:r w:rsidR="00237A74">
        <w:rPr>
          <w:rFonts w:cs="Times New Roman"/>
          <w:szCs w:val="32"/>
        </w:rPr>
        <w:t>ing</w:t>
      </w:r>
      <w:r w:rsidR="00DF6F2C">
        <w:rPr>
          <w:rFonts w:cs="Times New Roman"/>
          <w:szCs w:val="32"/>
        </w:rPr>
        <w:t xml:space="preserve"> </w:t>
      </w:r>
      <w:r w:rsidR="00237A74">
        <w:rPr>
          <w:rFonts w:cs="Times New Roman"/>
          <w:szCs w:val="32"/>
        </w:rPr>
        <w:t>God</w:t>
      </w:r>
      <w:r w:rsidR="000D5072">
        <w:rPr>
          <w:rFonts w:cs="Times New Roman"/>
          <w:szCs w:val="32"/>
        </w:rPr>
        <w:t>,</w:t>
      </w:r>
      <w:r w:rsidR="00DF6F2C">
        <w:rPr>
          <w:rFonts w:cs="Times New Roman"/>
          <w:szCs w:val="32"/>
        </w:rPr>
        <w:t xml:space="preserve"> </w:t>
      </w:r>
      <w:r w:rsidR="00237A74">
        <w:rPr>
          <w:rFonts w:cs="Times New Roman"/>
          <w:szCs w:val="32"/>
        </w:rPr>
        <w:t>His</w:t>
      </w:r>
      <w:r w:rsidR="00DF6F2C">
        <w:rPr>
          <w:rFonts w:cs="Times New Roman"/>
          <w:szCs w:val="32"/>
        </w:rPr>
        <w:t xml:space="preserve"> </w:t>
      </w:r>
      <w:r w:rsidR="00237A74">
        <w:rPr>
          <w:rFonts w:cs="Times New Roman"/>
          <w:szCs w:val="32"/>
        </w:rPr>
        <w:t>own</w:t>
      </w:r>
      <w:r w:rsidR="00DF6F2C">
        <w:rPr>
          <w:rFonts w:cs="Times New Roman"/>
          <w:szCs w:val="32"/>
        </w:rPr>
        <w:t xml:space="preserve"> </w:t>
      </w:r>
      <w:r w:rsidR="00237A74">
        <w:rPr>
          <w:rFonts w:cs="Times New Roman"/>
          <w:szCs w:val="32"/>
        </w:rPr>
        <w:t>Father:</w:t>
      </w:r>
      <w:r w:rsidR="00DF6F2C">
        <w:rPr>
          <w:rFonts w:cs="Times New Roman"/>
          <w:szCs w:val="32"/>
        </w:rPr>
        <w:t xml:space="preserve"> </w:t>
      </w:r>
      <w:r w:rsidR="00237A74">
        <w:rPr>
          <w:rFonts w:cs="Times New Roman"/>
          <w:szCs w:val="32"/>
        </w:rPr>
        <w:t>making</w:t>
      </w:r>
      <w:r w:rsidR="00DF6F2C">
        <w:rPr>
          <w:rFonts w:cs="Times New Roman"/>
          <w:szCs w:val="32"/>
        </w:rPr>
        <w:t xml:space="preserve"> </w:t>
      </w:r>
      <w:r w:rsidR="00237A74">
        <w:rPr>
          <w:rFonts w:cs="Times New Roman"/>
          <w:szCs w:val="32"/>
        </w:rPr>
        <w:t>Himself</w:t>
      </w:r>
      <w:r w:rsidR="00DF6F2C">
        <w:rPr>
          <w:rFonts w:cs="Times New Roman"/>
          <w:szCs w:val="32"/>
        </w:rPr>
        <w:t xml:space="preserve"> </w:t>
      </w:r>
      <w:r w:rsidR="00237A74">
        <w:rPr>
          <w:rFonts w:cs="Times New Roman"/>
          <w:szCs w:val="32"/>
        </w:rPr>
        <w:t>equal</w:t>
      </w:r>
      <w:r w:rsidR="00DF6F2C">
        <w:rPr>
          <w:rFonts w:cs="Times New Roman"/>
          <w:szCs w:val="32"/>
        </w:rPr>
        <w:t xml:space="preserve"> </w:t>
      </w:r>
      <w:r w:rsidR="000D5072">
        <w:rPr>
          <w:rFonts w:cs="Times New Roman"/>
          <w:szCs w:val="32"/>
        </w:rPr>
        <w:t>(</w:t>
      </w:r>
      <w:r w:rsidR="000D5072" w:rsidRPr="000D5072">
        <w:rPr>
          <w:rFonts w:cs="Times New Roman"/>
          <w:szCs w:val="32"/>
        </w:rPr>
        <w:t>ἴσον</w:t>
      </w:r>
      <w:r w:rsidR="000D5072">
        <w:rPr>
          <w:rFonts w:cs="Times New Roman"/>
          <w:szCs w:val="32"/>
        </w:rPr>
        <w:t>)</w:t>
      </w:r>
      <w:r w:rsidR="00DF6F2C">
        <w:rPr>
          <w:rFonts w:cs="Times New Roman"/>
          <w:szCs w:val="32"/>
        </w:rPr>
        <w:t xml:space="preserve"> </w:t>
      </w:r>
      <w:r w:rsidR="00237A74">
        <w:rPr>
          <w:rFonts w:cs="Times New Roman"/>
          <w:szCs w:val="32"/>
        </w:rPr>
        <w:t>with</w:t>
      </w:r>
      <w:r w:rsidR="00DF6F2C">
        <w:rPr>
          <w:rFonts w:cs="Times New Roman"/>
          <w:szCs w:val="32"/>
        </w:rPr>
        <w:t xml:space="preserve"> </w:t>
      </w:r>
      <w:r w:rsidR="00237A74">
        <w:rPr>
          <w:rFonts w:cs="Times New Roman"/>
          <w:szCs w:val="32"/>
        </w:rPr>
        <w:t>God.”</w:t>
      </w:r>
      <w:r w:rsidR="00C500C5">
        <w:rPr>
          <w:rFonts w:cs="Times New Roman"/>
          <w:szCs w:val="32"/>
        </w:rPr>
        <w:br/>
      </w:r>
      <w:r w:rsidR="00D51B62">
        <w:rPr>
          <w:rFonts w:cs="Times New Roman"/>
          <w:szCs w:val="32"/>
        </w:rPr>
        <w:t>“</w:t>
      </w:r>
      <w:r w:rsidR="00D51B62" w:rsidRPr="00C500C5">
        <w:rPr>
          <w:rFonts w:cs="Times New Roman"/>
          <w:szCs w:val="32"/>
        </w:rPr>
        <w:t>διὰ</w:t>
      </w:r>
      <w:r w:rsidR="00DF6F2C">
        <w:rPr>
          <w:rFonts w:cs="Times New Roman"/>
          <w:szCs w:val="32"/>
        </w:rPr>
        <w:t xml:space="preserve"> </w:t>
      </w:r>
      <w:r w:rsidR="00D51B62" w:rsidRPr="00C500C5">
        <w:rPr>
          <w:rFonts w:cs="Times New Roman"/>
          <w:szCs w:val="32"/>
        </w:rPr>
        <w:t>τοῦτο</w:t>
      </w:r>
      <w:r w:rsidR="00DF6F2C">
        <w:rPr>
          <w:rFonts w:cs="Times New Roman"/>
          <w:szCs w:val="32"/>
        </w:rPr>
        <w:t xml:space="preserve"> </w:t>
      </w:r>
      <w:r w:rsidR="00D51B62" w:rsidRPr="00C500C5">
        <w:rPr>
          <w:rFonts w:cs="Times New Roman"/>
          <w:szCs w:val="32"/>
        </w:rPr>
        <w:t>οὖν</w:t>
      </w:r>
      <w:r w:rsidR="00DF6F2C">
        <w:rPr>
          <w:rFonts w:cs="Times New Roman"/>
          <w:szCs w:val="32"/>
        </w:rPr>
        <w:t xml:space="preserve"> </w:t>
      </w:r>
      <w:r w:rsidR="00D51B62" w:rsidRPr="00C500C5">
        <w:rPr>
          <w:rFonts w:cs="Times New Roman"/>
          <w:szCs w:val="32"/>
        </w:rPr>
        <w:t>μᾶλλον</w:t>
      </w:r>
      <w:r w:rsidR="00DF6F2C">
        <w:rPr>
          <w:rFonts w:cs="Times New Roman"/>
          <w:szCs w:val="32"/>
        </w:rPr>
        <w:t xml:space="preserve"> </w:t>
      </w:r>
      <w:r w:rsidR="00D51B62" w:rsidRPr="00C500C5">
        <w:rPr>
          <w:rFonts w:cs="Times New Roman"/>
          <w:szCs w:val="32"/>
        </w:rPr>
        <w:t>ἐζήτουν</w:t>
      </w:r>
      <w:r w:rsidR="00DF6F2C">
        <w:rPr>
          <w:rFonts w:cs="Times New Roman"/>
          <w:szCs w:val="32"/>
        </w:rPr>
        <w:t xml:space="preserve"> </w:t>
      </w:r>
      <w:r w:rsidR="00D51B62" w:rsidRPr="00C500C5">
        <w:rPr>
          <w:rFonts w:cs="Times New Roman"/>
          <w:szCs w:val="32"/>
        </w:rPr>
        <w:t>αὐτὸν</w:t>
      </w:r>
      <w:r w:rsidR="00DF6F2C">
        <w:rPr>
          <w:rFonts w:cs="Times New Roman"/>
          <w:szCs w:val="32"/>
        </w:rPr>
        <w:t xml:space="preserve"> </w:t>
      </w:r>
      <w:r w:rsidR="00D51B62" w:rsidRPr="00C500C5">
        <w:rPr>
          <w:rFonts w:cs="Times New Roman"/>
          <w:szCs w:val="32"/>
        </w:rPr>
        <w:t>οἱ</w:t>
      </w:r>
      <w:r w:rsidR="00DF6F2C">
        <w:rPr>
          <w:rFonts w:cs="Times New Roman"/>
          <w:szCs w:val="32"/>
        </w:rPr>
        <w:t xml:space="preserve"> </w:t>
      </w:r>
      <w:r w:rsidR="00D51B62">
        <w:rPr>
          <w:rFonts w:cs="Times New Roman"/>
          <w:szCs w:val="32"/>
        </w:rPr>
        <w:t>ἰ</w:t>
      </w:r>
      <w:r w:rsidR="00D51B62" w:rsidRPr="00C500C5">
        <w:rPr>
          <w:rFonts w:cs="Times New Roman"/>
          <w:szCs w:val="32"/>
        </w:rPr>
        <w:t>ουδαῖοι</w:t>
      </w:r>
      <w:r w:rsidR="00DF6F2C">
        <w:rPr>
          <w:rFonts w:cs="Times New Roman"/>
          <w:szCs w:val="32"/>
        </w:rPr>
        <w:t xml:space="preserve"> </w:t>
      </w:r>
      <w:r w:rsidR="00D51B62" w:rsidRPr="00C500C5">
        <w:rPr>
          <w:rFonts w:cs="Times New Roman"/>
          <w:szCs w:val="32"/>
        </w:rPr>
        <w:t>ἀποκτεῖναι</w:t>
      </w:r>
      <w:r w:rsidR="00DF6F2C">
        <w:rPr>
          <w:rFonts w:cs="Times New Roman"/>
          <w:szCs w:val="32"/>
        </w:rPr>
        <w:t xml:space="preserve"> </w:t>
      </w:r>
      <w:r w:rsidR="00D51B62" w:rsidRPr="00C500C5">
        <w:rPr>
          <w:rFonts w:cs="Times New Roman"/>
          <w:szCs w:val="32"/>
        </w:rPr>
        <w:t>ὅτι</w:t>
      </w:r>
      <w:r w:rsidR="00DF6F2C">
        <w:rPr>
          <w:rFonts w:cs="Times New Roman"/>
          <w:szCs w:val="32"/>
        </w:rPr>
        <w:t xml:space="preserve"> </w:t>
      </w:r>
      <w:r w:rsidR="00D51B62" w:rsidRPr="00C500C5">
        <w:rPr>
          <w:rFonts w:cs="Times New Roman"/>
          <w:szCs w:val="32"/>
        </w:rPr>
        <w:t>οὐ</w:t>
      </w:r>
      <w:r w:rsidR="00DF6F2C">
        <w:rPr>
          <w:rFonts w:cs="Times New Roman"/>
          <w:szCs w:val="32"/>
        </w:rPr>
        <w:t xml:space="preserve"> </w:t>
      </w:r>
      <w:r w:rsidR="00D51B62" w:rsidRPr="00C500C5">
        <w:rPr>
          <w:rFonts w:cs="Times New Roman"/>
          <w:szCs w:val="32"/>
        </w:rPr>
        <w:t>μόνον</w:t>
      </w:r>
      <w:r w:rsidR="00DF6F2C">
        <w:rPr>
          <w:rFonts w:cs="Times New Roman"/>
          <w:szCs w:val="32"/>
        </w:rPr>
        <w:t xml:space="preserve"> </w:t>
      </w:r>
      <w:r w:rsidR="00D51B62" w:rsidRPr="00C500C5">
        <w:rPr>
          <w:rFonts w:cs="Times New Roman"/>
          <w:szCs w:val="32"/>
        </w:rPr>
        <w:t>ἔλυε</w:t>
      </w:r>
      <w:r w:rsidR="00DF6F2C">
        <w:rPr>
          <w:rFonts w:cs="Times New Roman"/>
          <w:szCs w:val="32"/>
        </w:rPr>
        <w:t xml:space="preserve"> </w:t>
      </w:r>
      <w:r w:rsidR="00D51B62" w:rsidRPr="00C500C5">
        <w:rPr>
          <w:rFonts w:cs="Times New Roman"/>
          <w:szCs w:val="32"/>
        </w:rPr>
        <w:t>τὸ</w:t>
      </w:r>
      <w:r w:rsidR="00DF6F2C">
        <w:rPr>
          <w:rFonts w:cs="Times New Roman"/>
          <w:szCs w:val="32"/>
        </w:rPr>
        <w:t xml:space="preserve"> </w:t>
      </w:r>
      <w:r w:rsidR="00D51B62" w:rsidRPr="00C500C5">
        <w:rPr>
          <w:rFonts w:cs="Times New Roman"/>
          <w:szCs w:val="32"/>
        </w:rPr>
        <w:t>σάββατον,</w:t>
      </w:r>
      <w:r w:rsidR="00DF6F2C">
        <w:rPr>
          <w:rFonts w:cs="Times New Roman"/>
          <w:szCs w:val="32"/>
        </w:rPr>
        <w:t xml:space="preserve"> </w:t>
      </w:r>
      <w:r w:rsidR="00D51B62" w:rsidRPr="00C500C5">
        <w:rPr>
          <w:rFonts w:cs="Times New Roman"/>
          <w:szCs w:val="32"/>
        </w:rPr>
        <w:t>ἀλλὰ</w:t>
      </w:r>
      <w:r w:rsidR="00DF6F2C">
        <w:rPr>
          <w:rFonts w:cs="Times New Roman"/>
          <w:szCs w:val="32"/>
        </w:rPr>
        <w:t xml:space="preserve"> </w:t>
      </w:r>
      <w:r w:rsidR="00D51B62" w:rsidRPr="00C500C5">
        <w:rPr>
          <w:rFonts w:cs="Times New Roman"/>
          <w:szCs w:val="32"/>
        </w:rPr>
        <w:t>καὶ</w:t>
      </w:r>
      <w:r w:rsidR="00DF6F2C">
        <w:rPr>
          <w:rFonts w:cs="Times New Roman"/>
          <w:szCs w:val="32"/>
        </w:rPr>
        <w:t xml:space="preserve"> </w:t>
      </w:r>
      <w:r w:rsidR="00D51B62" w:rsidRPr="00C500C5">
        <w:rPr>
          <w:rFonts w:cs="Times New Roman"/>
          <w:szCs w:val="32"/>
        </w:rPr>
        <w:t>πατέρα</w:t>
      </w:r>
      <w:r w:rsidR="00DF6F2C">
        <w:rPr>
          <w:rFonts w:cs="Times New Roman"/>
          <w:szCs w:val="32"/>
        </w:rPr>
        <w:t xml:space="preserve"> </w:t>
      </w:r>
      <w:r w:rsidR="00D51B62" w:rsidRPr="00C500C5">
        <w:rPr>
          <w:rFonts w:cs="Times New Roman"/>
          <w:szCs w:val="32"/>
        </w:rPr>
        <w:t>ἴδιον</w:t>
      </w:r>
      <w:r w:rsidR="00DF6F2C">
        <w:rPr>
          <w:rFonts w:cs="Times New Roman"/>
          <w:szCs w:val="32"/>
        </w:rPr>
        <w:t xml:space="preserve"> </w:t>
      </w:r>
      <w:r w:rsidR="00D51B62" w:rsidRPr="00C500C5">
        <w:rPr>
          <w:rFonts w:cs="Times New Roman"/>
          <w:szCs w:val="32"/>
        </w:rPr>
        <w:t>ἔλεγε</w:t>
      </w:r>
      <w:r w:rsidR="00DF6F2C">
        <w:rPr>
          <w:rFonts w:cs="Times New Roman"/>
          <w:szCs w:val="32"/>
        </w:rPr>
        <w:t xml:space="preserve"> </w:t>
      </w:r>
      <w:r w:rsidR="00D51B62" w:rsidRPr="00C500C5">
        <w:rPr>
          <w:rFonts w:cs="Times New Roman"/>
          <w:szCs w:val="32"/>
        </w:rPr>
        <w:t>τὸν</w:t>
      </w:r>
      <w:r w:rsidR="00DF6F2C">
        <w:rPr>
          <w:rFonts w:cs="Times New Roman"/>
          <w:szCs w:val="32"/>
        </w:rPr>
        <w:t xml:space="preserve"> </w:t>
      </w:r>
      <w:r w:rsidR="00D51B62" w:rsidRPr="00C500C5">
        <w:rPr>
          <w:rFonts w:cs="Times New Roman"/>
          <w:szCs w:val="32"/>
        </w:rPr>
        <w:t>θεόν,</w:t>
      </w:r>
      <w:r w:rsidR="00DF6F2C">
        <w:rPr>
          <w:rFonts w:cs="Times New Roman"/>
          <w:szCs w:val="32"/>
        </w:rPr>
        <w:t xml:space="preserve"> </w:t>
      </w:r>
      <w:r w:rsidR="00D51B62" w:rsidRPr="00C500C5">
        <w:rPr>
          <w:rFonts w:cs="Times New Roman"/>
          <w:szCs w:val="32"/>
        </w:rPr>
        <w:t>ἴσον</w:t>
      </w:r>
      <w:r w:rsidR="00DF6F2C">
        <w:rPr>
          <w:rFonts w:cs="Times New Roman"/>
          <w:szCs w:val="32"/>
        </w:rPr>
        <w:t xml:space="preserve"> </w:t>
      </w:r>
      <w:r w:rsidR="00D51B62" w:rsidRPr="00C500C5">
        <w:rPr>
          <w:rFonts w:cs="Times New Roman"/>
          <w:szCs w:val="32"/>
        </w:rPr>
        <w:t>ἑαυτὸν</w:t>
      </w:r>
      <w:r w:rsidR="00DF6F2C">
        <w:rPr>
          <w:rFonts w:cs="Times New Roman"/>
          <w:szCs w:val="32"/>
        </w:rPr>
        <w:t xml:space="preserve"> </w:t>
      </w:r>
      <w:r w:rsidR="00D51B62" w:rsidRPr="00C500C5">
        <w:rPr>
          <w:rFonts w:cs="Times New Roman"/>
          <w:szCs w:val="32"/>
        </w:rPr>
        <w:t>ποιῶν</w:t>
      </w:r>
      <w:r w:rsidR="00DF6F2C">
        <w:rPr>
          <w:rFonts w:cs="Times New Roman"/>
          <w:szCs w:val="32"/>
        </w:rPr>
        <w:t xml:space="preserve"> </w:t>
      </w:r>
      <w:r w:rsidR="00D51B62" w:rsidRPr="00C500C5">
        <w:rPr>
          <w:rFonts w:cs="Times New Roman"/>
          <w:szCs w:val="32"/>
        </w:rPr>
        <w:t>τῷ</w:t>
      </w:r>
      <w:r w:rsidR="00DF6F2C">
        <w:rPr>
          <w:rFonts w:cs="Times New Roman"/>
          <w:szCs w:val="32"/>
        </w:rPr>
        <w:t xml:space="preserve"> </w:t>
      </w:r>
      <w:r w:rsidR="00D51B62" w:rsidRPr="00C500C5">
        <w:rPr>
          <w:rFonts w:cs="Times New Roman"/>
          <w:szCs w:val="32"/>
        </w:rPr>
        <w:t>θε</w:t>
      </w:r>
      <w:r w:rsidR="00C500C5" w:rsidRPr="00C500C5">
        <w:rPr>
          <w:rFonts w:cs="Times New Roman"/>
          <w:szCs w:val="32"/>
        </w:rPr>
        <w:t>ῷ.</w:t>
      </w:r>
      <w:r w:rsidR="00C500C5">
        <w:rPr>
          <w:rFonts w:cs="Times New Roman"/>
          <w:szCs w:val="32"/>
        </w:rPr>
        <w:t>”</w:t>
      </w:r>
      <w:r w:rsidR="00DF6F2C">
        <w:rPr>
          <w:rFonts w:cs="Times New Roman"/>
          <w:szCs w:val="32"/>
        </w:rPr>
        <w:t xml:space="preserve"> </w:t>
      </w:r>
      <w:r w:rsidR="00237A74">
        <w:rPr>
          <w:rFonts w:cs="Times New Roman"/>
          <w:szCs w:val="32"/>
        </w:rPr>
        <w:t>—</w:t>
      </w:r>
      <w:r w:rsidR="00DF6F2C">
        <w:rPr>
          <w:rFonts w:cs="Times New Roman"/>
          <w:szCs w:val="32"/>
        </w:rPr>
        <w:t xml:space="preserve"> </w:t>
      </w:r>
      <w:r w:rsidR="00237A74">
        <w:rPr>
          <w:rFonts w:cs="Times New Roman"/>
          <w:szCs w:val="32"/>
        </w:rPr>
        <w:t>John</w:t>
      </w:r>
      <w:r w:rsidR="00DF6F2C">
        <w:rPr>
          <w:rFonts w:cs="Times New Roman"/>
          <w:szCs w:val="32"/>
        </w:rPr>
        <w:t xml:space="preserve"> </w:t>
      </w:r>
      <w:r w:rsidR="00237A74">
        <w:rPr>
          <w:rFonts w:cs="Times New Roman"/>
          <w:szCs w:val="32"/>
        </w:rPr>
        <w:t>5:18</w:t>
      </w:r>
    </w:p>
    <w:p w:rsidR="006417C8" w:rsidRDefault="006417C8" w:rsidP="00AB36E8">
      <w:pPr>
        <w:tabs>
          <w:tab w:val="left" w:pos="1080"/>
        </w:tabs>
        <w:ind w:left="720" w:right="720"/>
        <w:rPr>
          <w:rFonts w:cs="Times New Roman"/>
          <w:szCs w:val="32"/>
        </w:rPr>
      </w:pPr>
    </w:p>
    <w:p w:rsidR="006417C8" w:rsidRDefault="00237A74" w:rsidP="006417C8">
      <w:pPr>
        <w:tabs>
          <w:tab w:val="left" w:pos="1080"/>
        </w:tabs>
        <w:rPr>
          <w:rFonts w:cs="Times New Roman"/>
          <w:szCs w:val="32"/>
        </w:rPr>
      </w:pPr>
      <w:r>
        <w:rPr>
          <w:rFonts w:cs="Times New Roman"/>
          <w:szCs w:val="32"/>
        </w:rPr>
        <w:t>While</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have</w:t>
      </w:r>
      <w:r w:rsidR="00DF6F2C">
        <w:rPr>
          <w:rFonts w:cs="Times New Roman"/>
          <w:szCs w:val="32"/>
        </w:rPr>
        <w:t xml:space="preserve"> </w:t>
      </w:r>
      <w:r>
        <w:rPr>
          <w:rFonts w:cs="Times New Roman"/>
          <w:szCs w:val="32"/>
        </w:rPr>
        <w:t>been</w:t>
      </w:r>
      <w:r w:rsidR="00DF6F2C">
        <w:rPr>
          <w:rFonts w:cs="Times New Roman"/>
          <w:szCs w:val="32"/>
        </w:rPr>
        <w:t xml:space="preserve"> </w:t>
      </w:r>
      <w:r>
        <w:rPr>
          <w:rFonts w:cs="Times New Roman"/>
          <w:szCs w:val="32"/>
        </w:rPr>
        <w:t>hesitant</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draw</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conclusion</w:t>
      </w:r>
      <w:r w:rsidR="00DF6F2C">
        <w:rPr>
          <w:rFonts w:cs="Times New Roman"/>
          <w:szCs w:val="32"/>
        </w:rPr>
        <w:t xml:space="preserve"> </w:t>
      </w:r>
      <w:r>
        <w:rPr>
          <w:rFonts w:cs="Times New Roman"/>
          <w:szCs w:val="32"/>
        </w:rPr>
        <w:t>from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Father-Son</w:t>
      </w:r>
      <w:r w:rsidR="00DF6F2C">
        <w:rPr>
          <w:rFonts w:cs="Times New Roman"/>
          <w:szCs w:val="32"/>
        </w:rPr>
        <w:t xml:space="preserve"> </w:t>
      </w:r>
      <w:r>
        <w:rPr>
          <w:rFonts w:cs="Times New Roman"/>
          <w:szCs w:val="32"/>
        </w:rPr>
        <w:t>relationship</w:t>
      </w:r>
      <w:r w:rsidR="00DF6F2C">
        <w:rPr>
          <w:rFonts w:cs="Times New Roman"/>
          <w:szCs w:val="32"/>
        </w:rPr>
        <w:t xml:space="preserve"> </w:t>
      </w:r>
      <w:r>
        <w:rPr>
          <w:rFonts w:cs="Times New Roman"/>
          <w:szCs w:val="32"/>
        </w:rPr>
        <w:t>alone,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Jews,</w:t>
      </w:r>
      <w:r w:rsidR="00DF6F2C">
        <w:rPr>
          <w:rFonts w:cs="Times New Roman"/>
          <w:szCs w:val="32"/>
        </w:rPr>
        <w:t xml:space="preserve"> </w:t>
      </w:r>
      <w:r>
        <w:rPr>
          <w:rFonts w:cs="Times New Roman"/>
          <w:szCs w:val="32"/>
        </w:rPr>
        <w:t>who</w:t>
      </w:r>
      <w:r w:rsidR="00DF6F2C">
        <w:rPr>
          <w:rFonts w:cs="Times New Roman"/>
          <w:szCs w:val="32"/>
        </w:rPr>
        <w:t xml:space="preserve"> </w:t>
      </w:r>
      <w:r>
        <w:rPr>
          <w:rFonts w:cs="Times New Roman"/>
          <w:szCs w:val="32"/>
        </w:rPr>
        <w:t>appear</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subject</w:t>
      </w:r>
      <w:r w:rsidR="00DF6F2C">
        <w:rPr>
          <w:rFonts w:cs="Times New Roman"/>
          <w:szCs w:val="32"/>
        </w:rPr>
        <w:t xml:space="preserve"> </w:t>
      </w:r>
      <w:r>
        <w:rPr>
          <w:rFonts w:cs="Times New Roman"/>
          <w:szCs w:val="32"/>
        </w:rPr>
        <w:t>matter</w:t>
      </w:r>
      <w:r w:rsidR="00DF6F2C">
        <w:rPr>
          <w:rFonts w:cs="Times New Roman"/>
          <w:szCs w:val="32"/>
        </w:rPr>
        <w:t xml:space="preserve"> </w:t>
      </w:r>
      <w:r>
        <w:rPr>
          <w:rFonts w:cs="Times New Roman"/>
          <w:szCs w:val="32"/>
        </w:rPr>
        <w:t>experts</w:t>
      </w:r>
      <w:r w:rsidR="00DF6F2C">
        <w:rPr>
          <w:rFonts w:cs="Times New Roman"/>
          <w:szCs w:val="32"/>
        </w:rPr>
        <w:t xml:space="preserve"> </w:t>
      </w:r>
      <w:r>
        <w:rPr>
          <w:rFonts w:cs="Times New Roman"/>
          <w:szCs w:val="32"/>
        </w:rPr>
        <w:t>on</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topic,</w:t>
      </w:r>
      <w:r w:rsidR="00DF6F2C">
        <w:rPr>
          <w:rFonts w:cs="Times New Roman"/>
          <w:szCs w:val="32"/>
        </w:rPr>
        <w:t xml:space="preserve"> </w:t>
      </w:r>
      <w:r>
        <w:rPr>
          <w:rFonts w:cs="Times New Roman"/>
          <w:szCs w:val="32"/>
        </w:rPr>
        <w:t>draw</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conclusion</w:t>
      </w:r>
      <w:r w:rsidR="00DF6F2C">
        <w:rPr>
          <w:rFonts w:cs="Times New Roman"/>
          <w:szCs w:val="32"/>
        </w:rPr>
        <w:t xml:space="preserve"> </w:t>
      </w:r>
      <w:r>
        <w:rPr>
          <w:rFonts w:cs="Times New Roman"/>
          <w:szCs w:val="32"/>
        </w:rPr>
        <w:t>immediately.</w:t>
      </w:r>
    </w:p>
    <w:p w:rsidR="00614D6D" w:rsidRDefault="00614D6D" w:rsidP="006417C8">
      <w:pPr>
        <w:tabs>
          <w:tab w:val="left" w:pos="1080"/>
        </w:tabs>
        <w:rPr>
          <w:rFonts w:cs="Times New Roman"/>
          <w:szCs w:val="32"/>
        </w:rPr>
      </w:pPr>
    </w:p>
    <w:p w:rsidR="00614D6D" w:rsidRPr="00F0308E" w:rsidRDefault="00614D6D" w:rsidP="00F0308E">
      <w:pPr>
        <w:keepNext/>
        <w:tabs>
          <w:tab w:val="left" w:pos="1080"/>
        </w:tabs>
        <w:rPr>
          <w:rFonts w:ascii="Segoe UI" w:hAnsi="Segoe UI" w:cs="Segoe UI"/>
          <w:i/>
          <w:iCs/>
          <w:szCs w:val="32"/>
        </w:rPr>
      </w:pPr>
      <w:r w:rsidRPr="00F0308E">
        <w:rPr>
          <w:rFonts w:ascii="Segoe UI" w:hAnsi="Segoe UI" w:cs="Segoe UI"/>
          <w:i/>
          <w:iCs/>
          <w:szCs w:val="32"/>
        </w:rPr>
        <w:t>Father</w:t>
      </w:r>
      <w:r w:rsidR="00DF6F2C">
        <w:rPr>
          <w:rFonts w:ascii="Segoe UI" w:hAnsi="Segoe UI" w:cs="Segoe UI"/>
          <w:i/>
          <w:iCs/>
          <w:szCs w:val="32"/>
        </w:rPr>
        <w:t xml:space="preserve"> </w:t>
      </w:r>
      <w:r w:rsidRPr="00F0308E">
        <w:rPr>
          <w:rFonts w:ascii="Segoe UI" w:hAnsi="Segoe UI" w:cs="Segoe UI"/>
          <w:i/>
          <w:iCs/>
          <w:szCs w:val="32"/>
        </w:rPr>
        <w:t>&amp;</w:t>
      </w:r>
      <w:r w:rsidR="00DF6F2C">
        <w:rPr>
          <w:rFonts w:ascii="Segoe UI" w:hAnsi="Segoe UI" w:cs="Segoe UI"/>
          <w:i/>
          <w:iCs/>
          <w:szCs w:val="32"/>
        </w:rPr>
        <w:t xml:space="preserve"> </w:t>
      </w:r>
      <w:r w:rsidRPr="00F0308E">
        <w:rPr>
          <w:rFonts w:ascii="Segoe UI" w:hAnsi="Segoe UI" w:cs="Segoe UI"/>
          <w:i/>
          <w:iCs/>
          <w:szCs w:val="32"/>
        </w:rPr>
        <w:t>Son</w:t>
      </w:r>
    </w:p>
    <w:p w:rsidR="00237A74" w:rsidRDefault="00237A74" w:rsidP="00237A74">
      <w:pPr>
        <w:tabs>
          <w:tab w:val="left" w:pos="1080"/>
        </w:tabs>
        <w:ind w:left="720" w:right="720"/>
        <w:rPr>
          <w:rFonts w:cs="Times New Roman"/>
          <w:szCs w:val="32"/>
        </w:rPr>
      </w:pPr>
    </w:p>
    <w:p w:rsidR="00237A74" w:rsidRDefault="001C3D9D" w:rsidP="00237A74">
      <w:pPr>
        <w:tabs>
          <w:tab w:val="left" w:pos="1080"/>
        </w:tabs>
        <w:ind w:left="720" w:right="720"/>
        <w:rPr>
          <w:rFonts w:cs="Times New Roman"/>
          <w:szCs w:val="32"/>
        </w:rPr>
      </w:pPr>
      <w:r>
        <w:rPr>
          <w:rFonts w:cs="Times New Roman"/>
          <w:szCs w:val="32"/>
        </w:rPr>
        <w:t>“You</w:t>
      </w:r>
      <w:r w:rsidR="00DF6F2C">
        <w:rPr>
          <w:rFonts w:cs="Times New Roman"/>
          <w:szCs w:val="32"/>
        </w:rPr>
        <w:t xml:space="preserve"> </w:t>
      </w:r>
      <w:r>
        <w:rPr>
          <w:rFonts w:cs="Times New Roman"/>
          <w:szCs w:val="32"/>
        </w:rPr>
        <w:t>should</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work</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spoiling</w:t>
      </w:r>
      <w:r w:rsidR="00DF6F2C">
        <w:rPr>
          <w:rFonts w:cs="Times New Roman"/>
          <w:szCs w:val="32"/>
        </w:rPr>
        <w:t xml:space="preserve"> </w:t>
      </w:r>
      <w:r>
        <w:rPr>
          <w:rFonts w:cs="Times New Roman"/>
          <w:szCs w:val="32"/>
        </w:rPr>
        <w:t>food;</w:t>
      </w:r>
      <w:r w:rsidR="00DF6F2C">
        <w:rPr>
          <w:rFonts w:cs="Times New Roman"/>
          <w:szCs w:val="32"/>
        </w:rPr>
        <w:t xml:space="preserve"> </w:t>
      </w:r>
      <w:r>
        <w:rPr>
          <w:rFonts w:cs="Times New Roman"/>
          <w:szCs w:val="32"/>
        </w:rPr>
        <w:t>but,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food</w:t>
      </w:r>
      <w:r w:rsidR="00DF6F2C">
        <w:rPr>
          <w:rFonts w:cs="Times New Roman"/>
          <w:szCs w:val="32"/>
        </w:rPr>
        <w:t xml:space="preserve"> </w:t>
      </w:r>
      <w:r w:rsidR="009607BB">
        <w:rPr>
          <w:rFonts w:cs="Times New Roman"/>
          <w:szCs w:val="32"/>
        </w:rPr>
        <w:t>enduring</w:t>
      </w:r>
      <w:r w:rsidR="00DF6F2C">
        <w:rPr>
          <w:rFonts w:cs="Times New Roman"/>
          <w:szCs w:val="32"/>
        </w:rPr>
        <w:t xml:space="preserve"> </w:t>
      </w:r>
      <w:r w:rsidR="009607BB">
        <w:rPr>
          <w:rFonts w:cs="Times New Roman"/>
          <w:szCs w:val="32"/>
        </w:rPr>
        <w:t>into</w:t>
      </w:r>
      <w:r w:rsidR="00DF6F2C">
        <w:rPr>
          <w:rFonts w:cs="Times New Roman"/>
          <w:szCs w:val="32"/>
        </w:rPr>
        <w:t xml:space="preserve"> </w:t>
      </w:r>
      <w:r w:rsidR="009607BB">
        <w:rPr>
          <w:rFonts w:cs="Times New Roman"/>
          <w:szCs w:val="32"/>
        </w:rPr>
        <w:t>a</w:t>
      </w:r>
      <w:r w:rsidR="00DF6F2C">
        <w:rPr>
          <w:rFonts w:cs="Times New Roman"/>
          <w:szCs w:val="32"/>
        </w:rPr>
        <w:t xml:space="preserve"> </w:t>
      </w:r>
      <w:r w:rsidR="009607BB">
        <w:rPr>
          <w:rFonts w:cs="Times New Roman"/>
          <w:szCs w:val="32"/>
        </w:rPr>
        <w:t>life</w:t>
      </w:r>
      <w:r w:rsidR="00DF6F2C">
        <w:rPr>
          <w:rFonts w:cs="Times New Roman"/>
          <w:szCs w:val="32"/>
        </w:rPr>
        <w:t xml:space="preserve"> </w:t>
      </w:r>
      <w:r w:rsidR="009607BB">
        <w:rPr>
          <w:rFonts w:cs="Times New Roman"/>
          <w:szCs w:val="32"/>
        </w:rPr>
        <w:t>of</w:t>
      </w:r>
      <w:r w:rsidR="00DF6F2C">
        <w:rPr>
          <w:rFonts w:cs="Times New Roman"/>
          <w:szCs w:val="32"/>
        </w:rPr>
        <w:t xml:space="preserve"> </w:t>
      </w:r>
      <w:r w:rsidR="009607BB">
        <w:rPr>
          <w:rFonts w:cs="Times New Roman"/>
          <w:szCs w:val="32"/>
        </w:rPr>
        <w:t>ages,</w:t>
      </w:r>
      <w:r w:rsidR="00DF6F2C">
        <w:rPr>
          <w:rFonts w:cs="Times New Roman"/>
          <w:szCs w:val="32"/>
        </w:rPr>
        <w:t xml:space="preserve"> </w:t>
      </w:r>
      <w:r w:rsidR="009607BB">
        <w:rPr>
          <w:rFonts w:cs="Times New Roman"/>
          <w:szCs w:val="32"/>
        </w:rPr>
        <w:t>which</w:t>
      </w:r>
      <w:r w:rsidR="00DF6F2C">
        <w:rPr>
          <w:rFonts w:cs="Times New Roman"/>
          <w:szCs w:val="32"/>
        </w:rPr>
        <w:t xml:space="preserve"> </w:t>
      </w:r>
      <w:r w:rsidR="009607BB">
        <w:rPr>
          <w:rFonts w:cs="Times New Roman"/>
          <w:szCs w:val="32"/>
        </w:rPr>
        <w:t>the</w:t>
      </w:r>
      <w:r w:rsidR="00DF6F2C">
        <w:rPr>
          <w:rFonts w:cs="Times New Roman"/>
          <w:szCs w:val="32"/>
        </w:rPr>
        <w:t xml:space="preserve"> </w:t>
      </w:r>
      <w:r w:rsidR="009607BB">
        <w:rPr>
          <w:rFonts w:cs="Times New Roman"/>
          <w:szCs w:val="32"/>
        </w:rPr>
        <w:t>Son</w:t>
      </w:r>
      <w:r w:rsidR="00DF6F2C">
        <w:rPr>
          <w:rFonts w:cs="Times New Roman"/>
          <w:szCs w:val="32"/>
        </w:rPr>
        <w:t xml:space="preserve"> </w:t>
      </w:r>
      <w:r w:rsidR="009607BB">
        <w:rPr>
          <w:rFonts w:cs="Times New Roman"/>
          <w:szCs w:val="32"/>
        </w:rPr>
        <w:t>of</w:t>
      </w:r>
      <w:r w:rsidR="00DF6F2C">
        <w:rPr>
          <w:rFonts w:cs="Times New Roman"/>
          <w:szCs w:val="32"/>
        </w:rPr>
        <w:t xml:space="preserve"> </w:t>
      </w:r>
      <w:r w:rsidR="009607BB">
        <w:rPr>
          <w:rFonts w:cs="Times New Roman"/>
          <w:szCs w:val="32"/>
        </w:rPr>
        <w:t>Man</w:t>
      </w:r>
      <w:r w:rsidR="00DF6F2C">
        <w:rPr>
          <w:rFonts w:cs="Times New Roman"/>
          <w:szCs w:val="32"/>
        </w:rPr>
        <w:t xml:space="preserve"> </w:t>
      </w:r>
      <w:r w:rsidR="009607BB">
        <w:rPr>
          <w:rFonts w:cs="Times New Roman"/>
          <w:szCs w:val="32"/>
        </w:rPr>
        <w:t>will</w:t>
      </w:r>
      <w:r w:rsidR="00DF6F2C">
        <w:rPr>
          <w:rFonts w:cs="Times New Roman"/>
          <w:szCs w:val="32"/>
        </w:rPr>
        <w:t xml:space="preserve"> </w:t>
      </w:r>
      <w:r w:rsidR="009607BB">
        <w:rPr>
          <w:rFonts w:cs="Times New Roman"/>
          <w:szCs w:val="32"/>
        </w:rPr>
        <w:t>give</w:t>
      </w:r>
      <w:r w:rsidR="00DF6F2C">
        <w:rPr>
          <w:rFonts w:cs="Times New Roman"/>
          <w:szCs w:val="32"/>
        </w:rPr>
        <w:t xml:space="preserve"> </w:t>
      </w:r>
      <w:r w:rsidR="009607BB">
        <w:rPr>
          <w:rFonts w:cs="Times New Roman"/>
          <w:szCs w:val="32"/>
        </w:rPr>
        <w:lastRenderedPageBreak/>
        <w:t>you:</w:t>
      </w:r>
      <w:r w:rsidR="00DF6F2C">
        <w:rPr>
          <w:rFonts w:cs="Times New Roman"/>
          <w:szCs w:val="32"/>
        </w:rPr>
        <w:t xml:space="preserve"> </w:t>
      </w:r>
      <w:r w:rsidR="009607BB">
        <w:rPr>
          <w:rFonts w:cs="Times New Roman"/>
          <w:szCs w:val="32"/>
        </w:rPr>
        <w:t>for,</w:t>
      </w:r>
      <w:r w:rsidR="00DF6F2C">
        <w:rPr>
          <w:rFonts w:cs="Times New Roman"/>
          <w:szCs w:val="32"/>
        </w:rPr>
        <w:t xml:space="preserve"> </w:t>
      </w:r>
      <w:r w:rsidR="009607BB">
        <w:rPr>
          <w:rFonts w:cs="Times New Roman"/>
          <w:szCs w:val="32"/>
        </w:rPr>
        <w:t>the</w:t>
      </w:r>
      <w:r w:rsidR="00DF6F2C">
        <w:rPr>
          <w:rFonts w:cs="Times New Roman"/>
          <w:szCs w:val="32"/>
        </w:rPr>
        <w:t xml:space="preserve"> </w:t>
      </w:r>
      <w:r w:rsidR="00CC1966">
        <w:rPr>
          <w:rFonts w:cs="Times New Roman"/>
          <w:szCs w:val="32"/>
        </w:rPr>
        <w:t>Father</w:t>
      </w:r>
      <w:r w:rsidR="00DF6F2C">
        <w:rPr>
          <w:rFonts w:cs="Times New Roman"/>
          <w:szCs w:val="32"/>
        </w:rPr>
        <w:t xml:space="preserve"> </w:t>
      </w:r>
      <w:r w:rsidR="009607BB">
        <w:rPr>
          <w:rFonts w:cs="Times New Roman"/>
          <w:szCs w:val="32"/>
        </w:rPr>
        <w:t>God</w:t>
      </w:r>
      <w:r w:rsidR="00DF6F2C">
        <w:rPr>
          <w:rFonts w:cs="Times New Roman"/>
          <w:szCs w:val="32"/>
        </w:rPr>
        <w:t xml:space="preserve"> </w:t>
      </w:r>
      <w:r w:rsidR="009607BB">
        <w:rPr>
          <w:rFonts w:cs="Times New Roman"/>
          <w:szCs w:val="32"/>
        </w:rPr>
        <w:t>sealed</w:t>
      </w:r>
      <w:r w:rsidR="00DF6F2C">
        <w:rPr>
          <w:rFonts w:cs="Times New Roman"/>
          <w:szCs w:val="32"/>
        </w:rPr>
        <w:t xml:space="preserve"> </w:t>
      </w:r>
      <w:r w:rsidR="009607BB">
        <w:rPr>
          <w:rFonts w:cs="Times New Roman"/>
          <w:szCs w:val="32"/>
        </w:rPr>
        <w:t>this.”</w:t>
      </w:r>
      <w:r w:rsidR="00E51222">
        <w:rPr>
          <w:rFonts w:cs="Times New Roman"/>
          <w:szCs w:val="32"/>
        </w:rPr>
        <w:br/>
      </w:r>
      <w:r w:rsidR="001B1B31">
        <w:rPr>
          <w:rFonts w:cs="Times New Roman"/>
          <w:szCs w:val="32"/>
        </w:rPr>
        <w:t>“</w:t>
      </w:r>
      <w:r w:rsidR="001B1B31" w:rsidRPr="00E51222">
        <w:rPr>
          <w:rFonts w:cs="Times New Roman"/>
          <w:szCs w:val="32"/>
        </w:rPr>
        <w:t>ἐργάζεσθε</w:t>
      </w:r>
      <w:r w:rsidR="00DF6F2C">
        <w:rPr>
          <w:rFonts w:cs="Times New Roman"/>
          <w:szCs w:val="32"/>
        </w:rPr>
        <w:t xml:space="preserve"> </w:t>
      </w:r>
      <w:r w:rsidR="001B1B31" w:rsidRPr="00E51222">
        <w:rPr>
          <w:rFonts w:cs="Times New Roman"/>
          <w:szCs w:val="32"/>
        </w:rPr>
        <w:t>μὴ</w:t>
      </w:r>
      <w:r w:rsidR="00DF6F2C">
        <w:rPr>
          <w:rFonts w:cs="Times New Roman"/>
          <w:szCs w:val="32"/>
        </w:rPr>
        <w:t xml:space="preserve"> </w:t>
      </w:r>
      <w:r w:rsidR="001B1B31" w:rsidRPr="00E51222">
        <w:rPr>
          <w:rFonts w:cs="Times New Roman"/>
          <w:szCs w:val="32"/>
        </w:rPr>
        <w:t>τὴν</w:t>
      </w:r>
      <w:r w:rsidR="00DF6F2C">
        <w:rPr>
          <w:rFonts w:cs="Times New Roman"/>
          <w:szCs w:val="32"/>
        </w:rPr>
        <w:t xml:space="preserve"> </w:t>
      </w:r>
      <w:r w:rsidR="001B1B31" w:rsidRPr="00E51222">
        <w:rPr>
          <w:rFonts w:cs="Times New Roman"/>
          <w:szCs w:val="32"/>
        </w:rPr>
        <w:t>βρῶσιν</w:t>
      </w:r>
      <w:r w:rsidR="00DF6F2C">
        <w:rPr>
          <w:rFonts w:cs="Times New Roman"/>
          <w:szCs w:val="32"/>
        </w:rPr>
        <w:t xml:space="preserve"> </w:t>
      </w:r>
      <w:r w:rsidR="001B1B31" w:rsidRPr="00E51222">
        <w:rPr>
          <w:rFonts w:cs="Times New Roman"/>
          <w:szCs w:val="32"/>
        </w:rPr>
        <w:t>τὴν</w:t>
      </w:r>
      <w:r w:rsidR="00DF6F2C">
        <w:rPr>
          <w:rFonts w:cs="Times New Roman"/>
          <w:szCs w:val="32"/>
        </w:rPr>
        <w:t xml:space="preserve"> </w:t>
      </w:r>
      <w:r w:rsidR="001B1B31" w:rsidRPr="00E51222">
        <w:rPr>
          <w:rFonts w:cs="Times New Roman"/>
          <w:szCs w:val="32"/>
        </w:rPr>
        <w:t>ἀπολλυμένην</w:t>
      </w:r>
      <w:r w:rsidR="00DF6F2C">
        <w:rPr>
          <w:rFonts w:cs="Times New Roman"/>
          <w:szCs w:val="32"/>
        </w:rPr>
        <w:t xml:space="preserve"> </w:t>
      </w:r>
      <w:r w:rsidR="001B1B31" w:rsidRPr="00E51222">
        <w:rPr>
          <w:rFonts w:cs="Times New Roman"/>
          <w:szCs w:val="32"/>
        </w:rPr>
        <w:t>ἀλλὰ</w:t>
      </w:r>
      <w:r w:rsidR="00DF6F2C">
        <w:rPr>
          <w:rFonts w:cs="Times New Roman"/>
          <w:szCs w:val="32"/>
        </w:rPr>
        <w:t xml:space="preserve"> </w:t>
      </w:r>
      <w:r w:rsidR="001B1B31" w:rsidRPr="00E51222">
        <w:rPr>
          <w:rFonts w:cs="Times New Roman"/>
          <w:szCs w:val="32"/>
        </w:rPr>
        <w:t>τὴν</w:t>
      </w:r>
      <w:r w:rsidR="00DF6F2C">
        <w:rPr>
          <w:rFonts w:cs="Times New Roman"/>
          <w:szCs w:val="32"/>
        </w:rPr>
        <w:t xml:space="preserve"> </w:t>
      </w:r>
      <w:r w:rsidR="001B1B31" w:rsidRPr="00E51222">
        <w:rPr>
          <w:rFonts w:cs="Times New Roman"/>
          <w:szCs w:val="32"/>
        </w:rPr>
        <w:t>βρῶσιν</w:t>
      </w:r>
      <w:r w:rsidR="00DF6F2C">
        <w:rPr>
          <w:rFonts w:cs="Times New Roman"/>
          <w:szCs w:val="32"/>
        </w:rPr>
        <w:t xml:space="preserve"> </w:t>
      </w:r>
      <w:r w:rsidR="001B1B31" w:rsidRPr="00E51222">
        <w:rPr>
          <w:rFonts w:cs="Times New Roman"/>
          <w:szCs w:val="32"/>
        </w:rPr>
        <w:t>τὴν</w:t>
      </w:r>
      <w:r w:rsidR="00DF6F2C">
        <w:rPr>
          <w:rFonts w:cs="Times New Roman"/>
          <w:szCs w:val="32"/>
        </w:rPr>
        <w:t xml:space="preserve"> </w:t>
      </w:r>
      <w:r w:rsidR="001B1B31" w:rsidRPr="00E51222">
        <w:rPr>
          <w:rFonts w:cs="Times New Roman"/>
          <w:szCs w:val="32"/>
        </w:rPr>
        <w:t>μένουσαν</w:t>
      </w:r>
      <w:r w:rsidR="00DF6F2C">
        <w:rPr>
          <w:rFonts w:cs="Times New Roman"/>
          <w:szCs w:val="32"/>
        </w:rPr>
        <w:t xml:space="preserve"> </w:t>
      </w:r>
      <w:r w:rsidR="001B1B31" w:rsidRPr="00E51222">
        <w:rPr>
          <w:rFonts w:cs="Times New Roman"/>
          <w:szCs w:val="32"/>
        </w:rPr>
        <w:t>ε</w:t>
      </w:r>
      <w:r w:rsidR="001B1B31">
        <w:rPr>
          <w:rFonts w:cs="Times New Roman"/>
          <w:szCs w:val="32"/>
        </w:rPr>
        <w:t>ἰ</w:t>
      </w:r>
      <w:r w:rsidR="001B1B31" w:rsidRPr="00E51222">
        <w:rPr>
          <w:rFonts w:cs="Times New Roman"/>
          <w:szCs w:val="32"/>
        </w:rPr>
        <w:t>ς</w:t>
      </w:r>
      <w:r w:rsidR="00DF6F2C">
        <w:rPr>
          <w:rFonts w:cs="Times New Roman"/>
          <w:szCs w:val="32"/>
        </w:rPr>
        <w:t xml:space="preserve"> </w:t>
      </w:r>
      <w:r w:rsidR="001B1B31" w:rsidRPr="00E51222">
        <w:rPr>
          <w:rFonts w:cs="Times New Roman"/>
          <w:szCs w:val="32"/>
        </w:rPr>
        <w:t>ζωὴν</w:t>
      </w:r>
      <w:r w:rsidR="00DF6F2C">
        <w:rPr>
          <w:rFonts w:cs="Times New Roman"/>
          <w:szCs w:val="32"/>
        </w:rPr>
        <w:t xml:space="preserve"> </w:t>
      </w:r>
      <w:r w:rsidR="001B1B31" w:rsidRPr="00E51222">
        <w:rPr>
          <w:rFonts w:cs="Times New Roman"/>
          <w:szCs w:val="32"/>
        </w:rPr>
        <w:t>α</w:t>
      </w:r>
      <w:r w:rsidR="001B1B31">
        <w:rPr>
          <w:rFonts w:cs="Times New Roman"/>
          <w:szCs w:val="32"/>
        </w:rPr>
        <w:t>ἰ</w:t>
      </w:r>
      <w:r w:rsidR="001B1B31" w:rsidRPr="00E51222">
        <w:rPr>
          <w:rFonts w:cs="Times New Roman"/>
          <w:szCs w:val="32"/>
        </w:rPr>
        <w:t>ώνιον,</w:t>
      </w:r>
      <w:r w:rsidR="00DF6F2C">
        <w:rPr>
          <w:rFonts w:cs="Times New Roman"/>
          <w:szCs w:val="32"/>
        </w:rPr>
        <w:t xml:space="preserve"> </w:t>
      </w:r>
      <w:r w:rsidR="001B1B31" w:rsidRPr="00E51222">
        <w:rPr>
          <w:rFonts w:cs="Times New Roman"/>
          <w:szCs w:val="32"/>
        </w:rPr>
        <w:t>ἣν</w:t>
      </w:r>
      <w:r w:rsidR="00DF6F2C">
        <w:rPr>
          <w:rFonts w:cs="Times New Roman"/>
          <w:szCs w:val="32"/>
        </w:rPr>
        <w:t xml:space="preserve"> </w:t>
      </w:r>
      <w:r w:rsidR="001B1B31" w:rsidRPr="00E51222">
        <w:rPr>
          <w:rFonts w:cs="Times New Roman"/>
          <w:szCs w:val="32"/>
        </w:rPr>
        <w:t>ὁ</w:t>
      </w:r>
      <w:r w:rsidR="00DF6F2C">
        <w:rPr>
          <w:rFonts w:cs="Times New Roman"/>
          <w:szCs w:val="32"/>
        </w:rPr>
        <w:t xml:space="preserve"> </w:t>
      </w:r>
      <w:r w:rsidR="001B1B31" w:rsidRPr="00E51222">
        <w:rPr>
          <w:rFonts w:cs="Times New Roman"/>
          <w:szCs w:val="32"/>
        </w:rPr>
        <w:t>υἱὸς</w:t>
      </w:r>
      <w:r w:rsidR="00DF6F2C">
        <w:rPr>
          <w:rFonts w:cs="Times New Roman"/>
          <w:szCs w:val="32"/>
        </w:rPr>
        <w:t xml:space="preserve"> </w:t>
      </w:r>
      <w:r w:rsidR="001B1B31" w:rsidRPr="00E51222">
        <w:rPr>
          <w:rFonts w:cs="Times New Roman"/>
          <w:szCs w:val="32"/>
        </w:rPr>
        <w:t>τοῦ</w:t>
      </w:r>
      <w:r w:rsidR="00DF6F2C">
        <w:rPr>
          <w:rFonts w:cs="Times New Roman"/>
          <w:szCs w:val="32"/>
        </w:rPr>
        <w:t xml:space="preserve"> </w:t>
      </w:r>
      <w:r w:rsidR="001B1B31" w:rsidRPr="00E51222">
        <w:rPr>
          <w:rFonts w:cs="Times New Roman"/>
          <w:szCs w:val="32"/>
        </w:rPr>
        <w:t>ἀνθρώπου</w:t>
      </w:r>
      <w:r w:rsidR="00DF6F2C">
        <w:rPr>
          <w:rFonts w:cs="Times New Roman"/>
          <w:szCs w:val="32"/>
        </w:rPr>
        <w:t xml:space="preserve"> </w:t>
      </w:r>
      <w:r w:rsidR="001B1B31" w:rsidRPr="00E51222">
        <w:rPr>
          <w:rFonts w:cs="Times New Roman"/>
          <w:szCs w:val="32"/>
        </w:rPr>
        <w:t>ὑμῖν</w:t>
      </w:r>
      <w:r w:rsidR="00DF6F2C">
        <w:rPr>
          <w:rFonts w:cs="Times New Roman"/>
          <w:szCs w:val="32"/>
        </w:rPr>
        <w:t xml:space="preserve"> </w:t>
      </w:r>
      <w:r w:rsidR="001B1B31" w:rsidRPr="00E51222">
        <w:rPr>
          <w:rFonts w:cs="Times New Roman"/>
          <w:szCs w:val="32"/>
        </w:rPr>
        <w:t>δώσει,</w:t>
      </w:r>
      <w:r w:rsidR="00DF6F2C">
        <w:rPr>
          <w:rFonts w:cs="Times New Roman"/>
          <w:szCs w:val="32"/>
        </w:rPr>
        <w:t xml:space="preserve"> </w:t>
      </w:r>
      <w:r w:rsidR="001B1B31" w:rsidRPr="00E51222">
        <w:rPr>
          <w:rFonts w:cs="Times New Roman"/>
          <w:szCs w:val="32"/>
        </w:rPr>
        <w:t>τοῦτον</w:t>
      </w:r>
      <w:r w:rsidR="00DF6F2C">
        <w:rPr>
          <w:rFonts w:cs="Times New Roman"/>
          <w:szCs w:val="32"/>
        </w:rPr>
        <w:t xml:space="preserve"> </w:t>
      </w:r>
      <w:r w:rsidR="001B1B31" w:rsidRPr="00E51222">
        <w:rPr>
          <w:rFonts w:cs="Times New Roman"/>
          <w:szCs w:val="32"/>
        </w:rPr>
        <w:t>γὰρ</w:t>
      </w:r>
      <w:r w:rsidR="00DF6F2C">
        <w:rPr>
          <w:rFonts w:cs="Times New Roman"/>
          <w:szCs w:val="32"/>
        </w:rPr>
        <w:t xml:space="preserve"> </w:t>
      </w:r>
      <w:r w:rsidR="001B1B31" w:rsidRPr="00E51222">
        <w:rPr>
          <w:rFonts w:cs="Times New Roman"/>
          <w:szCs w:val="32"/>
        </w:rPr>
        <w:t>ὁ</w:t>
      </w:r>
      <w:r w:rsidR="00DF6F2C">
        <w:rPr>
          <w:rFonts w:cs="Times New Roman"/>
          <w:szCs w:val="32"/>
        </w:rPr>
        <w:t xml:space="preserve"> </w:t>
      </w:r>
      <w:r w:rsidR="001B1B31" w:rsidRPr="00E51222">
        <w:rPr>
          <w:rFonts w:cs="Times New Roman"/>
          <w:szCs w:val="32"/>
        </w:rPr>
        <w:t>πατὴρ</w:t>
      </w:r>
      <w:r w:rsidR="00DF6F2C">
        <w:rPr>
          <w:rFonts w:cs="Times New Roman"/>
          <w:szCs w:val="32"/>
        </w:rPr>
        <w:t xml:space="preserve"> </w:t>
      </w:r>
      <w:r w:rsidR="001B1B31" w:rsidRPr="00E51222">
        <w:rPr>
          <w:rFonts w:cs="Times New Roman"/>
          <w:szCs w:val="32"/>
        </w:rPr>
        <w:t>ἐσφράγισεν</w:t>
      </w:r>
      <w:r w:rsidR="00DF6F2C">
        <w:rPr>
          <w:rFonts w:cs="Times New Roman"/>
          <w:szCs w:val="32"/>
        </w:rPr>
        <w:t xml:space="preserve"> </w:t>
      </w:r>
      <w:r w:rsidR="001B1B31" w:rsidRPr="00E51222">
        <w:rPr>
          <w:rFonts w:cs="Times New Roman"/>
          <w:szCs w:val="32"/>
        </w:rPr>
        <w:t>ὁ</w:t>
      </w:r>
      <w:r w:rsidR="00DF6F2C">
        <w:rPr>
          <w:rFonts w:cs="Times New Roman"/>
          <w:szCs w:val="32"/>
        </w:rPr>
        <w:t xml:space="preserve"> </w:t>
      </w:r>
      <w:r w:rsidR="001B1B31" w:rsidRPr="00E51222">
        <w:rPr>
          <w:rFonts w:cs="Times New Roman"/>
          <w:szCs w:val="32"/>
        </w:rPr>
        <w:t>θεός.</w:t>
      </w:r>
      <w:r w:rsidR="00E51222">
        <w:rPr>
          <w:rFonts w:cs="Times New Roman"/>
          <w:szCs w:val="32"/>
        </w:rPr>
        <w:t>”</w:t>
      </w:r>
      <w:r w:rsidR="00DF6F2C">
        <w:rPr>
          <w:rFonts w:cs="Times New Roman"/>
          <w:szCs w:val="32"/>
        </w:rPr>
        <w:t xml:space="preserve"> </w:t>
      </w:r>
      <w:r w:rsidR="009607BB">
        <w:rPr>
          <w:rFonts w:cs="Times New Roman"/>
          <w:szCs w:val="32"/>
        </w:rPr>
        <w:t>—</w:t>
      </w:r>
      <w:r w:rsidR="00DF6F2C">
        <w:rPr>
          <w:rFonts w:cs="Times New Roman"/>
          <w:szCs w:val="32"/>
        </w:rPr>
        <w:t xml:space="preserve"> </w:t>
      </w:r>
      <w:r w:rsidR="009607BB">
        <w:rPr>
          <w:rFonts w:cs="Times New Roman"/>
          <w:szCs w:val="32"/>
        </w:rPr>
        <w:t>John</w:t>
      </w:r>
      <w:r w:rsidR="00DF6F2C">
        <w:rPr>
          <w:rFonts w:cs="Times New Roman"/>
          <w:szCs w:val="32"/>
        </w:rPr>
        <w:t xml:space="preserve"> </w:t>
      </w:r>
      <w:r w:rsidR="009607BB">
        <w:rPr>
          <w:rFonts w:cs="Times New Roman"/>
          <w:szCs w:val="32"/>
        </w:rPr>
        <w:t>6:27</w:t>
      </w:r>
    </w:p>
    <w:p w:rsidR="00065926" w:rsidRDefault="00065926" w:rsidP="00237A74">
      <w:pPr>
        <w:tabs>
          <w:tab w:val="left" w:pos="1080"/>
        </w:tabs>
        <w:ind w:left="720" w:right="720"/>
        <w:rPr>
          <w:rFonts w:cs="Times New Roman"/>
          <w:szCs w:val="32"/>
        </w:rPr>
      </w:pPr>
    </w:p>
    <w:p w:rsidR="00065926" w:rsidRDefault="00065926" w:rsidP="00237A74">
      <w:pPr>
        <w:tabs>
          <w:tab w:val="left" w:pos="1080"/>
        </w:tabs>
        <w:ind w:left="720" w:right="720"/>
        <w:rPr>
          <w:rFonts w:cs="Times New Roman"/>
          <w:szCs w:val="32"/>
        </w:rPr>
      </w:pPr>
      <w:r>
        <w:rPr>
          <w:rFonts w:cs="Times New Roman"/>
          <w:szCs w:val="32"/>
        </w:rPr>
        <w:t>“It</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having</w:t>
      </w:r>
      <w:r w:rsidR="00DF6F2C">
        <w:rPr>
          <w:rFonts w:cs="Times New Roman"/>
          <w:szCs w:val="32"/>
        </w:rPr>
        <w:t xml:space="preserve"> </w:t>
      </w:r>
      <w:r>
        <w:rPr>
          <w:rFonts w:cs="Times New Roman"/>
          <w:szCs w:val="32"/>
        </w:rPr>
        <w:t>been</w:t>
      </w:r>
      <w:r w:rsidR="00DF6F2C">
        <w:rPr>
          <w:rFonts w:cs="Times New Roman"/>
          <w:szCs w:val="32"/>
        </w:rPr>
        <w:t xml:space="preserve"> </w:t>
      </w:r>
      <w:r>
        <w:rPr>
          <w:rFonts w:cs="Times New Roman"/>
          <w:szCs w:val="32"/>
        </w:rPr>
        <w:t>written</w:t>
      </w:r>
      <w:r w:rsidR="00DF6F2C">
        <w:rPr>
          <w:rFonts w:cs="Times New Roman"/>
          <w:szCs w:val="32"/>
        </w:rPr>
        <w:t xml:space="preserve"> </w:t>
      </w:r>
      <w:r>
        <w:rPr>
          <w:rFonts w:cs="Times New Roman"/>
          <w:szCs w:val="32"/>
        </w:rPr>
        <w:t>(or</w:t>
      </w:r>
      <w:r w:rsidR="00DF6F2C">
        <w:rPr>
          <w:rFonts w:cs="Times New Roman"/>
          <w:szCs w:val="32"/>
        </w:rPr>
        <w:t xml:space="preserve"> </w:t>
      </w:r>
      <w:r>
        <w:rPr>
          <w:rFonts w:cs="Times New Roman"/>
          <w:szCs w:val="32"/>
        </w:rPr>
        <w:t>standing</w:t>
      </w:r>
      <w:r w:rsidR="00DF6F2C">
        <w:rPr>
          <w:rFonts w:cs="Times New Roman"/>
          <w:szCs w:val="32"/>
        </w:rPr>
        <w:t xml:space="preserve"> </w:t>
      </w:r>
      <w:r>
        <w:rPr>
          <w:rFonts w:cs="Times New Roman"/>
          <w:szCs w:val="32"/>
        </w:rPr>
        <w:t>written)</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Prophets,</w:t>
      </w:r>
      <w:r w:rsidR="00DF6F2C">
        <w:rPr>
          <w:rFonts w:cs="Times New Roman"/>
          <w:szCs w:val="32"/>
        </w:rPr>
        <w:t xml:space="preserve"> </w:t>
      </w:r>
      <w:r>
        <w:rPr>
          <w:rFonts w:cs="Times New Roman"/>
          <w:szCs w:val="32"/>
        </w:rPr>
        <w:t>‘They</w:t>
      </w:r>
      <w:r w:rsidR="00DF6F2C">
        <w:rPr>
          <w:rFonts w:cs="Times New Roman"/>
          <w:szCs w:val="32"/>
        </w:rPr>
        <w:t xml:space="preserve"> </w:t>
      </w:r>
      <w:r>
        <w:rPr>
          <w:rFonts w:cs="Times New Roman"/>
          <w:szCs w:val="32"/>
        </w:rPr>
        <w:t>will</w:t>
      </w:r>
      <w:r w:rsidR="00DF6F2C">
        <w:rPr>
          <w:rFonts w:cs="Times New Roman"/>
          <w:szCs w:val="32"/>
        </w:rPr>
        <w:t xml:space="preserve"> </w:t>
      </w:r>
      <w:r>
        <w:rPr>
          <w:rFonts w:cs="Times New Roman"/>
          <w:szCs w:val="32"/>
        </w:rPr>
        <w:t>all</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taught.</w:t>
      </w:r>
      <w:r w:rsidR="00DF6F2C">
        <w:rPr>
          <w:rFonts w:cs="Times New Roman"/>
          <w:szCs w:val="32"/>
        </w:rPr>
        <w:t xml:space="preserve">  </w:t>
      </w:r>
      <w:r w:rsidR="00E2582B">
        <w:rPr>
          <w:rFonts w:cs="Times New Roman"/>
          <w:szCs w:val="32"/>
        </w:rPr>
        <w:t>Everyone</w:t>
      </w:r>
      <w:r w:rsidR="00DF6F2C">
        <w:rPr>
          <w:rFonts w:cs="Times New Roman"/>
          <w:szCs w:val="32"/>
        </w:rPr>
        <w:t xml:space="preserve"> </w:t>
      </w:r>
      <w:r w:rsidR="00E2582B">
        <w:rPr>
          <w:rFonts w:cs="Times New Roman"/>
          <w:szCs w:val="32"/>
        </w:rPr>
        <w:t>hearing</w:t>
      </w:r>
      <w:r w:rsidR="00DF6F2C">
        <w:rPr>
          <w:rFonts w:cs="Times New Roman"/>
          <w:szCs w:val="32"/>
        </w:rPr>
        <w:t xml:space="preserve"> </w:t>
      </w:r>
      <w:r w:rsidR="00E2582B">
        <w:rPr>
          <w:rFonts w:cs="Times New Roman"/>
          <w:szCs w:val="32"/>
        </w:rPr>
        <w:t>at</w:t>
      </w:r>
      <w:r w:rsidR="00DF6F2C">
        <w:rPr>
          <w:rFonts w:cs="Times New Roman"/>
          <w:szCs w:val="32"/>
        </w:rPr>
        <w:t xml:space="preserve"> </w:t>
      </w:r>
      <w:r w:rsidR="00E2582B">
        <w:rPr>
          <w:rFonts w:cs="Times New Roman"/>
          <w:szCs w:val="32"/>
        </w:rPr>
        <w:t>the</w:t>
      </w:r>
      <w:r w:rsidR="00DF6F2C">
        <w:rPr>
          <w:rFonts w:cs="Times New Roman"/>
          <w:szCs w:val="32"/>
        </w:rPr>
        <w:t xml:space="preserve"> </w:t>
      </w:r>
      <w:r w:rsidR="00E2582B">
        <w:rPr>
          <w:rFonts w:cs="Times New Roman"/>
          <w:szCs w:val="32"/>
        </w:rPr>
        <w:t>side</w:t>
      </w:r>
      <w:r w:rsidR="00DF6F2C">
        <w:rPr>
          <w:rFonts w:cs="Times New Roman"/>
          <w:szCs w:val="32"/>
        </w:rPr>
        <w:t xml:space="preserve"> </w:t>
      </w:r>
      <w:r w:rsidR="00E2582B">
        <w:rPr>
          <w:rFonts w:cs="Times New Roman"/>
          <w:szCs w:val="32"/>
        </w:rPr>
        <w:t>of</w:t>
      </w:r>
      <w:r w:rsidR="00DF6F2C">
        <w:rPr>
          <w:rFonts w:cs="Times New Roman"/>
          <w:szCs w:val="32"/>
        </w:rPr>
        <w:t xml:space="preserve"> </w:t>
      </w:r>
      <w:r w:rsidR="002E67BB">
        <w:rPr>
          <w:rFonts w:cs="Times New Roman"/>
          <w:szCs w:val="32"/>
        </w:rPr>
        <w:t>(</w:t>
      </w:r>
      <w:r w:rsidR="002E67BB" w:rsidRPr="002E67BB">
        <w:rPr>
          <w:rFonts w:cs="Times New Roman"/>
          <w:szCs w:val="32"/>
        </w:rPr>
        <w:t>παρὰ</w:t>
      </w:r>
      <w:r w:rsidR="002E67BB">
        <w:rPr>
          <w:rFonts w:cs="Times New Roman"/>
          <w:szCs w:val="32"/>
        </w:rPr>
        <w:t>)</w:t>
      </w:r>
      <w:r w:rsidR="00DF6F2C">
        <w:rPr>
          <w:rFonts w:cs="Times New Roman"/>
          <w:szCs w:val="32"/>
        </w:rPr>
        <w:t xml:space="preserve"> </w:t>
      </w:r>
      <w:r w:rsidR="00E2582B">
        <w:rPr>
          <w:rFonts w:cs="Times New Roman"/>
          <w:szCs w:val="32"/>
        </w:rPr>
        <w:t>the</w:t>
      </w:r>
      <w:r w:rsidR="00DF6F2C">
        <w:rPr>
          <w:rFonts w:cs="Times New Roman"/>
          <w:szCs w:val="32"/>
        </w:rPr>
        <w:t xml:space="preserve"> </w:t>
      </w:r>
      <w:r w:rsidR="00E2582B">
        <w:rPr>
          <w:rFonts w:cs="Times New Roman"/>
          <w:szCs w:val="32"/>
        </w:rPr>
        <w:t>Father,</w:t>
      </w:r>
      <w:r w:rsidR="00DF6F2C">
        <w:rPr>
          <w:rFonts w:cs="Times New Roman"/>
          <w:szCs w:val="32"/>
        </w:rPr>
        <w:t xml:space="preserve"> </w:t>
      </w:r>
      <w:r w:rsidR="00E2582B">
        <w:rPr>
          <w:rFonts w:cs="Times New Roman"/>
          <w:szCs w:val="32"/>
        </w:rPr>
        <w:t>learning,</w:t>
      </w:r>
      <w:r w:rsidR="00DF6F2C">
        <w:rPr>
          <w:rFonts w:cs="Times New Roman"/>
          <w:szCs w:val="32"/>
        </w:rPr>
        <w:t xml:space="preserve"> </w:t>
      </w:r>
      <w:r w:rsidR="00E2582B">
        <w:rPr>
          <w:rFonts w:cs="Times New Roman"/>
          <w:szCs w:val="32"/>
        </w:rPr>
        <w:t>comes</w:t>
      </w:r>
      <w:r w:rsidR="00DF6F2C">
        <w:rPr>
          <w:rFonts w:cs="Times New Roman"/>
          <w:szCs w:val="32"/>
        </w:rPr>
        <w:t xml:space="preserve"> </w:t>
      </w:r>
      <w:r w:rsidR="00E2582B">
        <w:rPr>
          <w:rFonts w:cs="Times New Roman"/>
          <w:szCs w:val="32"/>
        </w:rPr>
        <w:t>to</w:t>
      </w:r>
      <w:r w:rsidR="00DF6F2C">
        <w:rPr>
          <w:rFonts w:cs="Times New Roman"/>
          <w:szCs w:val="32"/>
        </w:rPr>
        <w:t xml:space="preserve"> </w:t>
      </w:r>
      <w:r w:rsidR="00E2582B">
        <w:rPr>
          <w:rFonts w:cs="Times New Roman"/>
          <w:szCs w:val="32"/>
        </w:rPr>
        <w:t>Me.</w:t>
      </w:r>
      <w:r w:rsidR="00DF6F2C">
        <w:rPr>
          <w:rFonts w:cs="Times New Roman"/>
          <w:szCs w:val="32"/>
        </w:rPr>
        <w:t xml:space="preserve">  </w:t>
      </w:r>
      <w:r w:rsidR="00E2582B">
        <w:rPr>
          <w:rFonts w:cs="Times New Roman"/>
          <w:szCs w:val="32"/>
        </w:rPr>
        <w:t>Not,</w:t>
      </w:r>
      <w:r w:rsidR="00DF6F2C">
        <w:rPr>
          <w:rFonts w:cs="Times New Roman"/>
          <w:szCs w:val="32"/>
        </w:rPr>
        <w:t xml:space="preserve"> </w:t>
      </w:r>
      <w:r w:rsidR="00E2582B">
        <w:rPr>
          <w:rFonts w:cs="Times New Roman"/>
          <w:szCs w:val="32"/>
        </w:rPr>
        <w:t>since</w:t>
      </w:r>
      <w:r w:rsidR="00DF6F2C">
        <w:rPr>
          <w:rFonts w:cs="Times New Roman"/>
          <w:szCs w:val="32"/>
        </w:rPr>
        <w:t xml:space="preserve"> </w:t>
      </w:r>
      <w:r w:rsidR="00E2582B">
        <w:rPr>
          <w:rFonts w:cs="Times New Roman"/>
          <w:szCs w:val="32"/>
        </w:rPr>
        <w:t>he</w:t>
      </w:r>
      <w:r w:rsidR="00DF6F2C">
        <w:rPr>
          <w:rFonts w:cs="Times New Roman"/>
          <w:szCs w:val="32"/>
        </w:rPr>
        <w:t xml:space="preserve"> </w:t>
      </w:r>
      <w:r w:rsidR="00E2582B">
        <w:rPr>
          <w:rFonts w:cs="Times New Roman"/>
          <w:szCs w:val="32"/>
        </w:rPr>
        <w:t>had</w:t>
      </w:r>
      <w:r w:rsidR="00DF6F2C">
        <w:rPr>
          <w:rFonts w:cs="Times New Roman"/>
          <w:szCs w:val="32"/>
        </w:rPr>
        <w:t xml:space="preserve"> </w:t>
      </w:r>
      <w:r w:rsidR="00E2582B">
        <w:rPr>
          <w:rFonts w:cs="Times New Roman"/>
          <w:szCs w:val="32"/>
        </w:rPr>
        <w:t>seen</w:t>
      </w:r>
      <w:r w:rsidR="00DF6F2C">
        <w:rPr>
          <w:rFonts w:cs="Times New Roman"/>
          <w:szCs w:val="32"/>
        </w:rPr>
        <w:t xml:space="preserve"> </w:t>
      </w:r>
      <w:r w:rsidR="00E2582B">
        <w:rPr>
          <w:rFonts w:cs="Times New Roman"/>
          <w:szCs w:val="32"/>
        </w:rPr>
        <w:t>the</w:t>
      </w:r>
      <w:r w:rsidR="00DF6F2C">
        <w:rPr>
          <w:rFonts w:cs="Times New Roman"/>
          <w:szCs w:val="32"/>
        </w:rPr>
        <w:t xml:space="preserve"> </w:t>
      </w:r>
      <w:r w:rsidR="00E2582B">
        <w:rPr>
          <w:rFonts w:cs="Times New Roman"/>
          <w:szCs w:val="32"/>
        </w:rPr>
        <w:t>Father,</w:t>
      </w:r>
      <w:r w:rsidR="00DF6F2C">
        <w:rPr>
          <w:rFonts w:cs="Times New Roman"/>
          <w:szCs w:val="32"/>
        </w:rPr>
        <w:t xml:space="preserve"> </w:t>
      </w:r>
      <w:r w:rsidR="00E2582B">
        <w:rPr>
          <w:rFonts w:cs="Times New Roman"/>
          <w:szCs w:val="32"/>
        </w:rPr>
        <w:t>except</w:t>
      </w:r>
      <w:r w:rsidR="00DF6F2C">
        <w:rPr>
          <w:rFonts w:cs="Times New Roman"/>
          <w:szCs w:val="32"/>
        </w:rPr>
        <w:t xml:space="preserve"> </w:t>
      </w:r>
      <w:r w:rsidR="002E67BB">
        <w:rPr>
          <w:rFonts w:cs="Times New Roman"/>
          <w:szCs w:val="32"/>
        </w:rPr>
        <w:t>Whom,</w:t>
      </w:r>
      <w:r w:rsidR="00DF6F2C">
        <w:rPr>
          <w:rFonts w:cs="Times New Roman"/>
          <w:szCs w:val="32"/>
        </w:rPr>
        <w:t xml:space="preserve"> </w:t>
      </w:r>
      <w:r w:rsidR="002E67BB">
        <w:rPr>
          <w:rFonts w:cs="Times New Roman"/>
          <w:szCs w:val="32"/>
        </w:rPr>
        <w:t>the</w:t>
      </w:r>
      <w:r w:rsidR="00DF6F2C">
        <w:rPr>
          <w:rFonts w:cs="Times New Roman"/>
          <w:szCs w:val="32"/>
        </w:rPr>
        <w:t xml:space="preserve"> </w:t>
      </w:r>
      <w:r w:rsidR="002E67BB">
        <w:rPr>
          <w:rFonts w:cs="Times New Roman"/>
          <w:szCs w:val="32"/>
        </w:rPr>
        <w:t>Being</w:t>
      </w:r>
      <w:r w:rsidR="00DF6F2C">
        <w:rPr>
          <w:rFonts w:cs="Times New Roman"/>
          <w:szCs w:val="32"/>
        </w:rPr>
        <w:t xml:space="preserve"> </w:t>
      </w:r>
      <w:r w:rsidR="002E67BB">
        <w:rPr>
          <w:rFonts w:cs="Times New Roman"/>
          <w:szCs w:val="32"/>
        </w:rPr>
        <w:t>(</w:t>
      </w:r>
      <w:r w:rsidR="002E67BB" w:rsidRPr="002E67BB">
        <w:rPr>
          <w:rFonts w:cs="Times New Roman"/>
          <w:szCs w:val="32"/>
        </w:rPr>
        <w:t>ὁ</w:t>
      </w:r>
      <w:r w:rsidR="00DF6F2C">
        <w:rPr>
          <w:rFonts w:cs="Times New Roman"/>
          <w:szCs w:val="32"/>
        </w:rPr>
        <w:t xml:space="preserve"> </w:t>
      </w:r>
      <w:r w:rsidR="002E67BB" w:rsidRPr="002E67BB">
        <w:rPr>
          <w:rFonts w:cs="Times New Roman"/>
          <w:szCs w:val="32"/>
        </w:rPr>
        <w:t>ὢν</w:t>
      </w:r>
      <w:r w:rsidR="002E67BB">
        <w:rPr>
          <w:rFonts w:cs="Times New Roman"/>
          <w:szCs w:val="32"/>
        </w:rPr>
        <w:t>)</w:t>
      </w:r>
      <w:r w:rsidR="00DF6F2C">
        <w:rPr>
          <w:rFonts w:cs="Times New Roman"/>
          <w:szCs w:val="32"/>
        </w:rPr>
        <w:t xml:space="preserve"> </w:t>
      </w:r>
      <w:r w:rsidR="002E67BB">
        <w:rPr>
          <w:rFonts w:cs="Times New Roman"/>
          <w:szCs w:val="32"/>
        </w:rPr>
        <w:t>at</w:t>
      </w:r>
      <w:r w:rsidR="00DF6F2C">
        <w:rPr>
          <w:rFonts w:cs="Times New Roman"/>
          <w:szCs w:val="32"/>
        </w:rPr>
        <w:t xml:space="preserve"> </w:t>
      </w:r>
      <w:r w:rsidR="002E67BB">
        <w:rPr>
          <w:rFonts w:cs="Times New Roman"/>
          <w:szCs w:val="32"/>
        </w:rPr>
        <w:t>the</w:t>
      </w:r>
      <w:r w:rsidR="00DF6F2C">
        <w:rPr>
          <w:rFonts w:cs="Times New Roman"/>
          <w:szCs w:val="32"/>
        </w:rPr>
        <w:t xml:space="preserve"> </w:t>
      </w:r>
      <w:r w:rsidR="002E67BB">
        <w:rPr>
          <w:rFonts w:cs="Times New Roman"/>
          <w:szCs w:val="32"/>
        </w:rPr>
        <w:t>side</w:t>
      </w:r>
      <w:r w:rsidR="00DF6F2C">
        <w:rPr>
          <w:rFonts w:cs="Times New Roman"/>
          <w:szCs w:val="32"/>
        </w:rPr>
        <w:t xml:space="preserve"> </w:t>
      </w:r>
      <w:r w:rsidR="002E67BB">
        <w:rPr>
          <w:rFonts w:cs="Times New Roman"/>
          <w:szCs w:val="32"/>
        </w:rPr>
        <w:t>of</w:t>
      </w:r>
      <w:r w:rsidR="00DF6F2C">
        <w:rPr>
          <w:rFonts w:cs="Times New Roman"/>
          <w:szCs w:val="32"/>
        </w:rPr>
        <w:t xml:space="preserve"> </w:t>
      </w:r>
      <w:r w:rsidR="002E67BB">
        <w:rPr>
          <w:rFonts w:cs="Times New Roman"/>
          <w:szCs w:val="32"/>
        </w:rPr>
        <w:t>(</w:t>
      </w:r>
      <w:r w:rsidR="002E67BB" w:rsidRPr="002E67BB">
        <w:rPr>
          <w:rFonts w:cs="Times New Roman"/>
          <w:szCs w:val="32"/>
        </w:rPr>
        <w:t>παρὰ</w:t>
      </w:r>
      <w:r w:rsidR="002E67BB">
        <w:rPr>
          <w:rFonts w:cs="Times New Roman"/>
          <w:szCs w:val="32"/>
        </w:rPr>
        <w:t>)</w:t>
      </w:r>
      <w:r w:rsidR="00DF6F2C">
        <w:rPr>
          <w:rFonts w:cs="Times New Roman"/>
          <w:szCs w:val="32"/>
        </w:rPr>
        <w:t xml:space="preserve"> </w:t>
      </w:r>
      <w:r w:rsidR="002E67BB">
        <w:rPr>
          <w:rFonts w:cs="Times New Roman"/>
          <w:szCs w:val="32"/>
        </w:rPr>
        <w:t>the</w:t>
      </w:r>
      <w:r w:rsidR="00DF6F2C">
        <w:rPr>
          <w:rFonts w:cs="Times New Roman"/>
          <w:szCs w:val="32"/>
        </w:rPr>
        <w:t xml:space="preserve"> </w:t>
      </w:r>
      <w:r w:rsidR="002E67BB">
        <w:rPr>
          <w:rFonts w:cs="Times New Roman"/>
          <w:szCs w:val="32"/>
        </w:rPr>
        <w:t>God,</w:t>
      </w:r>
      <w:r w:rsidR="00DF6F2C">
        <w:rPr>
          <w:rFonts w:cs="Times New Roman"/>
          <w:szCs w:val="32"/>
        </w:rPr>
        <w:t xml:space="preserve"> </w:t>
      </w:r>
      <w:r w:rsidR="002E67BB">
        <w:rPr>
          <w:rFonts w:cs="Times New Roman"/>
          <w:szCs w:val="32"/>
        </w:rPr>
        <w:t>this</w:t>
      </w:r>
      <w:r w:rsidR="00DF6F2C">
        <w:rPr>
          <w:rFonts w:cs="Times New Roman"/>
          <w:szCs w:val="32"/>
        </w:rPr>
        <w:t xml:space="preserve"> </w:t>
      </w:r>
      <w:r w:rsidR="002E67BB">
        <w:rPr>
          <w:rFonts w:cs="Times New Roman"/>
          <w:szCs w:val="32"/>
        </w:rPr>
        <w:t>One</w:t>
      </w:r>
      <w:r w:rsidR="00DF6F2C">
        <w:rPr>
          <w:rFonts w:cs="Times New Roman"/>
          <w:szCs w:val="32"/>
        </w:rPr>
        <w:t xml:space="preserve"> </w:t>
      </w:r>
      <w:r w:rsidR="002E67BB">
        <w:rPr>
          <w:rFonts w:cs="Times New Roman"/>
          <w:szCs w:val="32"/>
        </w:rPr>
        <w:t>has</w:t>
      </w:r>
      <w:r w:rsidR="00DF6F2C">
        <w:rPr>
          <w:rFonts w:cs="Times New Roman"/>
          <w:szCs w:val="32"/>
        </w:rPr>
        <w:t xml:space="preserve"> </w:t>
      </w:r>
      <w:r w:rsidR="002E67BB">
        <w:rPr>
          <w:rFonts w:cs="Times New Roman"/>
          <w:szCs w:val="32"/>
        </w:rPr>
        <w:t>seen</w:t>
      </w:r>
      <w:r w:rsidR="00DF6F2C">
        <w:rPr>
          <w:rFonts w:cs="Times New Roman"/>
          <w:szCs w:val="32"/>
        </w:rPr>
        <w:t xml:space="preserve"> </w:t>
      </w:r>
      <w:r w:rsidR="002E67BB">
        <w:rPr>
          <w:rFonts w:cs="Times New Roman"/>
          <w:szCs w:val="32"/>
        </w:rPr>
        <w:t>the</w:t>
      </w:r>
      <w:r w:rsidR="00DF6F2C">
        <w:rPr>
          <w:rFonts w:cs="Times New Roman"/>
          <w:szCs w:val="32"/>
        </w:rPr>
        <w:t xml:space="preserve"> </w:t>
      </w:r>
      <w:r w:rsidR="002E67BB">
        <w:rPr>
          <w:rFonts w:cs="Times New Roman"/>
          <w:szCs w:val="32"/>
        </w:rPr>
        <w:t>Father.”</w:t>
      </w:r>
      <w:r w:rsidR="00A66761">
        <w:rPr>
          <w:rFonts w:cs="Times New Roman"/>
          <w:szCs w:val="32"/>
        </w:rPr>
        <w:br/>
      </w:r>
      <w:r w:rsidR="004B2B19">
        <w:rPr>
          <w:rFonts w:cs="Times New Roman"/>
          <w:szCs w:val="32"/>
        </w:rPr>
        <w:t>“</w:t>
      </w:r>
      <w:r w:rsidR="004B2B19" w:rsidRPr="00A66761">
        <w:rPr>
          <w:rFonts w:cs="Times New Roman"/>
          <w:szCs w:val="32"/>
        </w:rPr>
        <w:t>ἔστιν</w:t>
      </w:r>
      <w:r w:rsidR="00DF6F2C">
        <w:rPr>
          <w:rFonts w:cs="Times New Roman"/>
          <w:szCs w:val="32"/>
        </w:rPr>
        <w:t xml:space="preserve"> </w:t>
      </w:r>
      <w:r w:rsidR="004B2B19" w:rsidRPr="00A66761">
        <w:rPr>
          <w:rFonts w:cs="Times New Roman"/>
          <w:szCs w:val="32"/>
        </w:rPr>
        <w:t>γεγραμμένον</w:t>
      </w:r>
      <w:r w:rsidR="00DF6F2C">
        <w:rPr>
          <w:rFonts w:cs="Times New Roman"/>
          <w:szCs w:val="32"/>
        </w:rPr>
        <w:t xml:space="preserve"> </w:t>
      </w:r>
      <w:r w:rsidR="004B2B19" w:rsidRPr="00A66761">
        <w:rPr>
          <w:rFonts w:cs="Times New Roman"/>
          <w:szCs w:val="32"/>
        </w:rPr>
        <w:t>ἐν</w:t>
      </w:r>
      <w:r w:rsidR="00DF6F2C">
        <w:rPr>
          <w:rFonts w:cs="Times New Roman"/>
          <w:szCs w:val="32"/>
        </w:rPr>
        <w:t xml:space="preserve"> </w:t>
      </w:r>
      <w:r w:rsidR="004B2B19" w:rsidRPr="00A66761">
        <w:rPr>
          <w:rFonts w:cs="Times New Roman"/>
          <w:szCs w:val="32"/>
        </w:rPr>
        <w:t>τοῖς</w:t>
      </w:r>
      <w:r w:rsidR="00DF6F2C">
        <w:rPr>
          <w:rFonts w:cs="Times New Roman"/>
          <w:szCs w:val="32"/>
        </w:rPr>
        <w:t xml:space="preserve"> </w:t>
      </w:r>
      <w:r w:rsidR="004B2B19" w:rsidRPr="00A66761">
        <w:rPr>
          <w:rFonts w:cs="Times New Roman"/>
          <w:szCs w:val="32"/>
        </w:rPr>
        <w:t>προφήταις</w:t>
      </w:r>
      <w:r w:rsidR="00DF6F2C">
        <w:rPr>
          <w:rFonts w:cs="Times New Roman"/>
          <w:szCs w:val="32"/>
        </w:rPr>
        <w:t xml:space="preserve"> </w:t>
      </w:r>
      <w:r w:rsidR="004B2B19" w:rsidRPr="00A66761">
        <w:rPr>
          <w:rFonts w:cs="Times New Roman"/>
          <w:szCs w:val="32"/>
        </w:rPr>
        <w:t>καὶ</w:t>
      </w:r>
      <w:r w:rsidR="00DF6F2C">
        <w:rPr>
          <w:rFonts w:cs="Times New Roman"/>
          <w:szCs w:val="32"/>
        </w:rPr>
        <w:t xml:space="preserve"> </w:t>
      </w:r>
      <w:r w:rsidR="004B2B19" w:rsidRPr="00A66761">
        <w:rPr>
          <w:rFonts w:cs="Times New Roman"/>
          <w:szCs w:val="32"/>
        </w:rPr>
        <w:t>ἔσονται</w:t>
      </w:r>
      <w:r w:rsidR="00DF6F2C">
        <w:rPr>
          <w:rFonts w:cs="Times New Roman"/>
          <w:szCs w:val="32"/>
        </w:rPr>
        <w:t xml:space="preserve"> </w:t>
      </w:r>
      <w:r w:rsidR="004B2B19" w:rsidRPr="00A66761">
        <w:rPr>
          <w:rFonts w:cs="Times New Roman"/>
          <w:szCs w:val="32"/>
        </w:rPr>
        <w:t>πάντες</w:t>
      </w:r>
      <w:r w:rsidR="00DF6F2C">
        <w:rPr>
          <w:rFonts w:cs="Times New Roman"/>
          <w:szCs w:val="32"/>
        </w:rPr>
        <w:t xml:space="preserve"> </w:t>
      </w:r>
      <w:r w:rsidR="004B2B19" w:rsidRPr="00A66761">
        <w:rPr>
          <w:rFonts w:cs="Times New Roman"/>
          <w:szCs w:val="32"/>
        </w:rPr>
        <w:t>διδακτοὶ</w:t>
      </w:r>
      <w:r w:rsidR="00DF6F2C">
        <w:rPr>
          <w:rFonts w:cs="Times New Roman"/>
          <w:szCs w:val="32"/>
        </w:rPr>
        <w:t xml:space="preserve"> </w:t>
      </w:r>
      <w:r w:rsidR="004B2B19" w:rsidRPr="00A66761">
        <w:rPr>
          <w:rFonts w:cs="Times New Roman"/>
          <w:szCs w:val="32"/>
        </w:rPr>
        <w:t>θεοῦ</w:t>
      </w:r>
      <w:r w:rsidR="00DF6F2C">
        <w:rPr>
          <w:rFonts w:cs="Times New Roman"/>
          <w:szCs w:val="32"/>
        </w:rPr>
        <w:t xml:space="preserve"> </w:t>
      </w:r>
      <w:r w:rsidR="004B2B19" w:rsidRPr="00A66761">
        <w:rPr>
          <w:rFonts w:cs="Times New Roman"/>
          <w:szCs w:val="32"/>
        </w:rPr>
        <w:t>πᾶς</w:t>
      </w:r>
      <w:r w:rsidR="00DF6F2C">
        <w:rPr>
          <w:rFonts w:cs="Times New Roman"/>
          <w:szCs w:val="32"/>
        </w:rPr>
        <w:t xml:space="preserve"> </w:t>
      </w:r>
      <w:r w:rsidR="004B2B19" w:rsidRPr="00A66761">
        <w:rPr>
          <w:rFonts w:cs="Times New Roman"/>
          <w:szCs w:val="32"/>
        </w:rPr>
        <w:t>ὁ</w:t>
      </w:r>
      <w:r w:rsidR="00DF6F2C">
        <w:rPr>
          <w:rFonts w:cs="Times New Roman"/>
          <w:szCs w:val="32"/>
        </w:rPr>
        <w:t xml:space="preserve"> </w:t>
      </w:r>
      <w:r w:rsidR="004B2B19" w:rsidRPr="00A66761">
        <w:rPr>
          <w:rFonts w:cs="Times New Roman"/>
          <w:szCs w:val="32"/>
        </w:rPr>
        <w:t>ἀκούσας</w:t>
      </w:r>
      <w:r w:rsidR="00DF6F2C">
        <w:rPr>
          <w:rFonts w:cs="Times New Roman"/>
          <w:szCs w:val="32"/>
        </w:rPr>
        <w:t xml:space="preserve"> </w:t>
      </w:r>
      <w:r w:rsidR="004B2B19" w:rsidRPr="00A66761">
        <w:rPr>
          <w:rFonts w:cs="Times New Roman"/>
          <w:szCs w:val="32"/>
        </w:rPr>
        <w:t>παρὰ</w:t>
      </w:r>
      <w:r w:rsidR="00DF6F2C">
        <w:rPr>
          <w:rFonts w:cs="Times New Roman"/>
          <w:szCs w:val="32"/>
        </w:rPr>
        <w:t xml:space="preserve"> </w:t>
      </w:r>
      <w:r w:rsidR="004B2B19" w:rsidRPr="00A66761">
        <w:rPr>
          <w:rFonts w:cs="Times New Roman"/>
          <w:szCs w:val="32"/>
        </w:rPr>
        <w:t>τοῦ</w:t>
      </w:r>
      <w:r w:rsidR="00DF6F2C">
        <w:rPr>
          <w:rFonts w:cs="Times New Roman"/>
          <w:szCs w:val="32"/>
        </w:rPr>
        <w:t xml:space="preserve"> </w:t>
      </w:r>
      <w:r w:rsidR="004B2B19" w:rsidRPr="00A66761">
        <w:rPr>
          <w:rFonts w:cs="Times New Roman"/>
          <w:szCs w:val="32"/>
        </w:rPr>
        <w:t>πατρὸς</w:t>
      </w:r>
      <w:r w:rsidR="00DF6F2C">
        <w:rPr>
          <w:rFonts w:cs="Times New Roman"/>
          <w:szCs w:val="32"/>
        </w:rPr>
        <w:t xml:space="preserve"> </w:t>
      </w:r>
      <w:r w:rsidR="004B2B19" w:rsidRPr="00A66761">
        <w:rPr>
          <w:rFonts w:cs="Times New Roman"/>
          <w:szCs w:val="32"/>
        </w:rPr>
        <w:t>καὶ</w:t>
      </w:r>
      <w:r w:rsidR="00DF6F2C">
        <w:rPr>
          <w:rFonts w:cs="Times New Roman"/>
          <w:szCs w:val="32"/>
        </w:rPr>
        <w:t xml:space="preserve"> </w:t>
      </w:r>
      <w:r w:rsidR="004B2B19" w:rsidRPr="00A66761">
        <w:rPr>
          <w:rFonts w:cs="Times New Roman"/>
          <w:szCs w:val="32"/>
        </w:rPr>
        <w:t>μαθὼν</w:t>
      </w:r>
      <w:r w:rsidR="00DF6F2C">
        <w:rPr>
          <w:rFonts w:cs="Times New Roman"/>
          <w:szCs w:val="32"/>
        </w:rPr>
        <w:t xml:space="preserve"> </w:t>
      </w:r>
      <w:r w:rsidR="004B2B19" w:rsidRPr="00A66761">
        <w:rPr>
          <w:rFonts w:cs="Times New Roman"/>
          <w:szCs w:val="32"/>
        </w:rPr>
        <w:t>ἔρχεται</w:t>
      </w:r>
      <w:r w:rsidR="00DF6F2C">
        <w:rPr>
          <w:rFonts w:cs="Times New Roman"/>
          <w:szCs w:val="32"/>
        </w:rPr>
        <w:t xml:space="preserve"> </w:t>
      </w:r>
      <w:r w:rsidR="004B2B19" w:rsidRPr="00A66761">
        <w:rPr>
          <w:rFonts w:cs="Times New Roman"/>
          <w:szCs w:val="32"/>
        </w:rPr>
        <w:t>πρὸς</w:t>
      </w:r>
      <w:r w:rsidR="00DF6F2C">
        <w:rPr>
          <w:rFonts w:cs="Times New Roman"/>
          <w:szCs w:val="32"/>
        </w:rPr>
        <w:t xml:space="preserve"> </w:t>
      </w:r>
      <w:r w:rsidR="004B2B19" w:rsidRPr="00A66761">
        <w:rPr>
          <w:rFonts w:cs="Times New Roman"/>
          <w:szCs w:val="32"/>
        </w:rPr>
        <w:t>ἐμέ.</w:t>
      </w:r>
      <w:r w:rsidR="00DF6F2C">
        <w:rPr>
          <w:rFonts w:cs="Times New Roman"/>
          <w:szCs w:val="32"/>
        </w:rPr>
        <w:t xml:space="preserve"> </w:t>
      </w:r>
      <w:r w:rsidR="004B2B19" w:rsidRPr="00A66761">
        <w:rPr>
          <w:rFonts w:cs="Times New Roman"/>
          <w:szCs w:val="32"/>
        </w:rPr>
        <w:t>οὐχ</w:t>
      </w:r>
      <w:r w:rsidR="00DF6F2C">
        <w:rPr>
          <w:rFonts w:cs="Times New Roman"/>
          <w:szCs w:val="32"/>
        </w:rPr>
        <w:t xml:space="preserve"> </w:t>
      </w:r>
      <w:r w:rsidR="004B2B19" w:rsidRPr="00A66761">
        <w:rPr>
          <w:rFonts w:cs="Times New Roman"/>
          <w:szCs w:val="32"/>
        </w:rPr>
        <w:t>ὅτι</w:t>
      </w:r>
      <w:r w:rsidR="00DF6F2C">
        <w:rPr>
          <w:rFonts w:cs="Times New Roman"/>
          <w:szCs w:val="32"/>
        </w:rPr>
        <w:t xml:space="preserve"> </w:t>
      </w:r>
      <w:r w:rsidR="004B2B19" w:rsidRPr="00A66761">
        <w:rPr>
          <w:rFonts w:cs="Times New Roman"/>
          <w:szCs w:val="32"/>
        </w:rPr>
        <w:t>τὸν</w:t>
      </w:r>
      <w:r w:rsidR="00DF6F2C">
        <w:rPr>
          <w:rFonts w:cs="Times New Roman"/>
          <w:szCs w:val="32"/>
        </w:rPr>
        <w:t xml:space="preserve"> </w:t>
      </w:r>
      <w:r w:rsidR="004B2B19" w:rsidRPr="00A66761">
        <w:rPr>
          <w:rFonts w:cs="Times New Roman"/>
          <w:szCs w:val="32"/>
        </w:rPr>
        <w:t>πατέρα</w:t>
      </w:r>
      <w:r w:rsidR="00DF6F2C">
        <w:rPr>
          <w:rFonts w:cs="Times New Roman"/>
          <w:szCs w:val="32"/>
        </w:rPr>
        <w:t xml:space="preserve"> </w:t>
      </w:r>
      <w:r w:rsidR="004B2B19" w:rsidRPr="00A66761">
        <w:rPr>
          <w:rFonts w:cs="Times New Roman"/>
          <w:szCs w:val="32"/>
        </w:rPr>
        <w:t>ἑώρακέν</w:t>
      </w:r>
      <w:r w:rsidR="00DF6F2C">
        <w:rPr>
          <w:rFonts w:cs="Times New Roman"/>
          <w:szCs w:val="32"/>
        </w:rPr>
        <w:t xml:space="preserve"> </w:t>
      </w:r>
      <w:r w:rsidR="004B2B19" w:rsidRPr="00A66761">
        <w:rPr>
          <w:rFonts w:cs="Times New Roman"/>
          <w:szCs w:val="32"/>
        </w:rPr>
        <w:t>τις</w:t>
      </w:r>
      <w:r w:rsidR="00DF6F2C">
        <w:rPr>
          <w:rFonts w:cs="Times New Roman"/>
          <w:szCs w:val="32"/>
        </w:rPr>
        <w:t xml:space="preserve"> </w:t>
      </w:r>
      <w:r w:rsidR="004B2B19" w:rsidRPr="00A66761">
        <w:rPr>
          <w:rFonts w:cs="Times New Roman"/>
          <w:szCs w:val="32"/>
        </w:rPr>
        <w:t>ε</w:t>
      </w:r>
      <w:r w:rsidR="004B2B19">
        <w:rPr>
          <w:rFonts w:cs="Times New Roman"/>
          <w:szCs w:val="32"/>
        </w:rPr>
        <w:t>ἰ</w:t>
      </w:r>
      <w:r w:rsidR="00DF6F2C">
        <w:rPr>
          <w:rFonts w:cs="Times New Roman"/>
          <w:szCs w:val="32"/>
        </w:rPr>
        <w:t xml:space="preserve"> </w:t>
      </w:r>
      <w:r w:rsidR="004B2B19" w:rsidRPr="00A66761">
        <w:rPr>
          <w:rFonts w:cs="Times New Roman"/>
          <w:szCs w:val="32"/>
        </w:rPr>
        <w:t>μὴ</w:t>
      </w:r>
      <w:r w:rsidR="00DF6F2C">
        <w:rPr>
          <w:rFonts w:cs="Times New Roman"/>
          <w:szCs w:val="32"/>
        </w:rPr>
        <w:t xml:space="preserve"> </w:t>
      </w:r>
      <w:r w:rsidR="004B2B19" w:rsidRPr="00A66761">
        <w:rPr>
          <w:rFonts w:cs="Times New Roman"/>
          <w:szCs w:val="32"/>
        </w:rPr>
        <w:t>ὁ</w:t>
      </w:r>
      <w:r w:rsidR="00DF6F2C">
        <w:rPr>
          <w:rFonts w:cs="Times New Roman"/>
          <w:szCs w:val="32"/>
        </w:rPr>
        <w:t xml:space="preserve"> </w:t>
      </w:r>
      <w:r w:rsidR="004B2B19" w:rsidRPr="00A66761">
        <w:rPr>
          <w:rFonts w:cs="Times New Roman"/>
          <w:szCs w:val="32"/>
        </w:rPr>
        <w:t>ὢν</w:t>
      </w:r>
      <w:r w:rsidR="00DF6F2C">
        <w:rPr>
          <w:rFonts w:cs="Times New Roman"/>
          <w:szCs w:val="32"/>
        </w:rPr>
        <w:t xml:space="preserve"> </w:t>
      </w:r>
      <w:r w:rsidR="004B2B19" w:rsidRPr="00A66761">
        <w:rPr>
          <w:rFonts w:cs="Times New Roman"/>
          <w:szCs w:val="32"/>
        </w:rPr>
        <w:t>παρὰ</w:t>
      </w:r>
      <w:r w:rsidR="00DF6F2C">
        <w:rPr>
          <w:rFonts w:cs="Times New Roman"/>
          <w:szCs w:val="32"/>
        </w:rPr>
        <w:t xml:space="preserve"> </w:t>
      </w:r>
      <w:r w:rsidR="004B2B19" w:rsidRPr="00A66761">
        <w:rPr>
          <w:rFonts w:cs="Times New Roman"/>
          <w:szCs w:val="32"/>
        </w:rPr>
        <w:t>τοῦ</w:t>
      </w:r>
      <w:r w:rsidR="00DF6F2C">
        <w:rPr>
          <w:rFonts w:cs="Times New Roman"/>
          <w:szCs w:val="32"/>
        </w:rPr>
        <w:t xml:space="preserve"> </w:t>
      </w:r>
      <w:r w:rsidR="004B2B19" w:rsidRPr="00A66761">
        <w:rPr>
          <w:rFonts w:cs="Times New Roman"/>
          <w:szCs w:val="32"/>
        </w:rPr>
        <w:t>θεοῦ,</w:t>
      </w:r>
      <w:r w:rsidR="00DF6F2C">
        <w:rPr>
          <w:rFonts w:cs="Times New Roman"/>
          <w:szCs w:val="32"/>
        </w:rPr>
        <w:t xml:space="preserve"> </w:t>
      </w:r>
      <w:r w:rsidR="004B2B19" w:rsidRPr="00A66761">
        <w:rPr>
          <w:rFonts w:cs="Times New Roman"/>
          <w:szCs w:val="32"/>
        </w:rPr>
        <w:t>οὗτος</w:t>
      </w:r>
      <w:r w:rsidR="00DF6F2C">
        <w:rPr>
          <w:rFonts w:cs="Times New Roman"/>
          <w:szCs w:val="32"/>
        </w:rPr>
        <w:t xml:space="preserve"> </w:t>
      </w:r>
      <w:r w:rsidR="004B2B19" w:rsidRPr="00A66761">
        <w:rPr>
          <w:rFonts w:cs="Times New Roman"/>
          <w:szCs w:val="32"/>
        </w:rPr>
        <w:t>ἑώρακεν</w:t>
      </w:r>
      <w:r w:rsidR="00DF6F2C">
        <w:rPr>
          <w:rFonts w:cs="Times New Roman"/>
          <w:szCs w:val="32"/>
        </w:rPr>
        <w:t xml:space="preserve"> </w:t>
      </w:r>
      <w:r w:rsidR="004B2B19" w:rsidRPr="00A66761">
        <w:rPr>
          <w:rFonts w:cs="Times New Roman"/>
          <w:szCs w:val="32"/>
        </w:rPr>
        <w:t>τὸν</w:t>
      </w:r>
      <w:r w:rsidR="00DF6F2C">
        <w:rPr>
          <w:rFonts w:cs="Times New Roman"/>
          <w:szCs w:val="32"/>
        </w:rPr>
        <w:t xml:space="preserve"> </w:t>
      </w:r>
      <w:r w:rsidR="004B2B19" w:rsidRPr="00A66761">
        <w:rPr>
          <w:rFonts w:cs="Times New Roman"/>
          <w:szCs w:val="32"/>
        </w:rPr>
        <w:t>πατέρα</w:t>
      </w:r>
      <w:r w:rsidR="00A66761" w:rsidRPr="00A66761">
        <w:rPr>
          <w:rFonts w:cs="Times New Roman"/>
          <w:szCs w:val="32"/>
        </w:rPr>
        <w:t>.</w:t>
      </w:r>
      <w:r w:rsidR="00A66761">
        <w:rPr>
          <w:rFonts w:cs="Times New Roman"/>
          <w:szCs w:val="32"/>
        </w:rPr>
        <w:t>”</w:t>
      </w:r>
      <w:r w:rsidR="00DF6F2C">
        <w:rPr>
          <w:rFonts w:cs="Times New Roman"/>
          <w:szCs w:val="32"/>
        </w:rPr>
        <w:t xml:space="preserve"> </w:t>
      </w:r>
      <w:r w:rsidR="002E67BB">
        <w:rPr>
          <w:rFonts w:cs="Times New Roman"/>
          <w:szCs w:val="32"/>
        </w:rPr>
        <w:t>John</w:t>
      </w:r>
      <w:r w:rsidR="00DF6F2C">
        <w:rPr>
          <w:rFonts w:cs="Times New Roman"/>
          <w:szCs w:val="32"/>
        </w:rPr>
        <w:t xml:space="preserve"> </w:t>
      </w:r>
      <w:r w:rsidR="002E67BB">
        <w:rPr>
          <w:rFonts w:cs="Times New Roman"/>
          <w:szCs w:val="32"/>
        </w:rPr>
        <w:t>6:45-46</w:t>
      </w:r>
    </w:p>
    <w:p w:rsidR="000D5072" w:rsidRDefault="000D5072" w:rsidP="00237A74">
      <w:pPr>
        <w:tabs>
          <w:tab w:val="left" w:pos="1080"/>
        </w:tabs>
        <w:ind w:left="720" w:right="720"/>
        <w:rPr>
          <w:rFonts w:cs="Times New Roman"/>
          <w:szCs w:val="32"/>
        </w:rPr>
      </w:pPr>
    </w:p>
    <w:p w:rsidR="000D5072" w:rsidRDefault="002E67BB" w:rsidP="002E67BB">
      <w:pPr>
        <w:tabs>
          <w:tab w:val="left" w:pos="1080"/>
        </w:tabs>
        <w:rPr>
          <w:rFonts w:cs="Times New Roman"/>
          <w:szCs w:val="32"/>
        </w:rPr>
      </w:pPr>
      <w:r>
        <w:rPr>
          <w:rFonts w:cs="Times New Roman"/>
          <w:szCs w:val="32"/>
        </w:rPr>
        <w:t>The</w:t>
      </w:r>
      <w:r w:rsidR="00DF6F2C">
        <w:rPr>
          <w:rFonts w:cs="Times New Roman"/>
          <w:szCs w:val="32"/>
        </w:rPr>
        <w:t xml:space="preserve"> </w:t>
      </w:r>
      <w:r>
        <w:rPr>
          <w:rFonts w:cs="Times New Roman"/>
          <w:szCs w:val="32"/>
        </w:rPr>
        <w:t>word,</w:t>
      </w:r>
      <w:r w:rsidR="00DF6F2C">
        <w:rPr>
          <w:rFonts w:cs="Times New Roman"/>
          <w:szCs w:val="32"/>
        </w:rPr>
        <w:t xml:space="preserve"> </w:t>
      </w:r>
      <w:r w:rsidRPr="002E67BB">
        <w:rPr>
          <w:rFonts w:cs="Times New Roman"/>
          <w:szCs w:val="32"/>
        </w:rPr>
        <w:t>παρὰ</w:t>
      </w:r>
      <w:r>
        <w:rPr>
          <w:rFonts w:cs="Times New Roman"/>
          <w:szCs w:val="32"/>
        </w:rPr>
        <w:t>,</w:t>
      </w:r>
      <w:r w:rsidR="00DF6F2C">
        <w:rPr>
          <w:rFonts w:cs="Times New Roman"/>
          <w:szCs w:val="32"/>
        </w:rPr>
        <w:t xml:space="preserve"> </w:t>
      </w:r>
      <w:r>
        <w:rPr>
          <w:rFonts w:cs="Times New Roman"/>
          <w:szCs w:val="32"/>
        </w:rPr>
        <w:t>seems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mean</w:t>
      </w:r>
      <w:r w:rsidR="00DF6F2C">
        <w:rPr>
          <w:rFonts w:cs="Times New Roman"/>
          <w:szCs w:val="32"/>
        </w:rPr>
        <w:t xml:space="preserve"> </w:t>
      </w:r>
      <w:r>
        <w:rPr>
          <w:rFonts w:cs="Times New Roman"/>
          <w:szCs w:val="32"/>
        </w:rPr>
        <w:t>much</w:t>
      </w:r>
      <w:r w:rsidR="00DF6F2C">
        <w:rPr>
          <w:rFonts w:cs="Times New Roman"/>
          <w:szCs w:val="32"/>
        </w:rPr>
        <w:t xml:space="preserve"> </w:t>
      </w:r>
      <w:r>
        <w:rPr>
          <w:rFonts w:cs="Times New Roman"/>
          <w:szCs w:val="32"/>
        </w:rPr>
        <w:t>more</w:t>
      </w:r>
      <w:r w:rsidR="00DF6F2C">
        <w:rPr>
          <w:rFonts w:cs="Times New Roman"/>
          <w:szCs w:val="32"/>
        </w:rPr>
        <w:t xml:space="preserve"> </w:t>
      </w:r>
      <w:r>
        <w:rPr>
          <w:rFonts w:cs="Times New Roman"/>
          <w:szCs w:val="32"/>
        </w:rPr>
        <w:t>than</w:t>
      </w:r>
      <w:r w:rsidR="00DF6F2C">
        <w:rPr>
          <w:rFonts w:cs="Times New Roman"/>
          <w:szCs w:val="32"/>
        </w:rPr>
        <w:t xml:space="preserve"> </w:t>
      </w:r>
      <w:r>
        <w:rPr>
          <w:rFonts w:cs="Times New Roman"/>
          <w:szCs w:val="32"/>
        </w:rPr>
        <w:t>beside,</w:t>
      </w:r>
      <w:r w:rsidR="00DF6F2C">
        <w:rPr>
          <w:rFonts w:cs="Times New Roman"/>
          <w:szCs w:val="32"/>
        </w:rPr>
        <w:t xml:space="preserve"> </w:t>
      </w:r>
      <w:r>
        <w:rPr>
          <w:rFonts w:cs="Times New Roman"/>
          <w:szCs w:val="32"/>
        </w:rPr>
        <w:t>or</w:t>
      </w:r>
      <w:r w:rsidR="00DF6F2C">
        <w:rPr>
          <w:rFonts w:cs="Times New Roman"/>
          <w:szCs w:val="32"/>
        </w:rPr>
        <w:t xml:space="preserve"> </w:t>
      </w:r>
      <w:r>
        <w:rPr>
          <w:rFonts w:cs="Times New Roman"/>
          <w:szCs w:val="32"/>
        </w:rPr>
        <w:t>nexus,</w:t>
      </w:r>
      <w:r w:rsidR="00DF6F2C">
        <w:rPr>
          <w:rFonts w:cs="Times New Roman"/>
          <w:szCs w:val="32"/>
        </w:rPr>
        <w:t xml:space="preserve"> </w:t>
      </w:r>
      <w:r>
        <w:rPr>
          <w:rFonts w:cs="Times New Roman"/>
          <w:szCs w:val="32"/>
        </w:rPr>
        <w:t>or</w:t>
      </w:r>
      <w:r w:rsidR="00DF6F2C">
        <w:rPr>
          <w:rFonts w:cs="Times New Roman"/>
          <w:szCs w:val="32"/>
        </w:rPr>
        <w:t xml:space="preserve"> </w:t>
      </w:r>
      <w:r>
        <w:rPr>
          <w:rFonts w:cs="Times New Roman"/>
          <w:szCs w:val="32"/>
        </w:rPr>
        <w:t>proximity.</w:t>
      </w:r>
      <w:r w:rsidR="00DF6F2C">
        <w:rPr>
          <w:rFonts w:cs="Times New Roman"/>
          <w:szCs w:val="32"/>
        </w:rPr>
        <w:t xml:space="preserve">  </w:t>
      </w:r>
      <w:r>
        <w:rPr>
          <w:rFonts w:cs="Times New Roman"/>
          <w:szCs w:val="32"/>
        </w:rPr>
        <w:t>It</w:t>
      </w:r>
      <w:r w:rsidR="00DF6F2C">
        <w:rPr>
          <w:rFonts w:cs="Times New Roman"/>
          <w:szCs w:val="32"/>
        </w:rPr>
        <w:t xml:space="preserve"> </w:t>
      </w:r>
      <w:r>
        <w:rPr>
          <w:rFonts w:cs="Times New Roman"/>
          <w:szCs w:val="32"/>
        </w:rPr>
        <w:t>seems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indicate</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kind</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equality,</w:t>
      </w:r>
      <w:r w:rsidR="00DF6F2C">
        <w:rPr>
          <w:rFonts w:cs="Times New Roman"/>
          <w:szCs w:val="32"/>
        </w:rPr>
        <w:t xml:space="preserve"> </w:t>
      </w:r>
      <w:r>
        <w:rPr>
          <w:rFonts w:cs="Times New Roman"/>
          <w:szCs w:val="32"/>
        </w:rPr>
        <w:t>which</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way</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use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word</w:t>
      </w:r>
      <w:r w:rsidR="005F068C">
        <w:rPr>
          <w:rFonts w:cs="Times New Roman"/>
          <w:szCs w:val="32"/>
        </w:rPr>
        <w:t>s,</w:t>
      </w:r>
      <w:r w:rsidR="00DF6F2C">
        <w:rPr>
          <w:rFonts w:cs="Times New Roman"/>
          <w:szCs w:val="32"/>
        </w:rPr>
        <w:t xml:space="preserve"> </w:t>
      </w:r>
      <w:r w:rsidR="005F068C">
        <w:rPr>
          <w:rFonts w:cs="Times New Roman"/>
          <w:szCs w:val="32"/>
        </w:rPr>
        <w:t>o</w:t>
      </w:r>
      <w:r>
        <w:rPr>
          <w:rFonts w:cs="Times New Roman"/>
          <w:szCs w:val="32"/>
        </w:rPr>
        <w:t>n</w:t>
      </w:r>
      <w:r w:rsidR="00DF6F2C">
        <w:rPr>
          <w:rFonts w:cs="Times New Roman"/>
          <w:szCs w:val="32"/>
        </w:rPr>
        <w:t xml:space="preserve"> </w:t>
      </w:r>
      <w:r>
        <w:rPr>
          <w:rFonts w:cs="Times New Roman"/>
          <w:szCs w:val="32"/>
        </w:rPr>
        <w:t>par</w:t>
      </w:r>
      <w:r w:rsidR="00DF6F2C">
        <w:rPr>
          <w:rFonts w:cs="Times New Roman"/>
          <w:szCs w:val="32"/>
        </w:rPr>
        <w:t xml:space="preserve"> </w:t>
      </w:r>
      <w:r>
        <w:rPr>
          <w:rFonts w:cs="Times New Roman"/>
          <w:szCs w:val="32"/>
        </w:rPr>
        <w:t>or</w:t>
      </w:r>
      <w:r w:rsidR="00DF6F2C">
        <w:rPr>
          <w:rFonts w:cs="Times New Roman"/>
          <w:szCs w:val="32"/>
        </w:rPr>
        <w:t xml:space="preserve"> </w:t>
      </w:r>
      <w:r w:rsidR="005F068C">
        <w:rPr>
          <w:rFonts w:cs="Times New Roman"/>
          <w:szCs w:val="32"/>
        </w:rPr>
        <w:t>in</w:t>
      </w:r>
      <w:r w:rsidR="00DF6F2C">
        <w:rPr>
          <w:rFonts w:cs="Times New Roman"/>
          <w:szCs w:val="32"/>
        </w:rPr>
        <w:t xml:space="preserve"> </w:t>
      </w:r>
      <w:r>
        <w:rPr>
          <w:rFonts w:cs="Times New Roman"/>
          <w:szCs w:val="32"/>
        </w:rPr>
        <w:t>parity</w:t>
      </w:r>
      <w:r w:rsidR="003B1723">
        <w:rPr>
          <w:rFonts w:cs="Times New Roman"/>
          <w:szCs w:val="32"/>
        </w:rPr>
        <w:t>.</w:t>
      </w:r>
      <w:r w:rsidR="00DF6F2C">
        <w:rPr>
          <w:rFonts w:cs="Times New Roman"/>
          <w:szCs w:val="32"/>
        </w:rPr>
        <w:t xml:space="preserve">  </w:t>
      </w:r>
      <w:r w:rsidR="003B1723">
        <w:rPr>
          <w:rFonts w:cs="Times New Roman"/>
          <w:szCs w:val="32"/>
        </w:rPr>
        <w:t>Jesus</w:t>
      </w:r>
      <w:r w:rsidR="00DF6F2C">
        <w:rPr>
          <w:rFonts w:cs="Times New Roman"/>
          <w:szCs w:val="32"/>
        </w:rPr>
        <w:t xml:space="preserve"> </w:t>
      </w:r>
      <w:r w:rsidR="003B1723">
        <w:rPr>
          <w:rFonts w:cs="Times New Roman"/>
          <w:szCs w:val="32"/>
        </w:rPr>
        <w:t>also</w:t>
      </w:r>
      <w:r w:rsidR="00DF6F2C">
        <w:rPr>
          <w:rFonts w:cs="Times New Roman"/>
          <w:szCs w:val="32"/>
        </w:rPr>
        <w:t xml:space="preserve"> </w:t>
      </w:r>
      <w:r w:rsidR="003B1723">
        <w:rPr>
          <w:rFonts w:cs="Times New Roman"/>
          <w:szCs w:val="32"/>
        </w:rPr>
        <w:t>claims</w:t>
      </w:r>
      <w:r w:rsidR="00DF6F2C">
        <w:rPr>
          <w:rFonts w:cs="Times New Roman"/>
          <w:szCs w:val="32"/>
        </w:rPr>
        <w:t xml:space="preserve"> </w:t>
      </w:r>
      <w:r w:rsidR="003B1723">
        <w:rPr>
          <w:rFonts w:cs="Times New Roman"/>
          <w:szCs w:val="32"/>
        </w:rPr>
        <w:t>to</w:t>
      </w:r>
      <w:r w:rsidR="00DF6F2C">
        <w:rPr>
          <w:rFonts w:cs="Times New Roman"/>
          <w:szCs w:val="32"/>
        </w:rPr>
        <w:t xml:space="preserve"> </w:t>
      </w:r>
      <w:r w:rsidR="003B1723">
        <w:rPr>
          <w:rFonts w:cs="Times New Roman"/>
          <w:szCs w:val="32"/>
        </w:rPr>
        <w:t>be</w:t>
      </w:r>
      <w:r w:rsidR="00DF6F2C">
        <w:rPr>
          <w:rFonts w:cs="Times New Roman"/>
          <w:szCs w:val="32"/>
        </w:rPr>
        <w:t xml:space="preserve"> </w:t>
      </w:r>
      <w:r w:rsidR="003B1723">
        <w:rPr>
          <w:rFonts w:cs="Times New Roman"/>
          <w:szCs w:val="32"/>
        </w:rPr>
        <w:t>the</w:t>
      </w:r>
      <w:r w:rsidR="00DF6F2C">
        <w:rPr>
          <w:rFonts w:cs="Times New Roman"/>
          <w:szCs w:val="32"/>
        </w:rPr>
        <w:t xml:space="preserve"> </w:t>
      </w:r>
      <w:r w:rsidR="003B1723">
        <w:rPr>
          <w:rFonts w:cs="Times New Roman"/>
          <w:szCs w:val="32"/>
        </w:rPr>
        <w:t>Being</w:t>
      </w:r>
      <w:r w:rsidR="00DF6F2C">
        <w:rPr>
          <w:rFonts w:cs="Times New Roman"/>
          <w:szCs w:val="32"/>
        </w:rPr>
        <w:t xml:space="preserve"> </w:t>
      </w:r>
      <w:r w:rsidR="003B1723">
        <w:rPr>
          <w:rFonts w:cs="Times New Roman"/>
          <w:szCs w:val="32"/>
        </w:rPr>
        <w:t>(</w:t>
      </w:r>
      <w:r w:rsidR="003B1723" w:rsidRPr="002E67BB">
        <w:rPr>
          <w:rFonts w:cs="Times New Roman"/>
          <w:szCs w:val="32"/>
        </w:rPr>
        <w:t>ὁ</w:t>
      </w:r>
      <w:r w:rsidR="00DF6F2C">
        <w:rPr>
          <w:rFonts w:cs="Times New Roman"/>
          <w:szCs w:val="32"/>
        </w:rPr>
        <w:t xml:space="preserve"> </w:t>
      </w:r>
      <w:r w:rsidR="003B1723" w:rsidRPr="002E67BB">
        <w:rPr>
          <w:rFonts w:cs="Times New Roman"/>
          <w:szCs w:val="32"/>
        </w:rPr>
        <w:t>ὢν</w:t>
      </w:r>
      <w:r w:rsidR="003B1723">
        <w:rPr>
          <w:rFonts w:cs="Times New Roman"/>
          <w:szCs w:val="32"/>
        </w:rPr>
        <w:t>),</w:t>
      </w:r>
      <w:r w:rsidR="00DF6F2C">
        <w:rPr>
          <w:rFonts w:cs="Times New Roman"/>
          <w:szCs w:val="32"/>
        </w:rPr>
        <w:t xml:space="preserve"> </w:t>
      </w:r>
      <w:r w:rsidR="003B1723">
        <w:rPr>
          <w:rFonts w:cs="Times New Roman"/>
          <w:szCs w:val="32"/>
        </w:rPr>
        <w:t>just</w:t>
      </w:r>
      <w:r w:rsidR="00DF6F2C">
        <w:rPr>
          <w:rFonts w:cs="Times New Roman"/>
          <w:szCs w:val="32"/>
        </w:rPr>
        <w:t xml:space="preserve"> </w:t>
      </w:r>
      <w:r w:rsidR="003B1723">
        <w:rPr>
          <w:rFonts w:cs="Times New Roman"/>
          <w:szCs w:val="32"/>
        </w:rPr>
        <w:t>as</w:t>
      </w:r>
      <w:r w:rsidR="00DF6F2C">
        <w:rPr>
          <w:rFonts w:cs="Times New Roman"/>
          <w:szCs w:val="32"/>
        </w:rPr>
        <w:t xml:space="preserve"> </w:t>
      </w:r>
      <w:r w:rsidR="003B1723">
        <w:rPr>
          <w:rFonts w:cs="Times New Roman"/>
          <w:szCs w:val="32"/>
        </w:rPr>
        <w:t>God</w:t>
      </w:r>
      <w:r w:rsidR="00DF6F2C">
        <w:rPr>
          <w:rFonts w:cs="Times New Roman"/>
          <w:szCs w:val="32"/>
        </w:rPr>
        <w:t xml:space="preserve"> </w:t>
      </w:r>
      <w:r w:rsidR="003B1723">
        <w:rPr>
          <w:rFonts w:cs="Times New Roman"/>
          <w:szCs w:val="32"/>
        </w:rPr>
        <w:t>the</w:t>
      </w:r>
      <w:r w:rsidR="00DF6F2C">
        <w:rPr>
          <w:rFonts w:cs="Times New Roman"/>
          <w:szCs w:val="32"/>
        </w:rPr>
        <w:t xml:space="preserve"> </w:t>
      </w:r>
      <w:r w:rsidR="003B1723">
        <w:rPr>
          <w:rFonts w:cs="Times New Roman"/>
          <w:szCs w:val="32"/>
        </w:rPr>
        <w:t>Father</w:t>
      </w:r>
      <w:r w:rsidR="00DF6F2C">
        <w:rPr>
          <w:rFonts w:cs="Times New Roman"/>
          <w:szCs w:val="32"/>
        </w:rPr>
        <w:t xml:space="preserve"> </w:t>
      </w:r>
      <w:r w:rsidR="003B1723">
        <w:rPr>
          <w:rFonts w:cs="Times New Roman"/>
          <w:szCs w:val="32"/>
        </w:rPr>
        <w:t>is</w:t>
      </w:r>
      <w:r w:rsidR="00DF6F2C">
        <w:rPr>
          <w:rFonts w:cs="Times New Roman"/>
          <w:szCs w:val="32"/>
        </w:rPr>
        <w:t xml:space="preserve"> </w:t>
      </w:r>
      <w:r w:rsidR="003B1723">
        <w:rPr>
          <w:rFonts w:cs="Times New Roman"/>
          <w:szCs w:val="32"/>
        </w:rPr>
        <w:t>the</w:t>
      </w:r>
      <w:r w:rsidR="00DF6F2C">
        <w:rPr>
          <w:rFonts w:cs="Times New Roman"/>
          <w:szCs w:val="32"/>
        </w:rPr>
        <w:t xml:space="preserve"> </w:t>
      </w:r>
      <w:r w:rsidR="003B1723">
        <w:rPr>
          <w:rFonts w:cs="Times New Roman"/>
          <w:szCs w:val="32"/>
        </w:rPr>
        <w:t>Being</w:t>
      </w:r>
      <w:r w:rsidR="00DF6F2C">
        <w:rPr>
          <w:rFonts w:cs="Times New Roman"/>
          <w:szCs w:val="32"/>
        </w:rPr>
        <w:t xml:space="preserve"> </w:t>
      </w:r>
      <w:r w:rsidR="003B1723">
        <w:rPr>
          <w:rFonts w:cs="Times New Roman"/>
          <w:szCs w:val="32"/>
        </w:rPr>
        <w:t>(</w:t>
      </w:r>
      <w:r w:rsidR="003B1723" w:rsidRPr="002E67BB">
        <w:rPr>
          <w:rFonts w:cs="Times New Roman"/>
          <w:szCs w:val="32"/>
        </w:rPr>
        <w:t>ὁ</w:t>
      </w:r>
      <w:r w:rsidR="00DF6F2C">
        <w:rPr>
          <w:rFonts w:cs="Times New Roman"/>
          <w:szCs w:val="32"/>
        </w:rPr>
        <w:t xml:space="preserve"> </w:t>
      </w:r>
      <w:r w:rsidR="003B1723" w:rsidRPr="002E67BB">
        <w:rPr>
          <w:rFonts w:cs="Times New Roman"/>
          <w:szCs w:val="32"/>
        </w:rPr>
        <w:t>ὢν</w:t>
      </w:r>
      <w:r w:rsidR="003B1723">
        <w:rPr>
          <w:rFonts w:cs="Times New Roman"/>
          <w:szCs w:val="32"/>
        </w:rPr>
        <w:t>).</w:t>
      </w:r>
    </w:p>
    <w:p w:rsidR="00844EAF" w:rsidRDefault="00844EAF" w:rsidP="00890D92">
      <w:pPr>
        <w:tabs>
          <w:tab w:val="left" w:pos="1080"/>
        </w:tabs>
        <w:ind w:left="720" w:right="720"/>
        <w:rPr>
          <w:rFonts w:cs="Times New Roman"/>
          <w:szCs w:val="32"/>
        </w:rPr>
      </w:pPr>
    </w:p>
    <w:p w:rsidR="00844EAF" w:rsidRDefault="00890D92" w:rsidP="00890D92">
      <w:pPr>
        <w:tabs>
          <w:tab w:val="left" w:pos="1080"/>
        </w:tabs>
        <w:ind w:left="720" w:right="720"/>
        <w:rPr>
          <w:rFonts w:cs="Times New Roman"/>
          <w:szCs w:val="32"/>
        </w:rPr>
      </w:pPr>
      <w:r>
        <w:rPr>
          <w:rFonts w:cs="Times New Roman"/>
          <w:szCs w:val="32"/>
        </w:rPr>
        <w:t>“Jesus</w:t>
      </w:r>
      <w:r w:rsidR="00DF6F2C">
        <w:rPr>
          <w:rFonts w:cs="Times New Roman"/>
          <w:szCs w:val="32"/>
        </w:rPr>
        <w:t xml:space="preserve"> </w:t>
      </w:r>
      <w:r>
        <w:rPr>
          <w:rFonts w:cs="Times New Roman"/>
          <w:szCs w:val="32"/>
        </w:rPr>
        <w:t>said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them,</w:t>
      </w:r>
      <w:r w:rsidR="00DF6F2C">
        <w:rPr>
          <w:rFonts w:cs="Times New Roman"/>
          <w:szCs w:val="32"/>
        </w:rPr>
        <w:t xml:space="preserve"> </w:t>
      </w:r>
      <w:r>
        <w:rPr>
          <w:rFonts w:cs="Times New Roman"/>
          <w:szCs w:val="32"/>
        </w:rPr>
        <w:t>‘If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was</w:t>
      </w:r>
      <w:r w:rsidR="00DF6F2C">
        <w:rPr>
          <w:rFonts w:cs="Times New Roman"/>
          <w:szCs w:val="32"/>
        </w:rPr>
        <w:t xml:space="preserve"> </w:t>
      </w:r>
      <w:r>
        <w:rPr>
          <w:rFonts w:cs="Times New Roman"/>
          <w:szCs w:val="32"/>
        </w:rPr>
        <w:t>your</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you</w:t>
      </w:r>
      <w:r w:rsidR="00DF6F2C">
        <w:rPr>
          <w:rFonts w:cs="Times New Roman"/>
          <w:szCs w:val="32"/>
        </w:rPr>
        <w:t xml:space="preserve"> </w:t>
      </w:r>
      <w:r w:rsidR="00945515">
        <w:rPr>
          <w:rFonts w:cs="Times New Roman"/>
          <w:szCs w:val="32"/>
        </w:rPr>
        <w:t>might</w:t>
      </w:r>
      <w:r w:rsidR="00DF6F2C">
        <w:rPr>
          <w:rFonts w:cs="Times New Roman"/>
          <w:szCs w:val="32"/>
        </w:rPr>
        <w:t xml:space="preserve"> </w:t>
      </w:r>
      <w:r w:rsidR="00945515">
        <w:rPr>
          <w:rFonts w:cs="Times New Roman"/>
          <w:szCs w:val="32"/>
        </w:rPr>
        <w:t>begin</w:t>
      </w:r>
      <w:r w:rsidR="00DF6F2C">
        <w:rPr>
          <w:rFonts w:cs="Times New Roman"/>
          <w:szCs w:val="32"/>
        </w:rPr>
        <w:t xml:space="preserve"> </w:t>
      </w:r>
      <w:r w:rsidR="00945515">
        <w:rPr>
          <w:rFonts w:cs="Times New Roman"/>
          <w:szCs w:val="32"/>
        </w:rPr>
        <w:t>to</w:t>
      </w:r>
      <w:r w:rsidR="00DF6F2C">
        <w:rPr>
          <w:rFonts w:cs="Times New Roman"/>
          <w:szCs w:val="32"/>
        </w:rPr>
        <w:t xml:space="preserve"> </w:t>
      </w:r>
      <w:r>
        <w:rPr>
          <w:rFonts w:cs="Times New Roman"/>
          <w:szCs w:val="32"/>
        </w:rPr>
        <w:t>love</w:t>
      </w:r>
      <w:r w:rsidR="00DF6F2C">
        <w:rPr>
          <w:rFonts w:cs="Times New Roman"/>
          <w:szCs w:val="32"/>
        </w:rPr>
        <w:t xml:space="preserve"> </w:t>
      </w:r>
      <w:r w:rsidR="00861C4A">
        <w:rPr>
          <w:rFonts w:cs="Times New Roman"/>
          <w:szCs w:val="32"/>
        </w:rPr>
        <w:t>M</w:t>
      </w:r>
      <w:r>
        <w:rPr>
          <w:rFonts w:cs="Times New Roman"/>
          <w:szCs w:val="32"/>
        </w:rPr>
        <w:t>e</w:t>
      </w:r>
      <w:r w:rsidR="00945515">
        <w:rPr>
          <w:rFonts w:cs="Times New Roman"/>
          <w:szCs w:val="32"/>
        </w:rPr>
        <w:t>:</w:t>
      </w:r>
      <w:r w:rsidR="00DF6F2C">
        <w:rPr>
          <w:rFonts w:cs="Times New Roman"/>
          <w:szCs w:val="32"/>
        </w:rPr>
        <w:t xml:space="preserve"> </w:t>
      </w:r>
      <w:r w:rsidR="00945515">
        <w:rPr>
          <w:rFonts w:cs="Times New Roman"/>
          <w:szCs w:val="32"/>
        </w:rPr>
        <w:t>for,</w:t>
      </w:r>
      <w:r w:rsidR="00DF6F2C">
        <w:rPr>
          <w:rFonts w:cs="Times New Roman"/>
          <w:szCs w:val="32"/>
        </w:rPr>
        <w:t xml:space="preserve"> </w:t>
      </w:r>
      <w:r w:rsidR="00151455">
        <w:rPr>
          <w:rFonts w:cs="Times New Roman"/>
          <w:szCs w:val="32"/>
        </w:rPr>
        <w:t>I</w:t>
      </w:r>
      <w:r w:rsidR="00DF6F2C">
        <w:rPr>
          <w:rFonts w:cs="Times New Roman"/>
          <w:szCs w:val="32"/>
        </w:rPr>
        <w:t xml:space="preserve"> </w:t>
      </w:r>
      <w:r w:rsidR="00151455">
        <w:rPr>
          <w:rFonts w:cs="Times New Roman"/>
          <w:szCs w:val="32"/>
        </w:rPr>
        <w:t>emerged</w:t>
      </w:r>
      <w:r w:rsidR="00DF6F2C">
        <w:rPr>
          <w:rFonts w:cs="Times New Roman"/>
          <w:szCs w:val="32"/>
        </w:rPr>
        <w:t xml:space="preserve"> </w:t>
      </w:r>
      <w:r w:rsidR="00151455">
        <w:rPr>
          <w:rFonts w:cs="Times New Roman"/>
          <w:szCs w:val="32"/>
        </w:rPr>
        <w:t>from</w:t>
      </w:r>
      <w:r w:rsidR="00DF6F2C">
        <w:rPr>
          <w:rFonts w:cs="Times New Roman"/>
          <w:szCs w:val="32"/>
        </w:rPr>
        <w:t xml:space="preserve"> </w:t>
      </w:r>
      <w:r w:rsidR="00151455">
        <w:rPr>
          <w:rFonts w:cs="Times New Roman"/>
          <w:szCs w:val="32"/>
        </w:rPr>
        <w:t>God</w:t>
      </w:r>
      <w:r w:rsidR="00DF6F2C">
        <w:rPr>
          <w:rFonts w:cs="Times New Roman"/>
          <w:szCs w:val="32"/>
        </w:rPr>
        <w:t xml:space="preserve"> </w:t>
      </w:r>
      <w:r w:rsidR="00151455">
        <w:rPr>
          <w:rFonts w:cs="Times New Roman"/>
          <w:szCs w:val="32"/>
        </w:rPr>
        <w:t>and</w:t>
      </w:r>
      <w:r w:rsidR="00DF6F2C">
        <w:rPr>
          <w:rFonts w:cs="Times New Roman"/>
          <w:szCs w:val="32"/>
        </w:rPr>
        <w:t xml:space="preserve"> </w:t>
      </w:r>
      <w:r w:rsidR="00151455">
        <w:rPr>
          <w:rFonts w:cs="Times New Roman"/>
          <w:szCs w:val="32"/>
        </w:rPr>
        <w:t>have</w:t>
      </w:r>
      <w:r w:rsidR="00DF6F2C">
        <w:rPr>
          <w:rFonts w:cs="Times New Roman"/>
          <w:szCs w:val="32"/>
        </w:rPr>
        <w:t xml:space="preserve"> </w:t>
      </w:r>
      <w:r w:rsidR="00151455">
        <w:rPr>
          <w:rFonts w:cs="Times New Roman"/>
          <w:szCs w:val="32"/>
        </w:rPr>
        <w:t>arrived:</w:t>
      </w:r>
      <w:r w:rsidR="00DF6F2C">
        <w:rPr>
          <w:rFonts w:cs="Times New Roman"/>
          <w:szCs w:val="32"/>
        </w:rPr>
        <w:t xml:space="preserve"> </w:t>
      </w:r>
      <w:r w:rsidR="00151455">
        <w:rPr>
          <w:rFonts w:cs="Times New Roman"/>
          <w:szCs w:val="32"/>
        </w:rPr>
        <w:t>for,</w:t>
      </w:r>
      <w:r w:rsidR="00DF6F2C">
        <w:rPr>
          <w:rFonts w:cs="Times New Roman"/>
          <w:szCs w:val="32"/>
        </w:rPr>
        <w:t xml:space="preserve"> </w:t>
      </w:r>
      <w:r w:rsidR="00151455">
        <w:rPr>
          <w:rFonts w:cs="Times New Roman"/>
          <w:szCs w:val="32"/>
        </w:rPr>
        <w:t>I</w:t>
      </w:r>
      <w:r w:rsidR="00DF6F2C">
        <w:rPr>
          <w:rFonts w:cs="Times New Roman"/>
          <w:szCs w:val="32"/>
        </w:rPr>
        <w:t xml:space="preserve"> </w:t>
      </w:r>
      <w:r w:rsidR="00151455">
        <w:rPr>
          <w:rFonts w:cs="Times New Roman"/>
          <w:szCs w:val="32"/>
        </w:rPr>
        <w:t>had</w:t>
      </w:r>
      <w:r w:rsidR="00DF6F2C">
        <w:rPr>
          <w:rFonts w:cs="Times New Roman"/>
          <w:szCs w:val="32"/>
        </w:rPr>
        <w:t xml:space="preserve"> </w:t>
      </w:r>
      <w:r w:rsidR="00151455">
        <w:rPr>
          <w:rFonts w:cs="Times New Roman"/>
          <w:szCs w:val="32"/>
        </w:rPr>
        <w:t>not</w:t>
      </w:r>
      <w:r w:rsidR="00DF6F2C">
        <w:rPr>
          <w:rFonts w:cs="Times New Roman"/>
          <w:szCs w:val="32"/>
        </w:rPr>
        <w:t xml:space="preserve"> </w:t>
      </w:r>
      <w:r w:rsidR="00151455">
        <w:rPr>
          <w:rFonts w:cs="Times New Roman"/>
          <w:szCs w:val="32"/>
        </w:rPr>
        <w:t>come</w:t>
      </w:r>
      <w:r w:rsidR="00DF6F2C">
        <w:rPr>
          <w:rFonts w:cs="Times New Roman"/>
          <w:szCs w:val="32"/>
        </w:rPr>
        <w:t xml:space="preserve"> </w:t>
      </w:r>
      <w:r w:rsidR="00151455">
        <w:rPr>
          <w:rFonts w:cs="Times New Roman"/>
          <w:szCs w:val="32"/>
        </w:rPr>
        <w:t>from</w:t>
      </w:r>
      <w:r w:rsidR="00DF6F2C">
        <w:rPr>
          <w:rFonts w:cs="Times New Roman"/>
          <w:szCs w:val="32"/>
        </w:rPr>
        <w:t xml:space="preserve"> </w:t>
      </w:r>
      <w:r w:rsidR="00151455">
        <w:rPr>
          <w:rFonts w:cs="Times New Roman"/>
          <w:szCs w:val="32"/>
        </w:rPr>
        <w:t>Myself,</w:t>
      </w:r>
      <w:r w:rsidR="00DF6F2C">
        <w:rPr>
          <w:rFonts w:cs="Times New Roman"/>
          <w:szCs w:val="32"/>
        </w:rPr>
        <w:t xml:space="preserve"> </w:t>
      </w:r>
      <w:r w:rsidR="00151455">
        <w:rPr>
          <w:rFonts w:cs="Times New Roman"/>
          <w:szCs w:val="32"/>
        </w:rPr>
        <w:t>but,</w:t>
      </w:r>
      <w:r w:rsidR="00DF6F2C">
        <w:rPr>
          <w:rFonts w:cs="Times New Roman"/>
          <w:szCs w:val="32"/>
        </w:rPr>
        <w:t xml:space="preserve"> </w:t>
      </w:r>
      <w:r w:rsidR="00151455">
        <w:rPr>
          <w:rFonts w:cs="Times New Roman"/>
          <w:szCs w:val="32"/>
        </w:rPr>
        <w:t>that</w:t>
      </w:r>
      <w:r w:rsidR="00DF6F2C">
        <w:rPr>
          <w:rFonts w:cs="Times New Roman"/>
          <w:szCs w:val="32"/>
        </w:rPr>
        <w:t xml:space="preserve"> </w:t>
      </w:r>
      <w:r w:rsidR="00151455">
        <w:rPr>
          <w:rFonts w:cs="Times New Roman"/>
          <w:szCs w:val="32"/>
        </w:rPr>
        <w:t>One</w:t>
      </w:r>
      <w:r w:rsidR="00DF6F2C">
        <w:rPr>
          <w:rFonts w:cs="Times New Roman"/>
          <w:szCs w:val="32"/>
        </w:rPr>
        <w:t xml:space="preserve"> </w:t>
      </w:r>
      <w:r w:rsidR="00151455">
        <w:rPr>
          <w:rFonts w:cs="Times New Roman"/>
          <w:szCs w:val="32"/>
        </w:rPr>
        <w:t>sent</w:t>
      </w:r>
      <w:r w:rsidR="00DF6F2C">
        <w:rPr>
          <w:rFonts w:cs="Times New Roman"/>
          <w:szCs w:val="32"/>
        </w:rPr>
        <w:t xml:space="preserve"> </w:t>
      </w:r>
      <w:r w:rsidR="00151455">
        <w:rPr>
          <w:rFonts w:cs="Times New Roman"/>
          <w:szCs w:val="32"/>
        </w:rPr>
        <w:t>Me</w:t>
      </w:r>
      <w:r w:rsidR="0075180A">
        <w:rPr>
          <w:rFonts w:cs="Times New Roman"/>
          <w:szCs w:val="32"/>
        </w:rPr>
        <w:t>.”</w:t>
      </w:r>
      <w:r w:rsidR="00A66761">
        <w:rPr>
          <w:rFonts w:cs="Times New Roman"/>
          <w:szCs w:val="32"/>
        </w:rPr>
        <w:br/>
      </w:r>
      <w:r w:rsidR="00FE1D85">
        <w:rPr>
          <w:rFonts w:cs="Times New Roman"/>
          <w:szCs w:val="32"/>
        </w:rPr>
        <w:t>“</w:t>
      </w:r>
      <w:r w:rsidR="00FE1D85" w:rsidRPr="00A66761">
        <w:rPr>
          <w:rFonts w:cs="Times New Roman"/>
          <w:szCs w:val="32"/>
        </w:rPr>
        <w:t>εἶπεν</w:t>
      </w:r>
      <w:r w:rsidR="00DF6F2C">
        <w:rPr>
          <w:rFonts w:cs="Times New Roman"/>
          <w:szCs w:val="32"/>
        </w:rPr>
        <w:t xml:space="preserve"> </w:t>
      </w:r>
      <w:r w:rsidR="00FE1D85" w:rsidRPr="00A66761">
        <w:rPr>
          <w:rFonts w:cs="Times New Roman"/>
          <w:szCs w:val="32"/>
        </w:rPr>
        <w:t>αὐτοῖς</w:t>
      </w:r>
      <w:r w:rsidR="00DF6F2C">
        <w:rPr>
          <w:rFonts w:cs="Times New Roman"/>
          <w:szCs w:val="32"/>
        </w:rPr>
        <w:t xml:space="preserve"> </w:t>
      </w:r>
      <w:r w:rsidR="00FE1D85" w:rsidRPr="00A66761">
        <w:rPr>
          <w:rFonts w:cs="Times New Roman"/>
          <w:szCs w:val="32"/>
        </w:rPr>
        <w:t>ὁ</w:t>
      </w:r>
      <w:r w:rsidR="00DF6F2C">
        <w:rPr>
          <w:rFonts w:cs="Times New Roman"/>
          <w:szCs w:val="32"/>
        </w:rPr>
        <w:t xml:space="preserve"> </w:t>
      </w:r>
      <w:r w:rsidR="00FE1D85">
        <w:rPr>
          <w:rFonts w:cs="Times New Roman"/>
          <w:szCs w:val="32"/>
        </w:rPr>
        <w:t>ἰησοῦς</w:t>
      </w:r>
      <w:r w:rsidR="00DF6F2C">
        <w:rPr>
          <w:rFonts w:cs="Times New Roman"/>
          <w:szCs w:val="32"/>
        </w:rPr>
        <w:t xml:space="preserve"> </w:t>
      </w:r>
      <w:r w:rsidR="00FE1D85" w:rsidRPr="00A66761">
        <w:rPr>
          <w:rFonts w:cs="Times New Roman"/>
          <w:szCs w:val="32"/>
        </w:rPr>
        <w:t>ε</w:t>
      </w:r>
      <w:r w:rsidR="00FE1D85">
        <w:rPr>
          <w:rFonts w:cs="Times New Roman"/>
          <w:szCs w:val="32"/>
        </w:rPr>
        <w:t>ἰ</w:t>
      </w:r>
      <w:r w:rsidR="00DF6F2C">
        <w:rPr>
          <w:rFonts w:cs="Times New Roman"/>
          <w:szCs w:val="32"/>
        </w:rPr>
        <w:t xml:space="preserve"> </w:t>
      </w:r>
      <w:r w:rsidR="00FE1D85" w:rsidRPr="00A66761">
        <w:rPr>
          <w:rFonts w:cs="Times New Roman"/>
          <w:szCs w:val="32"/>
        </w:rPr>
        <w:t>ὁ</w:t>
      </w:r>
      <w:r w:rsidR="00DF6F2C">
        <w:rPr>
          <w:rFonts w:cs="Times New Roman"/>
          <w:szCs w:val="32"/>
        </w:rPr>
        <w:t xml:space="preserve"> </w:t>
      </w:r>
      <w:r w:rsidR="00FE1D85" w:rsidRPr="00A66761">
        <w:rPr>
          <w:rFonts w:cs="Times New Roman"/>
          <w:szCs w:val="32"/>
        </w:rPr>
        <w:t>θεὸς</w:t>
      </w:r>
      <w:r w:rsidR="00DF6F2C">
        <w:rPr>
          <w:rFonts w:cs="Times New Roman"/>
          <w:szCs w:val="32"/>
        </w:rPr>
        <w:t xml:space="preserve"> </w:t>
      </w:r>
      <w:r w:rsidR="00FE1D85" w:rsidRPr="00A66761">
        <w:rPr>
          <w:rFonts w:cs="Times New Roman"/>
          <w:szCs w:val="32"/>
        </w:rPr>
        <w:t>πατὴρ</w:t>
      </w:r>
      <w:r w:rsidR="00DF6F2C">
        <w:rPr>
          <w:rFonts w:cs="Times New Roman"/>
          <w:szCs w:val="32"/>
        </w:rPr>
        <w:t xml:space="preserve"> </w:t>
      </w:r>
      <w:r w:rsidR="00FE1D85" w:rsidRPr="00A66761">
        <w:rPr>
          <w:rFonts w:cs="Times New Roman"/>
          <w:szCs w:val="32"/>
        </w:rPr>
        <w:t>ὑμῶν</w:t>
      </w:r>
      <w:r w:rsidR="00DF6F2C">
        <w:rPr>
          <w:rFonts w:cs="Times New Roman"/>
          <w:szCs w:val="32"/>
        </w:rPr>
        <w:t xml:space="preserve"> </w:t>
      </w:r>
      <w:r w:rsidR="00FE1D85" w:rsidRPr="00A66761">
        <w:rPr>
          <w:rFonts w:cs="Times New Roman"/>
          <w:szCs w:val="32"/>
        </w:rPr>
        <w:t>ἦν</w:t>
      </w:r>
      <w:r w:rsidR="00DF6F2C">
        <w:rPr>
          <w:rFonts w:cs="Times New Roman"/>
          <w:szCs w:val="32"/>
        </w:rPr>
        <w:t xml:space="preserve"> </w:t>
      </w:r>
      <w:r w:rsidR="00FE1D85" w:rsidRPr="00A66761">
        <w:rPr>
          <w:rFonts w:cs="Times New Roman"/>
          <w:szCs w:val="32"/>
        </w:rPr>
        <w:t>ἠγαπᾶτε</w:t>
      </w:r>
      <w:r w:rsidR="00DF6F2C">
        <w:rPr>
          <w:rFonts w:cs="Times New Roman"/>
          <w:szCs w:val="32"/>
        </w:rPr>
        <w:t xml:space="preserve"> </w:t>
      </w:r>
      <w:r w:rsidR="00FE1D85" w:rsidRPr="00A66761">
        <w:rPr>
          <w:rFonts w:cs="Times New Roman"/>
          <w:szCs w:val="32"/>
        </w:rPr>
        <w:t>ἂν</w:t>
      </w:r>
      <w:r w:rsidR="00DF6F2C">
        <w:rPr>
          <w:rFonts w:cs="Times New Roman"/>
          <w:szCs w:val="32"/>
        </w:rPr>
        <w:t xml:space="preserve"> </w:t>
      </w:r>
      <w:r w:rsidR="00FE1D85" w:rsidRPr="00A66761">
        <w:rPr>
          <w:rFonts w:cs="Times New Roman"/>
          <w:szCs w:val="32"/>
        </w:rPr>
        <w:t>ἐμέ,</w:t>
      </w:r>
      <w:r w:rsidR="00DF6F2C">
        <w:rPr>
          <w:rFonts w:cs="Times New Roman"/>
          <w:szCs w:val="32"/>
        </w:rPr>
        <w:t xml:space="preserve"> </w:t>
      </w:r>
      <w:r w:rsidR="00FE1D85" w:rsidRPr="00A66761">
        <w:rPr>
          <w:rFonts w:cs="Times New Roman"/>
          <w:szCs w:val="32"/>
        </w:rPr>
        <w:t>ἐγὼ</w:t>
      </w:r>
      <w:r w:rsidR="00DF6F2C">
        <w:rPr>
          <w:rFonts w:cs="Times New Roman"/>
          <w:szCs w:val="32"/>
        </w:rPr>
        <w:t xml:space="preserve"> </w:t>
      </w:r>
      <w:r w:rsidR="00FE1D85" w:rsidRPr="00A66761">
        <w:rPr>
          <w:rFonts w:cs="Times New Roman"/>
          <w:szCs w:val="32"/>
        </w:rPr>
        <w:t>γὰρ</w:t>
      </w:r>
      <w:r w:rsidR="00DF6F2C">
        <w:rPr>
          <w:rFonts w:cs="Times New Roman"/>
          <w:szCs w:val="32"/>
        </w:rPr>
        <w:t xml:space="preserve"> </w:t>
      </w:r>
      <w:r w:rsidR="00FE1D85" w:rsidRPr="00A66761">
        <w:rPr>
          <w:rFonts w:cs="Times New Roman"/>
          <w:szCs w:val="32"/>
        </w:rPr>
        <w:t>ἐκ</w:t>
      </w:r>
      <w:r w:rsidR="00DF6F2C">
        <w:rPr>
          <w:rFonts w:cs="Times New Roman"/>
          <w:szCs w:val="32"/>
        </w:rPr>
        <w:t xml:space="preserve"> </w:t>
      </w:r>
      <w:r w:rsidR="00FE1D85" w:rsidRPr="00A66761">
        <w:rPr>
          <w:rFonts w:cs="Times New Roman"/>
          <w:szCs w:val="32"/>
        </w:rPr>
        <w:t>τοῦ</w:t>
      </w:r>
      <w:r w:rsidR="00DF6F2C">
        <w:rPr>
          <w:rFonts w:cs="Times New Roman"/>
          <w:szCs w:val="32"/>
        </w:rPr>
        <w:t xml:space="preserve"> </w:t>
      </w:r>
      <w:r w:rsidR="00FE1D85" w:rsidRPr="00A66761">
        <w:rPr>
          <w:rFonts w:cs="Times New Roman"/>
          <w:szCs w:val="32"/>
        </w:rPr>
        <w:t>θεοῦ</w:t>
      </w:r>
      <w:r w:rsidR="00DF6F2C">
        <w:rPr>
          <w:rFonts w:cs="Times New Roman"/>
          <w:szCs w:val="32"/>
        </w:rPr>
        <w:t xml:space="preserve"> </w:t>
      </w:r>
      <w:r w:rsidR="00FE1D85" w:rsidRPr="00A66761">
        <w:rPr>
          <w:rFonts w:cs="Times New Roman"/>
          <w:szCs w:val="32"/>
        </w:rPr>
        <w:t>ἐξῆλθον</w:t>
      </w:r>
      <w:r w:rsidR="00DF6F2C">
        <w:rPr>
          <w:rFonts w:cs="Times New Roman"/>
          <w:szCs w:val="32"/>
        </w:rPr>
        <w:t xml:space="preserve"> </w:t>
      </w:r>
      <w:r w:rsidR="00FE1D85" w:rsidRPr="00A66761">
        <w:rPr>
          <w:rFonts w:cs="Times New Roman"/>
          <w:szCs w:val="32"/>
        </w:rPr>
        <w:t>καὶ</w:t>
      </w:r>
      <w:r w:rsidR="00DF6F2C">
        <w:rPr>
          <w:rFonts w:cs="Times New Roman"/>
          <w:szCs w:val="32"/>
        </w:rPr>
        <w:t xml:space="preserve"> </w:t>
      </w:r>
      <w:r w:rsidR="00FE1D85" w:rsidRPr="00A66761">
        <w:rPr>
          <w:rFonts w:cs="Times New Roman"/>
          <w:szCs w:val="32"/>
        </w:rPr>
        <w:t>ἥκω</w:t>
      </w:r>
      <w:r w:rsidR="00DF6F2C">
        <w:rPr>
          <w:rFonts w:cs="Times New Roman"/>
          <w:szCs w:val="32"/>
        </w:rPr>
        <w:t xml:space="preserve"> </w:t>
      </w:r>
      <w:r w:rsidR="00FE1D85" w:rsidRPr="00A66761">
        <w:rPr>
          <w:rFonts w:cs="Times New Roman"/>
          <w:szCs w:val="32"/>
        </w:rPr>
        <w:t>οὐδὲ</w:t>
      </w:r>
      <w:r w:rsidR="00DF6F2C">
        <w:rPr>
          <w:rFonts w:cs="Times New Roman"/>
          <w:szCs w:val="32"/>
        </w:rPr>
        <w:t xml:space="preserve"> </w:t>
      </w:r>
      <w:r w:rsidR="00FE1D85" w:rsidRPr="00A66761">
        <w:rPr>
          <w:rFonts w:cs="Times New Roman"/>
          <w:szCs w:val="32"/>
        </w:rPr>
        <w:t>γὰρ</w:t>
      </w:r>
      <w:r w:rsidR="00DF6F2C">
        <w:rPr>
          <w:rFonts w:cs="Times New Roman"/>
          <w:szCs w:val="32"/>
        </w:rPr>
        <w:t xml:space="preserve"> </w:t>
      </w:r>
      <w:r w:rsidR="00FE1D85" w:rsidRPr="00A66761">
        <w:rPr>
          <w:rFonts w:cs="Times New Roman"/>
          <w:szCs w:val="32"/>
        </w:rPr>
        <w:t>ἀπ’</w:t>
      </w:r>
      <w:r w:rsidR="00DF6F2C">
        <w:rPr>
          <w:rFonts w:cs="Times New Roman"/>
          <w:szCs w:val="32"/>
        </w:rPr>
        <w:t xml:space="preserve"> </w:t>
      </w:r>
      <w:r w:rsidR="00FE1D85" w:rsidRPr="00A66761">
        <w:rPr>
          <w:rFonts w:cs="Times New Roman"/>
          <w:szCs w:val="32"/>
        </w:rPr>
        <w:t>ἐμαυτοῦ</w:t>
      </w:r>
      <w:r w:rsidR="00DF6F2C">
        <w:rPr>
          <w:rFonts w:cs="Times New Roman"/>
          <w:szCs w:val="32"/>
        </w:rPr>
        <w:t xml:space="preserve"> </w:t>
      </w:r>
      <w:r w:rsidR="00FE1D85" w:rsidRPr="00A66761">
        <w:rPr>
          <w:rFonts w:cs="Times New Roman"/>
          <w:szCs w:val="32"/>
        </w:rPr>
        <w:t>ἐλήλυθα,</w:t>
      </w:r>
      <w:r w:rsidR="00DF6F2C">
        <w:rPr>
          <w:rFonts w:cs="Times New Roman"/>
          <w:szCs w:val="32"/>
        </w:rPr>
        <w:t xml:space="preserve"> </w:t>
      </w:r>
      <w:r w:rsidR="00FE1D85" w:rsidRPr="00A66761">
        <w:rPr>
          <w:rFonts w:cs="Times New Roman"/>
          <w:szCs w:val="32"/>
        </w:rPr>
        <w:t>ἀλλ’</w:t>
      </w:r>
      <w:r w:rsidR="00DF6F2C">
        <w:rPr>
          <w:rFonts w:cs="Times New Roman"/>
          <w:szCs w:val="32"/>
        </w:rPr>
        <w:t xml:space="preserve"> </w:t>
      </w:r>
      <w:r w:rsidR="00FE1D85" w:rsidRPr="00A66761">
        <w:rPr>
          <w:rFonts w:cs="Times New Roman"/>
          <w:szCs w:val="32"/>
        </w:rPr>
        <w:t>ἐκεῖνός</w:t>
      </w:r>
      <w:r w:rsidR="00DF6F2C">
        <w:rPr>
          <w:rFonts w:cs="Times New Roman"/>
          <w:szCs w:val="32"/>
        </w:rPr>
        <w:t xml:space="preserve"> </w:t>
      </w:r>
      <w:r w:rsidR="00FE1D85" w:rsidRPr="00A66761">
        <w:rPr>
          <w:rFonts w:cs="Times New Roman"/>
          <w:szCs w:val="32"/>
        </w:rPr>
        <w:t>με</w:t>
      </w:r>
      <w:r w:rsidR="00DF6F2C">
        <w:rPr>
          <w:rFonts w:cs="Times New Roman"/>
          <w:szCs w:val="32"/>
        </w:rPr>
        <w:t xml:space="preserve"> </w:t>
      </w:r>
      <w:r w:rsidR="00FE1D85" w:rsidRPr="00A66761">
        <w:rPr>
          <w:rFonts w:cs="Times New Roman"/>
          <w:szCs w:val="32"/>
        </w:rPr>
        <w:t>ἀπέστειλεν</w:t>
      </w:r>
      <w:r w:rsidR="00A66761" w:rsidRPr="00A66761">
        <w:rPr>
          <w:rFonts w:cs="Times New Roman"/>
          <w:szCs w:val="32"/>
        </w:rPr>
        <w:t>.</w:t>
      </w:r>
      <w:r w:rsidR="00A66761">
        <w:rPr>
          <w:rFonts w:cs="Times New Roman"/>
          <w:szCs w:val="32"/>
        </w:rPr>
        <w:t>”</w:t>
      </w:r>
      <w:r w:rsidR="00DF6F2C">
        <w:rPr>
          <w:rFonts w:cs="Times New Roman"/>
          <w:szCs w:val="32"/>
        </w:rPr>
        <w:t xml:space="preserve"> </w:t>
      </w:r>
      <w:r w:rsidR="0075180A">
        <w:rPr>
          <w:rFonts w:cs="Times New Roman"/>
          <w:szCs w:val="32"/>
        </w:rPr>
        <w:t>—</w:t>
      </w:r>
      <w:r w:rsidR="00DF6F2C">
        <w:rPr>
          <w:rFonts w:cs="Times New Roman"/>
          <w:szCs w:val="32"/>
        </w:rPr>
        <w:t xml:space="preserve"> </w:t>
      </w:r>
      <w:r w:rsidR="0075180A">
        <w:rPr>
          <w:rFonts w:cs="Times New Roman"/>
          <w:szCs w:val="32"/>
        </w:rPr>
        <w:t>John</w:t>
      </w:r>
      <w:r w:rsidR="00DF6F2C">
        <w:rPr>
          <w:rFonts w:cs="Times New Roman"/>
          <w:szCs w:val="32"/>
        </w:rPr>
        <w:t xml:space="preserve"> </w:t>
      </w:r>
      <w:r w:rsidR="0075180A">
        <w:rPr>
          <w:rFonts w:cs="Times New Roman"/>
          <w:szCs w:val="32"/>
        </w:rPr>
        <w:t>8:42</w:t>
      </w:r>
    </w:p>
    <w:p w:rsidR="0075180A" w:rsidRDefault="0075180A" w:rsidP="00890D92">
      <w:pPr>
        <w:tabs>
          <w:tab w:val="left" w:pos="1080"/>
        </w:tabs>
        <w:ind w:left="720" w:right="720"/>
        <w:rPr>
          <w:rFonts w:cs="Times New Roman"/>
          <w:szCs w:val="32"/>
        </w:rPr>
      </w:pPr>
    </w:p>
    <w:p w:rsidR="0075180A" w:rsidRDefault="00D9035E" w:rsidP="00890D92">
      <w:pPr>
        <w:tabs>
          <w:tab w:val="left" w:pos="1080"/>
        </w:tabs>
        <w:ind w:left="720" w:right="720"/>
        <w:rPr>
          <w:rFonts w:cs="Times New Roman"/>
          <w:szCs w:val="32"/>
        </w:rPr>
      </w:pPr>
      <w:r>
        <w:rPr>
          <w:rFonts w:cs="Times New Roman"/>
          <w:szCs w:val="32"/>
        </w:rPr>
        <w:t>“Jesus</w:t>
      </w:r>
      <w:r w:rsidR="00DF6F2C">
        <w:rPr>
          <w:rFonts w:cs="Times New Roman"/>
          <w:szCs w:val="32"/>
        </w:rPr>
        <w:t xml:space="preserve"> </w:t>
      </w:r>
      <w:r>
        <w:rPr>
          <w:rFonts w:cs="Times New Roman"/>
          <w:szCs w:val="32"/>
        </w:rPr>
        <w:t>answered,</w:t>
      </w:r>
      <w:r w:rsidR="00DF6F2C">
        <w:rPr>
          <w:rFonts w:cs="Times New Roman"/>
          <w:szCs w:val="32"/>
        </w:rPr>
        <w:t xml:space="preserve"> </w:t>
      </w:r>
      <w:r>
        <w:rPr>
          <w:rFonts w:cs="Times New Roman"/>
          <w:szCs w:val="32"/>
        </w:rPr>
        <w:t>If</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will</w:t>
      </w:r>
      <w:r w:rsidR="00DF6F2C">
        <w:rPr>
          <w:rFonts w:cs="Times New Roman"/>
          <w:szCs w:val="32"/>
        </w:rPr>
        <w:t xml:space="preserve"> </w:t>
      </w:r>
      <w:r>
        <w:rPr>
          <w:rFonts w:cs="Times New Roman"/>
          <w:szCs w:val="32"/>
        </w:rPr>
        <w:t>glorify</w:t>
      </w:r>
      <w:r w:rsidR="00DF6F2C">
        <w:rPr>
          <w:rFonts w:cs="Times New Roman"/>
          <w:szCs w:val="32"/>
        </w:rPr>
        <w:t xml:space="preserve"> </w:t>
      </w:r>
      <w:r>
        <w:rPr>
          <w:rFonts w:cs="Times New Roman"/>
          <w:szCs w:val="32"/>
        </w:rPr>
        <w:t>Myself,</w:t>
      </w:r>
      <w:r w:rsidR="00DF6F2C">
        <w:rPr>
          <w:rFonts w:cs="Times New Roman"/>
          <w:szCs w:val="32"/>
        </w:rPr>
        <w:t xml:space="preserve"> </w:t>
      </w:r>
      <w:r>
        <w:rPr>
          <w:rFonts w:cs="Times New Roman"/>
          <w:szCs w:val="32"/>
        </w:rPr>
        <w:t>My</w:t>
      </w:r>
      <w:r w:rsidR="00DF6F2C">
        <w:rPr>
          <w:rFonts w:cs="Times New Roman"/>
          <w:szCs w:val="32"/>
        </w:rPr>
        <w:t xml:space="preserve"> </w:t>
      </w:r>
      <w:r>
        <w:rPr>
          <w:rFonts w:cs="Times New Roman"/>
          <w:szCs w:val="32"/>
        </w:rPr>
        <w:t>glory</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nothing.</w:t>
      </w:r>
      <w:r w:rsidR="00DF6F2C">
        <w:rPr>
          <w:rFonts w:cs="Times New Roman"/>
          <w:szCs w:val="32"/>
        </w:rPr>
        <w:t xml:space="preserve">  </w:t>
      </w:r>
      <w:r>
        <w:rPr>
          <w:rFonts w:cs="Times New Roman"/>
          <w:szCs w:val="32"/>
        </w:rPr>
        <w:t>My</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glorifying</w:t>
      </w:r>
      <w:r w:rsidR="00DF6F2C">
        <w:rPr>
          <w:rFonts w:cs="Times New Roman"/>
          <w:szCs w:val="32"/>
        </w:rPr>
        <w:t xml:space="preserve"> </w:t>
      </w:r>
      <w:r>
        <w:rPr>
          <w:rFonts w:cs="Times New Roman"/>
          <w:szCs w:val="32"/>
        </w:rPr>
        <w:t>Me,</w:t>
      </w:r>
      <w:r w:rsidR="00DF6F2C">
        <w:rPr>
          <w:rFonts w:cs="Times New Roman"/>
          <w:szCs w:val="32"/>
        </w:rPr>
        <w:t xml:space="preserve"> </w:t>
      </w:r>
      <w:r>
        <w:rPr>
          <w:rFonts w:cs="Times New Roman"/>
          <w:szCs w:val="32"/>
        </w:rPr>
        <w:t>Whom</w:t>
      </w:r>
      <w:r w:rsidR="00DC1B15">
        <w:rPr>
          <w:rFonts w:cs="Times New Roman"/>
          <w:szCs w:val="32"/>
        </w:rPr>
        <w:t>.</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say:</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He</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our</w:t>
      </w:r>
      <w:r w:rsidR="00DF6F2C">
        <w:rPr>
          <w:rFonts w:cs="Times New Roman"/>
          <w:szCs w:val="32"/>
        </w:rPr>
        <w:t xml:space="preserve"> </w:t>
      </w:r>
      <w:r>
        <w:rPr>
          <w:rFonts w:cs="Times New Roman"/>
          <w:szCs w:val="32"/>
        </w:rPr>
        <w:t>God”</w:t>
      </w:r>
      <w:r w:rsidR="00840685">
        <w:rPr>
          <w:rFonts w:cs="Times New Roman"/>
          <w:szCs w:val="32"/>
        </w:rPr>
        <w:br/>
      </w:r>
      <w:r w:rsidR="00D21E58">
        <w:rPr>
          <w:rFonts w:cs="Times New Roman"/>
          <w:szCs w:val="32"/>
        </w:rPr>
        <w:t>“</w:t>
      </w:r>
      <w:r w:rsidR="00D21E58" w:rsidRPr="00840685">
        <w:rPr>
          <w:rFonts w:cs="Times New Roman"/>
          <w:szCs w:val="32"/>
        </w:rPr>
        <w:t>ἀπεκρίθη</w:t>
      </w:r>
      <w:r w:rsidR="00DF6F2C">
        <w:rPr>
          <w:rFonts w:cs="Times New Roman"/>
          <w:szCs w:val="32"/>
        </w:rPr>
        <w:t xml:space="preserve"> </w:t>
      </w:r>
      <w:r w:rsidR="00D21E58">
        <w:rPr>
          <w:rFonts w:cs="Times New Roman"/>
          <w:szCs w:val="32"/>
        </w:rPr>
        <w:t>ἰησοῦς</w:t>
      </w:r>
      <w:r w:rsidR="00DF6F2C">
        <w:rPr>
          <w:rFonts w:cs="Times New Roman"/>
          <w:szCs w:val="32"/>
        </w:rPr>
        <w:t xml:space="preserve"> </w:t>
      </w:r>
      <w:r w:rsidR="00D21E58">
        <w:rPr>
          <w:rFonts w:cs="Times New Roman"/>
          <w:szCs w:val="32"/>
        </w:rPr>
        <w:t>ἐ</w:t>
      </w:r>
      <w:r w:rsidR="00D21E58" w:rsidRPr="00840685">
        <w:rPr>
          <w:rFonts w:cs="Times New Roman"/>
          <w:szCs w:val="32"/>
        </w:rPr>
        <w:t>ὰν</w:t>
      </w:r>
      <w:r w:rsidR="00DF6F2C">
        <w:rPr>
          <w:rFonts w:cs="Times New Roman"/>
          <w:szCs w:val="32"/>
        </w:rPr>
        <w:t xml:space="preserve"> </w:t>
      </w:r>
      <w:r w:rsidR="00D21E58" w:rsidRPr="00840685">
        <w:rPr>
          <w:rFonts w:cs="Times New Roman"/>
          <w:szCs w:val="32"/>
        </w:rPr>
        <w:t>ἐγὼ</w:t>
      </w:r>
      <w:r w:rsidR="00DF6F2C">
        <w:rPr>
          <w:rFonts w:cs="Times New Roman"/>
          <w:szCs w:val="32"/>
        </w:rPr>
        <w:t xml:space="preserve"> </w:t>
      </w:r>
      <w:r w:rsidR="00D21E58" w:rsidRPr="00840685">
        <w:rPr>
          <w:rFonts w:cs="Times New Roman"/>
          <w:szCs w:val="32"/>
        </w:rPr>
        <w:t>δοξάσω</w:t>
      </w:r>
      <w:r w:rsidR="00DF6F2C">
        <w:rPr>
          <w:rFonts w:cs="Times New Roman"/>
          <w:szCs w:val="32"/>
        </w:rPr>
        <w:t xml:space="preserve"> </w:t>
      </w:r>
      <w:r w:rsidR="00D21E58" w:rsidRPr="00840685">
        <w:rPr>
          <w:rFonts w:cs="Times New Roman"/>
          <w:szCs w:val="32"/>
        </w:rPr>
        <w:t>ἐμαυτόν,</w:t>
      </w:r>
      <w:r w:rsidR="00DF6F2C">
        <w:rPr>
          <w:rFonts w:cs="Times New Roman"/>
          <w:szCs w:val="32"/>
        </w:rPr>
        <w:t xml:space="preserve"> </w:t>
      </w:r>
      <w:r w:rsidR="00D21E58" w:rsidRPr="00840685">
        <w:rPr>
          <w:rFonts w:cs="Times New Roman"/>
          <w:szCs w:val="32"/>
        </w:rPr>
        <w:t>ἡ</w:t>
      </w:r>
      <w:r w:rsidR="00DF6F2C">
        <w:rPr>
          <w:rFonts w:cs="Times New Roman"/>
          <w:szCs w:val="32"/>
        </w:rPr>
        <w:t xml:space="preserve"> </w:t>
      </w:r>
      <w:r w:rsidR="00D21E58" w:rsidRPr="00840685">
        <w:rPr>
          <w:rFonts w:cs="Times New Roman"/>
          <w:szCs w:val="32"/>
        </w:rPr>
        <w:t>δόξα</w:t>
      </w:r>
      <w:r w:rsidR="00DF6F2C">
        <w:rPr>
          <w:rFonts w:cs="Times New Roman"/>
          <w:szCs w:val="32"/>
        </w:rPr>
        <w:t xml:space="preserve"> </w:t>
      </w:r>
      <w:r w:rsidR="00D21E58" w:rsidRPr="00840685">
        <w:rPr>
          <w:rFonts w:cs="Times New Roman"/>
          <w:szCs w:val="32"/>
        </w:rPr>
        <w:t>μου</w:t>
      </w:r>
      <w:r w:rsidR="00DF6F2C">
        <w:rPr>
          <w:rFonts w:cs="Times New Roman"/>
          <w:szCs w:val="32"/>
        </w:rPr>
        <w:t xml:space="preserve"> </w:t>
      </w:r>
      <w:r w:rsidR="00D21E58" w:rsidRPr="00840685">
        <w:rPr>
          <w:rFonts w:cs="Times New Roman"/>
          <w:szCs w:val="32"/>
        </w:rPr>
        <w:lastRenderedPageBreak/>
        <w:t>οὐδέν</w:t>
      </w:r>
      <w:r w:rsidR="00DF6F2C">
        <w:rPr>
          <w:rFonts w:cs="Times New Roman"/>
          <w:szCs w:val="32"/>
        </w:rPr>
        <w:t xml:space="preserve"> </w:t>
      </w:r>
      <w:r w:rsidR="00D21E58" w:rsidRPr="00840685">
        <w:rPr>
          <w:rFonts w:cs="Times New Roman"/>
          <w:szCs w:val="32"/>
        </w:rPr>
        <w:t>ἐστιν</w:t>
      </w:r>
      <w:r w:rsidR="00D21E58">
        <w:rPr>
          <w:rFonts w:cs="Times New Roman"/>
          <w:szCs w:val="32"/>
        </w:rPr>
        <w:t>.</w:t>
      </w:r>
      <w:r w:rsidR="00DF6F2C">
        <w:rPr>
          <w:rFonts w:cs="Times New Roman"/>
          <w:szCs w:val="32"/>
        </w:rPr>
        <w:t xml:space="preserve"> </w:t>
      </w:r>
      <w:r w:rsidR="00D21E58" w:rsidRPr="00840685">
        <w:rPr>
          <w:rFonts w:cs="Times New Roman"/>
          <w:szCs w:val="32"/>
        </w:rPr>
        <w:t>ἔστιν</w:t>
      </w:r>
      <w:r w:rsidR="00DF6F2C">
        <w:rPr>
          <w:rFonts w:cs="Times New Roman"/>
          <w:szCs w:val="32"/>
        </w:rPr>
        <w:t xml:space="preserve"> </w:t>
      </w:r>
      <w:r w:rsidR="00D21E58" w:rsidRPr="00840685">
        <w:rPr>
          <w:rFonts w:cs="Times New Roman"/>
          <w:szCs w:val="32"/>
        </w:rPr>
        <w:t>ὁ</w:t>
      </w:r>
      <w:r w:rsidR="00DF6F2C">
        <w:rPr>
          <w:rFonts w:cs="Times New Roman"/>
          <w:szCs w:val="32"/>
        </w:rPr>
        <w:t xml:space="preserve"> </w:t>
      </w:r>
      <w:r w:rsidR="00D21E58" w:rsidRPr="00840685">
        <w:rPr>
          <w:rFonts w:cs="Times New Roman"/>
          <w:szCs w:val="32"/>
        </w:rPr>
        <w:t>πατήρ</w:t>
      </w:r>
      <w:r w:rsidR="00DF6F2C">
        <w:rPr>
          <w:rFonts w:cs="Times New Roman"/>
          <w:szCs w:val="32"/>
        </w:rPr>
        <w:t xml:space="preserve"> </w:t>
      </w:r>
      <w:r w:rsidR="00D21E58" w:rsidRPr="00840685">
        <w:rPr>
          <w:rFonts w:cs="Times New Roman"/>
          <w:szCs w:val="32"/>
        </w:rPr>
        <w:t>μου</w:t>
      </w:r>
      <w:r w:rsidR="00DF6F2C">
        <w:rPr>
          <w:rFonts w:cs="Times New Roman"/>
          <w:szCs w:val="32"/>
        </w:rPr>
        <w:t xml:space="preserve"> </w:t>
      </w:r>
      <w:r w:rsidR="00D21E58" w:rsidRPr="00840685">
        <w:rPr>
          <w:rFonts w:cs="Times New Roman"/>
          <w:szCs w:val="32"/>
        </w:rPr>
        <w:t>ὁ</w:t>
      </w:r>
      <w:r w:rsidR="00DF6F2C">
        <w:rPr>
          <w:rFonts w:cs="Times New Roman"/>
          <w:szCs w:val="32"/>
        </w:rPr>
        <w:t xml:space="preserve"> </w:t>
      </w:r>
      <w:r w:rsidR="00D21E58" w:rsidRPr="00840685">
        <w:rPr>
          <w:rFonts w:cs="Times New Roman"/>
          <w:szCs w:val="32"/>
        </w:rPr>
        <w:t>δοξάζων</w:t>
      </w:r>
      <w:r w:rsidR="00DF6F2C">
        <w:rPr>
          <w:rFonts w:cs="Times New Roman"/>
          <w:szCs w:val="32"/>
        </w:rPr>
        <w:t xml:space="preserve"> </w:t>
      </w:r>
      <w:r w:rsidR="00D21E58" w:rsidRPr="00840685">
        <w:rPr>
          <w:rFonts w:cs="Times New Roman"/>
          <w:szCs w:val="32"/>
        </w:rPr>
        <w:t>με,</w:t>
      </w:r>
      <w:r w:rsidR="00DF6F2C">
        <w:rPr>
          <w:rFonts w:cs="Times New Roman"/>
          <w:szCs w:val="32"/>
        </w:rPr>
        <w:t xml:space="preserve"> </w:t>
      </w:r>
      <w:r w:rsidR="00D21E58" w:rsidRPr="00840685">
        <w:rPr>
          <w:rFonts w:cs="Times New Roman"/>
          <w:szCs w:val="32"/>
        </w:rPr>
        <w:t>ὃν</w:t>
      </w:r>
      <w:r w:rsidR="00DF6F2C">
        <w:rPr>
          <w:rFonts w:cs="Times New Roman"/>
          <w:szCs w:val="32"/>
        </w:rPr>
        <w:t xml:space="preserve"> </w:t>
      </w:r>
      <w:r w:rsidR="00D21E58" w:rsidRPr="00840685">
        <w:rPr>
          <w:rFonts w:cs="Times New Roman"/>
          <w:szCs w:val="32"/>
        </w:rPr>
        <w:t>ὑμεῖς</w:t>
      </w:r>
      <w:r w:rsidR="00DF6F2C">
        <w:rPr>
          <w:rFonts w:cs="Times New Roman"/>
          <w:szCs w:val="32"/>
        </w:rPr>
        <w:t xml:space="preserve"> </w:t>
      </w:r>
      <w:r w:rsidR="00D21E58" w:rsidRPr="00840685">
        <w:rPr>
          <w:rFonts w:cs="Times New Roman"/>
          <w:szCs w:val="32"/>
        </w:rPr>
        <w:t>λέγετε</w:t>
      </w:r>
      <w:r w:rsidR="00DF6F2C">
        <w:rPr>
          <w:rFonts w:cs="Times New Roman"/>
          <w:szCs w:val="32"/>
        </w:rPr>
        <w:t xml:space="preserve"> </w:t>
      </w:r>
      <w:r w:rsidR="00D21E58" w:rsidRPr="00840685">
        <w:rPr>
          <w:rFonts w:cs="Times New Roman"/>
          <w:szCs w:val="32"/>
        </w:rPr>
        <w:t>ὅτι</w:t>
      </w:r>
      <w:r w:rsidR="00DF6F2C">
        <w:rPr>
          <w:rFonts w:cs="Times New Roman"/>
          <w:szCs w:val="32"/>
        </w:rPr>
        <w:t xml:space="preserve"> </w:t>
      </w:r>
      <w:r w:rsidR="00D21E58" w:rsidRPr="00840685">
        <w:rPr>
          <w:rFonts w:cs="Times New Roman"/>
          <w:szCs w:val="32"/>
        </w:rPr>
        <w:t>θεὸς</w:t>
      </w:r>
      <w:r w:rsidR="00DF6F2C">
        <w:rPr>
          <w:rFonts w:cs="Times New Roman"/>
          <w:szCs w:val="32"/>
        </w:rPr>
        <w:t xml:space="preserve"> </w:t>
      </w:r>
      <w:r w:rsidR="00D21E58" w:rsidRPr="00840685">
        <w:rPr>
          <w:rFonts w:cs="Times New Roman"/>
          <w:szCs w:val="32"/>
        </w:rPr>
        <w:t>ἡμῶν</w:t>
      </w:r>
      <w:r w:rsidR="00DF6F2C">
        <w:rPr>
          <w:rFonts w:cs="Times New Roman"/>
          <w:szCs w:val="32"/>
        </w:rPr>
        <w:t xml:space="preserve"> </w:t>
      </w:r>
      <w:r w:rsidR="00D21E58" w:rsidRPr="00840685">
        <w:rPr>
          <w:rFonts w:cs="Times New Roman"/>
          <w:szCs w:val="32"/>
        </w:rPr>
        <w:t>ἐστιν</w:t>
      </w:r>
      <w:r w:rsidR="00840685" w:rsidRPr="00840685">
        <w:rPr>
          <w:rFonts w:cs="Times New Roman"/>
          <w:szCs w:val="32"/>
        </w:rPr>
        <w:t>,</w:t>
      </w:r>
      <w:r w:rsidR="00840685">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8:54</w:t>
      </w:r>
    </w:p>
    <w:p w:rsidR="00DC1B15" w:rsidRDefault="00DC1B15" w:rsidP="00890D92">
      <w:pPr>
        <w:tabs>
          <w:tab w:val="left" w:pos="1080"/>
        </w:tabs>
        <w:ind w:left="720" w:right="720"/>
        <w:rPr>
          <w:rFonts w:cs="Times New Roman"/>
          <w:szCs w:val="32"/>
        </w:rPr>
      </w:pPr>
    </w:p>
    <w:p w:rsidR="00DC1B15" w:rsidRDefault="00DC1B15" w:rsidP="00890D92">
      <w:pPr>
        <w:tabs>
          <w:tab w:val="left" w:pos="1080"/>
        </w:tabs>
        <w:ind w:left="720" w:right="720"/>
        <w:rPr>
          <w:rFonts w:cs="Times New Roman"/>
          <w:szCs w:val="32"/>
        </w:rPr>
      </w:pPr>
      <w:r>
        <w:rPr>
          <w:rFonts w:cs="Times New Roman"/>
          <w:szCs w:val="32"/>
        </w:rPr>
        <w:t>“Whom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devoted</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sent</w:t>
      </w:r>
      <w:r w:rsidR="00DF6F2C">
        <w:rPr>
          <w:rFonts w:cs="Times New Roman"/>
          <w:szCs w:val="32"/>
        </w:rPr>
        <w:t xml:space="preserve"> </w:t>
      </w:r>
      <w:r>
        <w:rPr>
          <w:rFonts w:cs="Times New Roman"/>
          <w:szCs w:val="32"/>
        </w:rPr>
        <w:t>into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world,</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say:</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blaspheme’:</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said,</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0B349C">
        <w:rPr>
          <w:rFonts w:cs="Times New Roman"/>
          <w:szCs w:val="32"/>
        </w:rPr>
        <w:t>.’</w:t>
      </w:r>
      <w:r w:rsidR="002848F2">
        <w:rPr>
          <w:rFonts w:cs="Times New Roman"/>
          <w:szCs w:val="32"/>
        </w:rPr>
        <w:t>”</w:t>
      </w:r>
      <w:r w:rsidR="000B349C">
        <w:rPr>
          <w:rFonts w:cs="Times New Roman"/>
          <w:szCs w:val="32"/>
        </w:rPr>
        <w:br/>
      </w:r>
      <w:r w:rsidR="00344EFC">
        <w:rPr>
          <w:rFonts w:cs="Times New Roman"/>
          <w:szCs w:val="32"/>
        </w:rPr>
        <w:t>“</w:t>
      </w:r>
      <w:r w:rsidR="00344EFC" w:rsidRPr="000B349C">
        <w:rPr>
          <w:rFonts w:cs="Times New Roman"/>
          <w:szCs w:val="32"/>
        </w:rPr>
        <w:t>ὃν</w:t>
      </w:r>
      <w:r w:rsidR="00DF6F2C">
        <w:rPr>
          <w:rFonts w:cs="Times New Roman"/>
          <w:szCs w:val="32"/>
        </w:rPr>
        <w:t xml:space="preserve"> </w:t>
      </w:r>
      <w:r w:rsidR="00344EFC" w:rsidRPr="000B349C">
        <w:rPr>
          <w:rFonts w:cs="Times New Roman"/>
          <w:szCs w:val="32"/>
        </w:rPr>
        <w:t>ὁ</w:t>
      </w:r>
      <w:r w:rsidR="00DF6F2C">
        <w:rPr>
          <w:rFonts w:cs="Times New Roman"/>
          <w:szCs w:val="32"/>
        </w:rPr>
        <w:t xml:space="preserve"> </w:t>
      </w:r>
      <w:r w:rsidR="00344EFC" w:rsidRPr="000B349C">
        <w:rPr>
          <w:rFonts w:cs="Times New Roman"/>
          <w:szCs w:val="32"/>
        </w:rPr>
        <w:t>πατὴρ</w:t>
      </w:r>
      <w:r w:rsidR="00DF6F2C">
        <w:rPr>
          <w:rFonts w:cs="Times New Roman"/>
          <w:szCs w:val="32"/>
        </w:rPr>
        <w:t xml:space="preserve"> </w:t>
      </w:r>
      <w:r w:rsidR="00344EFC" w:rsidRPr="000B349C">
        <w:rPr>
          <w:rFonts w:cs="Times New Roman"/>
          <w:szCs w:val="32"/>
        </w:rPr>
        <w:t>ἡγίασεν</w:t>
      </w:r>
      <w:r w:rsidR="00DF6F2C">
        <w:rPr>
          <w:rFonts w:cs="Times New Roman"/>
          <w:szCs w:val="32"/>
        </w:rPr>
        <w:t xml:space="preserve"> </w:t>
      </w:r>
      <w:r w:rsidR="00344EFC" w:rsidRPr="000B349C">
        <w:rPr>
          <w:rFonts w:cs="Times New Roman"/>
          <w:szCs w:val="32"/>
        </w:rPr>
        <w:t>καὶ</w:t>
      </w:r>
      <w:r w:rsidR="00DF6F2C">
        <w:rPr>
          <w:rFonts w:cs="Times New Roman"/>
          <w:szCs w:val="32"/>
        </w:rPr>
        <w:t xml:space="preserve"> </w:t>
      </w:r>
      <w:r w:rsidR="00344EFC" w:rsidRPr="000B349C">
        <w:rPr>
          <w:rFonts w:cs="Times New Roman"/>
          <w:szCs w:val="32"/>
        </w:rPr>
        <w:t>ἀπέστειλεν</w:t>
      </w:r>
      <w:r w:rsidR="00DF6F2C">
        <w:rPr>
          <w:rFonts w:cs="Times New Roman"/>
          <w:szCs w:val="32"/>
        </w:rPr>
        <w:t xml:space="preserve"> </w:t>
      </w:r>
      <w:r w:rsidR="00344EFC" w:rsidRPr="000B349C">
        <w:rPr>
          <w:rFonts w:cs="Times New Roman"/>
          <w:szCs w:val="32"/>
        </w:rPr>
        <w:t>ε</w:t>
      </w:r>
      <w:r w:rsidR="00344EFC">
        <w:rPr>
          <w:rFonts w:cs="Times New Roman"/>
          <w:szCs w:val="32"/>
        </w:rPr>
        <w:t>ἰ</w:t>
      </w:r>
      <w:r w:rsidR="00344EFC" w:rsidRPr="000B349C">
        <w:rPr>
          <w:rFonts w:cs="Times New Roman"/>
          <w:szCs w:val="32"/>
        </w:rPr>
        <w:t>ς</w:t>
      </w:r>
      <w:r w:rsidR="00DF6F2C">
        <w:rPr>
          <w:rFonts w:cs="Times New Roman"/>
          <w:szCs w:val="32"/>
        </w:rPr>
        <w:t xml:space="preserve"> </w:t>
      </w:r>
      <w:r w:rsidR="00344EFC" w:rsidRPr="000B349C">
        <w:rPr>
          <w:rFonts w:cs="Times New Roman"/>
          <w:szCs w:val="32"/>
        </w:rPr>
        <w:t>τὸν</w:t>
      </w:r>
      <w:r w:rsidR="00DF6F2C">
        <w:rPr>
          <w:rFonts w:cs="Times New Roman"/>
          <w:szCs w:val="32"/>
        </w:rPr>
        <w:t xml:space="preserve"> </w:t>
      </w:r>
      <w:r w:rsidR="00344EFC" w:rsidRPr="000B349C">
        <w:rPr>
          <w:rFonts w:cs="Times New Roman"/>
          <w:szCs w:val="32"/>
        </w:rPr>
        <w:t>κόσμον</w:t>
      </w:r>
      <w:r w:rsidR="00DF6F2C">
        <w:rPr>
          <w:rFonts w:cs="Times New Roman"/>
          <w:szCs w:val="32"/>
        </w:rPr>
        <w:t xml:space="preserve"> </w:t>
      </w:r>
      <w:r w:rsidR="00344EFC" w:rsidRPr="000B349C">
        <w:rPr>
          <w:rFonts w:cs="Times New Roman"/>
          <w:szCs w:val="32"/>
        </w:rPr>
        <w:t>ὑμεῖς</w:t>
      </w:r>
      <w:r w:rsidR="00DF6F2C">
        <w:rPr>
          <w:rFonts w:cs="Times New Roman"/>
          <w:szCs w:val="32"/>
        </w:rPr>
        <w:t xml:space="preserve"> </w:t>
      </w:r>
      <w:r w:rsidR="00344EFC" w:rsidRPr="000B349C">
        <w:rPr>
          <w:rFonts w:cs="Times New Roman"/>
          <w:szCs w:val="32"/>
        </w:rPr>
        <w:t>λέγετε</w:t>
      </w:r>
      <w:r w:rsidR="00DF6F2C">
        <w:rPr>
          <w:rFonts w:cs="Times New Roman"/>
          <w:szCs w:val="32"/>
        </w:rPr>
        <w:t xml:space="preserve"> </w:t>
      </w:r>
      <w:r w:rsidR="00344EFC" w:rsidRPr="000B349C">
        <w:rPr>
          <w:rFonts w:cs="Times New Roman"/>
          <w:szCs w:val="32"/>
        </w:rPr>
        <w:t>ὅτι</w:t>
      </w:r>
      <w:r w:rsidR="00DF6F2C">
        <w:rPr>
          <w:rFonts w:cs="Times New Roman"/>
          <w:szCs w:val="32"/>
        </w:rPr>
        <w:t xml:space="preserve"> </w:t>
      </w:r>
      <w:r w:rsidR="00344EFC" w:rsidRPr="000B349C">
        <w:rPr>
          <w:rFonts w:cs="Times New Roman"/>
          <w:szCs w:val="32"/>
        </w:rPr>
        <w:t>βλασφημεῖς,</w:t>
      </w:r>
      <w:r w:rsidR="00DF6F2C">
        <w:rPr>
          <w:rFonts w:cs="Times New Roman"/>
          <w:szCs w:val="32"/>
        </w:rPr>
        <w:t xml:space="preserve"> </w:t>
      </w:r>
      <w:r w:rsidR="00344EFC" w:rsidRPr="000B349C">
        <w:rPr>
          <w:rFonts w:cs="Times New Roman"/>
          <w:szCs w:val="32"/>
        </w:rPr>
        <w:t>ὅτι</w:t>
      </w:r>
      <w:r w:rsidR="00DF6F2C">
        <w:rPr>
          <w:rFonts w:cs="Times New Roman"/>
          <w:szCs w:val="32"/>
        </w:rPr>
        <w:t xml:space="preserve"> </w:t>
      </w:r>
      <w:r w:rsidR="00344EFC" w:rsidRPr="000B349C">
        <w:rPr>
          <w:rFonts w:cs="Times New Roman"/>
          <w:szCs w:val="32"/>
        </w:rPr>
        <w:t>εἶπον</w:t>
      </w:r>
      <w:r w:rsidR="00DF6F2C">
        <w:rPr>
          <w:rFonts w:cs="Times New Roman"/>
          <w:szCs w:val="32"/>
        </w:rPr>
        <w:t xml:space="preserve"> </w:t>
      </w:r>
      <w:r w:rsidR="00344EFC" w:rsidRPr="000B349C">
        <w:rPr>
          <w:rFonts w:cs="Times New Roman"/>
          <w:szCs w:val="32"/>
        </w:rPr>
        <w:t>υἱὸς</w:t>
      </w:r>
      <w:r w:rsidR="00DF6F2C">
        <w:rPr>
          <w:rFonts w:cs="Times New Roman"/>
          <w:szCs w:val="32"/>
        </w:rPr>
        <w:t xml:space="preserve"> </w:t>
      </w:r>
      <w:r w:rsidR="00344EFC" w:rsidRPr="000B349C">
        <w:rPr>
          <w:rFonts w:cs="Times New Roman"/>
          <w:szCs w:val="32"/>
        </w:rPr>
        <w:t>τοῦ</w:t>
      </w:r>
      <w:r w:rsidR="00DF6F2C">
        <w:rPr>
          <w:rFonts w:cs="Times New Roman"/>
          <w:szCs w:val="32"/>
        </w:rPr>
        <w:t xml:space="preserve"> </w:t>
      </w:r>
      <w:r w:rsidR="00344EFC" w:rsidRPr="000B349C">
        <w:rPr>
          <w:rFonts w:cs="Times New Roman"/>
          <w:szCs w:val="32"/>
        </w:rPr>
        <w:t>θεοῦ</w:t>
      </w:r>
      <w:r w:rsidR="00DF6F2C">
        <w:rPr>
          <w:rFonts w:cs="Times New Roman"/>
          <w:szCs w:val="32"/>
        </w:rPr>
        <w:t xml:space="preserve"> </w:t>
      </w:r>
      <w:r w:rsidR="000B349C" w:rsidRPr="000B349C">
        <w:rPr>
          <w:rFonts w:cs="Times New Roman"/>
          <w:szCs w:val="32"/>
        </w:rPr>
        <w:t>ε</w:t>
      </w:r>
      <w:r w:rsidR="00CF78D3">
        <w:rPr>
          <w:rFonts w:cs="Times New Roman"/>
          <w:szCs w:val="32"/>
        </w:rPr>
        <w:t>ἰ</w:t>
      </w:r>
      <w:r w:rsidR="000B349C" w:rsidRPr="000B349C">
        <w:rPr>
          <w:rFonts w:cs="Times New Roman"/>
          <w:szCs w:val="32"/>
        </w:rPr>
        <w:t>μι;</w:t>
      </w:r>
      <w:r w:rsidR="000B349C">
        <w:rPr>
          <w:rFonts w:cs="Times New Roman"/>
          <w:szCs w:val="32"/>
        </w:rPr>
        <w:t>”</w:t>
      </w:r>
      <w:r w:rsidR="00DF6F2C">
        <w:rPr>
          <w:rFonts w:cs="Times New Roman"/>
          <w:szCs w:val="32"/>
        </w:rPr>
        <w:t xml:space="preserve"> </w:t>
      </w:r>
      <w:r w:rsidR="002848F2">
        <w:rPr>
          <w:rFonts w:cs="Times New Roman"/>
          <w:szCs w:val="32"/>
        </w:rPr>
        <w:t>—</w:t>
      </w:r>
      <w:r w:rsidR="00DF6F2C">
        <w:rPr>
          <w:rFonts w:cs="Times New Roman"/>
          <w:szCs w:val="32"/>
        </w:rPr>
        <w:t xml:space="preserve"> </w:t>
      </w:r>
      <w:r w:rsidR="002848F2">
        <w:rPr>
          <w:rFonts w:cs="Times New Roman"/>
          <w:szCs w:val="32"/>
        </w:rPr>
        <w:t>John</w:t>
      </w:r>
      <w:r w:rsidR="00DF6F2C">
        <w:rPr>
          <w:rFonts w:cs="Times New Roman"/>
          <w:szCs w:val="32"/>
        </w:rPr>
        <w:t xml:space="preserve"> </w:t>
      </w:r>
      <w:r w:rsidR="002848F2">
        <w:rPr>
          <w:rFonts w:cs="Times New Roman"/>
          <w:szCs w:val="32"/>
        </w:rPr>
        <w:t>10:36</w:t>
      </w:r>
    </w:p>
    <w:p w:rsidR="00D9035E" w:rsidRDefault="00D9035E" w:rsidP="00890D92">
      <w:pPr>
        <w:tabs>
          <w:tab w:val="left" w:pos="1080"/>
        </w:tabs>
        <w:ind w:left="720" w:right="720"/>
        <w:rPr>
          <w:rFonts w:cs="Times New Roman"/>
          <w:szCs w:val="32"/>
        </w:rPr>
      </w:pPr>
    </w:p>
    <w:p w:rsidR="00D9035E" w:rsidRDefault="00725410" w:rsidP="00890D92">
      <w:pPr>
        <w:tabs>
          <w:tab w:val="left" w:pos="1080"/>
        </w:tabs>
        <w:ind w:left="720" w:right="720"/>
        <w:rPr>
          <w:rFonts w:cs="Times New Roman"/>
          <w:szCs w:val="32"/>
        </w:rPr>
      </w:pPr>
      <w:r>
        <w:rPr>
          <w:rFonts w:cs="Times New Roman"/>
          <w:szCs w:val="32"/>
        </w:rPr>
        <w:t>“</w:t>
      </w:r>
      <w:r w:rsidR="00416700">
        <w:rPr>
          <w:rFonts w:cs="Times New Roman"/>
          <w:szCs w:val="32"/>
        </w:rPr>
        <w:t>Knowing,</w:t>
      </w:r>
      <w:r w:rsidR="00DF6F2C">
        <w:rPr>
          <w:rFonts w:cs="Times New Roman"/>
          <w:szCs w:val="32"/>
        </w:rPr>
        <w:t xml:space="preserve"> </w:t>
      </w:r>
      <w:r w:rsidR="00416700">
        <w:rPr>
          <w:rFonts w:cs="Times New Roman"/>
          <w:szCs w:val="32"/>
        </w:rPr>
        <w:t>since</w:t>
      </w:r>
      <w:r w:rsidR="00DF6F2C">
        <w:rPr>
          <w:rFonts w:cs="Times New Roman"/>
          <w:szCs w:val="32"/>
        </w:rPr>
        <w:t xml:space="preserve"> </w:t>
      </w:r>
      <w:r w:rsidR="00416700">
        <w:rPr>
          <w:rFonts w:cs="Times New Roman"/>
          <w:szCs w:val="32"/>
        </w:rPr>
        <w:t>the</w:t>
      </w:r>
      <w:r w:rsidR="00DF6F2C">
        <w:rPr>
          <w:rFonts w:cs="Times New Roman"/>
          <w:szCs w:val="32"/>
        </w:rPr>
        <w:t xml:space="preserve"> </w:t>
      </w:r>
      <w:r w:rsidR="00416700">
        <w:rPr>
          <w:rFonts w:cs="Times New Roman"/>
          <w:szCs w:val="32"/>
        </w:rPr>
        <w:t>Father</w:t>
      </w:r>
      <w:r w:rsidR="00DF6F2C">
        <w:rPr>
          <w:rFonts w:cs="Times New Roman"/>
          <w:szCs w:val="32"/>
        </w:rPr>
        <w:t xml:space="preserve"> </w:t>
      </w:r>
      <w:r w:rsidR="00416700">
        <w:rPr>
          <w:rFonts w:cs="Times New Roman"/>
          <w:szCs w:val="32"/>
        </w:rPr>
        <w:t>gave</w:t>
      </w:r>
      <w:r w:rsidR="00DF6F2C">
        <w:rPr>
          <w:rFonts w:cs="Times New Roman"/>
          <w:szCs w:val="32"/>
        </w:rPr>
        <w:t xml:space="preserve"> </w:t>
      </w:r>
      <w:r w:rsidR="00416700">
        <w:rPr>
          <w:rFonts w:cs="Times New Roman"/>
          <w:szCs w:val="32"/>
        </w:rPr>
        <w:t>Him</w:t>
      </w:r>
      <w:r w:rsidR="00DF6F2C">
        <w:rPr>
          <w:rFonts w:cs="Times New Roman"/>
          <w:szCs w:val="32"/>
        </w:rPr>
        <w:t xml:space="preserve"> </w:t>
      </w:r>
      <w:r w:rsidR="00BE3415">
        <w:rPr>
          <w:rFonts w:cs="Times New Roman"/>
          <w:szCs w:val="32"/>
        </w:rPr>
        <w:t>everything,</w:t>
      </w:r>
      <w:r w:rsidR="00DF6F2C">
        <w:rPr>
          <w:rFonts w:cs="Times New Roman"/>
          <w:szCs w:val="32"/>
        </w:rPr>
        <w:t xml:space="preserve"> </w:t>
      </w:r>
      <w:r w:rsidR="00416700">
        <w:rPr>
          <w:rFonts w:cs="Times New Roman"/>
          <w:szCs w:val="32"/>
        </w:rPr>
        <w:t>into</w:t>
      </w:r>
      <w:r w:rsidR="00DF6F2C">
        <w:rPr>
          <w:rFonts w:cs="Times New Roman"/>
          <w:szCs w:val="32"/>
        </w:rPr>
        <w:t xml:space="preserve"> </w:t>
      </w:r>
      <w:r w:rsidR="00416700">
        <w:rPr>
          <w:rFonts w:cs="Times New Roman"/>
          <w:szCs w:val="32"/>
        </w:rPr>
        <w:t>the</w:t>
      </w:r>
      <w:r w:rsidR="00DF6F2C">
        <w:rPr>
          <w:rFonts w:cs="Times New Roman"/>
          <w:szCs w:val="32"/>
        </w:rPr>
        <w:t xml:space="preserve"> </w:t>
      </w:r>
      <w:r w:rsidR="00416700">
        <w:rPr>
          <w:rFonts w:cs="Times New Roman"/>
          <w:szCs w:val="32"/>
        </w:rPr>
        <w:t>hands.</w:t>
      </w:r>
      <w:r w:rsidR="00DF6F2C">
        <w:rPr>
          <w:rFonts w:cs="Times New Roman"/>
          <w:szCs w:val="32"/>
        </w:rPr>
        <w:t xml:space="preserve">  </w:t>
      </w:r>
      <w:r w:rsidR="00416700">
        <w:rPr>
          <w:rFonts w:cs="Times New Roman"/>
          <w:szCs w:val="32"/>
        </w:rPr>
        <w:t>Since,</w:t>
      </w:r>
      <w:r w:rsidR="00DF6F2C">
        <w:rPr>
          <w:rFonts w:cs="Times New Roman"/>
          <w:szCs w:val="32"/>
        </w:rPr>
        <w:t xml:space="preserve"> </w:t>
      </w:r>
      <w:r w:rsidR="00416700">
        <w:rPr>
          <w:rFonts w:cs="Times New Roman"/>
          <w:szCs w:val="32"/>
        </w:rPr>
        <w:t>He</w:t>
      </w:r>
      <w:r w:rsidR="00DF6F2C">
        <w:rPr>
          <w:rFonts w:cs="Times New Roman"/>
          <w:szCs w:val="32"/>
        </w:rPr>
        <w:t xml:space="preserve"> </w:t>
      </w:r>
      <w:r w:rsidR="00416700">
        <w:rPr>
          <w:rFonts w:cs="Times New Roman"/>
          <w:szCs w:val="32"/>
        </w:rPr>
        <w:t>came</w:t>
      </w:r>
      <w:r w:rsidR="00DF6F2C">
        <w:rPr>
          <w:rFonts w:cs="Times New Roman"/>
          <w:szCs w:val="32"/>
        </w:rPr>
        <w:t xml:space="preserve"> </w:t>
      </w:r>
      <w:r w:rsidR="00416700">
        <w:rPr>
          <w:rFonts w:cs="Times New Roman"/>
          <w:szCs w:val="32"/>
        </w:rPr>
        <w:t>from</w:t>
      </w:r>
      <w:r w:rsidR="00DF6F2C">
        <w:rPr>
          <w:rFonts w:cs="Times New Roman"/>
          <w:szCs w:val="32"/>
        </w:rPr>
        <w:t xml:space="preserve"> </w:t>
      </w:r>
      <w:r w:rsidR="00416700">
        <w:rPr>
          <w:rFonts w:cs="Times New Roman"/>
          <w:szCs w:val="32"/>
        </w:rPr>
        <w:t>God.</w:t>
      </w:r>
      <w:r w:rsidR="00DF6F2C">
        <w:rPr>
          <w:rFonts w:cs="Times New Roman"/>
          <w:szCs w:val="32"/>
        </w:rPr>
        <w:t xml:space="preserve">  </w:t>
      </w:r>
      <w:r w:rsidR="00416700">
        <w:rPr>
          <w:rFonts w:cs="Times New Roman"/>
          <w:szCs w:val="32"/>
        </w:rPr>
        <w:t>He</w:t>
      </w:r>
      <w:r w:rsidR="00DF6F2C">
        <w:rPr>
          <w:rFonts w:cs="Times New Roman"/>
          <w:szCs w:val="32"/>
        </w:rPr>
        <w:t xml:space="preserve"> </w:t>
      </w:r>
      <w:r w:rsidR="00416700">
        <w:rPr>
          <w:rFonts w:cs="Times New Roman"/>
          <w:szCs w:val="32"/>
        </w:rPr>
        <w:t>departs</w:t>
      </w:r>
      <w:r w:rsidR="00DF6F2C">
        <w:rPr>
          <w:rFonts w:cs="Times New Roman"/>
          <w:szCs w:val="32"/>
        </w:rPr>
        <w:t xml:space="preserve"> </w:t>
      </w:r>
      <w:r w:rsidR="008B3AAC">
        <w:rPr>
          <w:rFonts w:cs="Times New Roman"/>
          <w:szCs w:val="32"/>
        </w:rPr>
        <w:t>toward</w:t>
      </w:r>
      <w:r w:rsidR="00DF6F2C">
        <w:rPr>
          <w:rFonts w:cs="Times New Roman"/>
          <w:szCs w:val="32"/>
        </w:rPr>
        <w:t xml:space="preserve"> </w:t>
      </w:r>
      <w:r w:rsidR="008B3AAC">
        <w:rPr>
          <w:rFonts w:cs="Times New Roman"/>
          <w:szCs w:val="32"/>
        </w:rPr>
        <w:t>God.”</w:t>
      </w:r>
      <w:r w:rsidR="0080645F">
        <w:rPr>
          <w:rFonts w:cs="Times New Roman"/>
          <w:szCs w:val="32"/>
        </w:rPr>
        <w:br/>
      </w:r>
      <w:r w:rsidR="00640497">
        <w:rPr>
          <w:rFonts w:cs="Times New Roman"/>
          <w:szCs w:val="32"/>
        </w:rPr>
        <w:t>“</w:t>
      </w:r>
      <w:r w:rsidR="00640497" w:rsidRPr="0067410D">
        <w:rPr>
          <w:rFonts w:cs="Times New Roman"/>
          <w:szCs w:val="32"/>
        </w:rPr>
        <w:t>ε</w:t>
      </w:r>
      <w:r w:rsidR="00640497">
        <w:rPr>
          <w:rFonts w:cs="Times New Roman"/>
          <w:szCs w:val="32"/>
        </w:rPr>
        <w:t>ἰ</w:t>
      </w:r>
      <w:r w:rsidR="00640497" w:rsidRPr="0067410D">
        <w:rPr>
          <w:rFonts w:cs="Times New Roman"/>
          <w:szCs w:val="32"/>
        </w:rPr>
        <w:t>δὼς</w:t>
      </w:r>
      <w:r w:rsidR="00DF6F2C">
        <w:rPr>
          <w:rFonts w:cs="Times New Roman"/>
          <w:szCs w:val="32"/>
        </w:rPr>
        <w:t xml:space="preserve"> </w:t>
      </w:r>
      <w:r w:rsidR="00640497" w:rsidRPr="0067410D">
        <w:rPr>
          <w:rFonts w:cs="Times New Roman"/>
          <w:szCs w:val="32"/>
        </w:rPr>
        <w:t>ὅτι</w:t>
      </w:r>
      <w:r w:rsidR="00DF6F2C">
        <w:rPr>
          <w:rFonts w:cs="Times New Roman"/>
          <w:szCs w:val="32"/>
        </w:rPr>
        <w:t xml:space="preserve"> </w:t>
      </w:r>
      <w:r w:rsidR="00640497" w:rsidRPr="0067410D">
        <w:rPr>
          <w:rFonts w:cs="Times New Roman"/>
          <w:szCs w:val="32"/>
        </w:rPr>
        <w:t>πάντα</w:t>
      </w:r>
      <w:r w:rsidR="00DF6F2C">
        <w:rPr>
          <w:rFonts w:cs="Times New Roman"/>
          <w:szCs w:val="32"/>
        </w:rPr>
        <w:t xml:space="preserve"> </w:t>
      </w:r>
      <w:r w:rsidR="00640497" w:rsidRPr="0067410D">
        <w:rPr>
          <w:rFonts w:cs="Times New Roman"/>
          <w:szCs w:val="32"/>
        </w:rPr>
        <w:t>ἔδωκεν</w:t>
      </w:r>
      <w:r w:rsidR="00DF6F2C">
        <w:rPr>
          <w:rFonts w:cs="Times New Roman"/>
          <w:szCs w:val="32"/>
        </w:rPr>
        <w:t xml:space="preserve"> </w:t>
      </w:r>
      <w:r w:rsidR="00640497" w:rsidRPr="0067410D">
        <w:rPr>
          <w:rFonts w:cs="Times New Roman"/>
          <w:szCs w:val="32"/>
        </w:rPr>
        <w:t>αὐτῷ</w:t>
      </w:r>
      <w:r w:rsidR="00DF6F2C">
        <w:rPr>
          <w:rFonts w:cs="Times New Roman"/>
          <w:szCs w:val="32"/>
        </w:rPr>
        <w:t xml:space="preserve"> </w:t>
      </w:r>
      <w:r w:rsidR="00640497" w:rsidRPr="0067410D">
        <w:rPr>
          <w:rFonts w:cs="Times New Roman"/>
          <w:szCs w:val="32"/>
        </w:rPr>
        <w:t>ὁ</w:t>
      </w:r>
      <w:r w:rsidR="00DF6F2C">
        <w:rPr>
          <w:rFonts w:cs="Times New Roman"/>
          <w:szCs w:val="32"/>
        </w:rPr>
        <w:t xml:space="preserve"> </w:t>
      </w:r>
      <w:r w:rsidR="00640497" w:rsidRPr="0067410D">
        <w:rPr>
          <w:rFonts w:cs="Times New Roman"/>
          <w:szCs w:val="32"/>
        </w:rPr>
        <w:t>πατὴρ</w:t>
      </w:r>
      <w:r w:rsidR="00DF6F2C">
        <w:rPr>
          <w:rFonts w:cs="Times New Roman"/>
          <w:szCs w:val="32"/>
        </w:rPr>
        <w:t xml:space="preserve"> </w:t>
      </w:r>
      <w:r w:rsidR="00640497" w:rsidRPr="0067410D">
        <w:rPr>
          <w:rFonts w:cs="Times New Roman"/>
          <w:szCs w:val="32"/>
        </w:rPr>
        <w:t>ε</w:t>
      </w:r>
      <w:r w:rsidR="00640497">
        <w:rPr>
          <w:rFonts w:cs="Times New Roman"/>
          <w:szCs w:val="32"/>
        </w:rPr>
        <w:t>ἰ</w:t>
      </w:r>
      <w:r w:rsidR="00640497" w:rsidRPr="0067410D">
        <w:rPr>
          <w:rFonts w:cs="Times New Roman"/>
          <w:szCs w:val="32"/>
        </w:rPr>
        <w:t>ς</w:t>
      </w:r>
      <w:r w:rsidR="00DF6F2C">
        <w:rPr>
          <w:rFonts w:cs="Times New Roman"/>
          <w:szCs w:val="32"/>
        </w:rPr>
        <w:t xml:space="preserve"> </w:t>
      </w:r>
      <w:r w:rsidR="00640497" w:rsidRPr="0067410D">
        <w:rPr>
          <w:rFonts w:cs="Times New Roman"/>
          <w:szCs w:val="32"/>
        </w:rPr>
        <w:t>τὰς</w:t>
      </w:r>
      <w:r w:rsidR="00DF6F2C">
        <w:rPr>
          <w:rFonts w:cs="Times New Roman"/>
          <w:szCs w:val="32"/>
        </w:rPr>
        <w:t xml:space="preserve"> </w:t>
      </w:r>
      <w:r w:rsidR="00640497" w:rsidRPr="0067410D">
        <w:rPr>
          <w:rFonts w:cs="Times New Roman"/>
          <w:szCs w:val="32"/>
        </w:rPr>
        <w:t>χεῖρας,</w:t>
      </w:r>
      <w:r w:rsidR="00DF6F2C">
        <w:rPr>
          <w:rFonts w:cs="Times New Roman"/>
          <w:szCs w:val="32"/>
        </w:rPr>
        <w:t xml:space="preserve"> </w:t>
      </w:r>
      <w:r w:rsidR="00640497" w:rsidRPr="0067410D">
        <w:rPr>
          <w:rFonts w:cs="Times New Roman"/>
          <w:szCs w:val="32"/>
        </w:rPr>
        <w:t>καὶ</w:t>
      </w:r>
      <w:r w:rsidR="00DF6F2C">
        <w:rPr>
          <w:rFonts w:cs="Times New Roman"/>
          <w:szCs w:val="32"/>
        </w:rPr>
        <w:t xml:space="preserve"> </w:t>
      </w:r>
      <w:r w:rsidR="00640497" w:rsidRPr="0067410D">
        <w:rPr>
          <w:rFonts w:cs="Times New Roman"/>
          <w:szCs w:val="32"/>
        </w:rPr>
        <w:t>ὅτι</w:t>
      </w:r>
      <w:r w:rsidR="00DF6F2C">
        <w:rPr>
          <w:rFonts w:cs="Times New Roman"/>
          <w:szCs w:val="32"/>
        </w:rPr>
        <w:t xml:space="preserve"> </w:t>
      </w:r>
      <w:r w:rsidR="00640497" w:rsidRPr="0067410D">
        <w:rPr>
          <w:rFonts w:cs="Times New Roman"/>
          <w:szCs w:val="32"/>
        </w:rPr>
        <w:t>ἀπὸ</w:t>
      </w:r>
      <w:r w:rsidR="00DF6F2C">
        <w:rPr>
          <w:rFonts w:cs="Times New Roman"/>
          <w:szCs w:val="32"/>
        </w:rPr>
        <w:t xml:space="preserve"> </w:t>
      </w:r>
      <w:r w:rsidR="00640497" w:rsidRPr="0067410D">
        <w:rPr>
          <w:rFonts w:cs="Times New Roman"/>
          <w:szCs w:val="32"/>
        </w:rPr>
        <w:t>θεοῦ</w:t>
      </w:r>
      <w:r w:rsidR="00DF6F2C">
        <w:rPr>
          <w:rFonts w:cs="Times New Roman"/>
          <w:szCs w:val="32"/>
        </w:rPr>
        <w:t xml:space="preserve"> </w:t>
      </w:r>
      <w:r w:rsidR="00640497" w:rsidRPr="0067410D">
        <w:rPr>
          <w:rFonts w:cs="Times New Roman"/>
          <w:szCs w:val="32"/>
        </w:rPr>
        <w:t>ἐξῆλθεν</w:t>
      </w:r>
      <w:r w:rsidR="00DF6F2C">
        <w:rPr>
          <w:rFonts w:cs="Times New Roman"/>
          <w:szCs w:val="32"/>
        </w:rPr>
        <w:t xml:space="preserve"> </w:t>
      </w:r>
      <w:r w:rsidR="00640497" w:rsidRPr="0067410D">
        <w:rPr>
          <w:rFonts w:cs="Times New Roman"/>
          <w:szCs w:val="32"/>
        </w:rPr>
        <w:t>καὶ</w:t>
      </w:r>
      <w:r w:rsidR="00DF6F2C">
        <w:rPr>
          <w:rFonts w:cs="Times New Roman"/>
          <w:szCs w:val="32"/>
        </w:rPr>
        <w:t xml:space="preserve"> </w:t>
      </w:r>
      <w:r w:rsidR="00640497" w:rsidRPr="0067410D">
        <w:rPr>
          <w:rFonts w:cs="Times New Roman"/>
          <w:szCs w:val="32"/>
        </w:rPr>
        <w:t>πρὸς</w:t>
      </w:r>
      <w:r w:rsidR="00DF6F2C">
        <w:rPr>
          <w:rFonts w:cs="Times New Roman"/>
          <w:szCs w:val="32"/>
        </w:rPr>
        <w:t xml:space="preserve"> </w:t>
      </w:r>
      <w:r w:rsidR="00640497" w:rsidRPr="0067410D">
        <w:rPr>
          <w:rFonts w:cs="Times New Roman"/>
          <w:szCs w:val="32"/>
        </w:rPr>
        <w:t>τὸν</w:t>
      </w:r>
      <w:r w:rsidR="00DF6F2C">
        <w:rPr>
          <w:rFonts w:cs="Times New Roman"/>
          <w:szCs w:val="32"/>
        </w:rPr>
        <w:t xml:space="preserve"> </w:t>
      </w:r>
      <w:r w:rsidR="00640497" w:rsidRPr="0067410D">
        <w:rPr>
          <w:rFonts w:cs="Times New Roman"/>
          <w:szCs w:val="32"/>
        </w:rPr>
        <w:t>θεὸν</w:t>
      </w:r>
      <w:r w:rsidR="00DF6F2C">
        <w:rPr>
          <w:rFonts w:cs="Times New Roman"/>
          <w:szCs w:val="32"/>
        </w:rPr>
        <w:t xml:space="preserve"> </w:t>
      </w:r>
      <w:r w:rsidR="00640497" w:rsidRPr="0067410D">
        <w:rPr>
          <w:rFonts w:cs="Times New Roman"/>
          <w:szCs w:val="32"/>
        </w:rPr>
        <w:t>ὑπάγει</w:t>
      </w:r>
      <w:r w:rsidR="0067410D" w:rsidRPr="0067410D">
        <w:rPr>
          <w:rFonts w:cs="Times New Roman"/>
          <w:szCs w:val="32"/>
        </w:rPr>
        <w:t>,</w:t>
      </w:r>
      <w:r w:rsidR="0080645F">
        <w:rPr>
          <w:rFonts w:cs="Times New Roman"/>
          <w:szCs w:val="32"/>
        </w:rPr>
        <w:t>”</w:t>
      </w:r>
      <w:r w:rsidR="00DF6F2C">
        <w:rPr>
          <w:rFonts w:cs="Times New Roman"/>
          <w:szCs w:val="32"/>
        </w:rPr>
        <w:t xml:space="preserve"> </w:t>
      </w:r>
      <w:r w:rsidR="008B3AAC">
        <w:rPr>
          <w:rFonts w:cs="Times New Roman"/>
          <w:szCs w:val="32"/>
        </w:rPr>
        <w:t>—</w:t>
      </w:r>
      <w:r w:rsidR="00DF6F2C">
        <w:rPr>
          <w:rFonts w:cs="Times New Roman"/>
          <w:szCs w:val="32"/>
        </w:rPr>
        <w:t xml:space="preserve"> </w:t>
      </w:r>
      <w:r w:rsidR="008B3AAC">
        <w:rPr>
          <w:rFonts w:cs="Times New Roman"/>
          <w:szCs w:val="32"/>
        </w:rPr>
        <w:t>John</w:t>
      </w:r>
      <w:r w:rsidR="00DF6F2C">
        <w:rPr>
          <w:rFonts w:cs="Times New Roman"/>
          <w:szCs w:val="32"/>
        </w:rPr>
        <w:t xml:space="preserve"> </w:t>
      </w:r>
      <w:r w:rsidR="008B3AAC">
        <w:rPr>
          <w:rFonts w:cs="Times New Roman"/>
          <w:szCs w:val="32"/>
        </w:rPr>
        <w:t>13:3</w:t>
      </w:r>
    </w:p>
    <w:p w:rsidR="008B3AAC" w:rsidRDefault="008B3AAC" w:rsidP="00890D92">
      <w:pPr>
        <w:tabs>
          <w:tab w:val="left" w:pos="1080"/>
        </w:tabs>
        <w:ind w:left="720" w:right="720"/>
        <w:rPr>
          <w:rFonts w:cs="Times New Roman"/>
          <w:szCs w:val="32"/>
        </w:rPr>
      </w:pPr>
    </w:p>
    <w:p w:rsidR="008B3AAC" w:rsidRDefault="008B3AAC" w:rsidP="00890D92">
      <w:pPr>
        <w:tabs>
          <w:tab w:val="left" w:pos="1080"/>
        </w:tabs>
        <w:ind w:left="720" w:right="720"/>
        <w:rPr>
          <w:rFonts w:cs="Times New Roman"/>
          <w:szCs w:val="32"/>
        </w:rPr>
      </w:pPr>
      <w:r>
        <w:rPr>
          <w:rFonts w:cs="Times New Roman"/>
          <w:szCs w:val="32"/>
        </w:rPr>
        <w:t>“…</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Himself</w:t>
      </w:r>
      <w:r w:rsidR="00DF6F2C">
        <w:rPr>
          <w:rFonts w:cs="Times New Roman"/>
          <w:szCs w:val="32"/>
        </w:rPr>
        <w:t xml:space="preserve"> </w:t>
      </w:r>
      <w:r>
        <w:rPr>
          <w:rFonts w:cs="Times New Roman"/>
          <w:szCs w:val="32"/>
        </w:rPr>
        <w:t>loves</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had</w:t>
      </w:r>
      <w:r w:rsidR="00DF6F2C">
        <w:rPr>
          <w:rFonts w:cs="Times New Roman"/>
          <w:szCs w:val="32"/>
        </w:rPr>
        <w:t xml:space="preserve"> </w:t>
      </w:r>
      <w:r>
        <w:rPr>
          <w:rFonts w:cs="Times New Roman"/>
          <w:szCs w:val="32"/>
        </w:rPr>
        <w:t>loved</w:t>
      </w:r>
      <w:r w:rsidR="00DF6F2C">
        <w:rPr>
          <w:rFonts w:cs="Times New Roman"/>
          <w:szCs w:val="32"/>
        </w:rPr>
        <w:t xml:space="preserve"> </w:t>
      </w:r>
      <w:r>
        <w:rPr>
          <w:rFonts w:cs="Times New Roman"/>
          <w:szCs w:val="32"/>
        </w:rPr>
        <w:t>Me.</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had</w:t>
      </w:r>
      <w:r w:rsidR="00DF6F2C">
        <w:rPr>
          <w:rFonts w:cs="Times New Roman"/>
          <w:szCs w:val="32"/>
        </w:rPr>
        <w:t xml:space="preserve"> </w:t>
      </w:r>
      <w:r>
        <w:rPr>
          <w:rFonts w:cs="Times New Roman"/>
          <w:szCs w:val="32"/>
        </w:rPr>
        <w:t>believed:</w:t>
      </w:r>
      <w:r w:rsidR="00DF6F2C">
        <w:rPr>
          <w:rFonts w:cs="Times New Roman"/>
          <w:szCs w:val="32"/>
        </w:rPr>
        <w:t xml:space="preserve"> </w:t>
      </w:r>
      <w:r>
        <w:rPr>
          <w:rFonts w:cs="Times New Roman"/>
          <w:szCs w:val="32"/>
        </w:rPr>
        <w:t>since,</w:t>
      </w:r>
      <w:r w:rsidR="00DF6F2C">
        <w:rPr>
          <w:rFonts w:cs="Times New Roman"/>
          <w:szCs w:val="32"/>
        </w:rPr>
        <w:t xml:space="preserve"> </w:t>
      </w:r>
      <w:r w:rsidR="00A56E94">
        <w:rPr>
          <w:rFonts w:cs="Times New Roman"/>
          <w:szCs w:val="32"/>
        </w:rPr>
        <w:t>I</w:t>
      </w:r>
      <w:r w:rsidR="00DF6F2C">
        <w:rPr>
          <w:rFonts w:cs="Times New Roman"/>
          <w:szCs w:val="32"/>
        </w:rPr>
        <w:t xml:space="preserve"> </w:t>
      </w:r>
      <w:r w:rsidR="00A56E94">
        <w:rPr>
          <w:rFonts w:cs="Times New Roman"/>
          <w:szCs w:val="32"/>
        </w:rPr>
        <w:t>came</w:t>
      </w:r>
      <w:r w:rsidR="00DF6F2C">
        <w:rPr>
          <w:rFonts w:cs="Times New Roman"/>
          <w:szCs w:val="32"/>
        </w:rPr>
        <w:t xml:space="preserve"> </w:t>
      </w:r>
      <w:r w:rsidR="00A56E94">
        <w:rPr>
          <w:rFonts w:cs="Times New Roman"/>
          <w:szCs w:val="32"/>
        </w:rPr>
        <w:t>from</w:t>
      </w:r>
      <w:r w:rsidR="00DF6F2C">
        <w:rPr>
          <w:rFonts w:cs="Times New Roman"/>
          <w:szCs w:val="32"/>
        </w:rPr>
        <w:t xml:space="preserve"> </w:t>
      </w:r>
      <w:r w:rsidR="00A56E94">
        <w:rPr>
          <w:rFonts w:cs="Times New Roman"/>
          <w:szCs w:val="32"/>
        </w:rPr>
        <w:t>the</w:t>
      </w:r>
      <w:r w:rsidR="00DF6F2C">
        <w:rPr>
          <w:rFonts w:cs="Times New Roman"/>
          <w:szCs w:val="32"/>
        </w:rPr>
        <w:t xml:space="preserve"> </w:t>
      </w:r>
      <w:r w:rsidR="00A56E94">
        <w:rPr>
          <w:rFonts w:cs="Times New Roman"/>
          <w:szCs w:val="32"/>
        </w:rPr>
        <w:t>side</w:t>
      </w:r>
      <w:r w:rsidR="00DF6F2C">
        <w:rPr>
          <w:rFonts w:cs="Times New Roman"/>
          <w:szCs w:val="32"/>
        </w:rPr>
        <w:t xml:space="preserve"> </w:t>
      </w:r>
      <w:r w:rsidR="00A56E94">
        <w:rPr>
          <w:rFonts w:cs="Times New Roman"/>
          <w:szCs w:val="32"/>
        </w:rPr>
        <w:t>of</w:t>
      </w:r>
      <w:r w:rsidR="00DF6F2C">
        <w:rPr>
          <w:rFonts w:cs="Times New Roman"/>
          <w:szCs w:val="32"/>
        </w:rPr>
        <w:t xml:space="preserve"> </w:t>
      </w:r>
      <w:r w:rsidR="00A56E94">
        <w:rPr>
          <w:rFonts w:cs="Times New Roman"/>
          <w:szCs w:val="32"/>
        </w:rPr>
        <w:t>(</w:t>
      </w:r>
      <w:r w:rsidR="00A56E94" w:rsidRPr="002E67BB">
        <w:rPr>
          <w:rFonts w:cs="Times New Roman"/>
          <w:szCs w:val="32"/>
        </w:rPr>
        <w:t>παρὰ</w:t>
      </w:r>
      <w:r w:rsidR="00A56E94">
        <w:rPr>
          <w:rFonts w:cs="Times New Roman"/>
          <w:szCs w:val="32"/>
        </w:rPr>
        <w:t>)</w:t>
      </w:r>
      <w:r w:rsidR="00DF6F2C">
        <w:rPr>
          <w:rFonts w:cs="Times New Roman"/>
          <w:szCs w:val="32"/>
        </w:rPr>
        <w:t xml:space="preserve"> </w:t>
      </w:r>
      <w:r w:rsidR="00A56E94">
        <w:rPr>
          <w:rFonts w:cs="Times New Roman"/>
          <w:szCs w:val="32"/>
        </w:rPr>
        <w:t>God.”</w:t>
      </w:r>
      <w:r w:rsidR="00881955">
        <w:rPr>
          <w:rFonts w:cs="Times New Roman"/>
          <w:szCs w:val="32"/>
        </w:rPr>
        <w:br/>
      </w:r>
      <w:r w:rsidR="00640497">
        <w:rPr>
          <w:rFonts w:cs="Times New Roman"/>
          <w:szCs w:val="32"/>
        </w:rPr>
        <w:t>“</w:t>
      </w:r>
      <w:r w:rsidR="00640497" w:rsidRPr="00881955">
        <w:rPr>
          <w:rFonts w:cs="Times New Roman"/>
          <w:szCs w:val="32"/>
        </w:rPr>
        <w:t>αὐτὸς</w:t>
      </w:r>
      <w:r w:rsidR="00DF6F2C">
        <w:rPr>
          <w:rFonts w:cs="Times New Roman"/>
          <w:szCs w:val="32"/>
        </w:rPr>
        <w:t xml:space="preserve"> </w:t>
      </w:r>
      <w:r w:rsidR="00640497" w:rsidRPr="00881955">
        <w:rPr>
          <w:rFonts w:cs="Times New Roman"/>
          <w:szCs w:val="32"/>
        </w:rPr>
        <w:t>γὰρ</w:t>
      </w:r>
      <w:r w:rsidR="00DF6F2C">
        <w:rPr>
          <w:rFonts w:cs="Times New Roman"/>
          <w:szCs w:val="32"/>
        </w:rPr>
        <w:t xml:space="preserve"> </w:t>
      </w:r>
      <w:r w:rsidR="00640497" w:rsidRPr="00881955">
        <w:rPr>
          <w:rFonts w:cs="Times New Roman"/>
          <w:szCs w:val="32"/>
        </w:rPr>
        <w:t>ὁ</w:t>
      </w:r>
      <w:r w:rsidR="00DF6F2C">
        <w:rPr>
          <w:rFonts w:cs="Times New Roman"/>
          <w:szCs w:val="32"/>
        </w:rPr>
        <w:t xml:space="preserve"> </w:t>
      </w:r>
      <w:r w:rsidR="00640497" w:rsidRPr="00881955">
        <w:rPr>
          <w:rFonts w:cs="Times New Roman"/>
          <w:szCs w:val="32"/>
        </w:rPr>
        <w:t>πατὴρ</w:t>
      </w:r>
      <w:r w:rsidR="00DF6F2C">
        <w:rPr>
          <w:rFonts w:cs="Times New Roman"/>
          <w:szCs w:val="32"/>
        </w:rPr>
        <w:t xml:space="preserve"> </w:t>
      </w:r>
      <w:r w:rsidR="00640497" w:rsidRPr="00881955">
        <w:rPr>
          <w:rFonts w:cs="Times New Roman"/>
          <w:szCs w:val="32"/>
        </w:rPr>
        <w:t>φιλεῖ</w:t>
      </w:r>
      <w:r w:rsidR="00DF6F2C">
        <w:rPr>
          <w:rFonts w:cs="Times New Roman"/>
          <w:szCs w:val="32"/>
        </w:rPr>
        <w:t xml:space="preserve"> </w:t>
      </w:r>
      <w:r w:rsidR="00640497" w:rsidRPr="00881955">
        <w:rPr>
          <w:rFonts w:cs="Times New Roman"/>
          <w:szCs w:val="32"/>
        </w:rPr>
        <w:t>ὑμᾶς,</w:t>
      </w:r>
      <w:r w:rsidR="00DF6F2C">
        <w:rPr>
          <w:rFonts w:cs="Times New Roman"/>
          <w:szCs w:val="32"/>
        </w:rPr>
        <w:t xml:space="preserve"> </w:t>
      </w:r>
      <w:r w:rsidR="00640497" w:rsidRPr="00881955">
        <w:rPr>
          <w:rFonts w:cs="Times New Roman"/>
          <w:szCs w:val="32"/>
        </w:rPr>
        <w:t>ὅτι</w:t>
      </w:r>
      <w:r w:rsidR="00DF6F2C">
        <w:rPr>
          <w:rFonts w:cs="Times New Roman"/>
          <w:szCs w:val="32"/>
        </w:rPr>
        <w:t xml:space="preserve"> </w:t>
      </w:r>
      <w:r w:rsidR="00640497" w:rsidRPr="00881955">
        <w:rPr>
          <w:rFonts w:cs="Times New Roman"/>
          <w:szCs w:val="32"/>
        </w:rPr>
        <w:t>ὑμεῖς</w:t>
      </w:r>
      <w:r w:rsidR="00DF6F2C">
        <w:rPr>
          <w:rFonts w:cs="Times New Roman"/>
          <w:szCs w:val="32"/>
        </w:rPr>
        <w:t xml:space="preserve"> </w:t>
      </w:r>
      <w:r w:rsidR="00640497" w:rsidRPr="00881955">
        <w:rPr>
          <w:rFonts w:cs="Times New Roman"/>
          <w:szCs w:val="32"/>
        </w:rPr>
        <w:t>ἐμὲ</w:t>
      </w:r>
      <w:r w:rsidR="00DF6F2C">
        <w:rPr>
          <w:rFonts w:cs="Times New Roman"/>
          <w:szCs w:val="32"/>
        </w:rPr>
        <w:t xml:space="preserve"> </w:t>
      </w:r>
      <w:r w:rsidR="00640497" w:rsidRPr="00881955">
        <w:rPr>
          <w:rFonts w:cs="Times New Roman"/>
          <w:szCs w:val="32"/>
        </w:rPr>
        <w:t>πεφιλήκατε</w:t>
      </w:r>
      <w:r w:rsidR="00DF6F2C">
        <w:rPr>
          <w:rFonts w:cs="Times New Roman"/>
          <w:szCs w:val="32"/>
        </w:rPr>
        <w:t xml:space="preserve"> </w:t>
      </w:r>
      <w:r w:rsidR="00640497" w:rsidRPr="00881955">
        <w:rPr>
          <w:rFonts w:cs="Times New Roman"/>
          <w:szCs w:val="32"/>
        </w:rPr>
        <w:t>καὶ</w:t>
      </w:r>
      <w:r w:rsidR="00DF6F2C">
        <w:rPr>
          <w:rFonts w:cs="Times New Roman"/>
          <w:szCs w:val="32"/>
        </w:rPr>
        <w:t xml:space="preserve"> </w:t>
      </w:r>
      <w:r w:rsidR="00640497" w:rsidRPr="00881955">
        <w:rPr>
          <w:rFonts w:cs="Times New Roman"/>
          <w:szCs w:val="32"/>
        </w:rPr>
        <w:t>πεπιστεύκατε</w:t>
      </w:r>
      <w:r w:rsidR="00DF6F2C">
        <w:rPr>
          <w:rFonts w:cs="Times New Roman"/>
          <w:szCs w:val="32"/>
        </w:rPr>
        <w:t xml:space="preserve"> </w:t>
      </w:r>
      <w:r w:rsidR="00640497" w:rsidRPr="00881955">
        <w:rPr>
          <w:rFonts w:cs="Times New Roman"/>
          <w:szCs w:val="32"/>
        </w:rPr>
        <w:t>ὅτι</w:t>
      </w:r>
      <w:r w:rsidR="00DF6F2C">
        <w:rPr>
          <w:rFonts w:cs="Times New Roman"/>
          <w:szCs w:val="32"/>
        </w:rPr>
        <w:t xml:space="preserve"> </w:t>
      </w:r>
      <w:r w:rsidR="00640497" w:rsidRPr="00881955">
        <w:rPr>
          <w:rFonts w:cs="Times New Roman"/>
          <w:szCs w:val="32"/>
        </w:rPr>
        <w:t>ἐγὼ</w:t>
      </w:r>
      <w:r w:rsidR="00DF6F2C">
        <w:rPr>
          <w:rFonts w:cs="Times New Roman"/>
          <w:szCs w:val="32"/>
        </w:rPr>
        <w:t xml:space="preserve"> </w:t>
      </w:r>
      <w:r w:rsidR="00640497" w:rsidRPr="00881955">
        <w:rPr>
          <w:rFonts w:cs="Times New Roman"/>
          <w:szCs w:val="32"/>
        </w:rPr>
        <w:t>παρὰ</w:t>
      </w:r>
      <w:r w:rsidR="00DF6F2C">
        <w:rPr>
          <w:rFonts w:cs="Times New Roman"/>
          <w:szCs w:val="32"/>
        </w:rPr>
        <w:t xml:space="preserve"> </w:t>
      </w:r>
      <w:r w:rsidR="00640497" w:rsidRPr="00881955">
        <w:rPr>
          <w:rFonts w:cs="Times New Roman"/>
          <w:szCs w:val="32"/>
        </w:rPr>
        <w:t>τοῦ</w:t>
      </w:r>
      <w:r w:rsidR="00DF6F2C">
        <w:rPr>
          <w:rFonts w:cs="Times New Roman"/>
          <w:szCs w:val="32"/>
        </w:rPr>
        <w:t xml:space="preserve"> </w:t>
      </w:r>
      <w:r w:rsidR="00640497" w:rsidRPr="00881955">
        <w:rPr>
          <w:rFonts w:cs="Times New Roman"/>
          <w:szCs w:val="32"/>
        </w:rPr>
        <w:t>θεοῦ</w:t>
      </w:r>
      <w:r w:rsidR="00DF6F2C">
        <w:rPr>
          <w:rFonts w:cs="Times New Roman"/>
          <w:szCs w:val="32"/>
        </w:rPr>
        <w:t xml:space="preserve"> </w:t>
      </w:r>
      <w:r w:rsidR="00881955" w:rsidRPr="00881955">
        <w:rPr>
          <w:rFonts w:cs="Times New Roman"/>
          <w:szCs w:val="32"/>
        </w:rPr>
        <w:t>ἐξῆλθον.</w:t>
      </w:r>
      <w:r w:rsidR="00881955">
        <w:rPr>
          <w:rFonts w:cs="Times New Roman"/>
          <w:szCs w:val="32"/>
        </w:rPr>
        <w:t>”</w:t>
      </w:r>
      <w:r w:rsidR="00DF6F2C">
        <w:rPr>
          <w:rFonts w:cs="Times New Roman"/>
          <w:szCs w:val="32"/>
        </w:rPr>
        <w:t xml:space="preserve"> </w:t>
      </w:r>
      <w:r w:rsidR="00A56E94">
        <w:rPr>
          <w:rFonts w:cs="Times New Roman"/>
          <w:szCs w:val="32"/>
        </w:rPr>
        <w:t>—</w:t>
      </w:r>
      <w:r w:rsidR="00DF6F2C">
        <w:rPr>
          <w:rFonts w:cs="Times New Roman"/>
          <w:szCs w:val="32"/>
        </w:rPr>
        <w:t xml:space="preserve"> </w:t>
      </w:r>
      <w:r w:rsidR="00A56E94">
        <w:rPr>
          <w:rFonts w:cs="Times New Roman"/>
          <w:szCs w:val="32"/>
        </w:rPr>
        <w:t>John</w:t>
      </w:r>
      <w:r w:rsidR="00DF6F2C">
        <w:rPr>
          <w:rFonts w:cs="Times New Roman"/>
          <w:szCs w:val="32"/>
        </w:rPr>
        <w:t xml:space="preserve"> </w:t>
      </w:r>
      <w:r w:rsidR="00A56E94">
        <w:rPr>
          <w:rFonts w:cs="Times New Roman"/>
          <w:szCs w:val="32"/>
        </w:rPr>
        <w:t>16:27</w:t>
      </w:r>
    </w:p>
    <w:p w:rsidR="00A56E94" w:rsidRDefault="00A56E94" w:rsidP="00890D92">
      <w:pPr>
        <w:tabs>
          <w:tab w:val="left" w:pos="1080"/>
        </w:tabs>
        <w:ind w:left="720" w:right="720"/>
        <w:rPr>
          <w:rFonts w:cs="Times New Roman"/>
          <w:szCs w:val="32"/>
        </w:rPr>
      </w:pPr>
    </w:p>
    <w:p w:rsidR="00A56E94" w:rsidRDefault="002C4D8A" w:rsidP="00890D92">
      <w:pPr>
        <w:tabs>
          <w:tab w:val="left" w:pos="1080"/>
        </w:tabs>
        <w:ind w:left="720" w:right="720"/>
        <w:rPr>
          <w:rFonts w:cs="Times New Roman"/>
          <w:szCs w:val="32"/>
        </w:rPr>
      </w:pPr>
      <w:r>
        <w:rPr>
          <w:rFonts w:cs="Times New Roman"/>
          <w:szCs w:val="32"/>
        </w:rPr>
        <w:t>“</w:t>
      </w:r>
      <w:r w:rsidR="00A56E94">
        <w:rPr>
          <w:rFonts w:cs="Times New Roman"/>
          <w:szCs w:val="32"/>
        </w:rPr>
        <w:t>Jesus</w:t>
      </w:r>
      <w:r w:rsidR="00DF6F2C">
        <w:rPr>
          <w:rFonts w:cs="Times New Roman"/>
          <w:szCs w:val="32"/>
        </w:rPr>
        <w:t xml:space="preserve"> </w:t>
      </w:r>
      <w:r w:rsidR="00A56E94">
        <w:rPr>
          <w:rFonts w:cs="Times New Roman"/>
          <w:szCs w:val="32"/>
        </w:rPr>
        <w:t>said</w:t>
      </w:r>
      <w:r w:rsidR="00DF6F2C">
        <w:rPr>
          <w:rFonts w:cs="Times New Roman"/>
          <w:szCs w:val="32"/>
        </w:rPr>
        <w:t xml:space="preserve"> </w:t>
      </w:r>
      <w:r w:rsidR="00A56E94">
        <w:rPr>
          <w:rFonts w:cs="Times New Roman"/>
          <w:szCs w:val="32"/>
        </w:rPr>
        <w:t>to</w:t>
      </w:r>
      <w:r w:rsidR="00DF6F2C">
        <w:rPr>
          <w:rFonts w:cs="Times New Roman"/>
          <w:szCs w:val="32"/>
        </w:rPr>
        <w:t xml:space="preserve"> </w:t>
      </w:r>
      <w:r w:rsidR="00A56E94">
        <w:rPr>
          <w:rFonts w:cs="Times New Roman"/>
          <w:szCs w:val="32"/>
        </w:rPr>
        <w:t>Her,</w:t>
      </w:r>
      <w:r w:rsidR="00DF6F2C">
        <w:rPr>
          <w:rFonts w:cs="Times New Roman"/>
          <w:szCs w:val="32"/>
        </w:rPr>
        <w:t xml:space="preserve"> </w:t>
      </w:r>
      <w:r w:rsidR="00A56E94">
        <w:rPr>
          <w:rFonts w:cs="Times New Roman"/>
          <w:szCs w:val="32"/>
        </w:rPr>
        <w:t>‘Do</w:t>
      </w:r>
      <w:r w:rsidR="00DF6F2C">
        <w:rPr>
          <w:rFonts w:cs="Times New Roman"/>
          <w:szCs w:val="32"/>
        </w:rPr>
        <w:t xml:space="preserve"> </w:t>
      </w:r>
      <w:r w:rsidR="00A56E94">
        <w:rPr>
          <w:rFonts w:cs="Times New Roman"/>
          <w:szCs w:val="32"/>
        </w:rPr>
        <w:t>not</w:t>
      </w:r>
      <w:r w:rsidR="00DF6F2C">
        <w:rPr>
          <w:rFonts w:cs="Times New Roman"/>
          <w:szCs w:val="32"/>
        </w:rPr>
        <w:t xml:space="preserve"> </w:t>
      </w:r>
      <w:r w:rsidR="00A56E94">
        <w:rPr>
          <w:rFonts w:cs="Times New Roman"/>
          <w:szCs w:val="32"/>
        </w:rPr>
        <w:t>touch</w:t>
      </w:r>
      <w:r w:rsidR="00DF6F2C">
        <w:rPr>
          <w:rFonts w:cs="Times New Roman"/>
          <w:szCs w:val="32"/>
        </w:rPr>
        <w:t xml:space="preserve"> </w:t>
      </w:r>
      <w:r w:rsidR="00A56E94">
        <w:rPr>
          <w:rFonts w:cs="Times New Roman"/>
          <w:szCs w:val="32"/>
        </w:rPr>
        <w:t>Me:</w:t>
      </w:r>
      <w:r w:rsidR="00DF6F2C">
        <w:rPr>
          <w:rFonts w:cs="Times New Roman"/>
          <w:szCs w:val="32"/>
        </w:rPr>
        <w:t xml:space="preserve"> </w:t>
      </w:r>
      <w:r w:rsidR="00A56E94">
        <w:rPr>
          <w:rFonts w:cs="Times New Roman"/>
          <w:szCs w:val="32"/>
        </w:rPr>
        <w:t>for,</w:t>
      </w:r>
      <w:r w:rsidR="00DF6F2C">
        <w:rPr>
          <w:rFonts w:cs="Times New Roman"/>
          <w:szCs w:val="32"/>
        </w:rPr>
        <w:t xml:space="preserve"> </w:t>
      </w:r>
      <w:r w:rsidR="00A56E94">
        <w:rPr>
          <w:rFonts w:cs="Times New Roman"/>
          <w:szCs w:val="32"/>
        </w:rPr>
        <w:t>I</w:t>
      </w:r>
      <w:r w:rsidR="00DF6F2C">
        <w:rPr>
          <w:rFonts w:cs="Times New Roman"/>
          <w:szCs w:val="32"/>
        </w:rPr>
        <w:t xml:space="preserve"> </w:t>
      </w:r>
      <w:r w:rsidR="00A56E94">
        <w:rPr>
          <w:rFonts w:cs="Times New Roman"/>
          <w:szCs w:val="32"/>
        </w:rPr>
        <w:t>had</w:t>
      </w:r>
      <w:r w:rsidR="00DF6F2C">
        <w:rPr>
          <w:rFonts w:cs="Times New Roman"/>
          <w:szCs w:val="32"/>
        </w:rPr>
        <w:t xml:space="preserve"> </w:t>
      </w:r>
      <w:r w:rsidR="00A56E94">
        <w:rPr>
          <w:rFonts w:cs="Times New Roman"/>
          <w:szCs w:val="32"/>
        </w:rPr>
        <w:t>not</w:t>
      </w:r>
      <w:r w:rsidR="00DF6F2C">
        <w:rPr>
          <w:rFonts w:cs="Times New Roman"/>
          <w:szCs w:val="32"/>
        </w:rPr>
        <w:t xml:space="preserve"> </w:t>
      </w:r>
      <w:r w:rsidR="00A56E94">
        <w:rPr>
          <w:rFonts w:cs="Times New Roman"/>
          <w:szCs w:val="32"/>
        </w:rPr>
        <w:t>yet</w:t>
      </w:r>
      <w:r w:rsidR="00DF6F2C">
        <w:rPr>
          <w:rFonts w:cs="Times New Roman"/>
          <w:szCs w:val="32"/>
        </w:rPr>
        <w:t xml:space="preserve"> </w:t>
      </w:r>
      <w:r w:rsidR="00A56E94">
        <w:rPr>
          <w:rFonts w:cs="Times New Roman"/>
          <w:szCs w:val="32"/>
        </w:rPr>
        <w:t>ascended</w:t>
      </w:r>
      <w:r w:rsidR="00DF6F2C">
        <w:rPr>
          <w:rFonts w:cs="Times New Roman"/>
          <w:szCs w:val="32"/>
        </w:rPr>
        <w:t xml:space="preserve"> </w:t>
      </w:r>
      <w:r w:rsidR="00A56E94">
        <w:rPr>
          <w:rFonts w:cs="Times New Roman"/>
          <w:szCs w:val="32"/>
        </w:rPr>
        <w:t>to</w:t>
      </w:r>
      <w:r w:rsidR="00DF6F2C">
        <w:rPr>
          <w:rFonts w:cs="Times New Roman"/>
          <w:szCs w:val="32"/>
        </w:rPr>
        <w:t xml:space="preserve"> </w:t>
      </w:r>
      <w:r w:rsidR="00A56E94">
        <w:rPr>
          <w:rFonts w:cs="Times New Roman"/>
          <w:szCs w:val="32"/>
        </w:rPr>
        <w:t>the</w:t>
      </w:r>
      <w:r w:rsidR="00DF6F2C">
        <w:rPr>
          <w:rFonts w:cs="Times New Roman"/>
          <w:szCs w:val="32"/>
        </w:rPr>
        <w:t xml:space="preserve"> </w:t>
      </w:r>
      <w:r w:rsidR="00A56E94">
        <w:rPr>
          <w:rFonts w:cs="Times New Roman"/>
          <w:szCs w:val="32"/>
        </w:rPr>
        <w:t>Father</w:t>
      </w:r>
      <w:r>
        <w:rPr>
          <w:rFonts w:cs="Times New Roman"/>
          <w:szCs w:val="32"/>
        </w:rPr>
        <w:t>.</w:t>
      </w:r>
      <w:r w:rsidR="00DF6F2C">
        <w:rPr>
          <w:rFonts w:cs="Times New Roman"/>
          <w:szCs w:val="32"/>
        </w:rPr>
        <w:t xml:space="preserve">  </w:t>
      </w:r>
      <w:r>
        <w:rPr>
          <w:rFonts w:cs="Times New Roman"/>
          <w:szCs w:val="32"/>
        </w:rPr>
        <w:t>Yet,</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carried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My</w:t>
      </w:r>
      <w:r w:rsidR="00DF6F2C">
        <w:rPr>
          <w:rFonts w:cs="Times New Roman"/>
          <w:szCs w:val="32"/>
        </w:rPr>
        <w:t xml:space="preserve"> </w:t>
      </w:r>
      <w:r>
        <w:rPr>
          <w:rFonts w:cs="Times New Roman"/>
          <w:szCs w:val="32"/>
        </w:rPr>
        <w:t>brothers.</w:t>
      </w:r>
      <w:r w:rsidR="00DF6F2C">
        <w:rPr>
          <w:rFonts w:cs="Times New Roman"/>
          <w:szCs w:val="32"/>
        </w:rPr>
        <w:t xml:space="preserve">  </w:t>
      </w:r>
      <w:r>
        <w:rPr>
          <w:rFonts w:cs="Times New Roman"/>
          <w:szCs w:val="32"/>
        </w:rPr>
        <w:t>Tell</w:t>
      </w:r>
      <w:r w:rsidR="00DF6F2C">
        <w:rPr>
          <w:rFonts w:cs="Times New Roman"/>
          <w:szCs w:val="32"/>
        </w:rPr>
        <w:t xml:space="preserve"> </w:t>
      </w:r>
      <w:r>
        <w:rPr>
          <w:rFonts w:cs="Times New Roman"/>
          <w:szCs w:val="32"/>
        </w:rPr>
        <w:t>them,</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ascend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My</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your</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My</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your</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w:t>
      </w:r>
      <w:r w:rsidR="00A81388">
        <w:rPr>
          <w:rFonts w:cs="Times New Roman"/>
          <w:szCs w:val="32"/>
        </w:rPr>
        <w:br/>
      </w:r>
      <w:r w:rsidR="00CF013E">
        <w:rPr>
          <w:rFonts w:cs="Times New Roman"/>
          <w:szCs w:val="32"/>
        </w:rPr>
        <w:t>“</w:t>
      </w:r>
      <w:r w:rsidR="00CF013E" w:rsidRPr="00A81388">
        <w:rPr>
          <w:rFonts w:cs="Times New Roman"/>
          <w:szCs w:val="32"/>
        </w:rPr>
        <w:t>λέγει</w:t>
      </w:r>
      <w:r w:rsidR="00DF6F2C">
        <w:rPr>
          <w:rFonts w:cs="Times New Roman"/>
          <w:szCs w:val="32"/>
        </w:rPr>
        <w:t xml:space="preserve"> </w:t>
      </w:r>
      <w:r w:rsidR="00CF013E" w:rsidRPr="00A81388">
        <w:rPr>
          <w:rFonts w:cs="Times New Roman"/>
          <w:szCs w:val="32"/>
        </w:rPr>
        <w:t>αὐτῇ</w:t>
      </w:r>
      <w:r w:rsidR="00DF6F2C">
        <w:rPr>
          <w:rFonts w:cs="Times New Roman"/>
          <w:szCs w:val="32"/>
        </w:rPr>
        <w:t xml:space="preserve"> </w:t>
      </w:r>
      <w:r w:rsidR="00CF013E">
        <w:rPr>
          <w:rFonts w:cs="Times New Roman"/>
          <w:szCs w:val="32"/>
        </w:rPr>
        <w:t>ἰησοῦς</w:t>
      </w:r>
      <w:r w:rsidR="00DF6F2C">
        <w:rPr>
          <w:rFonts w:cs="Times New Roman"/>
          <w:szCs w:val="32"/>
        </w:rPr>
        <w:t xml:space="preserve"> </w:t>
      </w:r>
      <w:r w:rsidR="00CF013E" w:rsidRPr="00A81388">
        <w:rPr>
          <w:rFonts w:cs="Times New Roman"/>
          <w:szCs w:val="32"/>
        </w:rPr>
        <w:t>μή</w:t>
      </w:r>
      <w:r w:rsidR="00DF6F2C">
        <w:rPr>
          <w:rFonts w:cs="Times New Roman"/>
          <w:szCs w:val="32"/>
        </w:rPr>
        <w:t xml:space="preserve"> </w:t>
      </w:r>
      <w:r w:rsidR="00CF013E" w:rsidRPr="00A81388">
        <w:rPr>
          <w:rFonts w:cs="Times New Roman"/>
          <w:szCs w:val="32"/>
        </w:rPr>
        <w:t>μου</w:t>
      </w:r>
      <w:r w:rsidR="00DF6F2C">
        <w:rPr>
          <w:rFonts w:cs="Times New Roman"/>
          <w:szCs w:val="32"/>
        </w:rPr>
        <w:t xml:space="preserve"> </w:t>
      </w:r>
      <w:r w:rsidR="00CF013E" w:rsidRPr="00A81388">
        <w:rPr>
          <w:rFonts w:cs="Times New Roman"/>
          <w:szCs w:val="32"/>
        </w:rPr>
        <w:t>ἅπτου,</w:t>
      </w:r>
      <w:r w:rsidR="00DF6F2C">
        <w:rPr>
          <w:rFonts w:cs="Times New Roman"/>
          <w:szCs w:val="32"/>
        </w:rPr>
        <w:t xml:space="preserve"> </w:t>
      </w:r>
      <w:r w:rsidR="00CF013E" w:rsidRPr="00A81388">
        <w:rPr>
          <w:rFonts w:cs="Times New Roman"/>
          <w:szCs w:val="32"/>
        </w:rPr>
        <w:t>οὔπω</w:t>
      </w:r>
      <w:r w:rsidR="00DF6F2C">
        <w:rPr>
          <w:rFonts w:cs="Times New Roman"/>
          <w:szCs w:val="32"/>
        </w:rPr>
        <w:t xml:space="preserve"> </w:t>
      </w:r>
      <w:r w:rsidR="00CF013E" w:rsidRPr="00A81388">
        <w:rPr>
          <w:rFonts w:cs="Times New Roman"/>
          <w:szCs w:val="32"/>
        </w:rPr>
        <w:t>γὰρ</w:t>
      </w:r>
      <w:r w:rsidR="00DF6F2C">
        <w:rPr>
          <w:rFonts w:cs="Times New Roman"/>
          <w:szCs w:val="32"/>
        </w:rPr>
        <w:t xml:space="preserve"> </w:t>
      </w:r>
      <w:r w:rsidR="00CF013E" w:rsidRPr="00A81388">
        <w:rPr>
          <w:rFonts w:cs="Times New Roman"/>
          <w:szCs w:val="32"/>
        </w:rPr>
        <w:t>ἀναβέβηκα</w:t>
      </w:r>
      <w:r w:rsidR="00DF6F2C">
        <w:rPr>
          <w:rFonts w:cs="Times New Roman"/>
          <w:szCs w:val="32"/>
        </w:rPr>
        <w:t xml:space="preserve"> </w:t>
      </w:r>
      <w:r w:rsidR="00CF013E" w:rsidRPr="00A81388">
        <w:rPr>
          <w:rFonts w:cs="Times New Roman"/>
          <w:szCs w:val="32"/>
        </w:rPr>
        <w:t>πρὸς</w:t>
      </w:r>
      <w:r w:rsidR="00DF6F2C">
        <w:rPr>
          <w:rFonts w:cs="Times New Roman"/>
          <w:szCs w:val="32"/>
        </w:rPr>
        <w:t xml:space="preserve"> </w:t>
      </w:r>
      <w:r w:rsidR="00CF013E" w:rsidRPr="00A81388">
        <w:rPr>
          <w:rFonts w:cs="Times New Roman"/>
          <w:szCs w:val="32"/>
        </w:rPr>
        <w:t>τὸν</w:t>
      </w:r>
      <w:r w:rsidR="00DF6F2C">
        <w:rPr>
          <w:rFonts w:cs="Times New Roman"/>
          <w:szCs w:val="32"/>
        </w:rPr>
        <w:t xml:space="preserve"> </w:t>
      </w:r>
      <w:r w:rsidR="00CF013E" w:rsidRPr="00A81388">
        <w:rPr>
          <w:rFonts w:cs="Times New Roman"/>
          <w:szCs w:val="32"/>
        </w:rPr>
        <w:t>πατέρα</w:t>
      </w:r>
      <w:r w:rsidR="00DF6F2C">
        <w:rPr>
          <w:rFonts w:cs="Times New Roman"/>
          <w:szCs w:val="32"/>
        </w:rPr>
        <w:t xml:space="preserve"> </w:t>
      </w:r>
      <w:r w:rsidR="00CF013E" w:rsidRPr="00A81388">
        <w:rPr>
          <w:rFonts w:cs="Times New Roman"/>
          <w:szCs w:val="32"/>
        </w:rPr>
        <w:t>πορεύου</w:t>
      </w:r>
      <w:r w:rsidR="00DF6F2C">
        <w:rPr>
          <w:rFonts w:cs="Times New Roman"/>
          <w:szCs w:val="32"/>
        </w:rPr>
        <w:t xml:space="preserve"> </w:t>
      </w:r>
      <w:r w:rsidR="00CF013E" w:rsidRPr="00A81388">
        <w:rPr>
          <w:rFonts w:cs="Times New Roman"/>
          <w:szCs w:val="32"/>
        </w:rPr>
        <w:t>δὲ</w:t>
      </w:r>
      <w:r w:rsidR="00DF6F2C">
        <w:rPr>
          <w:rFonts w:cs="Times New Roman"/>
          <w:szCs w:val="32"/>
        </w:rPr>
        <w:t xml:space="preserve"> </w:t>
      </w:r>
      <w:r w:rsidR="00CF013E" w:rsidRPr="00A81388">
        <w:rPr>
          <w:rFonts w:cs="Times New Roman"/>
          <w:szCs w:val="32"/>
        </w:rPr>
        <w:t>πρὸς</w:t>
      </w:r>
      <w:r w:rsidR="00DF6F2C">
        <w:rPr>
          <w:rFonts w:cs="Times New Roman"/>
          <w:szCs w:val="32"/>
        </w:rPr>
        <w:t xml:space="preserve"> </w:t>
      </w:r>
      <w:r w:rsidR="00CF013E" w:rsidRPr="00A81388">
        <w:rPr>
          <w:rFonts w:cs="Times New Roman"/>
          <w:szCs w:val="32"/>
        </w:rPr>
        <w:t>τοὺς</w:t>
      </w:r>
      <w:r w:rsidR="00DF6F2C">
        <w:rPr>
          <w:rFonts w:cs="Times New Roman"/>
          <w:szCs w:val="32"/>
        </w:rPr>
        <w:t xml:space="preserve"> </w:t>
      </w:r>
      <w:r w:rsidR="00CF013E" w:rsidRPr="00A81388">
        <w:rPr>
          <w:rFonts w:cs="Times New Roman"/>
          <w:szCs w:val="32"/>
        </w:rPr>
        <w:t>ἀδελφούς</w:t>
      </w:r>
      <w:r w:rsidR="00DF6F2C">
        <w:rPr>
          <w:rFonts w:cs="Times New Roman"/>
          <w:szCs w:val="32"/>
        </w:rPr>
        <w:t xml:space="preserve"> </w:t>
      </w:r>
      <w:r w:rsidR="00CF013E" w:rsidRPr="00A81388">
        <w:rPr>
          <w:rFonts w:cs="Times New Roman"/>
          <w:szCs w:val="32"/>
        </w:rPr>
        <w:t>μου</w:t>
      </w:r>
      <w:r w:rsidR="00DF6F2C">
        <w:rPr>
          <w:rFonts w:cs="Times New Roman"/>
          <w:szCs w:val="32"/>
        </w:rPr>
        <w:t xml:space="preserve"> </w:t>
      </w:r>
      <w:r w:rsidR="00CF013E" w:rsidRPr="00A81388">
        <w:rPr>
          <w:rFonts w:cs="Times New Roman"/>
          <w:szCs w:val="32"/>
        </w:rPr>
        <w:t>καὶ</w:t>
      </w:r>
      <w:r w:rsidR="00DF6F2C">
        <w:rPr>
          <w:rFonts w:cs="Times New Roman"/>
          <w:szCs w:val="32"/>
        </w:rPr>
        <w:t xml:space="preserve"> </w:t>
      </w:r>
      <w:r w:rsidR="00CF013E" w:rsidRPr="00A81388">
        <w:rPr>
          <w:rFonts w:cs="Times New Roman"/>
          <w:szCs w:val="32"/>
        </w:rPr>
        <w:t>ε</w:t>
      </w:r>
      <w:r w:rsidR="00CF013E">
        <w:rPr>
          <w:rFonts w:cs="Times New Roman"/>
          <w:szCs w:val="32"/>
        </w:rPr>
        <w:t>ἰ</w:t>
      </w:r>
      <w:r w:rsidR="00CF013E" w:rsidRPr="00A81388">
        <w:rPr>
          <w:rFonts w:cs="Times New Roman"/>
          <w:szCs w:val="32"/>
        </w:rPr>
        <w:t>πὲ</w:t>
      </w:r>
      <w:r w:rsidR="00DF6F2C">
        <w:rPr>
          <w:rFonts w:cs="Times New Roman"/>
          <w:szCs w:val="32"/>
        </w:rPr>
        <w:t xml:space="preserve"> </w:t>
      </w:r>
      <w:r w:rsidR="00CF013E" w:rsidRPr="00A81388">
        <w:rPr>
          <w:rFonts w:cs="Times New Roman"/>
          <w:szCs w:val="32"/>
        </w:rPr>
        <w:t>αὐτοῖς</w:t>
      </w:r>
      <w:r w:rsidR="00DF6F2C">
        <w:rPr>
          <w:rFonts w:cs="Times New Roman"/>
          <w:szCs w:val="32"/>
        </w:rPr>
        <w:t xml:space="preserve"> </w:t>
      </w:r>
      <w:r w:rsidR="00CF013E">
        <w:rPr>
          <w:rFonts w:cs="Times New Roman"/>
          <w:szCs w:val="32"/>
        </w:rPr>
        <w:t>ἀ</w:t>
      </w:r>
      <w:r w:rsidR="00CF013E" w:rsidRPr="00A81388">
        <w:rPr>
          <w:rFonts w:cs="Times New Roman"/>
          <w:szCs w:val="32"/>
        </w:rPr>
        <w:t>ναβαίνω</w:t>
      </w:r>
      <w:r w:rsidR="00DF6F2C">
        <w:rPr>
          <w:rFonts w:cs="Times New Roman"/>
          <w:szCs w:val="32"/>
        </w:rPr>
        <w:t xml:space="preserve"> </w:t>
      </w:r>
      <w:r w:rsidR="00CF013E" w:rsidRPr="00A81388">
        <w:rPr>
          <w:rFonts w:cs="Times New Roman"/>
          <w:szCs w:val="32"/>
        </w:rPr>
        <w:t>πρὸς</w:t>
      </w:r>
      <w:r w:rsidR="00DF6F2C">
        <w:rPr>
          <w:rFonts w:cs="Times New Roman"/>
          <w:szCs w:val="32"/>
        </w:rPr>
        <w:t xml:space="preserve"> </w:t>
      </w:r>
      <w:r w:rsidR="00CF013E" w:rsidRPr="00A81388">
        <w:rPr>
          <w:rFonts w:cs="Times New Roman"/>
          <w:szCs w:val="32"/>
        </w:rPr>
        <w:t>τὸν</w:t>
      </w:r>
      <w:r w:rsidR="00DF6F2C">
        <w:rPr>
          <w:rFonts w:cs="Times New Roman"/>
          <w:szCs w:val="32"/>
        </w:rPr>
        <w:t xml:space="preserve"> </w:t>
      </w:r>
      <w:r w:rsidR="00CF013E" w:rsidRPr="00A81388">
        <w:rPr>
          <w:rFonts w:cs="Times New Roman"/>
          <w:szCs w:val="32"/>
        </w:rPr>
        <w:t>πατέρα</w:t>
      </w:r>
      <w:r w:rsidR="00DF6F2C">
        <w:rPr>
          <w:rFonts w:cs="Times New Roman"/>
          <w:szCs w:val="32"/>
        </w:rPr>
        <w:t xml:space="preserve"> </w:t>
      </w:r>
      <w:r w:rsidR="00CF013E" w:rsidRPr="00A81388">
        <w:rPr>
          <w:rFonts w:cs="Times New Roman"/>
          <w:szCs w:val="32"/>
        </w:rPr>
        <w:t>μου</w:t>
      </w:r>
      <w:r w:rsidR="00DF6F2C">
        <w:rPr>
          <w:rFonts w:cs="Times New Roman"/>
          <w:szCs w:val="32"/>
        </w:rPr>
        <w:t xml:space="preserve"> </w:t>
      </w:r>
      <w:r w:rsidR="00CF013E" w:rsidRPr="00A81388">
        <w:rPr>
          <w:rFonts w:cs="Times New Roman"/>
          <w:szCs w:val="32"/>
        </w:rPr>
        <w:t>καὶ</w:t>
      </w:r>
      <w:r w:rsidR="00DF6F2C">
        <w:rPr>
          <w:rFonts w:cs="Times New Roman"/>
          <w:szCs w:val="32"/>
        </w:rPr>
        <w:t xml:space="preserve"> </w:t>
      </w:r>
      <w:r w:rsidR="00CF013E" w:rsidRPr="00A81388">
        <w:rPr>
          <w:rFonts w:cs="Times New Roman"/>
          <w:szCs w:val="32"/>
        </w:rPr>
        <w:t>πατέρα</w:t>
      </w:r>
      <w:r w:rsidR="00DF6F2C">
        <w:rPr>
          <w:rFonts w:cs="Times New Roman"/>
          <w:szCs w:val="32"/>
        </w:rPr>
        <w:t xml:space="preserve"> </w:t>
      </w:r>
      <w:r w:rsidR="00CF013E" w:rsidRPr="00A81388">
        <w:rPr>
          <w:rFonts w:cs="Times New Roman"/>
          <w:szCs w:val="32"/>
        </w:rPr>
        <w:t>ὑμῶν</w:t>
      </w:r>
      <w:r w:rsidR="00DF6F2C">
        <w:rPr>
          <w:rFonts w:cs="Times New Roman"/>
          <w:szCs w:val="32"/>
        </w:rPr>
        <w:t xml:space="preserve"> </w:t>
      </w:r>
      <w:r w:rsidR="00CF013E" w:rsidRPr="00A81388">
        <w:rPr>
          <w:rFonts w:cs="Times New Roman"/>
          <w:szCs w:val="32"/>
        </w:rPr>
        <w:t>καὶ</w:t>
      </w:r>
      <w:r w:rsidR="00DF6F2C">
        <w:rPr>
          <w:rFonts w:cs="Times New Roman"/>
          <w:szCs w:val="32"/>
        </w:rPr>
        <w:t xml:space="preserve"> </w:t>
      </w:r>
      <w:r w:rsidR="00CF013E" w:rsidRPr="00A81388">
        <w:rPr>
          <w:rFonts w:cs="Times New Roman"/>
          <w:szCs w:val="32"/>
        </w:rPr>
        <w:t>θεόν</w:t>
      </w:r>
      <w:r w:rsidR="00DF6F2C">
        <w:rPr>
          <w:rFonts w:cs="Times New Roman"/>
          <w:szCs w:val="32"/>
        </w:rPr>
        <w:t xml:space="preserve"> </w:t>
      </w:r>
      <w:r w:rsidR="00CF013E" w:rsidRPr="00A81388">
        <w:rPr>
          <w:rFonts w:cs="Times New Roman"/>
          <w:szCs w:val="32"/>
        </w:rPr>
        <w:t>μου</w:t>
      </w:r>
      <w:r w:rsidR="00DF6F2C">
        <w:rPr>
          <w:rFonts w:cs="Times New Roman"/>
          <w:szCs w:val="32"/>
        </w:rPr>
        <w:t xml:space="preserve"> </w:t>
      </w:r>
      <w:r w:rsidR="00CF013E" w:rsidRPr="00A81388">
        <w:rPr>
          <w:rFonts w:cs="Times New Roman"/>
          <w:szCs w:val="32"/>
        </w:rPr>
        <w:t>καὶ</w:t>
      </w:r>
      <w:r w:rsidR="00DF6F2C">
        <w:rPr>
          <w:rFonts w:cs="Times New Roman"/>
          <w:szCs w:val="32"/>
        </w:rPr>
        <w:t xml:space="preserve"> </w:t>
      </w:r>
      <w:r w:rsidR="00CF013E" w:rsidRPr="00A81388">
        <w:rPr>
          <w:rFonts w:cs="Times New Roman"/>
          <w:szCs w:val="32"/>
        </w:rPr>
        <w:t>θεὸν</w:t>
      </w:r>
      <w:r w:rsidR="00DF6F2C">
        <w:rPr>
          <w:rFonts w:cs="Times New Roman"/>
          <w:szCs w:val="32"/>
        </w:rPr>
        <w:t xml:space="preserve"> </w:t>
      </w:r>
      <w:r w:rsidR="00CF013E" w:rsidRPr="00A81388">
        <w:rPr>
          <w:rFonts w:cs="Times New Roman"/>
          <w:szCs w:val="32"/>
        </w:rPr>
        <w:t>ὑμῶν</w:t>
      </w:r>
      <w:r w:rsidR="00A81388" w:rsidRPr="00A81388">
        <w:rPr>
          <w:rFonts w:cs="Times New Roman"/>
          <w:szCs w:val="32"/>
        </w:rPr>
        <w:t>.</w:t>
      </w:r>
      <w:r w:rsidR="00A81388">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20:17</w:t>
      </w:r>
    </w:p>
    <w:p w:rsidR="005124FE" w:rsidRDefault="005124FE" w:rsidP="00890D92">
      <w:pPr>
        <w:tabs>
          <w:tab w:val="left" w:pos="1080"/>
        </w:tabs>
        <w:ind w:left="720" w:right="720"/>
        <w:rPr>
          <w:rFonts w:cs="Times New Roman"/>
          <w:szCs w:val="32"/>
        </w:rPr>
      </w:pPr>
    </w:p>
    <w:p w:rsidR="005124FE" w:rsidRDefault="005124FE" w:rsidP="00890D92">
      <w:pPr>
        <w:tabs>
          <w:tab w:val="left" w:pos="1080"/>
        </w:tabs>
        <w:ind w:left="720" w:right="720"/>
        <w:rPr>
          <w:rFonts w:cs="Times New Roman"/>
          <w:szCs w:val="32"/>
        </w:rPr>
      </w:pPr>
      <w:r>
        <w:rPr>
          <w:rFonts w:cs="Times New Roman"/>
          <w:szCs w:val="32"/>
        </w:rPr>
        <w:lastRenderedPageBreak/>
        <w:t>“Therefore,</w:t>
      </w:r>
      <w:r w:rsidR="00DF6F2C">
        <w:rPr>
          <w:rFonts w:cs="Times New Roman"/>
          <w:szCs w:val="32"/>
        </w:rPr>
        <w:t xml:space="preserve"> </w:t>
      </w:r>
      <w:r w:rsidR="00261B36">
        <w:rPr>
          <w:rFonts w:cs="Times New Roman"/>
          <w:szCs w:val="32"/>
        </w:rPr>
        <w:t>being</w:t>
      </w:r>
      <w:r w:rsidR="00DF6F2C">
        <w:rPr>
          <w:rFonts w:cs="Times New Roman"/>
          <w:szCs w:val="32"/>
        </w:rPr>
        <w:t xml:space="preserve"> </w:t>
      </w:r>
      <w:r w:rsidR="00261B36">
        <w:rPr>
          <w:rFonts w:cs="Times New Roman"/>
          <w:szCs w:val="32"/>
        </w:rPr>
        <w:t>exalted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right</w:t>
      </w:r>
      <w:r w:rsidR="00DF6F2C">
        <w:rPr>
          <w:rFonts w:cs="Times New Roman"/>
          <w:szCs w:val="32"/>
        </w:rPr>
        <w:t xml:space="preserve"> </w:t>
      </w:r>
      <w:r w:rsidR="00261B36">
        <w:rPr>
          <w:rFonts w:cs="Times New Roman"/>
          <w:szCs w:val="32"/>
        </w:rPr>
        <w:t>of</w:t>
      </w:r>
      <w:r w:rsidR="00DF6F2C">
        <w:rPr>
          <w:rFonts w:cs="Times New Roman"/>
          <w:szCs w:val="32"/>
        </w:rPr>
        <w:t xml:space="preserve"> </w:t>
      </w:r>
      <w:r w:rsidR="00261B36">
        <w:rPr>
          <w:rFonts w:cs="Times New Roman"/>
          <w:szCs w:val="32"/>
        </w:rPr>
        <w:t>God;</w:t>
      </w:r>
      <w:r w:rsidR="00DF6F2C">
        <w:rPr>
          <w:rFonts w:cs="Times New Roman"/>
          <w:szCs w:val="32"/>
        </w:rPr>
        <w:t xml:space="preserve"> </w:t>
      </w:r>
      <w:r w:rsidR="00261B36">
        <w:rPr>
          <w:rFonts w:cs="Times New Roman"/>
          <w:szCs w:val="32"/>
        </w:rPr>
        <w:t>having</w:t>
      </w:r>
      <w:r w:rsidR="00DF6F2C">
        <w:rPr>
          <w:rFonts w:cs="Times New Roman"/>
          <w:szCs w:val="32"/>
        </w:rPr>
        <w:t xml:space="preserve"> </w:t>
      </w:r>
      <w:r w:rsidR="00261B36">
        <w:rPr>
          <w:rFonts w:cs="Times New Roman"/>
          <w:szCs w:val="32"/>
        </w:rPr>
        <w:t>taken</w:t>
      </w:r>
      <w:r w:rsidR="00DF6F2C">
        <w:rPr>
          <w:rFonts w:cs="Times New Roman"/>
          <w:szCs w:val="32"/>
        </w:rPr>
        <w:t xml:space="preserve"> </w:t>
      </w:r>
      <w:r w:rsidR="00261B36">
        <w:rPr>
          <w:rFonts w:cs="Times New Roman"/>
          <w:szCs w:val="32"/>
        </w:rPr>
        <w:t>the</w:t>
      </w:r>
      <w:r w:rsidR="00DF6F2C">
        <w:rPr>
          <w:rFonts w:cs="Times New Roman"/>
          <w:szCs w:val="32"/>
        </w:rPr>
        <w:t xml:space="preserve"> </w:t>
      </w:r>
      <w:r w:rsidR="00261B36">
        <w:rPr>
          <w:rFonts w:cs="Times New Roman"/>
          <w:szCs w:val="32"/>
        </w:rPr>
        <w:t>promise</w:t>
      </w:r>
      <w:r w:rsidR="00DF6F2C">
        <w:rPr>
          <w:rFonts w:cs="Times New Roman"/>
          <w:szCs w:val="32"/>
        </w:rPr>
        <w:t xml:space="preserve"> </w:t>
      </w:r>
      <w:r w:rsidR="00261B36">
        <w:rPr>
          <w:rFonts w:cs="Times New Roman"/>
          <w:szCs w:val="32"/>
        </w:rPr>
        <w:t>of</w:t>
      </w:r>
      <w:r w:rsidR="00DF6F2C">
        <w:rPr>
          <w:rFonts w:cs="Times New Roman"/>
          <w:szCs w:val="32"/>
        </w:rPr>
        <w:t xml:space="preserve"> </w:t>
      </w:r>
      <w:r w:rsidR="00261B36">
        <w:rPr>
          <w:rFonts w:cs="Times New Roman"/>
          <w:szCs w:val="32"/>
        </w:rPr>
        <w:t>the</w:t>
      </w:r>
      <w:r w:rsidR="00DF6F2C">
        <w:rPr>
          <w:rFonts w:cs="Times New Roman"/>
          <w:szCs w:val="32"/>
        </w:rPr>
        <w:t xml:space="preserve"> </w:t>
      </w:r>
      <w:r w:rsidR="00261B36">
        <w:rPr>
          <w:rFonts w:cs="Times New Roman"/>
          <w:szCs w:val="32"/>
        </w:rPr>
        <w:t>devoted</w:t>
      </w:r>
      <w:r w:rsidR="00DF6F2C">
        <w:rPr>
          <w:rFonts w:cs="Times New Roman"/>
          <w:szCs w:val="32"/>
        </w:rPr>
        <w:t xml:space="preserve"> </w:t>
      </w:r>
      <w:r w:rsidR="00261B36">
        <w:rPr>
          <w:rFonts w:cs="Times New Roman"/>
          <w:szCs w:val="32"/>
        </w:rPr>
        <w:t>Spirit</w:t>
      </w:r>
      <w:r w:rsidR="00DF6F2C">
        <w:rPr>
          <w:rFonts w:cs="Times New Roman"/>
          <w:szCs w:val="32"/>
        </w:rPr>
        <w:t xml:space="preserve"> </w:t>
      </w:r>
      <w:r w:rsidR="00261B36">
        <w:rPr>
          <w:rFonts w:cs="Times New Roman"/>
          <w:szCs w:val="32"/>
        </w:rPr>
        <w:t>from</w:t>
      </w:r>
      <w:r w:rsidR="00DF6F2C">
        <w:rPr>
          <w:rFonts w:cs="Times New Roman"/>
          <w:szCs w:val="32"/>
        </w:rPr>
        <w:t xml:space="preserve"> </w:t>
      </w:r>
      <w:r w:rsidR="00261B36">
        <w:rPr>
          <w:rFonts w:cs="Times New Roman"/>
          <w:szCs w:val="32"/>
        </w:rPr>
        <w:t>the</w:t>
      </w:r>
      <w:r w:rsidR="00DF6F2C">
        <w:rPr>
          <w:rFonts w:cs="Times New Roman"/>
          <w:szCs w:val="32"/>
        </w:rPr>
        <w:t xml:space="preserve"> </w:t>
      </w:r>
      <w:r w:rsidR="00261B36">
        <w:rPr>
          <w:rFonts w:cs="Times New Roman"/>
          <w:szCs w:val="32"/>
        </w:rPr>
        <w:t>side</w:t>
      </w:r>
      <w:r w:rsidR="00DF6F2C">
        <w:rPr>
          <w:rFonts w:cs="Times New Roman"/>
          <w:szCs w:val="32"/>
        </w:rPr>
        <w:t xml:space="preserve"> </w:t>
      </w:r>
      <w:r w:rsidR="00261B36">
        <w:rPr>
          <w:rFonts w:cs="Times New Roman"/>
          <w:szCs w:val="32"/>
        </w:rPr>
        <w:t>of</w:t>
      </w:r>
      <w:r w:rsidR="00DF6F2C">
        <w:rPr>
          <w:rFonts w:cs="Times New Roman"/>
          <w:szCs w:val="32"/>
        </w:rPr>
        <w:t xml:space="preserve"> </w:t>
      </w:r>
      <w:r w:rsidR="00261B36">
        <w:rPr>
          <w:rFonts w:cs="Times New Roman"/>
          <w:szCs w:val="32"/>
        </w:rPr>
        <w:t>(</w:t>
      </w:r>
      <w:r w:rsidR="00261B36" w:rsidRPr="002E67BB">
        <w:rPr>
          <w:rFonts w:cs="Times New Roman"/>
          <w:szCs w:val="32"/>
        </w:rPr>
        <w:t>παρὰ</w:t>
      </w:r>
      <w:r w:rsidR="00261B36">
        <w:rPr>
          <w:rFonts w:cs="Times New Roman"/>
          <w:szCs w:val="32"/>
        </w:rPr>
        <w:t>)</w:t>
      </w:r>
      <w:r w:rsidR="00DF6F2C">
        <w:rPr>
          <w:rFonts w:cs="Times New Roman"/>
          <w:szCs w:val="32"/>
        </w:rPr>
        <w:t xml:space="preserve"> </w:t>
      </w:r>
      <w:r w:rsidR="00261B36">
        <w:rPr>
          <w:rFonts w:cs="Times New Roman"/>
          <w:szCs w:val="32"/>
        </w:rPr>
        <w:t>the</w:t>
      </w:r>
      <w:r w:rsidR="00DF6F2C">
        <w:rPr>
          <w:rFonts w:cs="Times New Roman"/>
          <w:szCs w:val="32"/>
        </w:rPr>
        <w:t xml:space="preserve"> </w:t>
      </w:r>
      <w:r w:rsidR="00261B36">
        <w:rPr>
          <w:rFonts w:cs="Times New Roman"/>
          <w:szCs w:val="32"/>
        </w:rPr>
        <w:t>Father:</w:t>
      </w:r>
      <w:r w:rsidR="00DF6F2C">
        <w:rPr>
          <w:rFonts w:cs="Times New Roman"/>
          <w:szCs w:val="32"/>
        </w:rPr>
        <w:t xml:space="preserve"> </w:t>
      </w:r>
      <w:r w:rsidR="007B78CE">
        <w:rPr>
          <w:rFonts w:cs="Times New Roman"/>
          <w:szCs w:val="32"/>
        </w:rPr>
        <w:t>He</w:t>
      </w:r>
      <w:r w:rsidR="00DF6F2C">
        <w:rPr>
          <w:rFonts w:cs="Times New Roman"/>
          <w:szCs w:val="32"/>
        </w:rPr>
        <w:t xml:space="preserve"> </w:t>
      </w:r>
      <w:r w:rsidR="007B78CE">
        <w:rPr>
          <w:rFonts w:cs="Times New Roman"/>
          <w:szCs w:val="32"/>
        </w:rPr>
        <w:t>(the</w:t>
      </w:r>
      <w:r w:rsidR="00DF6F2C">
        <w:rPr>
          <w:rFonts w:cs="Times New Roman"/>
          <w:szCs w:val="32"/>
        </w:rPr>
        <w:t xml:space="preserve"> </w:t>
      </w:r>
      <w:r w:rsidR="007B78CE">
        <w:rPr>
          <w:rFonts w:cs="Times New Roman"/>
          <w:szCs w:val="32"/>
        </w:rPr>
        <w:t>Spirit)</w:t>
      </w:r>
      <w:r w:rsidR="00DF6F2C">
        <w:rPr>
          <w:rFonts w:cs="Times New Roman"/>
          <w:szCs w:val="32"/>
        </w:rPr>
        <w:t xml:space="preserve"> </w:t>
      </w:r>
      <w:r w:rsidR="007B78CE">
        <w:rPr>
          <w:rFonts w:cs="Times New Roman"/>
          <w:szCs w:val="32"/>
        </w:rPr>
        <w:t>poured</w:t>
      </w:r>
      <w:r w:rsidR="00DF6F2C">
        <w:rPr>
          <w:rFonts w:cs="Times New Roman"/>
          <w:szCs w:val="32"/>
        </w:rPr>
        <w:t xml:space="preserve"> </w:t>
      </w:r>
      <w:r w:rsidR="007B78CE">
        <w:rPr>
          <w:rFonts w:cs="Times New Roman"/>
          <w:szCs w:val="32"/>
        </w:rPr>
        <w:t>out</w:t>
      </w:r>
      <w:r w:rsidR="00DF6F2C">
        <w:rPr>
          <w:rFonts w:cs="Times New Roman"/>
          <w:szCs w:val="32"/>
        </w:rPr>
        <w:t xml:space="preserve"> </w:t>
      </w:r>
      <w:r w:rsidR="007B78CE">
        <w:rPr>
          <w:rFonts w:cs="Times New Roman"/>
          <w:szCs w:val="32"/>
        </w:rPr>
        <w:t>this,</w:t>
      </w:r>
      <w:r w:rsidR="00DF6F2C">
        <w:rPr>
          <w:rFonts w:cs="Times New Roman"/>
          <w:szCs w:val="32"/>
        </w:rPr>
        <w:t xml:space="preserve"> </w:t>
      </w:r>
      <w:r w:rsidR="007B78CE">
        <w:rPr>
          <w:rFonts w:cs="Times New Roman"/>
          <w:szCs w:val="32"/>
        </w:rPr>
        <w:t>which</w:t>
      </w:r>
      <w:r w:rsidR="00DF6F2C">
        <w:rPr>
          <w:rFonts w:cs="Times New Roman"/>
          <w:szCs w:val="32"/>
        </w:rPr>
        <w:t xml:space="preserve"> </w:t>
      </w:r>
      <w:r w:rsidR="007B78CE">
        <w:rPr>
          <w:rFonts w:cs="Times New Roman"/>
          <w:szCs w:val="32"/>
        </w:rPr>
        <w:t>you</w:t>
      </w:r>
      <w:r w:rsidR="00DF6F2C">
        <w:rPr>
          <w:rFonts w:cs="Times New Roman"/>
          <w:szCs w:val="32"/>
        </w:rPr>
        <w:t xml:space="preserve"> </w:t>
      </w:r>
      <w:r w:rsidR="007B78CE">
        <w:rPr>
          <w:rFonts w:cs="Times New Roman"/>
          <w:szCs w:val="32"/>
        </w:rPr>
        <w:t>see</w:t>
      </w:r>
      <w:r w:rsidR="00DF6F2C">
        <w:rPr>
          <w:rFonts w:cs="Times New Roman"/>
          <w:szCs w:val="32"/>
        </w:rPr>
        <w:t xml:space="preserve"> </w:t>
      </w:r>
      <w:r w:rsidR="007B78CE">
        <w:rPr>
          <w:rFonts w:cs="Times New Roman"/>
          <w:szCs w:val="32"/>
        </w:rPr>
        <w:t>and</w:t>
      </w:r>
      <w:r w:rsidR="00DF6F2C">
        <w:rPr>
          <w:rFonts w:cs="Times New Roman"/>
          <w:szCs w:val="32"/>
        </w:rPr>
        <w:t xml:space="preserve"> </w:t>
      </w:r>
      <w:r w:rsidR="007B78CE">
        <w:rPr>
          <w:rFonts w:cs="Times New Roman"/>
          <w:szCs w:val="32"/>
        </w:rPr>
        <w:t>hear.”</w:t>
      </w:r>
      <w:r w:rsidR="00B85EDF">
        <w:rPr>
          <w:rFonts w:cs="Times New Roman"/>
          <w:szCs w:val="32"/>
        </w:rPr>
        <w:br/>
      </w:r>
      <w:r w:rsidR="00520A2B">
        <w:rPr>
          <w:rFonts w:cs="Times New Roman"/>
          <w:szCs w:val="32"/>
        </w:rPr>
        <w:t>“</w:t>
      </w:r>
      <w:r w:rsidR="00520A2B" w:rsidRPr="00B85EDF">
        <w:rPr>
          <w:rFonts w:cs="Times New Roman"/>
          <w:szCs w:val="32"/>
        </w:rPr>
        <w:t>τῇ</w:t>
      </w:r>
      <w:r w:rsidR="00DF6F2C">
        <w:rPr>
          <w:rFonts w:cs="Times New Roman"/>
          <w:szCs w:val="32"/>
        </w:rPr>
        <w:t xml:space="preserve"> </w:t>
      </w:r>
      <w:r w:rsidR="00520A2B" w:rsidRPr="00B85EDF">
        <w:rPr>
          <w:rFonts w:cs="Times New Roman"/>
          <w:szCs w:val="32"/>
        </w:rPr>
        <w:t>δεξιᾷ</w:t>
      </w:r>
      <w:r w:rsidR="00DF6F2C">
        <w:rPr>
          <w:rFonts w:cs="Times New Roman"/>
          <w:szCs w:val="32"/>
        </w:rPr>
        <w:t xml:space="preserve"> </w:t>
      </w:r>
      <w:r w:rsidR="00520A2B" w:rsidRPr="00B85EDF">
        <w:rPr>
          <w:rFonts w:cs="Times New Roman"/>
          <w:szCs w:val="32"/>
        </w:rPr>
        <w:t>οὖν</w:t>
      </w:r>
      <w:r w:rsidR="00DF6F2C">
        <w:rPr>
          <w:rFonts w:cs="Times New Roman"/>
          <w:szCs w:val="32"/>
        </w:rPr>
        <w:t xml:space="preserve"> </w:t>
      </w:r>
      <w:r w:rsidR="00520A2B" w:rsidRPr="00B85EDF">
        <w:rPr>
          <w:rFonts w:cs="Times New Roman"/>
          <w:szCs w:val="32"/>
        </w:rPr>
        <w:t>τοῦ</w:t>
      </w:r>
      <w:r w:rsidR="00DF6F2C">
        <w:rPr>
          <w:rFonts w:cs="Times New Roman"/>
          <w:szCs w:val="32"/>
        </w:rPr>
        <w:t xml:space="preserve"> </w:t>
      </w:r>
      <w:r w:rsidR="00520A2B" w:rsidRPr="00B85EDF">
        <w:rPr>
          <w:rFonts w:cs="Times New Roman"/>
          <w:szCs w:val="32"/>
        </w:rPr>
        <w:t>θεοῦ</w:t>
      </w:r>
      <w:r w:rsidR="00DF6F2C">
        <w:rPr>
          <w:rFonts w:cs="Times New Roman"/>
          <w:szCs w:val="32"/>
        </w:rPr>
        <w:t xml:space="preserve"> </w:t>
      </w:r>
      <w:r w:rsidR="00520A2B" w:rsidRPr="00B85EDF">
        <w:rPr>
          <w:rFonts w:cs="Times New Roman"/>
          <w:szCs w:val="32"/>
        </w:rPr>
        <w:t>ὑψωθεὶς</w:t>
      </w:r>
      <w:r w:rsidR="00DF6F2C">
        <w:rPr>
          <w:rFonts w:cs="Times New Roman"/>
          <w:szCs w:val="32"/>
        </w:rPr>
        <w:t xml:space="preserve"> </w:t>
      </w:r>
      <w:r w:rsidR="00520A2B" w:rsidRPr="00B85EDF">
        <w:rPr>
          <w:rFonts w:cs="Times New Roman"/>
          <w:szCs w:val="32"/>
        </w:rPr>
        <w:t>τήν</w:t>
      </w:r>
      <w:r w:rsidR="00DF6F2C">
        <w:rPr>
          <w:rFonts w:cs="Times New Roman"/>
          <w:szCs w:val="32"/>
        </w:rPr>
        <w:t xml:space="preserve"> </w:t>
      </w:r>
      <w:r w:rsidR="00520A2B" w:rsidRPr="00B85EDF">
        <w:rPr>
          <w:rFonts w:cs="Times New Roman"/>
          <w:szCs w:val="32"/>
        </w:rPr>
        <w:t>τε</w:t>
      </w:r>
      <w:r w:rsidR="00DF6F2C">
        <w:rPr>
          <w:rFonts w:cs="Times New Roman"/>
          <w:szCs w:val="32"/>
        </w:rPr>
        <w:t xml:space="preserve"> </w:t>
      </w:r>
      <w:r w:rsidR="00520A2B" w:rsidRPr="00B85EDF">
        <w:rPr>
          <w:rFonts w:cs="Times New Roman"/>
          <w:szCs w:val="32"/>
        </w:rPr>
        <w:t>ἐπαγγελίαν</w:t>
      </w:r>
      <w:r w:rsidR="00DF6F2C">
        <w:rPr>
          <w:rFonts w:cs="Times New Roman"/>
          <w:szCs w:val="32"/>
        </w:rPr>
        <w:t xml:space="preserve"> </w:t>
      </w:r>
      <w:r w:rsidR="00520A2B" w:rsidRPr="00B85EDF">
        <w:rPr>
          <w:rFonts w:cs="Times New Roman"/>
          <w:szCs w:val="32"/>
        </w:rPr>
        <w:t>τοῦ</w:t>
      </w:r>
      <w:r w:rsidR="00DF6F2C">
        <w:rPr>
          <w:rFonts w:cs="Times New Roman"/>
          <w:szCs w:val="32"/>
        </w:rPr>
        <w:t xml:space="preserve"> </w:t>
      </w:r>
      <w:r w:rsidR="00520A2B" w:rsidRPr="00B85EDF">
        <w:rPr>
          <w:rFonts w:cs="Times New Roman"/>
          <w:szCs w:val="32"/>
        </w:rPr>
        <w:t>πνεύματος</w:t>
      </w:r>
      <w:r w:rsidR="00DF6F2C">
        <w:rPr>
          <w:rFonts w:cs="Times New Roman"/>
          <w:szCs w:val="32"/>
        </w:rPr>
        <w:t xml:space="preserve"> </w:t>
      </w:r>
      <w:r w:rsidR="00520A2B" w:rsidRPr="00B85EDF">
        <w:rPr>
          <w:rFonts w:cs="Times New Roman"/>
          <w:szCs w:val="32"/>
        </w:rPr>
        <w:t>τοῦ</w:t>
      </w:r>
      <w:r w:rsidR="00DF6F2C">
        <w:rPr>
          <w:rFonts w:cs="Times New Roman"/>
          <w:szCs w:val="32"/>
        </w:rPr>
        <w:t xml:space="preserve"> </w:t>
      </w:r>
      <w:r w:rsidR="00520A2B" w:rsidRPr="00B85EDF">
        <w:rPr>
          <w:rFonts w:cs="Times New Roman"/>
          <w:szCs w:val="32"/>
        </w:rPr>
        <w:t>ἁγίου</w:t>
      </w:r>
      <w:r w:rsidR="00DF6F2C">
        <w:rPr>
          <w:rFonts w:cs="Times New Roman"/>
          <w:szCs w:val="32"/>
        </w:rPr>
        <w:t xml:space="preserve"> </w:t>
      </w:r>
      <w:r w:rsidR="00520A2B" w:rsidRPr="00B85EDF">
        <w:rPr>
          <w:rFonts w:cs="Times New Roman"/>
          <w:szCs w:val="32"/>
        </w:rPr>
        <w:t>λαβὼν</w:t>
      </w:r>
      <w:r w:rsidR="00DF6F2C">
        <w:rPr>
          <w:rFonts w:cs="Times New Roman"/>
          <w:szCs w:val="32"/>
        </w:rPr>
        <w:t xml:space="preserve"> </w:t>
      </w:r>
      <w:r w:rsidR="00520A2B" w:rsidRPr="00B85EDF">
        <w:rPr>
          <w:rFonts w:cs="Times New Roman"/>
          <w:szCs w:val="32"/>
        </w:rPr>
        <w:t>παρὰ</w:t>
      </w:r>
      <w:r w:rsidR="00DF6F2C">
        <w:rPr>
          <w:rFonts w:cs="Times New Roman"/>
          <w:szCs w:val="32"/>
        </w:rPr>
        <w:t xml:space="preserve"> </w:t>
      </w:r>
      <w:r w:rsidR="00520A2B" w:rsidRPr="00B85EDF">
        <w:rPr>
          <w:rFonts w:cs="Times New Roman"/>
          <w:szCs w:val="32"/>
        </w:rPr>
        <w:t>τοῦ</w:t>
      </w:r>
      <w:r w:rsidR="00DF6F2C">
        <w:rPr>
          <w:rFonts w:cs="Times New Roman"/>
          <w:szCs w:val="32"/>
        </w:rPr>
        <w:t xml:space="preserve"> </w:t>
      </w:r>
      <w:r w:rsidR="00520A2B" w:rsidRPr="00B85EDF">
        <w:rPr>
          <w:rFonts w:cs="Times New Roman"/>
          <w:szCs w:val="32"/>
        </w:rPr>
        <w:t>πατρὸς</w:t>
      </w:r>
      <w:r w:rsidR="00DF6F2C">
        <w:rPr>
          <w:rFonts w:cs="Times New Roman"/>
          <w:szCs w:val="32"/>
        </w:rPr>
        <w:t xml:space="preserve"> </w:t>
      </w:r>
      <w:r w:rsidR="00520A2B" w:rsidRPr="00B85EDF">
        <w:rPr>
          <w:rFonts w:cs="Times New Roman"/>
          <w:szCs w:val="32"/>
        </w:rPr>
        <w:t>ἐξέχεεν</w:t>
      </w:r>
      <w:r w:rsidR="00DF6F2C">
        <w:rPr>
          <w:rFonts w:cs="Times New Roman"/>
          <w:szCs w:val="32"/>
        </w:rPr>
        <w:t xml:space="preserve"> </w:t>
      </w:r>
      <w:r w:rsidR="00520A2B" w:rsidRPr="00B85EDF">
        <w:rPr>
          <w:rFonts w:cs="Times New Roman"/>
          <w:szCs w:val="32"/>
        </w:rPr>
        <w:t>τοῦτο</w:t>
      </w:r>
      <w:r w:rsidR="00DF6F2C">
        <w:rPr>
          <w:rFonts w:cs="Times New Roman"/>
          <w:szCs w:val="32"/>
        </w:rPr>
        <w:t xml:space="preserve"> </w:t>
      </w:r>
      <w:r w:rsidR="00520A2B" w:rsidRPr="00B85EDF">
        <w:rPr>
          <w:rFonts w:cs="Times New Roman"/>
          <w:szCs w:val="32"/>
        </w:rPr>
        <w:t>ὃ</w:t>
      </w:r>
      <w:r w:rsidR="00DF6F2C">
        <w:rPr>
          <w:rFonts w:cs="Times New Roman"/>
          <w:szCs w:val="32"/>
        </w:rPr>
        <w:t xml:space="preserve"> </w:t>
      </w:r>
      <w:r w:rsidR="00520A2B" w:rsidRPr="00B85EDF">
        <w:rPr>
          <w:rFonts w:cs="Times New Roman"/>
          <w:szCs w:val="32"/>
        </w:rPr>
        <w:t>ὑμεῖς</w:t>
      </w:r>
      <w:r w:rsidR="00DF6F2C">
        <w:rPr>
          <w:rFonts w:cs="Times New Roman"/>
          <w:szCs w:val="32"/>
        </w:rPr>
        <w:t xml:space="preserve"> </w:t>
      </w:r>
      <w:r w:rsidR="00520A2B" w:rsidRPr="00B85EDF">
        <w:rPr>
          <w:rFonts w:cs="Times New Roman"/>
          <w:szCs w:val="32"/>
        </w:rPr>
        <w:t>βλέπετε</w:t>
      </w:r>
      <w:r w:rsidR="00DF6F2C">
        <w:rPr>
          <w:rFonts w:cs="Times New Roman"/>
          <w:szCs w:val="32"/>
        </w:rPr>
        <w:t xml:space="preserve"> </w:t>
      </w:r>
      <w:r w:rsidR="00520A2B" w:rsidRPr="00B85EDF">
        <w:rPr>
          <w:rFonts w:cs="Times New Roman"/>
          <w:szCs w:val="32"/>
        </w:rPr>
        <w:t>καὶ</w:t>
      </w:r>
      <w:r w:rsidR="00DF6F2C">
        <w:rPr>
          <w:rFonts w:cs="Times New Roman"/>
          <w:szCs w:val="32"/>
        </w:rPr>
        <w:t xml:space="preserve"> </w:t>
      </w:r>
      <w:r w:rsidR="00520A2B" w:rsidRPr="00B85EDF">
        <w:rPr>
          <w:rFonts w:cs="Times New Roman"/>
          <w:szCs w:val="32"/>
        </w:rPr>
        <w:t>ἀκούετε</w:t>
      </w:r>
      <w:r w:rsidR="00B85EDF" w:rsidRPr="00B85EDF">
        <w:rPr>
          <w:rFonts w:cs="Times New Roman"/>
          <w:szCs w:val="32"/>
        </w:rPr>
        <w:t>.</w:t>
      </w:r>
      <w:r w:rsidR="00B85EDF">
        <w:rPr>
          <w:rFonts w:cs="Times New Roman"/>
          <w:szCs w:val="32"/>
        </w:rPr>
        <w:t>”</w:t>
      </w:r>
      <w:r w:rsidR="00DF6F2C">
        <w:rPr>
          <w:rFonts w:cs="Times New Roman"/>
          <w:szCs w:val="32"/>
        </w:rPr>
        <w:t xml:space="preserve"> </w:t>
      </w:r>
      <w:r w:rsidR="007B78CE">
        <w:rPr>
          <w:rFonts w:cs="Times New Roman"/>
          <w:szCs w:val="32"/>
        </w:rPr>
        <w:t>—</w:t>
      </w:r>
      <w:r w:rsidR="00DF6F2C">
        <w:rPr>
          <w:rFonts w:cs="Times New Roman"/>
          <w:szCs w:val="32"/>
        </w:rPr>
        <w:t xml:space="preserve"> </w:t>
      </w:r>
      <w:r w:rsidR="007B78CE">
        <w:rPr>
          <w:rFonts w:cs="Times New Roman"/>
          <w:szCs w:val="32"/>
        </w:rPr>
        <w:t>Acts</w:t>
      </w:r>
      <w:r w:rsidR="00DF6F2C">
        <w:rPr>
          <w:rFonts w:cs="Times New Roman"/>
          <w:szCs w:val="32"/>
        </w:rPr>
        <w:t xml:space="preserve"> </w:t>
      </w:r>
      <w:r w:rsidR="007B78CE">
        <w:rPr>
          <w:rFonts w:cs="Times New Roman"/>
          <w:szCs w:val="32"/>
        </w:rPr>
        <w:t>2:33</w:t>
      </w:r>
    </w:p>
    <w:p w:rsidR="007B78CE" w:rsidRDefault="007B78CE" w:rsidP="00890D92">
      <w:pPr>
        <w:tabs>
          <w:tab w:val="left" w:pos="1080"/>
        </w:tabs>
        <w:ind w:left="720" w:right="720"/>
        <w:rPr>
          <w:rFonts w:cs="Times New Roman"/>
          <w:szCs w:val="32"/>
        </w:rPr>
      </w:pPr>
    </w:p>
    <w:p w:rsidR="007B78CE" w:rsidRDefault="00121D2C" w:rsidP="00447CB5">
      <w:pPr>
        <w:tabs>
          <w:tab w:val="left" w:pos="1080"/>
        </w:tabs>
        <w:ind w:left="720" w:right="720"/>
        <w:rPr>
          <w:rFonts w:cs="Times New Roman"/>
          <w:szCs w:val="32"/>
        </w:rPr>
      </w:pPr>
      <w:r>
        <w:rPr>
          <w:rFonts w:cs="Times New Roman"/>
          <w:szCs w:val="32"/>
        </w:rPr>
        <w:t>“</w:t>
      </w:r>
      <w:r w:rsidR="00117C98" w:rsidRPr="00447CB5">
        <w:rPr>
          <w:rFonts w:cs="Times New Roman"/>
          <w:szCs w:val="32"/>
        </w:rPr>
        <w:t>The</w:t>
      </w:r>
      <w:r w:rsidR="00DF6F2C">
        <w:rPr>
          <w:rFonts w:cs="Times New Roman"/>
          <w:szCs w:val="32"/>
        </w:rPr>
        <w:t xml:space="preserve"> </w:t>
      </w:r>
      <w:r w:rsidR="00117C98" w:rsidRPr="00447CB5">
        <w:rPr>
          <w:rFonts w:cs="Times New Roman"/>
          <w:szCs w:val="32"/>
        </w:rPr>
        <w:t>God</w:t>
      </w:r>
      <w:r w:rsidR="00DF6F2C">
        <w:rPr>
          <w:rFonts w:cs="Times New Roman"/>
          <w:szCs w:val="32"/>
        </w:rPr>
        <w:t xml:space="preserve"> </w:t>
      </w:r>
      <w:r w:rsidR="00117C98" w:rsidRPr="00447CB5">
        <w:rPr>
          <w:rFonts w:cs="Times New Roman"/>
          <w:szCs w:val="32"/>
        </w:rPr>
        <w:t>of</w:t>
      </w:r>
      <w:r w:rsidR="00DF6F2C">
        <w:rPr>
          <w:rFonts w:cs="Times New Roman"/>
          <w:szCs w:val="32"/>
        </w:rPr>
        <w:t xml:space="preserve"> </w:t>
      </w:r>
      <w:r w:rsidR="00117C98" w:rsidRPr="00447CB5">
        <w:rPr>
          <w:rFonts w:cs="Times New Roman"/>
          <w:szCs w:val="32"/>
        </w:rPr>
        <w:t>Abraham,</w:t>
      </w:r>
      <w:r w:rsidR="00DF6F2C">
        <w:rPr>
          <w:rFonts w:cs="Times New Roman"/>
          <w:szCs w:val="32"/>
        </w:rPr>
        <w:t xml:space="preserve"> </w:t>
      </w:r>
      <w:r w:rsidR="00117C98" w:rsidRPr="00447CB5">
        <w:rPr>
          <w:rFonts w:cs="Times New Roman"/>
          <w:szCs w:val="32"/>
        </w:rPr>
        <w:t>Isaac,</w:t>
      </w:r>
      <w:r w:rsidR="00DF6F2C">
        <w:rPr>
          <w:rFonts w:cs="Times New Roman"/>
          <w:szCs w:val="32"/>
        </w:rPr>
        <w:t xml:space="preserve"> </w:t>
      </w:r>
      <w:r w:rsidR="00117C98" w:rsidRPr="00447CB5">
        <w:rPr>
          <w:rFonts w:cs="Times New Roman"/>
          <w:szCs w:val="32"/>
        </w:rPr>
        <w:t>and</w:t>
      </w:r>
      <w:r w:rsidR="00DF6F2C">
        <w:rPr>
          <w:rFonts w:cs="Times New Roman"/>
          <w:szCs w:val="32"/>
        </w:rPr>
        <w:t xml:space="preserve"> </w:t>
      </w:r>
      <w:r w:rsidR="00117C98" w:rsidRPr="00447CB5">
        <w:rPr>
          <w:rFonts w:cs="Times New Roman"/>
          <w:szCs w:val="32"/>
        </w:rPr>
        <w:t>Jacob,</w:t>
      </w:r>
      <w:r w:rsidR="00DF6F2C">
        <w:rPr>
          <w:rFonts w:cs="Times New Roman"/>
          <w:szCs w:val="32"/>
        </w:rPr>
        <w:t xml:space="preserve"> </w:t>
      </w:r>
      <w:r w:rsidR="00117C98" w:rsidRPr="00447CB5">
        <w:rPr>
          <w:rFonts w:cs="Times New Roman"/>
          <w:szCs w:val="32"/>
        </w:rPr>
        <w:t>the</w:t>
      </w:r>
      <w:r w:rsidR="00DF6F2C">
        <w:rPr>
          <w:rFonts w:cs="Times New Roman"/>
          <w:szCs w:val="32"/>
        </w:rPr>
        <w:t xml:space="preserve"> </w:t>
      </w:r>
      <w:r w:rsidR="00117C98" w:rsidRPr="00447CB5">
        <w:rPr>
          <w:rFonts w:cs="Times New Roman"/>
          <w:szCs w:val="32"/>
        </w:rPr>
        <w:t>God</w:t>
      </w:r>
      <w:r w:rsidR="00DF6F2C">
        <w:rPr>
          <w:rFonts w:cs="Times New Roman"/>
          <w:szCs w:val="32"/>
        </w:rPr>
        <w:t xml:space="preserve"> </w:t>
      </w:r>
      <w:r w:rsidR="00117C98" w:rsidRPr="00447CB5">
        <w:rPr>
          <w:rFonts w:cs="Times New Roman"/>
          <w:szCs w:val="32"/>
        </w:rPr>
        <w:t>of</w:t>
      </w:r>
      <w:r w:rsidR="00DF6F2C">
        <w:rPr>
          <w:rFonts w:cs="Times New Roman"/>
          <w:szCs w:val="32"/>
        </w:rPr>
        <w:t xml:space="preserve"> </w:t>
      </w:r>
      <w:r w:rsidR="00117C98" w:rsidRPr="00447CB5">
        <w:rPr>
          <w:rFonts w:cs="Times New Roman"/>
          <w:szCs w:val="32"/>
        </w:rPr>
        <w:t>our</w:t>
      </w:r>
      <w:r w:rsidR="00DF6F2C">
        <w:rPr>
          <w:rFonts w:cs="Times New Roman"/>
          <w:szCs w:val="32"/>
        </w:rPr>
        <w:t xml:space="preserve"> </w:t>
      </w:r>
      <w:r w:rsidR="00117C98" w:rsidRPr="00447CB5">
        <w:rPr>
          <w:rFonts w:cs="Times New Roman"/>
          <w:szCs w:val="32"/>
        </w:rPr>
        <w:t>fathers,</w:t>
      </w:r>
      <w:r w:rsidR="00DF6F2C">
        <w:rPr>
          <w:rFonts w:cs="Times New Roman"/>
          <w:szCs w:val="32"/>
        </w:rPr>
        <w:t xml:space="preserve"> </w:t>
      </w:r>
      <w:r w:rsidR="00117C98" w:rsidRPr="00447CB5">
        <w:rPr>
          <w:rFonts w:cs="Times New Roman"/>
          <w:szCs w:val="32"/>
        </w:rPr>
        <w:t>glorified</w:t>
      </w:r>
      <w:r w:rsidR="00DF6F2C">
        <w:rPr>
          <w:rFonts w:cs="Times New Roman"/>
          <w:szCs w:val="32"/>
        </w:rPr>
        <w:t xml:space="preserve"> </w:t>
      </w:r>
      <w:r w:rsidR="00447CB5">
        <w:rPr>
          <w:rFonts w:cs="Times New Roman"/>
          <w:szCs w:val="32"/>
        </w:rPr>
        <w:t>H</w:t>
      </w:r>
      <w:r w:rsidR="00117C98" w:rsidRPr="00447CB5">
        <w:rPr>
          <w:rFonts w:cs="Times New Roman"/>
          <w:szCs w:val="32"/>
        </w:rPr>
        <w:t>is</w:t>
      </w:r>
      <w:r w:rsidR="00DF6F2C">
        <w:rPr>
          <w:rFonts w:cs="Times New Roman"/>
          <w:szCs w:val="32"/>
        </w:rPr>
        <w:t xml:space="preserve"> </w:t>
      </w:r>
      <w:r w:rsidR="00447CB5">
        <w:rPr>
          <w:rFonts w:cs="Times New Roman"/>
          <w:szCs w:val="32"/>
        </w:rPr>
        <w:t>Servant</w:t>
      </w:r>
      <w:r w:rsidR="00DF6F2C">
        <w:rPr>
          <w:rFonts w:cs="Times New Roman"/>
          <w:szCs w:val="32"/>
        </w:rPr>
        <w:t xml:space="preserve"> </w:t>
      </w:r>
      <w:r w:rsidR="00240448">
        <w:rPr>
          <w:rFonts w:cs="Times New Roman"/>
          <w:szCs w:val="32"/>
        </w:rPr>
        <w:t>(</w:t>
      </w:r>
      <w:r w:rsidR="00240448" w:rsidRPr="00B02555">
        <w:rPr>
          <w:rFonts w:cs="Times New Roman"/>
          <w:szCs w:val="32"/>
        </w:rPr>
        <w:t>παῖδα</w:t>
      </w:r>
      <w:r w:rsidR="00292CD6">
        <w:rPr>
          <w:rFonts w:cs="Times New Roman"/>
          <w:szCs w:val="32"/>
        </w:rPr>
        <w:t>)</w:t>
      </w:r>
      <w:r w:rsidR="00DF6F2C">
        <w:rPr>
          <w:rFonts w:cs="Times New Roman"/>
          <w:szCs w:val="32"/>
        </w:rPr>
        <w:t xml:space="preserve"> </w:t>
      </w:r>
      <w:r w:rsidR="00117C98" w:rsidRPr="00447CB5">
        <w:rPr>
          <w:rFonts w:cs="Times New Roman"/>
          <w:szCs w:val="32"/>
        </w:rPr>
        <w:t>Jesus;</w:t>
      </w:r>
      <w:r w:rsidR="00DF6F2C">
        <w:rPr>
          <w:rFonts w:cs="Times New Roman"/>
          <w:szCs w:val="32"/>
        </w:rPr>
        <w:t xml:space="preserve"> </w:t>
      </w:r>
      <w:r w:rsidR="00447CB5">
        <w:rPr>
          <w:rFonts w:cs="Times New Roman"/>
          <w:szCs w:val="32"/>
        </w:rPr>
        <w:t>W</w:t>
      </w:r>
      <w:r w:rsidR="00117C98" w:rsidRPr="00447CB5">
        <w:rPr>
          <w:rFonts w:cs="Times New Roman"/>
          <w:szCs w:val="32"/>
        </w:rPr>
        <w:t>hom</w:t>
      </w:r>
      <w:r w:rsidR="00DF6F2C">
        <w:rPr>
          <w:rFonts w:cs="Times New Roman"/>
          <w:szCs w:val="32"/>
        </w:rPr>
        <w:t xml:space="preserve"> </w:t>
      </w:r>
      <w:r w:rsidR="00117C98" w:rsidRPr="00447CB5">
        <w:rPr>
          <w:rFonts w:cs="Times New Roman"/>
          <w:szCs w:val="32"/>
        </w:rPr>
        <w:t>y</w:t>
      </w:r>
      <w:r w:rsidR="00447CB5">
        <w:rPr>
          <w:rFonts w:cs="Times New Roman"/>
          <w:szCs w:val="32"/>
        </w:rPr>
        <w:t>ou</w:t>
      </w:r>
      <w:r w:rsidR="00DF6F2C">
        <w:rPr>
          <w:rFonts w:cs="Times New Roman"/>
          <w:szCs w:val="32"/>
        </w:rPr>
        <w:t xml:space="preserve"> </w:t>
      </w:r>
      <w:r w:rsidR="00447CB5">
        <w:rPr>
          <w:rFonts w:cs="Times New Roman"/>
          <w:szCs w:val="32"/>
        </w:rPr>
        <w:t>then</w:t>
      </w:r>
      <w:r w:rsidR="00DF6F2C">
        <w:rPr>
          <w:rFonts w:cs="Times New Roman"/>
          <w:szCs w:val="32"/>
        </w:rPr>
        <w:t xml:space="preserve"> </w:t>
      </w:r>
      <w:r w:rsidR="00447CB5">
        <w:rPr>
          <w:rFonts w:cs="Times New Roman"/>
          <w:szCs w:val="32"/>
        </w:rPr>
        <w:t>handed</w:t>
      </w:r>
      <w:r w:rsidR="00DF6F2C">
        <w:rPr>
          <w:rFonts w:cs="Times New Roman"/>
          <w:szCs w:val="32"/>
        </w:rPr>
        <w:t xml:space="preserve"> </w:t>
      </w:r>
      <w:r w:rsidR="00447CB5">
        <w:rPr>
          <w:rFonts w:cs="Times New Roman"/>
          <w:szCs w:val="32"/>
        </w:rPr>
        <w:t>over</w:t>
      </w:r>
      <w:r w:rsidR="009658AD">
        <w:rPr>
          <w:rFonts w:cs="Times New Roman"/>
          <w:szCs w:val="32"/>
        </w:rPr>
        <w:t>.</w:t>
      </w:r>
      <w:r w:rsidR="00DF6F2C">
        <w:rPr>
          <w:rFonts w:cs="Times New Roman"/>
          <w:szCs w:val="32"/>
        </w:rPr>
        <w:t xml:space="preserve">  </w:t>
      </w:r>
      <w:r w:rsidR="009658AD">
        <w:rPr>
          <w:rFonts w:cs="Times New Roman"/>
          <w:szCs w:val="32"/>
        </w:rPr>
        <w:t>You</w:t>
      </w:r>
      <w:r w:rsidR="00DF6F2C">
        <w:rPr>
          <w:rFonts w:cs="Times New Roman"/>
          <w:szCs w:val="32"/>
        </w:rPr>
        <w:t xml:space="preserve"> </w:t>
      </w:r>
      <w:r w:rsidR="00117C98" w:rsidRPr="00447CB5">
        <w:rPr>
          <w:rFonts w:cs="Times New Roman"/>
          <w:szCs w:val="32"/>
        </w:rPr>
        <w:t>denied</w:t>
      </w:r>
      <w:r w:rsidR="00DF6F2C">
        <w:rPr>
          <w:rFonts w:cs="Times New Roman"/>
          <w:szCs w:val="32"/>
        </w:rPr>
        <w:t xml:space="preserve"> </w:t>
      </w:r>
      <w:r w:rsidR="009658AD">
        <w:rPr>
          <w:rFonts w:cs="Times New Roman"/>
          <w:szCs w:val="32"/>
        </w:rPr>
        <w:t>under</w:t>
      </w:r>
      <w:r w:rsidR="00DF6F2C">
        <w:rPr>
          <w:rFonts w:cs="Times New Roman"/>
          <w:szCs w:val="32"/>
        </w:rPr>
        <w:t xml:space="preserve"> </w:t>
      </w:r>
      <w:r w:rsidR="00117C98" w:rsidRPr="00447CB5">
        <w:rPr>
          <w:rFonts w:cs="Times New Roman"/>
          <w:szCs w:val="32"/>
        </w:rPr>
        <w:t>the</w:t>
      </w:r>
      <w:r w:rsidR="00DF6F2C">
        <w:rPr>
          <w:rFonts w:cs="Times New Roman"/>
          <w:szCs w:val="32"/>
        </w:rPr>
        <w:t xml:space="preserve"> </w:t>
      </w:r>
      <w:r w:rsidR="00117C98" w:rsidRPr="00447CB5">
        <w:rPr>
          <w:rFonts w:cs="Times New Roman"/>
          <w:szCs w:val="32"/>
        </w:rPr>
        <w:t>presence</w:t>
      </w:r>
      <w:r w:rsidR="00DF6F2C">
        <w:rPr>
          <w:rFonts w:cs="Times New Roman"/>
          <w:szCs w:val="32"/>
        </w:rPr>
        <w:t xml:space="preserve"> </w:t>
      </w:r>
      <w:r w:rsidR="00117C98" w:rsidRPr="00447CB5">
        <w:rPr>
          <w:rFonts w:cs="Times New Roman"/>
          <w:szCs w:val="32"/>
        </w:rPr>
        <w:t>of</w:t>
      </w:r>
      <w:r w:rsidR="00DF6F2C">
        <w:rPr>
          <w:rFonts w:cs="Times New Roman"/>
          <w:szCs w:val="32"/>
        </w:rPr>
        <w:t xml:space="preserve"> </w:t>
      </w:r>
      <w:r w:rsidR="00117C98" w:rsidRPr="00447CB5">
        <w:rPr>
          <w:rFonts w:cs="Times New Roman"/>
          <w:szCs w:val="32"/>
        </w:rPr>
        <w:t>Pilate,</w:t>
      </w:r>
      <w:r w:rsidR="00DF6F2C">
        <w:rPr>
          <w:rFonts w:cs="Times New Roman"/>
          <w:szCs w:val="32"/>
        </w:rPr>
        <w:t xml:space="preserve"> </w:t>
      </w:r>
      <w:r>
        <w:rPr>
          <w:rFonts w:cs="Times New Roman"/>
          <w:szCs w:val="32"/>
        </w:rPr>
        <w:t>determining</w:t>
      </w:r>
      <w:r w:rsidR="00DF6F2C">
        <w:rPr>
          <w:rFonts w:cs="Times New Roman"/>
          <w:szCs w:val="32"/>
        </w:rPr>
        <w:t xml:space="preserve"> </w:t>
      </w:r>
      <w:r w:rsidR="00117C98" w:rsidRPr="00447CB5">
        <w:rPr>
          <w:rFonts w:cs="Times New Roman"/>
          <w:szCs w:val="32"/>
        </w:rPr>
        <w:t>to</w:t>
      </w:r>
      <w:r w:rsidR="00DF6F2C">
        <w:rPr>
          <w:rFonts w:cs="Times New Roman"/>
          <w:szCs w:val="32"/>
        </w:rPr>
        <w:t xml:space="preserve"> </w:t>
      </w:r>
      <w:r w:rsidR="00117C98" w:rsidRPr="00447CB5">
        <w:rPr>
          <w:rFonts w:cs="Times New Roman"/>
          <w:szCs w:val="32"/>
        </w:rPr>
        <w:t>let</w:t>
      </w:r>
      <w:r w:rsidR="00DF6F2C">
        <w:rPr>
          <w:rFonts w:cs="Times New Roman"/>
          <w:szCs w:val="32"/>
        </w:rPr>
        <w:t xml:space="preserve"> </w:t>
      </w:r>
      <w:r>
        <w:rPr>
          <w:rFonts w:cs="Times New Roman"/>
          <w:szCs w:val="32"/>
        </w:rPr>
        <w:t>this</w:t>
      </w:r>
      <w:r w:rsidR="00DF6F2C">
        <w:rPr>
          <w:rFonts w:cs="Times New Roman"/>
          <w:szCs w:val="32"/>
        </w:rPr>
        <w:t xml:space="preserve"> </w:t>
      </w:r>
      <w:r w:rsidR="00117C98" w:rsidRPr="00447CB5">
        <w:rPr>
          <w:rFonts w:cs="Times New Roman"/>
          <w:szCs w:val="32"/>
        </w:rPr>
        <w:t>go.</w:t>
      </w:r>
      <w:r>
        <w:rPr>
          <w:rFonts w:cs="Times New Roman"/>
          <w:szCs w:val="32"/>
        </w:rPr>
        <w:t>”</w:t>
      </w:r>
      <w:r w:rsidR="00135B61">
        <w:rPr>
          <w:rFonts w:cs="Times New Roman"/>
          <w:szCs w:val="32"/>
        </w:rPr>
        <w:br/>
      </w:r>
      <w:r w:rsidR="00912443">
        <w:rPr>
          <w:rFonts w:cs="Times New Roman"/>
          <w:szCs w:val="32"/>
        </w:rPr>
        <w:t>“</w:t>
      </w:r>
      <w:r w:rsidR="00912443" w:rsidRPr="00135B61">
        <w:rPr>
          <w:rFonts w:cs="Times New Roman"/>
          <w:szCs w:val="32"/>
        </w:rPr>
        <w:t>ὁ</w:t>
      </w:r>
      <w:r w:rsidR="00DF6F2C">
        <w:rPr>
          <w:rFonts w:cs="Times New Roman"/>
          <w:szCs w:val="32"/>
        </w:rPr>
        <w:t xml:space="preserve"> </w:t>
      </w:r>
      <w:r w:rsidR="00912443" w:rsidRPr="00135B61">
        <w:rPr>
          <w:rFonts w:cs="Times New Roman"/>
          <w:szCs w:val="32"/>
        </w:rPr>
        <w:t>θεὸς</w:t>
      </w:r>
      <w:r w:rsidR="00DF6F2C">
        <w:rPr>
          <w:rFonts w:cs="Times New Roman"/>
          <w:szCs w:val="32"/>
        </w:rPr>
        <w:t xml:space="preserve"> </w:t>
      </w:r>
      <w:r w:rsidR="00B01803">
        <w:rPr>
          <w:rFonts w:cs="Times New Roman"/>
          <w:szCs w:val="32"/>
        </w:rPr>
        <w:t>ἀ</w:t>
      </w:r>
      <w:r w:rsidR="00912443" w:rsidRPr="00135B61">
        <w:rPr>
          <w:rFonts w:cs="Times New Roman"/>
          <w:szCs w:val="32"/>
        </w:rPr>
        <w:t>βραὰμ</w:t>
      </w:r>
      <w:r w:rsidR="00DF6F2C">
        <w:rPr>
          <w:rFonts w:cs="Times New Roman"/>
          <w:szCs w:val="32"/>
        </w:rPr>
        <w:t xml:space="preserve"> </w:t>
      </w:r>
      <w:r w:rsidR="00912443" w:rsidRPr="00135B61">
        <w:rPr>
          <w:rFonts w:cs="Times New Roman"/>
          <w:szCs w:val="32"/>
        </w:rPr>
        <w:t>καὶ</w:t>
      </w:r>
      <w:r w:rsidR="00DF6F2C">
        <w:rPr>
          <w:rFonts w:cs="Times New Roman"/>
          <w:szCs w:val="32"/>
        </w:rPr>
        <w:t xml:space="preserve"> </w:t>
      </w:r>
      <w:r w:rsidR="00B01803">
        <w:rPr>
          <w:rFonts w:cs="Times New Roman"/>
          <w:szCs w:val="32"/>
        </w:rPr>
        <w:t>ἰ</w:t>
      </w:r>
      <w:r w:rsidR="00912443" w:rsidRPr="00135B61">
        <w:rPr>
          <w:rFonts w:cs="Times New Roman"/>
          <w:szCs w:val="32"/>
        </w:rPr>
        <w:t>σαὰκ</w:t>
      </w:r>
      <w:r w:rsidR="00DF6F2C">
        <w:rPr>
          <w:rFonts w:cs="Times New Roman"/>
          <w:szCs w:val="32"/>
        </w:rPr>
        <w:t xml:space="preserve"> </w:t>
      </w:r>
      <w:r w:rsidR="00912443" w:rsidRPr="00135B61">
        <w:rPr>
          <w:rFonts w:cs="Times New Roman"/>
          <w:szCs w:val="32"/>
        </w:rPr>
        <w:t>καὶ</w:t>
      </w:r>
      <w:r w:rsidR="00DF6F2C">
        <w:rPr>
          <w:rFonts w:cs="Times New Roman"/>
          <w:szCs w:val="32"/>
        </w:rPr>
        <w:t xml:space="preserve"> </w:t>
      </w:r>
      <w:r w:rsidR="00B01803">
        <w:rPr>
          <w:rFonts w:cs="Times New Roman"/>
          <w:szCs w:val="32"/>
        </w:rPr>
        <w:t>ἰ</w:t>
      </w:r>
      <w:r w:rsidR="00912443" w:rsidRPr="00135B61">
        <w:rPr>
          <w:rFonts w:cs="Times New Roman"/>
          <w:szCs w:val="32"/>
        </w:rPr>
        <w:t>ακώβ,</w:t>
      </w:r>
      <w:r w:rsidR="00DF6F2C">
        <w:rPr>
          <w:rFonts w:cs="Times New Roman"/>
          <w:szCs w:val="32"/>
        </w:rPr>
        <w:t xml:space="preserve"> </w:t>
      </w:r>
      <w:r w:rsidR="00912443" w:rsidRPr="00135B61">
        <w:rPr>
          <w:rFonts w:cs="Times New Roman"/>
          <w:szCs w:val="32"/>
        </w:rPr>
        <w:t>ὁ</w:t>
      </w:r>
      <w:r w:rsidR="00DF6F2C">
        <w:rPr>
          <w:rFonts w:cs="Times New Roman"/>
          <w:szCs w:val="32"/>
        </w:rPr>
        <w:t xml:space="preserve"> </w:t>
      </w:r>
      <w:r w:rsidR="00912443" w:rsidRPr="00135B61">
        <w:rPr>
          <w:rFonts w:cs="Times New Roman"/>
          <w:szCs w:val="32"/>
        </w:rPr>
        <w:t>θεὸς</w:t>
      </w:r>
      <w:r w:rsidR="00DF6F2C">
        <w:rPr>
          <w:rFonts w:cs="Times New Roman"/>
          <w:szCs w:val="32"/>
        </w:rPr>
        <w:t xml:space="preserve"> </w:t>
      </w:r>
      <w:r w:rsidR="00912443" w:rsidRPr="00135B61">
        <w:rPr>
          <w:rFonts w:cs="Times New Roman"/>
          <w:szCs w:val="32"/>
        </w:rPr>
        <w:t>τῶν</w:t>
      </w:r>
      <w:r w:rsidR="00DF6F2C">
        <w:rPr>
          <w:rFonts w:cs="Times New Roman"/>
          <w:szCs w:val="32"/>
        </w:rPr>
        <w:t xml:space="preserve"> </w:t>
      </w:r>
      <w:r w:rsidR="00912443" w:rsidRPr="00135B61">
        <w:rPr>
          <w:rFonts w:cs="Times New Roman"/>
          <w:szCs w:val="32"/>
        </w:rPr>
        <w:t>πατέρων</w:t>
      </w:r>
      <w:r w:rsidR="00DF6F2C">
        <w:rPr>
          <w:rFonts w:cs="Times New Roman"/>
          <w:szCs w:val="32"/>
        </w:rPr>
        <w:t xml:space="preserve"> </w:t>
      </w:r>
      <w:r w:rsidR="00912443" w:rsidRPr="00135B61">
        <w:rPr>
          <w:rFonts w:cs="Times New Roman"/>
          <w:szCs w:val="32"/>
        </w:rPr>
        <w:t>ἡμῶν,</w:t>
      </w:r>
      <w:r w:rsidR="00DF6F2C">
        <w:rPr>
          <w:rFonts w:cs="Times New Roman"/>
          <w:szCs w:val="32"/>
        </w:rPr>
        <w:t xml:space="preserve"> </w:t>
      </w:r>
      <w:r w:rsidR="00912443" w:rsidRPr="00135B61">
        <w:rPr>
          <w:rFonts w:cs="Times New Roman"/>
          <w:szCs w:val="32"/>
        </w:rPr>
        <w:t>ἐδόξασεν</w:t>
      </w:r>
      <w:r w:rsidR="00DF6F2C">
        <w:rPr>
          <w:rFonts w:cs="Times New Roman"/>
          <w:szCs w:val="32"/>
        </w:rPr>
        <w:t xml:space="preserve"> </w:t>
      </w:r>
      <w:r w:rsidR="00912443" w:rsidRPr="00135B61">
        <w:rPr>
          <w:rFonts w:cs="Times New Roman"/>
          <w:szCs w:val="32"/>
        </w:rPr>
        <w:t>τὸν</w:t>
      </w:r>
      <w:r w:rsidR="00DF6F2C">
        <w:rPr>
          <w:rFonts w:cs="Times New Roman"/>
          <w:szCs w:val="32"/>
        </w:rPr>
        <w:t xml:space="preserve"> </w:t>
      </w:r>
      <w:r w:rsidR="00912443" w:rsidRPr="00135B61">
        <w:rPr>
          <w:rFonts w:cs="Times New Roman"/>
          <w:szCs w:val="32"/>
        </w:rPr>
        <w:t>παῖδα</w:t>
      </w:r>
      <w:r w:rsidR="00DF6F2C">
        <w:rPr>
          <w:rFonts w:cs="Times New Roman"/>
          <w:szCs w:val="32"/>
        </w:rPr>
        <w:t xml:space="preserve"> </w:t>
      </w:r>
      <w:r w:rsidR="00912443" w:rsidRPr="00135B61">
        <w:rPr>
          <w:rFonts w:cs="Times New Roman"/>
          <w:szCs w:val="32"/>
        </w:rPr>
        <w:t>αὐτοῦ</w:t>
      </w:r>
      <w:r w:rsidR="00DF6F2C">
        <w:rPr>
          <w:rFonts w:cs="Times New Roman"/>
          <w:szCs w:val="32"/>
        </w:rPr>
        <w:t xml:space="preserve"> </w:t>
      </w:r>
      <w:r w:rsidR="00912443">
        <w:rPr>
          <w:rFonts w:cs="Times New Roman"/>
          <w:szCs w:val="32"/>
        </w:rPr>
        <w:t>ἰησοῦν</w:t>
      </w:r>
      <w:r w:rsidR="00912443" w:rsidRPr="00135B61">
        <w:rPr>
          <w:rFonts w:cs="Times New Roman"/>
          <w:szCs w:val="32"/>
        </w:rPr>
        <w:t>,</w:t>
      </w:r>
      <w:r w:rsidR="00DF6F2C">
        <w:rPr>
          <w:rFonts w:cs="Times New Roman"/>
          <w:szCs w:val="32"/>
        </w:rPr>
        <w:t xml:space="preserve"> </w:t>
      </w:r>
      <w:r w:rsidR="00912443" w:rsidRPr="00135B61">
        <w:rPr>
          <w:rFonts w:cs="Times New Roman"/>
          <w:szCs w:val="32"/>
        </w:rPr>
        <w:t>ὃν</w:t>
      </w:r>
      <w:r w:rsidR="00DF6F2C">
        <w:rPr>
          <w:rFonts w:cs="Times New Roman"/>
          <w:szCs w:val="32"/>
        </w:rPr>
        <w:t xml:space="preserve"> </w:t>
      </w:r>
      <w:r w:rsidR="00912443" w:rsidRPr="00135B61">
        <w:rPr>
          <w:rFonts w:cs="Times New Roman"/>
          <w:szCs w:val="32"/>
        </w:rPr>
        <w:t>ὑμεῖς</w:t>
      </w:r>
      <w:r w:rsidR="00DF6F2C">
        <w:rPr>
          <w:rFonts w:cs="Times New Roman"/>
          <w:szCs w:val="32"/>
        </w:rPr>
        <w:t xml:space="preserve"> </w:t>
      </w:r>
      <w:r w:rsidR="00912443" w:rsidRPr="00135B61">
        <w:rPr>
          <w:rFonts w:cs="Times New Roman"/>
          <w:szCs w:val="32"/>
        </w:rPr>
        <w:t>μὲν</w:t>
      </w:r>
      <w:r w:rsidR="00DF6F2C">
        <w:rPr>
          <w:rFonts w:cs="Times New Roman"/>
          <w:szCs w:val="32"/>
        </w:rPr>
        <w:t xml:space="preserve"> </w:t>
      </w:r>
      <w:r w:rsidR="00912443" w:rsidRPr="00135B61">
        <w:rPr>
          <w:rFonts w:cs="Times New Roman"/>
          <w:szCs w:val="32"/>
        </w:rPr>
        <w:t>παρεδώκατε</w:t>
      </w:r>
      <w:r w:rsidR="00DF6F2C">
        <w:rPr>
          <w:rFonts w:cs="Times New Roman"/>
          <w:szCs w:val="32"/>
        </w:rPr>
        <w:t xml:space="preserve"> </w:t>
      </w:r>
      <w:r w:rsidR="00912443" w:rsidRPr="00135B61">
        <w:rPr>
          <w:rFonts w:cs="Times New Roman"/>
          <w:szCs w:val="32"/>
        </w:rPr>
        <w:t>καὶ</w:t>
      </w:r>
      <w:r w:rsidR="00DF6F2C">
        <w:rPr>
          <w:rFonts w:cs="Times New Roman"/>
          <w:szCs w:val="32"/>
        </w:rPr>
        <w:t xml:space="preserve"> </w:t>
      </w:r>
      <w:r w:rsidR="00912443" w:rsidRPr="00135B61">
        <w:rPr>
          <w:rFonts w:cs="Times New Roman"/>
          <w:szCs w:val="32"/>
        </w:rPr>
        <w:t>ἠρνήσασθε</w:t>
      </w:r>
      <w:r w:rsidR="00DF6F2C">
        <w:rPr>
          <w:rFonts w:cs="Times New Roman"/>
          <w:szCs w:val="32"/>
        </w:rPr>
        <w:t xml:space="preserve"> </w:t>
      </w:r>
      <w:r w:rsidR="00912443" w:rsidRPr="00135B61">
        <w:rPr>
          <w:rFonts w:cs="Times New Roman"/>
          <w:szCs w:val="32"/>
        </w:rPr>
        <w:t>κατὰ</w:t>
      </w:r>
      <w:r w:rsidR="00DF6F2C">
        <w:rPr>
          <w:rFonts w:cs="Times New Roman"/>
          <w:szCs w:val="32"/>
        </w:rPr>
        <w:t xml:space="preserve"> </w:t>
      </w:r>
      <w:r w:rsidR="00912443" w:rsidRPr="00135B61">
        <w:rPr>
          <w:rFonts w:cs="Times New Roman"/>
          <w:szCs w:val="32"/>
        </w:rPr>
        <w:t>πρόσωπον</w:t>
      </w:r>
      <w:r w:rsidR="00DF6F2C">
        <w:rPr>
          <w:rFonts w:cs="Times New Roman"/>
          <w:szCs w:val="32"/>
        </w:rPr>
        <w:t xml:space="preserve"> </w:t>
      </w:r>
      <w:r w:rsidR="00912443" w:rsidRPr="00135B61">
        <w:rPr>
          <w:rFonts w:cs="Times New Roman"/>
          <w:szCs w:val="32"/>
        </w:rPr>
        <w:t>πιλάτου,</w:t>
      </w:r>
      <w:r w:rsidR="00DF6F2C">
        <w:rPr>
          <w:rFonts w:cs="Times New Roman"/>
          <w:szCs w:val="32"/>
        </w:rPr>
        <w:t xml:space="preserve"> </w:t>
      </w:r>
      <w:r w:rsidR="00912443" w:rsidRPr="00135B61">
        <w:rPr>
          <w:rFonts w:cs="Times New Roman"/>
          <w:szCs w:val="32"/>
        </w:rPr>
        <w:t>κρίναντος</w:t>
      </w:r>
      <w:r w:rsidR="00DF6F2C">
        <w:rPr>
          <w:rFonts w:cs="Times New Roman"/>
          <w:szCs w:val="32"/>
        </w:rPr>
        <w:t xml:space="preserve"> </w:t>
      </w:r>
      <w:r w:rsidR="00912443" w:rsidRPr="00135B61">
        <w:rPr>
          <w:rFonts w:cs="Times New Roman"/>
          <w:szCs w:val="32"/>
        </w:rPr>
        <w:t>ἐκείνου</w:t>
      </w:r>
      <w:r w:rsidR="00DF6F2C">
        <w:rPr>
          <w:rFonts w:cs="Times New Roman"/>
          <w:szCs w:val="32"/>
        </w:rPr>
        <w:t xml:space="preserve"> </w:t>
      </w:r>
      <w:r w:rsidR="00912443" w:rsidRPr="00135B61">
        <w:rPr>
          <w:rFonts w:cs="Times New Roman"/>
          <w:szCs w:val="32"/>
        </w:rPr>
        <w:t>ἀπολύειν</w:t>
      </w:r>
      <w:r w:rsidR="00B01803">
        <w:rPr>
          <w:rFonts w:cs="Times New Roman"/>
          <w:szCs w:val="32"/>
        </w:rPr>
        <w:t>.</w:t>
      </w:r>
      <w:r w:rsidR="00135B61">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Acts</w:t>
      </w:r>
      <w:r w:rsidR="00DF6F2C">
        <w:rPr>
          <w:rFonts w:cs="Times New Roman"/>
          <w:szCs w:val="32"/>
        </w:rPr>
        <w:t xml:space="preserve"> </w:t>
      </w:r>
      <w:r>
        <w:rPr>
          <w:rFonts w:cs="Times New Roman"/>
          <w:szCs w:val="32"/>
        </w:rPr>
        <w:t>3:13</w:t>
      </w:r>
    </w:p>
    <w:p w:rsidR="00121D2C" w:rsidRDefault="00121D2C" w:rsidP="00447CB5">
      <w:pPr>
        <w:tabs>
          <w:tab w:val="left" w:pos="1080"/>
        </w:tabs>
        <w:ind w:left="720" w:right="720"/>
        <w:rPr>
          <w:rFonts w:cs="Times New Roman"/>
          <w:szCs w:val="32"/>
        </w:rPr>
      </w:pPr>
    </w:p>
    <w:p w:rsidR="00B02555" w:rsidRDefault="00121D2C" w:rsidP="00B02555">
      <w:pPr>
        <w:tabs>
          <w:tab w:val="left" w:pos="1080"/>
        </w:tabs>
        <w:rPr>
          <w:rFonts w:cs="Times New Roman"/>
          <w:szCs w:val="32"/>
        </w:rPr>
      </w:pPr>
      <w:r>
        <w:rPr>
          <w:rFonts w:cs="Times New Roman"/>
          <w:szCs w:val="32"/>
        </w:rPr>
        <w:t>While</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passage</w:t>
      </w:r>
      <w:r w:rsidR="00DF6F2C">
        <w:rPr>
          <w:rFonts w:cs="Times New Roman"/>
          <w:szCs w:val="32"/>
        </w:rPr>
        <w:t xml:space="preserve"> </w:t>
      </w:r>
      <w:r>
        <w:rPr>
          <w:rFonts w:cs="Times New Roman"/>
          <w:szCs w:val="32"/>
        </w:rPr>
        <w:t>does</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support</w:t>
      </w:r>
      <w:r w:rsidR="00DF6F2C">
        <w:rPr>
          <w:rFonts w:cs="Times New Roman"/>
          <w:szCs w:val="32"/>
        </w:rPr>
        <w:t xml:space="preserve"> </w:t>
      </w:r>
      <w:r w:rsidR="00B4094C">
        <w:rPr>
          <w:rFonts w:cs="Times New Roman"/>
          <w:szCs w:val="32"/>
        </w:rPr>
        <w:t>the</w:t>
      </w:r>
      <w:r w:rsidR="00DF6F2C">
        <w:rPr>
          <w:rFonts w:cs="Times New Roman"/>
          <w:szCs w:val="32"/>
        </w:rPr>
        <w:t xml:space="preserve"> </w:t>
      </w:r>
      <w:r w:rsidR="00B4094C">
        <w:rPr>
          <w:rFonts w:cs="Times New Roman"/>
          <w:szCs w:val="32"/>
        </w:rPr>
        <w:t>idea</w:t>
      </w:r>
      <w:r w:rsidR="00DF6F2C">
        <w:rPr>
          <w:rFonts w:cs="Times New Roman"/>
          <w:szCs w:val="32"/>
        </w:rPr>
        <w:t xml:space="preserve"> </w:t>
      </w:r>
      <w:r w:rsidR="00B4094C">
        <w:rPr>
          <w:rFonts w:cs="Times New Roman"/>
          <w:szCs w:val="32"/>
        </w:rPr>
        <w:t>that</w:t>
      </w:r>
      <w:r w:rsidR="00DF6F2C">
        <w:rPr>
          <w:rFonts w:cs="Times New Roman"/>
          <w:szCs w:val="32"/>
        </w:rPr>
        <w:t xml:space="preserve"> </w:t>
      </w:r>
      <w:r w:rsidR="00B4094C">
        <w:rPr>
          <w:rFonts w:cs="Times New Roman"/>
          <w:szCs w:val="32"/>
        </w:rPr>
        <w:t>Jesus</w:t>
      </w:r>
      <w:r w:rsidR="00DF6F2C">
        <w:rPr>
          <w:rFonts w:cs="Times New Roman"/>
          <w:szCs w:val="32"/>
        </w:rPr>
        <w:t xml:space="preserve"> </w:t>
      </w:r>
      <w:r w:rsidR="00B4094C">
        <w:rPr>
          <w:rFonts w:cs="Times New Roman"/>
          <w:szCs w:val="32"/>
        </w:rPr>
        <w:t>is</w:t>
      </w:r>
      <w:r w:rsidR="00DF6F2C">
        <w:rPr>
          <w:rFonts w:cs="Times New Roman"/>
          <w:szCs w:val="32"/>
        </w:rPr>
        <w:t xml:space="preserve"> </w:t>
      </w:r>
      <w:r w:rsidR="00B4094C">
        <w:rPr>
          <w:rFonts w:cs="Times New Roman"/>
          <w:szCs w:val="32"/>
        </w:rPr>
        <w:t>the</w:t>
      </w:r>
      <w:r w:rsidR="00DF6F2C">
        <w:rPr>
          <w:rFonts w:cs="Times New Roman"/>
          <w:szCs w:val="32"/>
        </w:rPr>
        <w:t xml:space="preserve"> </w:t>
      </w:r>
      <w:r w:rsidR="00B4094C">
        <w:rPr>
          <w:rFonts w:cs="Times New Roman"/>
          <w:szCs w:val="32"/>
        </w:rPr>
        <w:t>Son</w:t>
      </w:r>
      <w:r w:rsidR="00B02555">
        <w:rPr>
          <w:rFonts w:cs="Times New Roman"/>
          <w:szCs w:val="32"/>
        </w:rPr>
        <w:t>:</w:t>
      </w:r>
      <w:r w:rsidR="00DF6F2C">
        <w:rPr>
          <w:rFonts w:cs="Times New Roman"/>
          <w:szCs w:val="32"/>
        </w:rPr>
        <w:t xml:space="preserve"> </w:t>
      </w:r>
      <w:r w:rsidR="00B02555">
        <w:rPr>
          <w:rFonts w:cs="Times New Roman"/>
          <w:szCs w:val="32"/>
        </w:rPr>
        <w:t>for</w:t>
      </w:r>
      <w:r w:rsidR="00DF6F2C">
        <w:rPr>
          <w:rFonts w:cs="Times New Roman"/>
          <w:szCs w:val="32"/>
        </w:rPr>
        <w:t xml:space="preserve"> </w:t>
      </w:r>
      <w:r w:rsidR="00B02555">
        <w:rPr>
          <w:rFonts w:cs="Times New Roman"/>
          <w:szCs w:val="32"/>
        </w:rPr>
        <w:t>the</w:t>
      </w:r>
      <w:r w:rsidR="00DF6F2C">
        <w:rPr>
          <w:rFonts w:cs="Times New Roman"/>
          <w:szCs w:val="32"/>
        </w:rPr>
        <w:t xml:space="preserve"> </w:t>
      </w:r>
      <w:r w:rsidR="00B02555">
        <w:rPr>
          <w:rFonts w:cs="Times New Roman"/>
          <w:szCs w:val="32"/>
        </w:rPr>
        <w:t>word</w:t>
      </w:r>
      <w:r w:rsidR="00DF6F2C">
        <w:rPr>
          <w:rFonts w:cs="Times New Roman"/>
          <w:szCs w:val="32"/>
        </w:rPr>
        <w:t xml:space="preserve"> </w:t>
      </w:r>
      <w:r w:rsidR="00B02555">
        <w:rPr>
          <w:rFonts w:cs="Times New Roman"/>
          <w:szCs w:val="32"/>
        </w:rPr>
        <w:t>used</w:t>
      </w:r>
      <w:r w:rsidR="00DF6F2C">
        <w:rPr>
          <w:rFonts w:cs="Times New Roman"/>
          <w:szCs w:val="32"/>
        </w:rPr>
        <w:t xml:space="preserve"> </w:t>
      </w:r>
      <w:r w:rsidR="00B02555">
        <w:rPr>
          <w:rFonts w:cs="Times New Roman"/>
          <w:szCs w:val="32"/>
        </w:rPr>
        <w:t>is,</w:t>
      </w:r>
      <w:r w:rsidR="00DF6F2C">
        <w:rPr>
          <w:rFonts w:cs="Times New Roman"/>
          <w:szCs w:val="32"/>
        </w:rPr>
        <w:t xml:space="preserve"> </w:t>
      </w:r>
      <w:r w:rsidR="00B02555" w:rsidRPr="00B02555">
        <w:rPr>
          <w:rFonts w:cs="Times New Roman"/>
          <w:szCs w:val="32"/>
        </w:rPr>
        <w:t>παῖδα</w:t>
      </w:r>
      <w:r w:rsidR="00B02555">
        <w:rPr>
          <w:rFonts w:cs="Times New Roman"/>
          <w:szCs w:val="32"/>
        </w:rPr>
        <w:t>,</w:t>
      </w:r>
      <w:r w:rsidR="00DF6F2C">
        <w:rPr>
          <w:rFonts w:cs="Times New Roman"/>
          <w:szCs w:val="32"/>
        </w:rPr>
        <w:t xml:space="preserve"> </w:t>
      </w:r>
      <w:r w:rsidR="00B02555">
        <w:rPr>
          <w:rFonts w:cs="Times New Roman"/>
          <w:szCs w:val="32"/>
        </w:rPr>
        <w:t>a</w:t>
      </w:r>
      <w:r w:rsidR="00DF6F2C">
        <w:rPr>
          <w:rFonts w:cs="Times New Roman"/>
          <w:szCs w:val="32"/>
        </w:rPr>
        <w:t xml:space="preserve"> </w:t>
      </w:r>
      <w:r w:rsidR="00B02555">
        <w:rPr>
          <w:rFonts w:cs="Times New Roman"/>
          <w:szCs w:val="32"/>
        </w:rPr>
        <w:t>child</w:t>
      </w:r>
      <w:r w:rsidR="00DF6F2C">
        <w:rPr>
          <w:rFonts w:cs="Times New Roman"/>
          <w:szCs w:val="32"/>
        </w:rPr>
        <w:t xml:space="preserve"> </w:t>
      </w:r>
      <w:r w:rsidR="00B02555">
        <w:rPr>
          <w:rFonts w:cs="Times New Roman"/>
          <w:szCs w:val="32"/>
        </w:rPr>
        <w:t>or</w:t>
      </w:r>
      <w:r w:rsidR="00DF6F2C">
        <w:rPr>
          <w:rFonts w:cs="Times New Roman"/>
          <w:szCs w:val="32"/>
        </w:rPr>
        <w:t xml:space="preserve"> </w:t>
      </w:r>
      <w:r w:rsidR="00B02555">
        <w:rPr>
          <w:rFonts w:cs="Times New Roman"/>
          <w:szCs w:val="32"/>
        </w:rPr>
        <w:t>young</w:t>
      </w:r>
      <w:r w:rsidR="00DF6F2C">
        <w:rPr>
          <w:rFonts w:cs="Times New Roman"/>
          <w:szCs w:val="32"/>
        </w:rPr>
        <w:t xml:space="preserve"> </w:t>
      </w:r>
      <w:r w:rsidR="00B02555">
        <w:rPr>
          <w:rFonts w:cs="Times New Roman"/>
          <w:szCs w:val="32"/>
        </w:rPr>
        <w:t>servant,</w:t>
      </w:r>
      <w:r w:rsidR="00DF6F2C">
        <w:rPr>
          <w:rFonts w:cs="Times New Roman"/>
          <w:szCs w:val="32"/>
        </w:rPr>
        <w:t xml:space="preserve"> </w:t>
      </w:r>
      <w:r w:rsidR="009656A0">
        <w:rPr>
          <w:rFonts w:cs="Times New Roman"/>
          <w:szCs w:val="32"/>
        </w:rPr>
        <w:t>n</w:t>
      </w:r>
      <w:r w:rsidR="00B02555">
        <w:rPr>
          <w:rFonts w:cs="Times New Roman"/>
          <w:szCs w:val="32"/>
        </w:rPr>
        <w:t>ot</w:t>
      </w:r>
      <w:r w:rsidR="00DF6F2C">
        <w:rPr>
          <w:rFonts w:cs="Times New Roman"/>
          <w:szCs w:val="32"/>
        </w:rPr>
        <w:t xml:space="preserve"> </w:t>
      </w:r>
      <w:r w:rsidR="00B02555">
        <w:rPr>
          <w:rFonts w:cs="Times New Roman"/>
          <w:szCs w:val="32"/>
        </w:rPr>
        <w:t>son:</w:t>
      </w:r>
      <w:r w:rsidR="00DF6F2C">
        <w:rPr>
          <w:rFonts w:cs="Times New Roman"/>
          <w:szCs w:val="32"/>
        </w:rPr>
        <w:t xml:space="preserve"> </w:t>
      </w:r>
      <w:r w:rsidR="00B02555">
        <w:rPr>
          <w:rFonts w:cs="Times New Roman"/>
          <w:szCs w:val="32"/>
        </w:rPr>
        <w:t>still</w:t>
      </w:r>
      <w:r w:rsidR="00DF6F2C">
        <w:rPr>
          <w:rFonts w:cs="Times New Roman"/>
          <w:szCs w:val="32"/>
        </w:rPr>
        <w:t xml:space="preserve"> </w:t>
      </w:r>
      <w:r w:rsidR="00B02555">
        <w:rPr>
          <w:rFonts w:cs="Times New Roman"/>
          <w:szCs w:val="32"/>
        </w:rPr>
        <w:t>the</w:t>
      </w:r>
      <w:r w:rsidR="00DF6F2C">
        <w:rPr>
          <w:rFonts w:cs="Times New Roman"/>
          <w:szCs w:val="32"/>
        </w:rPr>
        <w:t xml:space="preserve"> </w:t>
      </w:r>
      <w:r w:rsidR="00B02555">
        <w:rPr>
          <w:rFonts w:cs="Times New Roman"/>
          <w:szCs w:val="32"/>
        </w:rPr>
        <w:t>idea</w:t>
      </w:r>
      <w:r w:rsidR="00DF6F2C">
        <w:rPr>
          <w:rFonts w:cs="Times New Roman"/>
          <w:szCs w:val="32"/>
        </w:rPr>
        <w:t xml:space="preserve"> </w:t>
      </w:r>
      <w:r w:rsidR="00B02555">
        <w:rPr>
          <w:rFonts w:cs="Times New Roman"/>
          <w:szCs w:val="32"/>
        </w:rPr>
        <w:t>of</w:t>
      </w:r>
      <w:r w:rsidR="00DF6F2C">
        <w:rPr>
          <w:rFonts w:cs="Times New Roman"/>
          <w:szCs w:val="32"/>
        </w:rPr>
        <w:t xml:space="preserve"> </w:t>
      </w:r>
      <w:r w:rsidR="00B02555">
        <w:rPr>
          <w:rFonts w:cs="Times New Roman"/>
          <w:szCs w:val="32"/>
        </w:rPr>
        <w:t>servant</w:t>
      </w:r>
      <w:r w:rsidR="00DF6F2C">
        <w:rPr>
          <w:rFonts w:cs="Times New Roman"/>
          <w:szCs w:val="32"/>
        </w:rPr>
        <w:t xml:space="preserve"> </w:t>
      </w:r>
      <w:r w:rsidR="00B02555">
        <w:rPr>
          <w:rFonts w:cs="Times New Roman"/>
          <w:szCs w:val="32"/>
        </w:rPr>
        <w:t>makes</w:t>
      </w:r>
      <w:r w:rsidR="00DF6F2C">
        <w:rPr>
          <w:rFonts w:cs="Times New Roman"/>
          <w:szCs w:val="32"/>
        </w:rPr>
        <w:t xml:space="preserve"> </w:t>
      </w:r>
      <w:r w:rsidR="00B02555">
        <w:rPr>
          <w:rFonts w:cs="Times New Roman"/>
          <w:szCs w:val="32"/>
        </w:rPr>
        <w:t>the</w:t>
      </w:r>
      <w:r w:rsidR="00DF6F2C">
        <w:rPr>
          <w:rFonts w:cs="Times New Roman"/>
          <w:szCs w:val="32"/>
        </w:rPr>
        <w:t xml:space="preserve"> </w:t>
      </w:r>
      <w:r w:rsidR="00B02555">
        <w:rPr>
          <w:rFonts w:cs="Times New Roman"/>
          <w:szCs w:val="32"/>
        </w:rPr>
        <w:t>subordination</w:t>
      </w:r>
      <w:r w:rsidR="00DF6F2C">
        <w:rPr>
          <w:rFonts w:cs="Times New Roman"/>
          <w:szCs w:val="32"/>
        </w:rPr>
        <w:t xml:space="preserve"> </w:t>
      </w:r>
      <w:r w:rsidR="00904639">
        <w:rPr>
          <w:rFonts w:cs="Times New Roman"/>
          <w:szCs w:val="32"/>
        </w:rPr>
        <w:t>of</w:t>
      </w:r>
      <w:r w:rsidR="00DF6F2C">
        <w:rPr>
          <w:rFonts w:cs="Times New Roman"/>
          <w:szCs w:val="32"/>
        </w:rPr>
        <w:t xml:space="preserve"> </w:t>
      </w:r>
      <w:r w:rsidR="00904639">
        <w:rPr>
          <w:rFonts w:cs="Times New Roman"/>
          <w:szCs w:val="32"/>
        </w:rPr>
        <w:t>the</w:t>
      </w:r>
      <w:r w:rsidR="00DF6F2C">
        <w:rPr>
          <w:rFonts w:cs="Times New Roman"/>
          <w:szCs w:val="32"/>
        </w:rPr>
        <w:t xml:space="preserve"> </w:t>
      </w:r>
      <w:r w:rsidR="00904639">
        <w:rPr>
          <w:rFonts w:cs="Times New Roman"/>
          <w:szCs w:val="32"/>
        </w:rPr>
        <w:t>Son</w:t>
      </w:r>
      <w:r w:rsidR="00DF6F2C">
        <w:rPr>
          <w:rFonts w:cs="Times New Roman"/>
          <w:szCs w:val="32"/>
        </w:rPr>
        <w:t xml:space="preserve"> </w:t>
      </w:r>
      <w:r w:rsidR="00904639">
        <w:rPr>
          <w:rFonts w:cs="Times New Roman"/>
          <w:szCs w:val="32"/>
        </w:rPr>
        <w:t>to</w:t>
      </w:r>
      <w:r w:rsidR="00DF6F2C">
        <w:rPr>
          <w:rFonts w:cs="Times New Roman"/>
          <w:szCs w:val="32"/>
        </w:rPr>
        <w:t xml:space="preserve"> </w:t>
      </w:r>
      <w:r w:rsidR="00904639">
        <w:rPr>
          <w:rFonts w:cs="Times New Roman"/>
          <w:szCs w:val="32"/>
        </w:rPr>
        <w:t>the</w:t>
      </w:r>
      <w:r w:rsidR="00DF6F2C">
        <w:rPr>
          <w:rFonts w:cs="Times New Roman"/>
          <w:szCs w:val="32"/>
        </w:rPr>
        <w:t xml:space="preserve"> </w:t>
      </w:r>
      <w:r w:rsidR="00904639">
        <w:rPr>
          <w:rFonts w:cs="Times New Roman"/>
          <w:szCs w:val="32"/>
        </w:rPr>
        <w:t>Father</w:t>
      </w:r>
      <w:r w:rsidR="00DF6F2C">
        <w:rPr>
          <w:rFonts w:cs="Times New Roman"/>
          <w:szCs w:val="32"/>
        </w:rPr>
        <w:t xml:space="preserve"> </w:t>
      </w:r>
      <w:r w:rsidR="00B02555">
        <w:rPr>
          <w:rFonts w:cs="Times New Roman"/>
          <w:szCs w:val="32"/>
        </w:rPr>
        <w:t>clear.</w:t>
      </w:r>
    </w:p>
    <w:p w:rsidR="00844EAF" w:rsidRDefault="00844EAF" w:rsidP="00890D92">
      <w:pPr>
        <w:tabs>
          <w:tab w:val="left" w:pos="1080"/>
        </w:tabs>
        <w:ind w:left="720" w:right="720"/>
        <w:rPr>
          <w:rFonts w:cs="Times New Roman"/>
          <w:szCs w:val="32"/>
        </w:rPr>
      </w:pPr>
    </w:p>
    <w:p w:rsidR="00B02555" w:rsidRDefault="0071064E" w:rsidP="00890D92">
      <w:pPr>
        <w:tabs>
          <w:tab w:val="left" w:pos="1080"/>
        </w:tabs>
        <w:ind w:left="720" w:right="720"/>
        <w:rPr>
          <w:rFonts w:cs="Times New Roman"/>
          <w:szCs w:val="32"/>
        </w:rPr>
      </w:pPr>
      <w:r>
        <w:rPr>
          <w:rFonts w:cs="Times New Roman"/>
          <w:szCs w:val="32"/>
        </w:rPr>
        <w:t>“</w:t>
      </w:r>
      <w:r w:rsidRPr="00AF65B9">
        <w:rPr>
          <w:rFonts w:cs="Times New Roman"/>
          <w:szCs w:val="32"/>
        </w:rPr>
        <w:t>To</w:t>
      </w:r>
      <w:r w:rsidR="00DF6F2C">
        <w:rPr>
          <w:rFonts w:cs="Times New Roman"/>
          <w:szCs w:val="32"/>
        </w:rPr>
        <w:t xml:space="preserve"> </w:t>
      </w:r>
      <w:r w:rsidRPr="00AF65B9">
        <w:rPr>
          <w:rFonts w:cs="Times New Roman"/>
          <w:szCs w:val="32"/>
        </w:rPr>
        <w:t>all</w:t>
      </w:r>
      <w:r w:rsidR="00DF6F2C">
        <w:rPr>
          <w:rFonts w:cs="Times New Roman"/>
          <w:szCs w:val="32"/>
        </w:rPr>
        <w:t xml:space="preserve"> </w:t>
      </w:r>
      <w:r w:rsidRPr="00AF65B9">
        <w:rPr>
          <w:rFonts w:cs="Times New Roman"/>
          <w:szCs w:val="32"/>
        </w:rPr>
        <w:t>be</w:t>
      </w:r>
      <w:r w:rsidR="00AF65B9">
        <w:rPr>
          <w:rFonts w:cs="Times New Roman"/>
          <w:szCs w:val="32"/>
        </w:rPr>
        <w:t>ing</w:t>
      </w:r>
      <w:r w:rsidR="00DF6F2C">
        <w:rPr>
          <w:rFonts w:cs="Times New Roman"/>
          <w:szCs w:val="32"/>
        </w:rPr>
        <w:t xml:space="preserve"> </w:t>
      </w:r>
      <w:r w:rsidRPr="00AF65B9">
        <w:rPr>
          <w:rFonts w:cs="Times New Roman"/>
          <w:szCs w:val="32"/>
        </w:rPr>
        <w:t>in</w:t>
      </w:r>
      <w:r w:rsidR="00DF6F2C">
        <w:rPr>
          <w:rFonts w:cs="Times New Roman"/>
          <w:szCs w:val="32"/>
        </w:rPr>
        <w:t xml:space="preserve"> </w:t>
      </w:r>
      <w:r w:rsidRPr="00AF65B9">
        <w:rPr>
          <w:rFonts w:cs="Times New Roman"/>
          <w:szCs w:val="32"/>
        </w:rPr>
        <w:t>Rome,</w:t>
      </w:r>
      <w:r w:rsidR="00DF6F2C">
        <w:rPr>
          <w:rFonts w:cs="Times New Roman"/>
          <w:szCs w:val="32"/>
        </w:rPr>
        <w:t xml:space="preserve"> </w:t>
      </w:r>
      <w:r w:rsidRPr="00AF65B9">
        <w:rPr>
          <w:rFonts w:cs="Times New Roman"/>
          <w:szCs w:val="32"/>
        </w:rPr>
        <w:t>beloved</w:t>
      </w:r>
      <w:r w:rsidR="00DF6F2C">
        <w:rPr>
          <w:rFonts w:cs="Times New Roman"/>
          <w:szCs w:val="32"/>
        </w:rPr>
        <w:t xml:space="preserve"> </w:t>
      </w:r>
      <w:r w:rsidRPr="00AF65B9">
        <w:rPr>
          <w:rFonts w:cs="Times New Roman"/>
          <w:szCs w:val="32"/>
        </w:rPr>
        <w:t>of</w:t>
      </w:r>
      <w:r w:rsidR="00DF6F2C">
        <w:rPr>
          <w:rFonts w:cs="Times New Roman"/>
          <w:szCs w:val="32"/>
        </w:rPr>
        <w:t xml:space="preserve"> </w:t>
      </w:r>
      <w:r w:rsidRPr="00AF65B9">
        <w:rPr>
          <w:rFonts w:cs="Times New Roman"/>
          <w:szCs w:val="32"/>
        </w:rPr>
        <w:t>God,</w:t>
      </w:r>
      <w:r w:rsidR="00DF6F2C">
        <w:rPr>
          <w:rFonts w:cs="Times New Roman"/>
          <w:szCs w:val="32"/>
        </w:rPr>
        <w:t xml:space="preserve"> </w:t>
      </w:r>
      <w:r w:rsidRPr="00AF65B9">
        <w:rPr>
          <w:rFonts w:cs="Times New Roman"/>
          <w:szCs w:val="32"/>
        </w:rPr>
        <w:t>called</w:t>
      </w:r>
      <w:r w:rsidR="00DF6F2C">
        <w:rPr>
          <w:rFonts w:cs="Times New Roman"/>
          <w:szCs w:val="32"/>
        </w:rPr>
        <w:t xml:space="preserve"> </w:t>
      </w:r>
      <w:r w:rsidR="00AF65B9">
        <w:rPr>
          <w:rFonts w:cs="Times New Roman"/>
          <w:szCs w:val="32"/>
        </w:rPr>
        <w:t>devoted</w:t>
      </w:r>
      <w:r w:rsidRPr="00AF65B9">
        <w:rPr>
          <w:rFonts w:cs="Times New Roman"/>
          <w:szCs w:val="32"/>
        </w:rPr>
        <w:t>:</w:t>
      </w:r>
      <w:r w:rsidR="00DF6F2C">
        <w:rPr>
          <w:rFonts w:cs="Times New Roman"/>
          <w:szCs w:val="32"/>
        </w:rPr>
        <w:t xml:space="preserve">  </w:t>
      </w:r>
      <w:r w:rsidRPr="00AF65B9">
        <w:rPr>
          <w:rFonts w:cs="Times New Roman"/>
          <w:szCs w:val="32"/>
        </w:rPr>
        <w:t>Grace</w:t>
      </w:r>
      <w:r w:rsidR="00DF6F2C">
        <w:rPr>
          <w:rFonts w:cs="Times New Roman"/>
          <w:szCs w:val="32"/>
        </w:rPr>
        <w:t xml:space="preserve"> </w:t>
      </w:r>
      <w:r w:rsidRPr="00AF65B9">
        <w:rPr>
          <w:rFonts w:cs="Times New Roman"/>
          <w:szCs w:val="32"/>
        </w:rPr>
        <w:t>to</w:t>
      </w:r>
      <w:r w:rsidR="00DF6F2C">
        <w:rPr>
          <w:rFonts w:cs="Times New Roman"/>
          <w:szCs w:val="32"/>
        </w:rPr>
        <w:t xml:space="preserve"> </w:t>
      </w:r>
      <w:r w:rsidRPr="00AF65B9">
        <w:rPr>
          <w:rFonts w:cs="Times New Roman"/>
          <w:szCs w:val="32"/>
        </w:rPr>
        <w:t>you</w:t>
      </w:r>
      <w:r w:rsidR="00DF6F2C">
        <w:rPr>
          <w:rFonts w:cs="Times New Roman"/>
          <w:szCs w:val="32"/>
        </w:rPr>
        <w:t xml:space="preserve"> </w:t>
      </w:r>
      <w:r w:rsidRPr="00AF65B9">
        <w:rPr>
          <w:rFonts w:cs="Times New Roman"/>
          <w:szCs w:val="32"/>
        </w:rPr>
        <w:t>and</w:t>
      </w:r>
      <w:r w:rsidR="00DF6F2C">
        <w:rPr>
          <w:rFonts w:cs="Times New Roman"/>
          <w:szCs w:val="32"/>
        </w:rPr>
        <w:t xml:space="preserve"> </w:t>
      </w:r>
      <w:r w:rsidRPr="00AF65B9">
        <w:rPr>
          <w:rFonts w:cs="Times New Roman"/>
          <w:szCs w:val="32"/>
        </w:rPr>
        <w:t>peace</w:t>
      </w:r>
      <w:r w:rsidR="00DF6F2C">
        <w:rPr>
          <w:rFonts w:cs="Times New Roman"/>
          <w:szCs w:val="32"/>
        </w:rPr>
        <w:t xml:space="preserve"> </w:t>
      </w:r>
      <w:r w:rsidRPr="00AF65B9">
        <w:rPr>
          <w:rFonts w:cs="Times New Roman"/>
          <w:szCs w:val="32"/>
        </w:rPr>
        <w:t>from</w:t>
      </w:r>
      <w:r w:rsidR="00DF6F2C">
        <w:rPr>
          <w:rFonts w:cs="Times New Roman"/>
          <w:szCs w:val="32"/>
        </w:rPr>
        <w:t xml:space="preserve"> </w:t>
      </w:r>
      <w:r w:rsidRPr="00AF65B9">
        <w:rPr>
          <w:rFonts w:cs="Times New Roman"/>
          <w:szCs w:val="32"/>
        </w:rPr>
        <w:t>God</w:t>
      </w:r>
      <w:r w:rsidR="00DF6F2C">
        <w:rPr>
          <w:rFonts w:cs="Times New Roman"/>
          <w:szCs w:val="32"/>
        </w:rPr>
        <w:t xml:space="preserve"> </w:t>
      </w:r>
      <w:r w:rsidRPr="00AF65B9">
        <w:rPr>
          <w:rFonts w:cs="Times New Roman"/>
          <w:szCs w:val="32"/>
        </w:rPr>
        <w:t>our</w:t>
      </w:r>
      <w:r w:rsidR="00DF6F2C">
        <w:rPr>
          <w:rFonts w:cs="Times New Roman"/>
          <w:szCs w:val="32"/>
        </w:rPr>
        <w:t xml:space="preserve"> </w:t>
      </w:r>
      <w:r w:rsidRPr="00AF65B9">
        <w:rPr>
          <w:rFonts w:cs="Times New Roman"/>
          <w:szCs w:val="32"/>
        </w:rPr>
        <w:t>Father,</w:t>
      </w:r>
      <w:r w:rsidR="00DF6F2C">
        <w:rPr>
          <w:rFonts w:cs="Times New Roman"/>
          <w:szCs w:val="32"/>
        </w:rPr>
        <w:t xml:space="preserve"> </w:t>
      </w:r>
      <w:r w:rsidRPr="00AF65B9">
        <w:rPr>
          <w:rFonts w:cs="Times New Roman"/>
          <w:szCs w:val="32"/>
        </w:rPr>
        <w:t>and</w:t>
      </w:r>
      <w:r w:rsidR="00DF6F2C">
        <w:rPr>
          <w:rFonts w:cs="Times New Roman"/>
          <w:szCs w:val="32"/>
        </w:rPr>
        <w:t xml:space="preserve"> </w:t>
      </w:r>
      <w:r w:rsidRPr="00AF65B9">
        <w:rPr>
          <w:rFonts w:cs="Times New Roman"/>
          <w:szCs w:val="32"/>
        </w:rPr>
        <w:t>Lord</w:t>
      </w:r>
      <w:r w:rsidR="00DF6F2C">
        <w:rPr>
          <w:rFonts w:cs="Times New Roman"/>
          <w:szCs w:val="32"/>
        </w:rPr>
        <w:t xml:space="preserve"> </w:t>
      </w:r>
      <w:r w:rsidRPr="00AF65B9">
        <w:rPr>
          <w:rFonts w:cs="Times New Roman"/>
          <w:szCs w:val="32"/>
        </w:rPr>
        <w:t>Jesus</w:t>
      </w:r>
      <w:r w:rsidR="00DF6F2C">
        <w:rPr>
          <w:rFonts w:cs="Times New Roman"/>
          <w:szCs w:val="32"/>
        </w:rPr>
        <w:t xml:space="preserve"> </w:t>
      </w:r>
      <w:r w:rsidRPr="00AF65B9">
        <w:rPr>
          <w:rFonts w:cs="Times New Roman"/>
          <w:szCs w:val="32"/>
        </w:rPr>
        <w:t>Christ.</w:t>
      </w:r>
      <w:r w:rsidR="00AF65B9">
        <w:rPr>
          <w:rFonts w:cs="Times New Roman"/>
          <w:szCs w:val="32"/>
        </w:rPr>
        <w:t>”</w:t>
      </w:r>
      <w:r w:rsidR="00D74E2D">
        <w:rPr>
          <w:rFonts w:cs="Times New Roman"/>
          <w:szCs w:val="32"/>
        </w:rPr>
        <w:br/>
      </w:r>
      <w:r w:rsidR="00C60A9D">
        <w:rPr>
          <w:rFonts w:cs="Times New Roman"/>
          <w:szCs w:val="32"/>
        </w:rPr>
        <w:t>“</w:t>
      </w:r>
      <w:r w:rsidR="00C60A9D" w:rsidRPr="00983E98">
        <w:rPr>
          <w:rFonts w:cs="Times New Roman"/>
          <w:szCs w:val="32"/>
        </w:rPr>
        <w:t>πᾶσιν</w:t>
      </w:r>
      <w:r w:rsidR="00DF6F2C">
        <w:rPr>
          <w:rFonts w:cs="Times New Roman"/>
          <w:szCs w:val="32"/>
        </w:rPr>
        <w:t xml:space="preserve"> </w:t>
      </w:r>
      <w:r w:rsidR="00C60A9D" w:rsidRPr="00983E98">
        <w:rPr>
          <w:rFonts w:cs="Times New Roman"/>
          <w:szCs w:val="32"/>
        </w:rPr>
        <w:t>τοῖς</w:t>
      </w:r>
      <w:r w:rsidR="00DF6F2C">
        <w:rPr>
          <w:rFonts w:cs="Times New Roman"/>
          <w:szCs w:val="32"/>
        </w:rPr>
        <w:t xml:space="preserve"> </w:t>
      </w:r>
      <w:r w:rsidR="00C60A9D" w:rsidRPr="00983E98">
        <w:rPr>
          <w:rFonts w:cs="Times New Roman"/>
          <w:szCs w:val="32"/>
        </w:rPr>
        <w:t>οὖσιν</w:t>
      </w:r>
      <w:r w:rsidR="00DF6F2C">
        <w:rPr>
          <w:rFonts w:cs="Times New Roman"/>
          <w:szCs w:val="32"/>
        </w:rPr>
        <w:t xml:space="preserve"> </w:t>
      </w:r>
      <w:r w:rsidR="00C60A9D" w:rsidRPr="00983E98">
        <w:rPr>
          <w:rFonts w:cs="Times New Roman"/>
          <w:szCs w:val="32"/>
        </w:rPr>
        <w:t>ἐν</w:t>
      </w:r>
      <w:r w:rsidR="00DF6F2C">
        <w:rPr>
          <w:rFonts w:cs="Times New Roman"/>
          <w:szCs w:val="32"/>
        </w:rPr>
        <w:t xml:space="preserve"> </w:t>
      </w:r>
      <w:r w:rsidR="00C60A9D" w:rsidRPr="00983E98">
        <w:rPr>
          <w:rFonts w:cs="Times New Roman"/>
          <w:szCs w:val="32"/>
        </w:rPr>
        <w:t>Ῥώμῃ</w:t>
      </w:r>
      <w:r w:rsidR="00DF6F2C">
        <w:rPr>
          <w:rFonts w:cs="Times New Roman"/>
          <w:szCs w:val="32"/>
        </w:rPr>
        <w:t xml:space="preserve"> </w:t>
      </w:r>
      <w:r w:rsidR="00C60A9D" w:rsidRPr="00983E98">
        <w:rPr>
          <w:rFonts w:cs="Times New Roman"/>
          <w:szCs w:val="32"/>
        </w:rPr>
        <w:t>ἀγαπητοῖς</w:t>
      </w:r>
      <w:r w:rsidR="00DF6F2C">
        <w:rPr>
          <w:rFonts w:cs="Times New Roman"/>
          <w:szCs w:val="32"/>
        </w:rPr>
        <w:t xml:space="preserve"> </w:t>
      </w:r>
      <w:r w:rsidR="00C60A9D" w:rsidRPr="00983E98">
        <w:rPr>
          <w:rFonts w:cs="Times New Roman"/>
          <w:szCs w:val="32"/>
        </w:rPr>
        <w:t>θεοῦ,</w:t>
      </w:r>
      <w:r w:rsidR="00DF6F2C">
        <w:rPr>
          <w:rFonts w:cs="Times New Roman"/>
          <w:szCs w:val="32"/>
        </w:rPr>
        <w:t xml:space="preserve"> </w:t>
      </w:r>
      <w:r w:rsidR="00C60A9D" w:rsidRPr="00983E98">
        <w:rPr>
          <w:rFonts w:cs="Times New Roman"/>
          <w:szCs w:val="32"/>
        </w:rPr>
        <w:t>κλητοῖς</w:t>
      </w:r>
      <w:r w:rsidR="00DF6F2C">
        <w:rPr>
          <w:rFonts w:cs="Times New Roman"/>
          <w:szCs w:val="32"/>
        </w:rPr>
        <w:t xml:space="preserve"> </w:t>
      </w:r>
      <w:r w:rsidR="00C60A9D" w:rsidRPr="00983E98">
        <w:rPr>
          <w:rFonts w:cs="Times New Roman"/>
          <w:szCs w:val="32"/>
        </w:rPr>
        <w:t>ἁ</w:t>
      </w:r>
      <w:r w:rsidR="00C60A9D">
        <w:rPr>
          <w:rFonts w:cs="Times New Roman"/>
          <w:szCs w:val="32"/>
        </w:rPr>
        <w:t>γίοις</w:t>
      </w:r>
      <w:r w:rsidR="00DF6F2C">
        <w:rPr>
          <w:rFonts w:cs="Times New Roman"/>
          <w:szCs w:val="32"/>
        </w:rPr>
        <w:t xml:space="preserve"> </w:t>
      </w:r>
      <w:r w:rsidR="00C60A9D" w:rsidRPr="00983E98">
        <w:rPr>
          <w:rFonts w:cs="Times New Roman"/>
          <w:szCs w:val="32"/>
        </w:rPr>
        <w:t>χάρις</w:t>
      </w:r>
      <w:r w:rsidR="00DF6F2C">
        <w:rPr>
          <w:rFonts w:cs="Times New Roman"/>
          <w:szCs w:val="32"/>
        </w:rPr>
        <w:t xml:space="preserve"> </w:t>
      </w:r>
      <w:r w:rsidR="00C60A9D" w:rsidRPr="00983E98">
        <w:rPr>
          <w:rFonts w:cs="Times New Roman"/>
          <w:szCs w:val="32"/>
        </w:rPr>
        <w:t>ὑμῖν</w:t>
      </w:r>
      <w:r w:rsidR="00DF6F2C">
        <w:rPr>
          <w:rFonts w:cs="Times New Roman"/>
          <w:szCs w:val="32"/>
        </w:rPr>
        <w:t xml:space="preserve"> </w:t>
      </w:r>
      <w:r w:rsidR="00C60A9D" w:rsidRPr="00983E98">
        <w:rPr>
          <w:rFonts w:cs="Times New Roman"/>
          <w:szCs w:val="32"/>
        </w:rPr>
        <w:t>καὶ</w:t>
      </w:r>
      <w:r w:rsidR="00DF6F2C">
        <w:rPr>
          <w:rFonts w:cs="Times New Roman"/>
          <w:szCs w:val="32"/>
        </w:rPr>
        <w:t xml:space="preserve"> </w:t>
      </w:r>
      <w:r w:rsidR="00C60A9D" w:rsidRPr="00983E98">
        <w:rPr>
          <w:rFonts w:cs="Times New Roman"/>
          <w:szCs w:val="32"/>
        </w:rPr>
        <w:t>ε</w:t>
      </w:r>
      <w:r w:rsidR="00C60A9D">
        <w:rPr>
          <w:rFonts w:cs="Times New Roman"/>
          <w:szCs w:val="32"/>
        </w:rPr>
        <w:t>ἰ</w:t>
      </w:r>
      <w:r w:rsidR="00C60A9D" w:rsidRPr="00983E98">
        <w:rPr>
          <w:rFonts w:cs="Times New Roman"/>
          <w:szCs w:val="32"/>
        </w:rPr>
        <w:t>ρήνη</w:t>
      </w:r>
      <w:r w:rsidR="00DF6F2C">
        <w:rPr>
          <w:rFonts w:cs="Times New Roman"/>
          <w:szCs w:val="32"/>
        </w:rPr>
        <w:t xml:space="preserve"> </w:t>
      </w:r>
      <w:r w:rsidR="00C60A9D" w:rsidRPr="00983E98">
        <w:rPr>
          <w:rFonts w:cs="Times New Roman"/>
          <w:szCs w:val="32"/>
        </w:rPr>
        <w:t>ἀπὸ</w:t>
      </w:r>
      <w:r w:rsidR="00DF6F2C">
        <w:rPr>
          <w:rFonts w:cs="Times New Roman"/>
          <w:szCs w:val="32"/>
        </w:rPr>
        <w:t xml:space="preserve"> </w:t>
      </w:r>
      <w:r w:rsidR="00C60A9D" w:rsidRPr="00983E98">
        <w:rPr>
          <w:rFonts w:cs="Times New Roman"/>
          <w:szCs w:val="32"/>
        </w:rPr>
        <w:t>θεοῦ</w:t>
      </w:r>
      <w:r w:rsidR="00DF6F2C">
        <w:rPr>
          <w:rFonts w:cs="Times New Roman"/>
          <w:szCs w:val="32"/>
        </w:rPr>
        <w:t xml:space="preserve"> </w:t>
      </w:r>
      <w:r w:rsidR="00C60A9D" w:rsidRPr="00983E98">
        <w:rPr>
          <w:rFonts w:cs="Times New Roman"/>
          <w:szCs w:val="32"/>
        </w:rPr>
        <w:t>πατρὸς</w:t>
      </w:r>
      <w:r w:rsidR="00DF6F2C">
        <w:rPr>
          <w:rFonts w:cs="Times New Roman"/>
          <w:szCs w:val="32"/>
        </w:rPr>
        <w:t xml:space="preserve"> </w:t>
      </w:r>
      <w:r w:rsidR="00C60A9D" w:rsidRPr="00983E98">
        <w:rPr>
          <w:rFonts w:cs="Times New Roman"/>
          <w:szCs w:val="32"/>
        </w:rPr>
        <w:t>ἡμῶν</w:t>
      </w:r>
      <w:r w:rsidR="00DF6F2C">
        <w:rPr>
          <w:rFonts w:cs="Times New Roman"/>
          <w:szCs w:val="32"/>
        </w:rPr>
        <w:t xml:space="preserve"> </w:t>
      </w:r>
      <w:r w:rsidR="00C60A9D" w:rsidRPr="00983E98">
        <w:rPr>
          <w:rFonts w:cs="Times New Roman"/>
          <w:szCs w:val="32"/>
        </w:rPr>
        <w:t>καὶ</w:t>
      </w:r>
      <w:r w:rsidR="00DF6F2C">
        <w:rPr>
          <w:rFonts w:cs="Times New Roman"/>
          <w:szCs w:val="32"/>
        </w:rPr>
        <w:t xml:space="preserve"> </w:t>
      </w:r>
      <w:r w:rsidR="00C60A9D" w:rsidRPr="00983E98">
        <w:rPr>
          <w:rFonts w:cs="Times New Roman"/>
          <w:szCs w:val="32"/>
        </w:rPr>
        <w:t>κυρίου</w:t>
      </w:r>
      <w:r w:rsidR="00DF6F2C">
        <w:rPr>
          <w:rFonts w:cs="Times New Roman"/>
          <w:szCs w:val="32"/>
        </w:rPr>
        <w:t xml:space="preserve"> </w:t>
      </w:r>
      <w:r w:rsidR="00C60A9D">
        <w:rPr>
          <w:rFonts w:cs="Times New Roman"/>
          <w:szCs w:val="32"/>
        </w:rPr>
        <w:t>ἰησοῦ</w:t>
      </w:r>
      <w:r w:rsidR="00DF6F2C">
        <w:rPr>
          <w:rFonts w:cs="Times New Roman"/>
          <w:szCs w:val="32"/>
        </w:rPr>
        <w:t xml:space="preserve"> </w:t>
      </w:r>
      <w:r w:rsidR="00C60A9D" w:rsidRPr="00983E98">
        <w:rPr>
          <w:rFonts w:cs="Times New Roman"/>
          <w:szCs w:val="32"/>
        </w:rPr>
        <w:t>χριστοῦ</w:t>
      </w:r>
      <w:r w:rsidR="00983E98" w:rsidRPr="00983E98">
        <w:rPr>
          <w:rFonts w:cs="Times New Roman"/>
          <w:szCs w:val="32"/>
        </w:rPr>
        <w:t>.</w:t>
      </w:r>
      <w:r w:rsidR="00D74E2D">
        <w:rPr>
          <w:rFonts w:cs="Times New Roman"/>
          <w:szCs w:val="32"/>
        </w:rPr>
        <w:t>”</w:t>
      </w:r>
      <w:r w:rsidR="00DF6F2C">
        <w:rPr>
          <w:rFonts w:cs="Times New Roman"/>
          <w:szCs w:val="32"/>
        </w:rPr>
        <w:t xml:space="preserve"> </w:t>
      </w:r>
      <w:r w:rsidR="00AF65B9">
        <w:rPr>
          <w:rFonts w:cs="Times New Roman"/>
          <w:szCs w:val="32"/>
        </w:rPr>
        <w:t>—</w:t>
      </w:r>
      <w:r w:rsidR="00DF6F2C">
        <w:rPr>
          <w:rFonts w:cs="Times New Roman"/>
          <w:szCs w:val="32"/>
        </w:rPr>
        <w:t xml:space="preserve"> </w:t>
      </w:r>
      <w:r w:rsidR="00AF65B9">
        <w:rPr>
          <w:rFonts w:cs="Times New Roman"/>
          <w:szCs w:val="32"/>
        </w:rPr>
        <w:t>Romans</w:t>
      </w:r>
      <w:r w:rsidR="00DF6F2C">
        <w:rPr>
          <w:rFonts w:cs="Times New Roman"/>
          <w:szCs w:val="32"/>
        </w:rPr>
        <w:t xml:space="preserve"> </w:t>
      </w:r>
      <w:r w:rsidR="00AF65B9">
        <w:rPr>
          <w:rFonts w:cs="Times New Roman"/>
          <w:szCs w:val="32"/>
        </w:rPr>
        <w:t>1:7</w:t>
      </w:r>
      <w:r w:rsidR="00AE6258">
        <w:rPr>
          <w:rFonts w:cs="Times New Roman"/>
          <w:szCs w:val="32"/>
        </w:rPr>
        <w:t>;</w:t>
      </w:r>
      <w:r w:rsidR="00DF6F2C">
        <w:rPr>
          <w:rFonts w:cs="Times New Roman"/>
          <w:szCs w:val="32"/>
        </w:rPr>
        <w:t xml:space="preserve"> </w:t>
      </w:r>
      <w:r w:rsidR="00AE6258">
        <w:rPr>
          <w:rFonts w:cs="Times New Roman"/>
          <w:szCs w:val="32"/>
        </w:rPr>
        <w:t>1</w:t>
      </w:r>
      <w:r w:rsidR="00DF6F2C">
        <w:rPr>
          <w:rFonts w:cs="Times New Roman"/>
          <w:szCs w:val="32"/>
        </w:rPr>
        <w:t xml:space="preserve"> </w:t>
      </w:r>
      <w:r w:rsidR="00AE6258">
        <w:rPr>
          <w:rFonts w:cs="Times New Roman"/>
          <w:szCs w:val="32"/>
        </w:rPr>
        <w:t>Corinthians</w:t>
      </w:r>
      <w:r w:rsidR="00DF6F2C">
        <w:rPr>
          <w:rFonts w:cs="Times New Roman"/>
          <w:szCs w:val="32"/>
        </w:rPr>
        <w:t xml:space="preserve"> </w:t>
      </w:r>
      <w:r w:rsidR="00AE6258">
        <w:rPr>
          <w:rFonts w:cs="Times New Roman"/>
          <w:szCs w:val="32"/>
        </w:rPr>
        <w:t>1:3</w:t>
      </w:r>
      <w:r w:rsidR="00090A31">
        <w:rPr>
          <w:rFonts w:cs="Times New Roman"/>
          <w:szCs w:val="32"/>
        </w:rPr>
        <w:t>;</w:t>
      </w:r>
      <w:r w:rsidR="00DF6F2C">
        <w:rPr>
          <w:rFonts w:cs="Times New Roman"/>
          <w:szCs w:val="32"/>
        </w:rPr>
        <w:t xml:space="preserve"> </w:t>
      </w:r>
      <w:r w:rsidR="00090A31" w:rsidRPr="00090A31">
        <w:rPr>
          <w:rFonts w:cs="Times New Roman"/>
          <w:szCs w:val="32"/>
        </w:rPr>
        <w:t>2</w:t>
      </w:r>
      <w:r w:rsidR="00DF6F2C">
        <w:rPr>
          <w:rFonts w:cs="Times New Roman"/>
          <w:szCs w:val="32"/>
        </w:rPr>
        <w:t xml:space="preserve"> </w:t>
      </w:r>
      <w:r w:rsidR="00090A31" w:rsidRPr="00090A31">
        <w:rPr>
          <w:rFonts w:cs="Times New Roman"/>
          <w:szCs w:val="32"/>
        </w:rPr>
        <w:t>Corinthians</w:t>
      </w:r>
      <w:r w:rsidR="00DF6F2C">
        <w:rPr>
          <w:rFonts w:cs="Times New Roman"/>
          <w:szCs w:val="32"/>
        </w:rPr>
        <w:t xml:space="preserve"> </w:t>
      </w:r>
      <w:r w:rsidR="00090A31" w:rsidRPr="00090A31">
        <w:rPr>
          <w:rFonts w:cs="Times New Roman"/>
          <w:szCs w:val="32"/>
        </w:rPr>
        <w:t>1:2</w:t>
      </w:r>
      <w:r w:rsidR="001151D4">
        <w:rPr>
          <w:rFonts w:cs="Times New Roman"/>
          <w:szCs w:val="32"/>
        </w:rPr>
        <w:t>;</w:t>
      </w:r>
      <w:r w:rsidR="00DF6F2C">
        <w:rPr>
          <w:rFonts w:cs="Times New Roman"/>
          <w:szCs w:val="32"/>
        </w:rPr>
        <w:t xml:space="preserve"> </w:t>
      </w:r>
      <w:r w:rsidR="001151D4">
        <w:rPr>
          <w:rFonts w:cs="Times New Roman"/>
          <w:szCs w:val="32"/>
        </w:rPr>
        <w:t>Galatians</w:t>
      </w:r>
      <w:r w:rsidR="00DF6F2C">
        <w:rPr>
          <w:rFonts w:cs="Times New Roman"/>
          <w:szCs w:val="32"/>
        </w:rPr>
        <w:t xml:space="preserve"> </w:t>
      </w:r>
      <w:r w:rsidR="001151D4">
        <w:rPr>
          <w:rFonts w:cs="Times New Roman"/>
          <w:szCs w:val="32"/>
        </w:rPr>
        <w:t>1:</w:t>
      </w:r>
      <w:r w:rsidR="0061776F">
        <w:rPr>
          <w:rFonts w:cs="Times New Roman"/>
          <w:szCs w:val="32"/>
        </w:rPr>
        <w:t>3</w:t>
      </w:r>
      <w:r w:rsidR="00D03BA2">
        <w:rPr>
          <w:rFonts w:cs="Times New Roman"/>
          <w:szCs w:val="32"/>
        </w:rPr>
        <w:t>;</w:t>
      </w:r>
      <w:r w:rsidR="00DF6F2C">
        <w:rPr>
          <w:rFonts w:cs="Times New Roman"/>
          <w:szCs w:val="32"/>
        </w:rPr>
        <w:t xml:space="preserve"> </w:t>
      </w:r>
      <w:r w:rsidR="00D03BA2" w:rsidRPr="00D03BA2">
        <w:rPr>
          <w:rFonts w:cs="Times New Roman"/>
          <w:szCs w:val="32"/>
        </w:rPr>
        <w:t>Ephesians</w:t>
      </w:r>
      <w:r w:rsidR="00DF6F2C">
        <w:rPr>
          <w:rFonts w:cs="Times New Roman"/>
          <w:szCs w:val="32"/>
        </w:rPr>
        <w:t xml:space="preserve"> </w:t>
      </w:r>
      <w:r w:rsidR="00D03BA2" w:rsidRPr="00D03BA2">
        <w:rPr>
          <w:rFonts w:cs="Times New Roman"/>
          <w:szCs w:val="32"/>
        </w:rPr>
        <w:t>1:2</w:t>
      </w:r>
      <w:r w:rsidR="00C306B6">
        <w:rPr>
          <w:rFonts w:cs="Times New Roman"/>
          <w:szCs w:val="32"/>
        </w:rPr>
        <w:t>;</w:t>
      </w:r>
      <w:r w:rsidR="00DF6F2C">
        <w:rPr>
          <w:rFonts w:cs="Times New Roman"/>
          <w:szCs w:val="32"/>
        </w:rPr>
        <w:t xml:space="preserve"> </w:t>
      </w:r>
      <w:r w:rsidR="00C306B6" w:rsidRPr="00C306B6">
        <w:rPr>
          <w:rFonts w:cs="Times New Roman"/>
          <w:szCs w:val="32"/>
        </w:rPr>
        <w:t>6:23</w:t>
      </w:r>
      <w:r w:rsidR="00BA2E97">
        <w:rPr>
          <w:rFonts w:cs="Times New Roman"/>
          <w:szCs w:val="32"/>
        </w:rPr>
        <w:t>;</w:t>
      </w:r>
      <w:r w:rsidR="00DF6F2C">
        <w:rPr>
          <w:rFonts w:cs="Times New Roman"/>
          <w:szCs w:val="32"/>
        </w:rPr>
        <w:t xml:space="preserve"> </w:t>
      </w:r>
      <w:r w:rsidR="00BA2E97" w:rsidRPr="00BA2E97">
        <w:rPr>
          <w:rFonts w:cs="Times New Roman"/>
          <w:szCs w:val="32"/>
        </w:rPr>
        <w:t>Philippians</w:t>
      </w:r>
      <w:r w:rsidR="00DF6F2C">
        <w:rPr>
          <w:rFonts w:cs="Times New Roman"/>
          <w:szCs w:val="32"/>
        </w:rPr>
        <w:t xml:space="preserve"> </w:t>
      </w:r>
      <w:r w:rsidR="00BA2E97" w:rsidRPr="00BA2E97">
        <w:rPr>
          <w:rFonts w:cs="Times New Roman"/>
          <w:szCs w:val="32"/>
        </w:rPr>
        <w:t>1:2</w:t>
      </w:r>
      <w:r w:rsidR="002F773A">
        <w:rPr>
          <w:rFonts w:cs="Times New Roman"/>
          <w:szCs w:val="32"/>
        </w:rPr>
        <w:t>;</w:t>
      </w:r>
      <w:r w:rsidR="00DF6F2C">
        <w:rPr>
          <w:rFonts w:cs="Times New Roman"/>
          <w:szCs w:val="32"/>
        </w:rPr>
        <w:t xml:space="preserve"> </w:t>
      </w:r>
      <w:r w:rsidR="002F773A" w:rsidRPr="002F773A">
        <w:rPr>
          <w:rFonts w:cs="Times New Roman"/>
          <w:szCs w:val="32"/>
        </w:rPr>
        <w:t>1</w:t>
      </w:r>
      <w:r w:rsidR="00DF6F2C">
        <w:rPr>
          <w:rFonts w:cs="Times New Roman"/>
          <w:szCs w:val="32"/>
        </w:rPr>
        <w:t xml:space="preserve"> </w:t>
      </w:r>
      <w:r w:rsidR="002F773A" w:rsidRPr="002F773A">
        <w:rPr>
          <w:rFonts w:cs="Times New Roman"/>
          <w:szCs w:val="32"/>
        </w:rPr>
        <w:t>Thessalonians</w:t>
      </w:r>
      <w:r w:rsidR="00DF6F2C">
        <w:rPr>
          <w:rFonts w:cs="Times New Roman"/>
          <w:szCs w:val="32"/>
        </w:rPr>
        <w:t xml:space="preserve"> </w:t>
      </w:r>
      <w:r w:rsidR="002F773A" w:rsidRPr="002F773A">
        <w:rPr>
          <w:rFonts w:cs="Times New Roman"/>
          <w:szCs w:val="32"/>
        </w:rPr>
        <w:t>1:1</w:t>
      </w:r>
      <w:r w:rsidR="000E2DDB">
        <w:rPr>
          <w:rFonts w:cs="Times New Roman"/>
          <w:szCs w:val="32"/>
        </w:rPr>
        <w:t>;</w:t>
      </w:r>
      <w:r w:rsidR="00DF6F2C">
        <w:rPr>
          <w:rFonts w:cs="Times New Roman"/>
          <w:szCs w:val="32"/>
        </w:rPr>
        <w:t xml:space="preserve"> </w:t>
      </w:r>
      <w:r w:rsidR="000E2DDB" w:rsidRPr="000E2DDB">
        <w:rPr>
          <w:rFonts w:cs="Times New Roman"/>
          <w:szCs w:val="32"/>
        </w:rPr>
        <w:t>2</w:t>
      </w:r>
      <w:r w:rsidR="00DF6F2C">
        <w:rPr>
          <w:rFonts w:cs="Times New Roman"/>
          <w:szCs w:val="32"/>
        </w:rPr>
        <w:t xml:space="preserve"> </w:t>
      </w:r>
      <w:r w:rsidR="000E2DDB" w:rsidRPr="000E2DDB">
        <w:rPr>
          <w:rFonts w:cs="Times New Roman"/>
          <w:szCs w:val="32"/>
        </w:rPr>
        <w:t>Thessalonians</w:t>
      </w:r>
      <w:r w:rsidR="00DF6F2C">
        <w:rPr>
          <w:rFonts w:cs="Times New Roman"/>
          <w:szCs w:val="32"/>
        </w:rPr>
        <w:t xml:space="preserve"> </w:t>
      </w:r>
      <w:r w:rsidR="000E2DDB" w:rsidRPr="000E2DDB">
        <w:rPr>
          <w:rFonts w:cs="Times New Roman"/>
          <w:szCs w:val="32"/>
        </w:rPr>
        <w:t>1:1</w:t>
      </w:r>
      <w:r w:rsidR="00ED7A62">
        <w:rPr>
          <w:rFonts w:cs="Times New Roman"/>
          <w:szCs w:val="32"/>
        </w:rPr>
        <w:t>-2</w:t>
      </w:r>
      <w:r w:rsidR="00E11BD3">
        <w:rPr>
          <w:rFonts w:cs="Times New Roman"/>
          <w:szCs w:val="32"/>
        </w:rPr>
        <w:t>;</w:t>
      </w:r>
      <w:r w:rsidR="00DF6F2C">
        <w:rPr>
          <w:rFonts w:cs="Times New Roman"/>
          <w:szCs w:val="32"/>
        </w:rPr>
        <w:t xml:space="preserve"> </w:t>
      </w:r>
      <w:r w:rsidR="00E11BD3">
        <w:rPr>
          <w:rFonts w:cs="Times New Roman"/>
          <w:szCs w:val="32"/>
        </w:rPr>
        <w:t>1</w:t>
      </w:r>
      <w:r w:rsidR="00DF6F2C">
        <w:rPr>
          <w:rFonts w:cs="Times New Roman"/>
          <w:szCs w:val="32"/>
        </w:rPr>
        <w:t xml:space="preserve"> </w:t>
      </w:r>
      <w:r w:rsidR="00E11BD3">
        <w:rPr>
          <w:rFonts w:cs="Times New Roman"/>
          <w:szCs w:val="32"/>
        </w:rPr>
        <w:t>Timothy</w:t>
      </w:r>
      <w:r w:rsidR="00DF6F2C">
        <w:rPr>
          <w:rFonts w:cs="Times New Roman"/>
          <w:szCs w:val="32"/>
        </w:rPr>
        <w:t xml:space="preserve"> </w:t>
      </w:r>
      <w:r w:rsidR="00E11BD3">
        <w:rPr>
          <w:rFonts w:cs="Times New Roman"/>
          <w:szCs w:val="32"/>
        </w:rPr>
        <w:t>1:2;</w:t>
      </w:r>
      <w:r w:rsidR="00DF6F2C">
        <w:rPr>
          <w:rFonts w:cs="Times New Roman"/>
          <w:szCs w:val="32"/>
        </w:rPr>
        <w:t xml:space="preserve"> </w:t>
      </w:r>
      <w:r w:rsidR="002C1CCF" w:rsidRPr="002C1CCF">
        <w:rPr>
          <w:rFonts w:cs="Times New Roman"/>
          <w:szCs w:val="32"/>
        </w:rPr>
        <w:t>2</w:t>
      </w:r>
      <w:r w:rsidR="00DF6F2C">
        <w:rPr>
          <w:rFonts w:cs="Times New Roman"/>
          <w:szCs w:val="32"/>
        </w:rPr>
        <w:t xml:space="preserve"> </w:t>
      </w:r>
      <w:r w:rsidR="002C1CCF" w:rsidRPr="002C1CCF">
        <w:rPr>
          <w:rFonts w:cs="Times New Roman"/>
          <w:szCs w:val="32"/>
        </w:rPr>
        <w:t>Timothy</w:t>
      </w:r>
      <w:r w:rsidR="00DF6F2C">
        <w:rPr>
          <w:rFonts w:cs="Times New Roman"/>
          <w:szCs w:val="32"/>
        </w:rPr>
        <w:t xml:space="preserve"> </w:t>
      </w:r>
      <w:r w:rsidR="002C1CCF" w:rsidRPr="002C1CCF">
        <w:rPr>
          <w:rFonts w:cs="Times New Roman"/>
          <w:szCs w:val="32"/>
        </w:rPr>
        <w:t>1:2</w:t>
      </w:r>
      <w:r w:rsidR="00974041">
        <w:rPr>
          <w:rFonts w:cs="Times New Roman"/>
          <w:szCs w:val="32"/>
        </w:rPr>
        <w:t>;</w:t>
      </w:r>
      <w:r w:rsidR="00DF6F2C">
        <w:rPr>
          <w:rFonts w:cs="Times New Roman"/>
          <w:szCs w:val="32"/>
        </w:rPr>
        <w:t xml:space="preserve"> </w:t>
      </w:r>
      <w:r w:rsidR="00974041" w:rsidRPr="00974041">
        <w:rPr>
          <w:rFonts w:cs="Times New Roman"/>
          <w:szCs w:val="32"/>
        </w:rPr>
        <w:t>Titus</w:t>
      </w:r>
      <w:r w:rsidR="00DF6F2C">
        <w:rPr>
          <w:rFonts w:cs="Times New Roman"/>
          <w:szCs w:val="32"/>
        </w:rPr>
        <w:t xml:space="preserve"> </w:t>
      </w:r>
      <w:r w:rsidR="00974041" w:rsidRPr="00974041">
        <w:rPr>
          <w:rFonts w:cs="Times New Roman"/>
          <w:szCs w:val="32"/>
        </w:rPr>
        <w:t>1:4</w:t>
      </w:r>
      <w:r w:rsidR="00974041">
        <w:rPr>
          <w:rFonts w:cs="Times New Roman"/>
          <w:szCs w:val="32"/>
        </w:rPr>
        <w:t>;</w:t>
      </w:r>
      <w:r w:rsidR="00DF6F2C">
        <w:rPr>
          <w:rFonts w:cs="Times New Roman"/>
          <w:szCs w:val="32"/>
        </w:rPr>
        <w:t xml:space="preserve"> </w:t>
      </w:r>
      <w:r w:rsidR="00974041" w:rsidRPr="00974041">
        <w:rPr>
          <w:rFonts w:cs="Times New Roman"/>
          <w:szCs w:val="32"/>
        </w:rPr>
        <w:t>Philemon</w:t>
      </w:r>
      <w:r w:rsidR="00DF6F2C">
        <w:rPr>
          <w:rFonts w:cs="Times New Roman"/>
          <w:szCs w:val="32"/>
        </w:rPr>
        <w:t xml:space="preserve"> </w:t>
      </w:r>
      <w:r w:rsidR="00974041" w:rsidRPr="00974041">
        <w:rPr>
          <w:rFonts w:cs="Times New Roman"/>
          <w:szCs w:val="32"/>
        </w:rPr>
        <w:t>1:3</w:t>
      </w:r>
      <w:r w:rsidR="008961F1">
        <w:rPr>
          <w:rFonts w:cs="Times New Roman"/>
          <w:szCs w:val="32"/>
        </w:rPr>
        <w:t>;</w:t>
      </w:r>
      <w:r w:rsidR="00DF6F2C">
        <w:rPr>
          <w:rFonts w:cs="Times New Roman"/>
          <w:szCs w:val="32"/>
        </w:rPr>
        <w:t xml:space="preserve"> </w:t>
      </w:r>
      <w:r w:rsidR="008961F1">
        <w:rPr>
          <w:rFonts w:cs="Times New Roman"/>
          <w:szCs w:val="32"/>
        </w:rPr>
        <w:t>James</w:t>
      </w:r>
      <w:r w:rsidR="00DF6F2C">
        <w:rPr>
          <w:rFonts w:cs="Times New Roman"/>
          <w:szCs w:val="32"/>
        </w:rPr>
        <w:t xml:space="preserve"> </w:t>
      </w:r>
      <w:r w:rsidR="008961F1">
        <w:rPr>
          <w:rFonts w:cs="Times New Roman"/>
          <w:szCs w:val="32"/>
        </w:rPr>
        <w:t>1:27</w:t>
      </w:r>
    </w:p>
    <w:p w:rsidR="00AF65B9" w:rsidRDefault="00AF65B9" w:rsidP="00890D92">
      <w:pPr>
        <w:tabs>
          <w:tab w:val="left" w:pos="1080"/>
        </w:tabs>
        <w:ind w:left="720" w:right="720"/>
        <w:rPr>
          <w:rFonts w:cs="Times New Roman"/>
          <w:szCs w:val="32"/>
        </w:rPr>
      </w:pPr>
    </w:p>
    <w:p w:rsidR="00AF65B9" w:rsidRDefault="00AE6258" w:rsidP="00AF65B9">
      <w:pPr>
        <w:tabs>
          <w:tab w:val="left" w:pos="1080"/>
        </w:tabs>
        <w:rPr>
          <w:rFonts w:cs="Times New Roman"/>
          <w:szCs w:val="32"/>
        </w:rPr>
      </w:pPr>
      <w:r>
        <w:rPr>
          <w:rFonts w:cs="Times New Roman"/>
          <w:szCs w:val="32"/>
        </w:rPr>
        <w:lastRenderedPageBreak/>
        <w:t>While</w:t>
      </w:r>
      <w:r w:rsidR="00DF6F2C">
        <w:rPr>
          <w:rFonts w:cs="Times New Roman"/>
          <w:szCs w:val="32"/>
        </w:rPr>
        <w:t xml:space="preserve"> </w:t>
      </w:r>
      <w:r>
        <w:rPr>
          <w:rFonts w:cs="Times New Roman"/>
          <w:szCs w:val="32"/>
        </w:rPr>
        <w:t>these</w:t>
      </w:r>
      <w:r w:rsidR="00DF6F2C">
        <w:rPr>
          <w:rFonts w:cs="Times New Roman"/>
          <w:szCs w:val="32"/>
        </w:rPr>
        <w:t xml:space="preserve"> </w:t>
      </w:r>
      <w:r w:rsidR="0083162B">
        <w:rPr>
          <w:rFonts w:cs="Times New Roman"/>
          <w:szCs w:val="32"/>
        </w:rPr>
        <w:t>similar</w:t>
      </w:r>
      <w:r w:rsidR="00DF6F2C">
        <w:rPr>
          <w:rFonts w:cs="Times New Roman"/>
          <w:szCs w:val="32"/>
        </w:rPr>
        <w:t xml:space="preserve"> </w:t>
      </w:r>
      <w:r w:rsidR="00AF65B9">
        <w:rPr>
          <w:rFonts w:cs="Times New Roman"/>
          <w:szCs w:val="32"/>
        </w:rPr>
        <w:t>verse</w:t>
      </w:r>
      <w:r>
        <w:rPr>
          <w:rFonts w:cs="Times New Roman"/>
          <w:szCs w:val="32"/>
        </w:rPr>
        <w:t>s</w:t>
      </w:r>
      <w:r w:rsidR="00DF6F2C">
        <w:rPr>
          <w:rFonts w:cs="Times New Roman"/>
          <w:szCs w:val="32"/>
        </w:rPr>
        <w:t xml:space="preserve"> </w:t>
      </w:r>
      <w:r w:rsidR="00AF65B9">
        <w:rPr>
          <w:rFonts w:cs="Times New Roman"/>
          <w:szCs w:val="32"/>
        </w:rPr>
        <w:t>don’t</w:t>
      </w:r>
      <w:r w:rsidR="00DF6F2C">
        <w:rPr>
          <w:rFonts w:cs="Times New Roman"/>
          <w:szCs w:val="32"/>
        </w:rPr>
        <w:t xml:space="preserve"> </w:t>
      </w:r>
      <w:r w:rsidR="00AF65B9">
        <w:rPr>
          <w:rFonts w:cs="Times New Roman"/>
          <w:szCs w:val="32"/>
        </w:rPr>
        <w:t>show</w:t>
      </w:r>
      <w:r w:rsidR="00DF6F2C">
        <w:rPr>
          <w:rFonts w:cs="Times New Roman"/>
          <w:szCs w:val="32"/>
        </w:rPr>
        <w:t xml:space="preserve"> </w:t>
      </w:r>
      <w:r w:rsidR="00AF65B9">
        <w:rPr>
          <w:rFonts w:cs="Times New Roman"/>
          <w:szCs w:val="32"/>
        </w:rPr>
        <w:t>either</w:t>
      </w:r>
      <w:r w:rsidR="00DF6F2C">
        <w:rPr>
          <w:rFonts w:cs="Times New Roman"/>
          <w:szCs w:val="32"/>
        </w:rPr>
        <w:t xml:space="preserve"> </w:t>
      </w:r>
      <w:r w:rsidR="00AF65B9">
        <w:rPr>
          <w:rFonts w:cs="Times New Roman"/>
          <w:szCs w:val="32"/>
        </w:rPr>
        <w:t>sonship</w:t>
      </w:r>
      <w:r w:rsidR="00DF6F2C">
        <w:rPr>
          <w:rFonts w:cs="Times New Roman"/>
          <w:szCs w:val="32"/>
        </w:rPr>
        <w:t xml:space="preserve"> </w:t>
      </w:r>
      <w:r w:rsidR="00AF65B9">
        <w:rPr>
          <w:rFonts w:cs="Times New Roman"/>
          <w:szCs w:val="32"/>
        </w:rPr>
        <w:t>or</w:t>
      </w:r>
      <w:r w:rsidR="00DF6F2C">
        <w:rPr>
          <w:rFonts w:cs="Times New Roman"/>
          <w:szCs w:val="32"/>
        </w:rPr>
        <w:t xml:space="preserve"> </w:t>
      </w:r>
      <w:r w:rsidR="00AF65B9">
        <w:rPr>
          <w:rFonts w:cs="Times New Roman"/>
          <w:szCs w:val="32"/>
        </w:rPr>
        <w:t>subordination,</w:t>
      </w:r>
      <w:r w:rsidR="00DF6F2C">
        <w:rPr>
          <w:rFonts w:cs="Times New Roman"/>
          <w:szCs w:val="32"/>
        </w:rPr>
        <w:t xml:space="preserve"> </w:t>
      </w:r>
      <w:r>
        <w:rPr>
          <w:rFonts w:cs="Times New Roman"/>
          <w:szCs w:val="32"/>
        </w:rPr>
        <w:t>they</w:t>
      </w:r>
      <w:r w:rsidR="00DF6F2C">
        <w:rPr>
          <w:rFonts w:cs="Times New Roman"/>
          <w:szCs w:val="32"/>
        </w:rPr>
        <w:t xml:space="preserve"> </w:t>
      </w:r>
      <w:r w:rsidR="00AF65B9">
        <w:rPr>
          <w:rFonts w:cs="Times New Roman"/>
          <w:szCs w:val="32"/>
        </w:rPr>
        <w:t>seem</w:t>
      </w:r>
      <w:r w:rsidR="00DF6F2C">
        <w:rPr>
          <w:rFonts w:cs="Times New Roman"/>
          <w:szCs w:val="32"/>
        </w:rPr>
        <w:t xml:space="preserve"> </w:t>
      </w:r>
      <w:r w:rsidR="00AF65B9">
        <w:rPr>
          <w:rFonts w:cs="Times New Roman"/>
          <w:szCs w:val="32"/>
        </w:rPr>
        <w:t>to</w:t>
      </w:r>
      <w:r w:rsidR="00DF6F2C">
        <w:rPr>
          <w:rFonts w:cs="Times New Roman"/>
          <w:szCs w:val="32"/>
        </w:rPr>
        <w:t xml:space="preserve"> </w:t>
      </w:r>
      <w:r w:rsidR="00AF65B9">
        <w:rPr>
          <w:rFonts w:cs="Times New Roman"/>
          <w:szCs w:val="32"/>
        </w:rPr>
        <w:t>emphasize</w:t>
      </w:r>
      <w:r w:rsidR="00DF6F2C">
        <w:rPr>
          <w:rFonts w:cs="Times New Roman"/>
          <w:szCs w:val="32"/>
        </w:rPr>
        <w:t xml:space="preserve"> </w:t>
      </w:r>
      <w:r w:rsidR="00AF65B9">
        <w:rPr>
          <w:rFonts w:cs="Times New Roman"/>
          <w:szCs w:val="32"/>
        </w:rPr>
        <w:t>equality:</w:t>
      </w:r>
      <w:r w:rsidR="00DF6F2C">
        <w:rPr>
          <w:rFonts w:cs="Times New Roman"/>
          <w:szCs w:val="32"/>
        </w:rPr>
        <w:t xml:space="preserve"> </w:t>
      </w:r>
      <w:r w:rsidR="00AF65B9">
        <w:rPr>
          <w:rFonts w:cs="Times New Roman"/>
          <w:szCs w:val="32"/>
        </w:rPr>
        <w:t>possibly</w:t>
      </w:r>
      <w:r w:rsidR="00DF6F2C">
        <w:rPr>
          <w:rFonts w:cs="Times New Roman"/>
          <w:szCs w:val="32"/>
        </w:rPr>
        <w:t xml:space="preserve"> </w:t>
      </w:r>
      <w:r w:rsidR="00AF65B9">
        <w:rPr>
          <w:rFonts w:cs="Times New Roman"/>
          <w:szCs w:val="32"/>
        </w:rPr>
        <w:t>because</w:t>
      </w:r>
      <w:r w:rsidR="00DF6F2C">
        <w:rPr>
          <w:rFonts w:cs="Times New Roman"/>
          <w:szCs w:val="32"/>
        </w:rPr>
        <w:t xml:space="preserve"> </w:t>
      </w:r>
      <w:r w:rsidR="00AF65B9">
        <w:rPr>
          <w:rFonts w:cs="Times New Roman"/>
          <w:szCs w:val="32"/>
        </w:rPr>
        <w:t>Paul</w:t>
      </w:r>
      <w:r w:rsidR="00DF6F2C">
        <w:rPr>
          <w:rFonts w:cs="Times New Roman"/>
          <w:szCs w:val="32"/>
        </w:rPr>
        <w:t xml:space="preserve"> </w:t>
      </w:r>
      <w:r w:rsidR="00625460">
        <w:rPr>
          <w:rFonts w:cs="Times New Roman"/>
          <w:szCs w:val="32"/>
        </w:rPr>
        <w:t>already</w:t>
      </w:r>
      <w:r w:rsidR="00DF6F2C">
        <w:rPr>
          <w:rFonts w:cs="Times New Roman"/>
          <w:szCs w:val="32"/>
        </w:rPr>
        <w:t xml:space="preserve"> </w:t>
      </w:r>
      <w:r w:rsidR="00AF65B9">
        <w:rPr>
          <w:rFonts w:cs="Times New Roman"/>
          <w:szCs w:val="32"/>
        </w:rPr>
        <w:t>sees</w:t>
      </w:r>
      <w:r w:rsidR="00DF6F2C">
        <w:rPr>
          <w:rFonts w:cs="Times New Roman"/>
          <w:szCs w:val="32"/>
        </w:rPr>
        <w:t xml:space="preserve"> </w:t>
      </w:r>
      <w:r w:rsidR="00AF65B9">
        <w:rPr>
          <w:rFonts w:cs="Times New Roman"/>
          <w:szCs w:val="32"/>
        </w:rPr>
        <w:t>Jesus</w:t>
      </w:r>
      <w:r w:rsidR="00DF6F2C">
        <w:rPr>
          <w:rFonts w:cs="Times New Roman"/>
          <w:szCs w:val="32"/>
        </w:rPr>
        <w:t xml:space="preserve"> </w:t>
      </w:r>
      <w:r w:rsidR="00AF65B9">
        <w:rPr>
          <w:rFonts w:cs="Times New Roman"/>
          <w:szCs w:val="32"/>
        </w:rPr>
        <w:t>as</w:t>
      </w:r>
      <w:r w:rsidR="00DF6F2C">
        <w:rPr>
          <w:rFonts w:cs="Times New Roman"/>
          <w:szCs w:val="32"/>
        </w:rPr>
        <w:t xml:space="preserve"> </w:t>
      </w:r>
      <w:r w:rsidR="00AF65B9">
        <w:rPr>
          <w:rFonts w:cs="Times New Roman"/>
          <w:szCs w:val="32"/>
        </w:rPr>
        <w:t>exalted</w:t>
      </w:r>
      <w:r w:rsidR="00DF6F2C">
        <w:rPr>
          <w:rFonts w:cs="Times New Roman"/>
          <w:szCs w:val="32"/>
        </w:rPr>
        <w:t xml:space="preserve"> </w:t>
      </w:r>
      <w:r w:rsidR="00AF65B9">
        <w:rPr>
          <w:rFonts w:cs="Times New Roman"/>
          <w:szCs w:val="32"/>
        </w:rPr>
        <w:t>and</w:t>
      </w:r>
      <w:r w:rsidR="00DF6F2C">
        <w:rPr>
          <w:rFonts w:cs="Times New Roman"/>
          <w:szCs w:val="32"/>
        </w:rPr>
        <w:t xml:space="preserve"> </w:t>
      </w:r>
      <w:r w:rsidR="00AF65B9">
        <w:rPr>
          <w:rFonts w:cs="Times New Roman"/>
          <w:szCs w:val="32"/>
        </w:rPr>
        <w:t>at</w:t>
      </w:r>
      <w:r w:rsidR="00DF6F2C">
        <w:rPr>
          <w:rFonts w:cs="Times New Roman"/>
          <w:szCs w:val="32"/>
        </w:rPr>
        <w:t xml:space="preserve"> </w:t>
      </w:r>
      <w:r w:rsidR="00AF65B9">
        <w:rPr>
          <w:rFonts w:cs="Times New Roman"/>
          <w:szCs w:val="32"/>
        </w:rPr>
        <w:t>the</w:t>
      </w:r>
      <w:r w:rsidR="00DF6F2C">
        <w:rPr>
          <w:rFonts w:cs="Times New Roman"/>
          <w:szCs w:val="32"/>
        </w:rPr>
        <w:t xml:space="preserve"> </w:t>
      </w:r>
      <w:r w:rsidR="00AF65B9">
        <w:rPr>
          <w:rFonts w:cs="Times New Roman"/>
          <w:szCs w:val="32"/>
        </w:rPr>
        <w:t>right</w:t>
      </w:r>
      <w:r w:rsidR="00DF6F2C">
        <w:rPr>
          <w:rFonts w:cs="Times New Roman"/>
          <w:szCs w:val="32"/>
        </w:rPr>
        <w:t xml:space="preserve"> </w:t>
      </w:r>
      <w:r w:rsidR="00AF65B9">
        <w:rPr>
          <w:rFonts w:cs="Times New Roman"/>
          <w:szCs w:val="32"/>
        </w:rPr>
        <w:t>hand</w:t>
      </w:r>
      <w:r w:rsidR="00DF6F2C">
        <w:rPr>
          <w:rFonts w:cs="Times New Roman"/>
          <w:szCs w:val="32"/>
        </w:rPr>
        <w:t xml:space="preserve"> </w:t>
      </w:r>
      <w:r w:rsidR="00AF65B9">
        <w:rPr>
          <w:rFonts w:cs="Times New Roman"/>
          <w:szCs w:val="32"/>
        </w:rPr>
        <w:t>of</w:t>
      </w:r>
      <w:r w:rsidR="00DF6F2C">
        <w:rPr>
          <w:rFonts w:cs="Times New Roman"/>
          <w:szCs w:val="32"/>
        </w:rPr>
        <w:t xml:space="preserve"> </w:t>
      </w:r>
      <w:r w:rsidR="00AF65B9">
        <w:rPr>
          <w:rFonts w:cs="Times New Roman"/>
          <w:szCs w:val="32"/>
        </w:rPr>
        <w:t>the</w:t>
      </w:r>
      <w:r w:rsidR="00DF6F2C">
        <w:rPr>
          <w:rFonts w:cs="Times New Roman"/>
          <w:szCs w:val="32"/>
        </w:rPr>
        <w:t xml:space="preserve"> </w:t>
      </w:r>
      <w:r w:rsidR="00AF65B9">
        <w:rPr>
          <w:rFonts w:cs="Times New Roman"/>
          <w:szCs w:val="32"/>
        </w:rPr>
        <w:t>Father</w:t>
      </w:r>
      <w:r w:rsidR="00DF6F2C">
        <w:rPr>
          <w:rFonts w:cs="Times New Roman"/>
          <w:szCs w:val="32"/>
        </w:rPr>
        <w:t xml:space="preserve"> </w:t>
      </w:r>
      <w:r w:rsidR="00AF65B9">
        <w:rPr>
          <w:rFonts w:cs="Times New Roman"/>
          <w:szCs w:val="32"/>
        </w:rPr>
        <w:t>(Revelation</w:t>
      </w:r>
      <w:r w:rsidR="00DF6F2C">
        <w:rPr>
          <w:rFonts w:cs="Times New Roman"/>
          <w:szCs w:val="32"/>
        </w:rPr>
        <w:t xml:space="preserve"> </w:t>
      </w:r>
      <w:r w:rsidR="00AF65B9">
        <w:rPr>
          <w:rFonts w:cs="Times New Roman"/>
          <w:szCs w:val="32"/>
        </w:rPr>
        <w:t>5:6ff).</w:t>
      </w:r>
    </w:p>
    <w:p w:rsidR="00B02555" w:rsidRDefault="00B02555" w:rsidP="00890D92">
      <w:pPr>
        <w:tabs>
          <w:tab w:val="left" w:pos="1080"/>
        </w:tabs>
        <w:ind w:left="720" w:right="720"/>
        <w:rPr>
          <w:rFonts w:cs="Times New Roman"/>
          <w:szCs w:val="32"/>
        </w:rPr>
      </w:pPr>
    </w:p>
    <w:p w:rsidR="00AF65B9" w:rsidRDefault="00AE6258" w:rsidP="00890D92">
      <w:pPr>
        <w:tabs>
          <w:tab w:val="left" w:pos="1080"/>
        </w:tabs>
        <w:ind w:left="720" w:right="720"/>
        <w:rPr>
          <w:rFonts w:cs="Times New Roman"/>
          <w:szCs w:val="32"/>
        </w:rPr>
      </w:pPr>
      <w:r>
        <w:rPr>
          <w:rFonts w:cs="Times New Roman"/>
          <w:szCs w:val="32"/>
        </w:rPr>
        <w:t>“So</w:t>
      </w:r>
      <w:r w:rsidR="005D320F">
        <w:rPr>
          <w:rFonts w:cs="Times New Roman"/>
          <w:szCs w:val="32"/>
        </w:rPr>
        <w:t>,</w:t>
      </w:r>
      <w:r w:rsidR="00DF6F2C">
        <w:rPr>
          <w:rFonts w:cs="Times New Roman"/>
          <w:szCs w:val="32"/>
        </w:rPr>
        <w:t xml:space="preserve"> </w:t>
      </w:r>
      <w:r>
        <w:rPr>
          <w:rFonts w:cs="Times New Roman"/>
          <w:szCs w:val="32"/>
        </w:rPr>
        <w:t>t</w:t>
      </w:r>
      <w:r w:rsidRPr="00AE6258">
        <w:rPr>
          <w:rFonts w:cs="Times New Roman"/>
          <w:szCs w:val="32"/>
        </w:rPr>
        <w:t>hat</w:t>
      </w:r>
      <w:r w:rsidR="00DF6F2C">
        <w:rPr>
          <w:rFonts w:cs="Times New Roman"/>
          <w:szCs w:val="32"/>
        </w:rPr>
        <w:t xml:space="preserve"> </w:t>
      </w:r>
      <w:r w:rsidRPr="00AE6258">
        <w:rPr>
          <w:rFonts w:cs="Times New Roman"/>
          <w:szCs w:val="32"/>
        </w:rPr>
        <w:t>with</w:t>
      </w:r>
      <w:r w:rsidR="00DF6F2C">
        <w:rPr>
          <w:rFonts w:cs="Times New Roman"/>
          <w:szCs w:val="32"/>
        </w:rPr>
        <w:t xml:space="preserve"> </w:t>
      </w:r>
      <w:r w:rsidRPr="00AE6258">
        <w:rPr>
          <w:rFonts w:cs="Times New Roman"/>
          <w:szCs w:val="32"/>
        </w:rPr>
        <w:t>one</w:t>
      </w:r>
      <w:r w:rsidR="00DF6F2C">
        <w:rPr>
          <w:rFonts w:cs="Times New Roman"/>
          <w:szCs w:val="32"/>
        </w:rPr>
        <w:t xml:space="preserve"> </w:t>
      </w:r>
      <w:r w:rsidRPr="00AE6258">
        <w:rPr>
          <w:rFonts w:cs="Times New Roman"/>
          <w:szCs w:val="32"/>
        </w:rPr>
        <w:t>mind</w:t>
      </w:r>
      <w:r w:rsidR="00DF6F2C">
        <w:rPr>
          <w:rFonts w:cs="Times New Roman"/>
          <w:szCs w:val="32"/>
        </w:rPr>
        <w:t xml:space="preserve"> </w:t>
      </w:r>
      <w:r w:rsidRPr="00AE6258">
        <w:rPr>
          <w:rFonts w:cs="Times New Roman"/>
          <w:szCs w:val="32"/>
        </w:rPr>
        <w:t>and</w:t>
      </w:r>
      <w:r w:rsidR="00DF6F2C">
        <w:rPr>
          <w:rFonts w:cs="Times New Roman"/>
          <w:szCs w:val="32"/>
        </w:rPr>
        <w:t xml:space="preserve"> </w:t>
      </w:r>
      <w:r w:rsidRPr="00AE6258">
        <w:rPr>
          <w:rFonts w:cs="Times New Roman"/>
          <w:szCs w:val="32"/>
        </w:rPr>
        <w:t>one</w:t>
      </w:r>
      <w:r w:rsidR="00DF6F2C">
        <w:rPr>
          <w:rFonts w:cs="Times New Roman"/>
          <w:szCs w:val="32"/>
        </w:rPr>
        <w:t xml:space="preserve"> </w:t>
      </w:r>
      <w:r w:rsidRPr="00AE6258">
        <w:rPr>
          <w:rFonts w:cs="Times New Roman"/>
          <w:szCs w:val="32"/>
        </w:rPr>
        <w:t>mouth</w:t>
      </w:r>
      <w:r w:rsidR="00DF6F2C">
        <w:rPr>
          <w:rFonts w:cs="Times New Roman"/>
          <w:szCs w:val="32"/>
        </w:rPr>
        <w:t xml:space="preserve"> </w:t>
      </w:r>
      <w:r w:rsidRPr="00AE6258">
        <w:rPr>
          <w:rFonts w:cs="Times New Roman"/>
          <w:szCs w:val="32"/>
        </w:rPr>
        <w:t>y</w:t>
      </w:r>
      <w:r>
        <w:rPr>
          <w:rFonts w:cs="Times New Roman"/>
          <w:szCs w:val="32"/>
        </w:rPr>
        <w:t>ou</w:t>
      </w:r>
      <w:r w:rsidR="00DF6F2C">
        <w:rPr>
          <w:rFonts w:cs="Times New Roman"/>
          <w:szCs w:val="32"/>
        </w:rPr>
        <w:t xml:space="preserve"> </w:t>
      </w:r>
      <w:r>
        <w:rPr>
          <w:rFonts w:cs="Times New Roman"/>
          <w:szCs w:val="32"/>
        </w:rPr>
        <w:t>would</w:t>
      </w:r>
      <w:r w:rsidR="00DF6F2C">
        <w:rPr>
          <w:rFonts w:cs="Times New Roman"/>
          <w:szCs w:val="32"/>
        </w:rPr>
        <w:t xml:space="preserve"> </w:t>
      </w:r>
      <w:r w:rsidRPr="00AE6258">
        <w:rPr>
          <w:rFonts w:cs="Times New Roman"/>
          <w:szCs w:val="32"/>
        </w:rPr>
        <w:t>glorify</w:t>
      </w:r>
      <w:r w:rsidR="00DF6F2C">
        <w:rPr>
          <w:rFonts w:cs="Times New Roman"/>
          <w:szCs w:val="32"/>
        </w:rPr>
        <w:t xml:space="preserve"> </w:t>
      </w:r>
      <w:r>
        <w:rPr>
          <w:rFonts w:cs="Times New Roman"/>
          <w:szCs w:val="32"/>
        </w:rPr>
        <w:t>the</w:t>
      </w:r>
      <w:r w:rsidR="00DF6F2C">
        <w:rPr>
          <w:rFonts w:cs="Times New Roman"/>
          <w:szCs w:val="32"/>
        </w:rPr>
        <w:t xml:space="preserve"> </w:t>
      </w:r>
      <w:r w:rsidRPr="00AE6258">
        <w:rPr>
          <w:rFonts w:cs="Times New Roman"/>
          <w:szCs w:val="32"/>
        </w:rPr>
        <w:t>God,</w:t>
      </w:r>
      <w:r w:rsidR="00DF6F2C">
        <w:rPr>
          <w:rFonts w:cs="Times New Roman"/>
          <w:szCs w:val="32"/>
        </w:rPr>
        <w:t xml:space="preserve"> </w:t>
      </w:r>
      <w:r w:rsidRPr="00AE6258">
        <w:rPr>
          <w:rFonts w:cs="Times New Roman"/>
          <w:szCs w:val="32"/>
        </w:rPr>
        <w:t>Father</w:t>
      </w:r>
      <w:r w:rsidR="00DF6F2C">
        <w:rPr>
          <w:rFonts w:cs="Times New Roman"/>
          <w:szCs w:val="32"/>
        </w:rPr>
        <w:t xml:space="preserve"> </w:t>
      </w:r>
      <w:r w:rsidRPr="00AE6258">
        <w:rPr>
          <w:rFonts w:cs="Times New Roman"/>
          <w:szCs w:val="32"/>
        </w:rPr>
        <w:t>of</w:t>
      </w:r>
      <w:r w:rsidR="00DF6F2C">
        <w:rPr>
          <w:rFonts w:cs="Times New Roman"/>
          <w:szCs w:val="32"/>
        </w:rPr>
        <w:t xml:space="preserve"> </w:t>
      </w:r>
      <w:r w:rsidRPr="00AE6258">
        <w:rPr>
          <w:rFonts w:cs="Times New Roman"/>
          <w:szCs w:val="32"/>
        </w:rPr>
        <w:t>our</w:t>
      </w:r>
      <w:r w:rsidR="00DF6F2C">
        <w:rPr>
          <w:rFonts w:cs="Times New Roman"/>
          <w:szCs w:val="32"/>
        </w:rPr>
        <w:t xml:space="preserve"> </w:t>
      </w:r>
      <w:r w:rsidRPr="00AE6258">
        <w:rPr>
          <w:rFonts w:cs="Times New Roman"/>
          <w:szCs w:val="32"/>
        </w:rPr>
        <w:t>Lord</w:t>
      </w:r>
      <w:r w:rsidR="00DF6F2C">
        <w:rPr>
          <w:rFonts w:cs="Times New Roman"/>
          <w:szCs w:val="32"/>
        </w:rPr>
        <w:t xml:space="preserve"> </w:t>
      </w:r>
      <w:r w:rsidRPr="00AE6258">
        <w:rPr>
          <w:rFonts w:cs="Times New Roman"/>
          <w:szCs w:val="32"/>
        </w:rPr>
        <w:t>Jesus</w:t>
      </w:r>
      <w:r w:rsidR="00DF6F2C">
        <w:rPr>
          <w:rFonts w:cs="Times New Roman"/>
          <w:szCs w:val="32"/>
        </w:rPr>
        <w:t xml:space="preserve"> </w:t>
      </w:r>
      <w:r w:rsidRPr="00AE6258">
        <w:rPr>
          <w:rFonts w:cs="Times New Roman"/>
          <w:szCs w:val="32"/>
        </w:rPr>
        <w:t>Christ.</w:t>
      </w:r>
      <w:r>
        <w:rPr>
          <w:rFonts w:cs="Times New Roman"/>
          <w:szCs w:val="32"/>
        </w:rPr>
        <w:t>”</w:t>
      </w:r>
      <w:r w:rsidR="00983E98">
        <w:rPr>
          <w:rFonts w:cs="Times New Roman"/>
          <w:szCs w:val="32"/>
        </w:rPr>
        <w:br/>
      </w:r>
      <w:r w:rsidR="00A74E1B">
        <w:rPr>
          <w:rFonts w:cs="Times New Roman"/>
          <w:szCs w:val="32"/>
        </w:rPr>
        <w:t>“</w:t>
      </w:r>
      <w:r w:rsidR="00A74E1B" w:rsidRPr="00983E98">
        <w:rPr>
          <w:rFonts w:cs="Times New Roman"/>
          <w:szCs w:val="32"/>
        </w:rPr>
        <w:t>ἵνα</w:t>
      </w:r>
      <w:r w:rsidR="00DF6F2C">
        <w:rPr>
          <w:rFonts w:cs="Times New Roman"/>
          <w:szCs w:val="32"/>
        </w:rPr>
        <w:t xml:space="preserve"> </w:t>
      </w:r>
      <w:r w:rsidR="00A74E1B" w:rsidRPr="00983E98">
        <w:rPr>
          <w:rFonts w:cs="Times New Roman"/>
          <w:szCs w:val="32"/>
        </w:rPr>
        <w:t>ὁμοθυμαδὸν</w:t>
      </w:r>
      <w:r w:rsidR="00DF6F2C">
        <w:rPr>
          <w:rFonts w:cs="Times New Roman"/>
          <w:szCs w:val="32"/>
        </w:rPr>
        <w:t xml:space="preserve"> </w:t>
      </w:r>
      <w:r w:rsidR="00A74E1B" w:rsidRPr="00983E98">
        <w:rPr>
          <w:rFonts w:cs="Times New Roman"/>
          <w:szCs w:val="32"/>
        </w:rPr>
        <w:t>ἐν</w:t>
      </w:r>
      <w:r w:rsidR="00DF6F2C">
        <w:rPr>
          <w:rFonts w:cs="Times New Roman"/>
          <w:szCs w:val="32"/>
        </w:rPr>
        <w:t xml:space="preserve"> </w:t>
      </w:r>
      <w:r w:rsidR="00A74E1B" w:rsidRPr="00983E98">
        <w:rPr>
          <w:rFonts w:cs="Times New Roman"/>
          <w:szCs w:val="32"/>
        </w:rPr>
        <w:t>ἑνὶ</w:t>
      </w:r>
      <w:r w:rsidR="00DF6F2C">
        <w:rPr>
          <w:rFonts w:cs="Times New Roman"/>
          <w:szCs w:val="32"/>
        </w:rPr>
        <w:t xml:space="preserve"> </w:t>
      </w:r>
      <w:r w:rsidR="00A74E1B" w:rsidRPr="00983E98">
        <w:rPr>
          <w:rFonts w:cs="Times New Roman"/>
          <w:szCs w:val="32"/>
        </w:rPr>
        <w:t>στόματι</w:t>
      </w:r>
      <w:r w:rsidR="00DF6F2C">
        <w:rPr>
          <w:rFonts w:cs="Times New Roman"/>
          <w:szCs w:val="32"/>
        </w:rPr>
        <w:t xml:space="preserve"> </w:t>
      </w:r>
      <w:r w:rsidR="00A74E1B" w:rsidRPr="00983E98">
        <w:rPr>
          <w:rFonts w:cs="Times New Roman"/>
          <w:szCs w:val="32"/>
        </w:rPr>
        <w:t>δοξάζητε</w:t>
      </w:r>
      <w:r w:rsidR="00DF6F2C">
        <w:rPr>
          <w:rFonts w:cs="Times New Roman"/>
          <w:szCs w:val="32"/>
        </w:rPr>
        <w:t xml:space="preserve"> </w:t>
      </w:r>
      <w:r w:rsidR="00A74E1B" w:rsidRPr="00983E98">
        <w:rPr>
          <w:rFonts w:cs="Times New Roman"/>
          <w:szCs w:val="32"/>
        </w:rPr>
        <w:t>τὸν</w:t>
      </w:r>
      <w:r w:rsidR="00DF6F2C">
        <w:rPr>
          <w:rFonts w:cs="Times New Roman"/>
          <w:szCs w:val="32"/>
        </w:rPr>
        <w:t xml:space="preserve"> </w:t>
      </w:r>
      <w:r w:rsidR="00A74E1B" w:rsidRPr="00983E98">
        <w:rPr>
          <w:rFonts w:cs="Times New Roman"/>
          <w:szCs w:val="32"/>
        </w:rPr>
        <w:t>θεὸν</w:t>
      </w:r>
      <w:r w:rsidR="00DF6F2C">
        <w:rPr>
          <w:rFonts w:cs="Times New Roman"/>
          <w:szCs w:val="32"/>
        </w:rPr>
        <w:t xml:space="preserve"> </w:t>
      </w:r>
      <w:r w:rsidR="00A74E1B" w:rsidRPr="00983E98">
        <w:rPr>
          <w:rFonts w:cs="Times New Roman"/>
          <w:szCs w:val="32"/>
        </w:rPr>
        <w:t>καὶ</w:t>
      </w:r>
      <w:r w:rsidR="00DF6F2C">
        <w:rPr>
          <w:rFonts w:cs="Times New Roman"/>
          <w:szCs w:val="32"/>
        </w:rPr>
        <w:t xml:space="preserve"> </w:t>
      </w:r>
      <w:r w:rsidR="00A74E1B" w:rsidRPr="00983E98">
        <w:rPr>
          <w:rFonts w:cs="Times New Roman"/>
          <w:szCs w:val="32"/>
        </w:rPr>
        <w:t>πατέρα</w:t>
      </w:r>
      <w:r w:rsidR="00DF6F2C">
        <w:rPr>
          <w:rFonts w:cs="Times New Roman"/>
          <w:szCs w:val="32"/>
        </w:rPr>
        <w:t xml:space="preserve"> </w:t>
      </w:r>
      <w:r w:rsidR="00A74E1B" w:rsidRPr="00983E98">
        <w:rPr>
          <w:rFonts w:cs="Times New Roman"/>
          <w:szCs w:val="32"/>
        </w:rPr>
        <w:t>τοῦ</w:t>
      </w:r>
      <w:r w:rsidR="00DF6F2C">
        <w:rPr>
          <w:rFonts w:cs="Times New Roman"/>
          <w:szCs w:val="32"/>
        </w:rPr>
        <w:t xml:space="preserve"> </w:t>
      </w:r>
      <w:r w:rsidR="00A74E1B" w:rsidRPr="00983E98">
        <w:rPr>
          <w:rFonts w:cs="Times New Roman"/>
          <w:szCs w:val="32"/>
        </w:rPr>
        <w:t>κυρίου</w:t>
      </w:r>
      <w:r w:rsidR="00DF6F2C">
        <w:rPr>
          <w:rFonts w:cs="Times New Roman"/>
          <w:szCs w:val="32"/>
        </w:rPr>
        <w:t xml:space="preserve"> </w:t>
      </w:r>
      <w:r w:rsidR="00A74E1B" w:rsidRPr="00983E98">
        <w:rPr>
          <w:rFonts w:cs="Times New Roman"/>
          <w:szCs w:val="32"/>
        </w:rPr>
        <w:t>ἡμῶν</w:t>
      </w:r>
      <w:r w:rsidR="00DF6F2C">
        <w:rPr>
          <w:rFonts w:cs="Times New Roman"/>
          <w:szCs w:val="32"/>
        </w:rPr>
        <w:t xml:space="preserve"> </w:t>
      </w:r>
      <w:r w:rsidR="00A74E1B">
        <w:rPr>
          <w:rFonts w:cs="Times New Roman"/>
          <w:szCs w:val="32"/>
        </w:rPr>
        <w:t>ἰησοῦ</w:t>
      </w:r>
      <w:r w:rsidR="00DF6F2C">
        <w:rPr>
          <w:rFonts w:cs="Times New Roman"/>
          <w:szCs w:val="32"/>
        </w:rPr>
        <w:t xml:space="preserve"> </w:t>
      </w:r>
      <w:r w:rsidR="00A74E1B" w:rsidRPr="00983E98">
        <w:rPr>
          <w:rFonts w:cs="Times New Roman"/>
          <w:szCs w:val="32"/>
        </w:rPr>
        <w:t>χριστοῦ</w:t>
      </w:r>
      <w:r w:rsidR="00983E98" w:rsidRPr="00983E98">
        <w:rPr>
          <w:rFonts w:cs="Times New Roman"/>
          <w:szCs w:val="32"/>
        </w:rPr>
        <w:t>.</w:t>
      </w:r>
      <w:r w:rsidR="00983E98">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Romans</w:t>
      </w:r>
      <w:r w:rsidR="00DF6F2C">
        <w:rPr>
          <w:rFonts w:cs="Times New Roman"/>
          <w:szCs w:val="32"/>
        </w:rPr>
        <w:t xml:space="preserve"> </w:t>
      </w:r>
      <w:r>
        <w:rPr>
          <w:rFonts w:cs="Times New Roman"/>
          <w:szCs w:val="32"/>
        </w:rPr>
        <w:t>15:6</w:t>
      </w:r>
    </w:p>
    <w:p w:rsidR="00AE6258" w:rsidRDefault="00AE6258" w:rsidP="00890D92">
      <w:pPr>
        <w:tabs>
          <w:tab w:val="left" w:pos="1080"/>
        </w:tabs>
        <w:ind w:left="720" w:right="720"/>
        <w:rPr>
          <w:rFonts w:cs="Times New Roman"/>
          <w:szCs w:val="32"/>
        </w:rPr>
      </w:pPr>
    </w:p>
    <w:p w:rsidR="00AE6258" w:rsidRDefault="009E3B58" w:rsidP="00890D92">
      <w:pPr>
        <w:tabs>
          <w:tab w:val="left" w:pos="1080"/>
        </w:tabs>
        <w:ind w:left="720" w:right="720"/>
        <w:rPr>
          <w:rFonts w:cs="Times New Roman"/>
          <w:szCs w:val="32"/>
        </w:rPr>
      </w:pPr>
      <w:r>
        <w:rPr>
          <w:rFonts w:cs="Times New Roman"/>
          <w:szCs w:val="32"/>
        </w:rPr>
        <w:t>“</w:t>
      </w:r>
      <w:r w:rsidRPr="005D320F">
        <w:rPr>
          <w:rFonts w:cs="Times New Roman"/>
          <w:szCs w:val="32"/>
        </w:rPr>
        <w:t>But</w:t>
      </w:r>
      <w:r w:rsidR="00DF6F2C">
        <w:rPr>
          <w:rFonts w:cs="Times New Roman"/>
          <w:szCs w:val="32"/>
        </w:rPr>
        <w:t xml:space="preserve"> </w:t>
      </w:r>
      <w:r w:rsidRPr="005D320F">
        <w:rPr>
          <w:rFonts w:cs="Times New Roman"/>
          <w:szCs w:val="32"/>
        </w:rPr>
        <w:t>to</w:t>
      </w:r>
      <w:r w:rsidR="00DF6F2C">
        <w:rPr>
          <w:rFonts w:cs="Times New Roman"/>
          <w:szCs w:val="32"/>
        </w:rPr>
        <w:t xml:space="preserve"> </w:t>
      </w:r>
      <w:r w:rsidRPr="005D320F">
        <w:rPr>
          <w:rFonts w:cs="Times New Roman"/>
          <w:szCs w:val="32"/>
        </w:rPr>
        <w:t>us</w:t>
      </w:r>
      <w:r w:rsidR="00DF6F2C">
        <w:rPr>
          <w:rFonts w:cs="Times New Roman"/>
          <w:szCs w:val="32"/>
        </w:rPr>
        <w:t xml:space="preserve"> </w:t>
      </w:r>
      <w:r w:rsidR="005D320F">
        <w:rPr>
          <w:rFonts w:cs="Times New Roman"/>
          <w:szCs w:val="32"/>
        </w:rPr>
        <w:t>O</w:t>
      </w:r>
      <w:r w:rsidRPr="005D320F">
        <w:rPr>
          <w:rFonts w:cs="Times New Roman"/>
          <w:szCs w:val="32"/>
        </w:rPr>
        <w:t>ne</w:t>
      </w:r>
      <w:r w:rsidR="00DF6F2C">
        <w:rPr>
          <w:rFonts w:cs="Times New Roman"/>
          <w:szCs w:val="32"/>
        </w:rPr>
        <w:t xml:space="preserve"> </w:t>
      </w:r>
      <w:r w:rsidRPr="005D320F">
        <w:rPr>
          <w:rFonts w:cs="Times New Roman"/>
          <w:szCs w:val="32"/>
        </w:rPr>
        <w:t>God,</w:t>
      </w:r>
      <w:r w:rsidR="00DF6F2C">
        <w:rPr>
          <w:rFonts w:cs="Times New Roman"/>
          <w:szCs w:val="32"/>
        </w:rPr>
        <w:t xml:space="preserve"> </w:t>
      </w:r>
      <w:r w:rsidRPr="005D320F">
        <w:rPr>
          <w:rFonts w:cs="Times New Roman"/>
          <w:szCs w:val="32"/>
        </w:rPr>
        <w:t>the</w:t>
      </w:r>
      <w:r w:rsidR="00DF6F2C">
        <w:rPr>
          <w:rFonts w:cs="Times New Roman"/>
          <w:szCs w:val="32"/>
        </w:rPr>
        <w:t xml:space="preserve"> </w:t>
      </w:r>
      <w:r w:rsidRPr="005D320F">
        <w:rPr>
          <w:rFonts w:cs="Times New Roman"/>
          <w:szCs w:val="32"/>
        </w:rPr>
        <w:t>Father,</w:t>
      </w:r>
      <w:r w:rsidR="00DF6F2C">
        <w:rPr>
          <w:rFonts w:cs="Times New Roman"/>
          <w:szCs w:val="32"/>
        </w:rPr>
        <w:t xml:space="preserve"> </w:t>
      </w:r>
      <w:r w:rsidR="005D320F">
        <w:rPr>
          <w:rFonts w:cs="Times New Roman"/>
          <w:szCs w:val="32"/>
        </w:rPr>
        <w:t>out</w:t>
      </w:r>
      <w:r w:rsidR="00DF6F2C">
        <w:rPr>
          <w:rFonts w:cs="Times New Roman"/>
          <w:szCs w:val="32"/>
        </w:rPr>
        <w:t xml:space="preserve"> </w:t>
      </w:r>
      <w:r w:rsidRPr="005D320F">
        <w:rPr>
          <w:rFonts w:cs="Times New Roman"/>
          <w:szCs w:val="32"/>
        </w:rPr>
        <w:t>of</w:t>
      </w:r>
      <w:r w:rsidR="00DF6F2C">
        <w:rPr>
          <w:rFonts w:cs="Times New Roman"/>
          <w:szCs w:val="32"/>
        </w:rPr>
        <w:t xml:space="preserve"> </w:t>
      </w:r>
      <w:r w:rsidR="005D320F">
        <w:rPr>
          <w:rFonts w:cs="Times New Roman"/>
          <w:szCs w:val="32"/>
        </w:rPr>
        <w:t>W</w:t>
      </w:r>
      <w:r w:rsidRPr="005D320F">
        <w:rPr>
          <w:rFonts w:cs="Times New Roman"/>
          <w:szCs w:val="32"/>
        </w:rPr>
        <w:t>hom</w:t>
      </w:r>
      <w:r w:rsidR="00DF6F2C">
        <w:rPr>
          <w:rFonts w:cs="Times New Roman"/>
          <w:szCs w:val="32"/>
        </w:rPr>
        <w:t xml:space="preserve"> </w:t>
      </w:r>
      <w:r w:rsidR="005D320F">
        <w:rPr>
          <w:rFonts w:cs="Times New Roman"/>
          <w:szCs w:val="32"/>
        </w:rPr>
        <w:t>all</w:t>
      </w:r>
      <w:r w:rsidR="00DF6F2C">
        <w:rPr>
          <w:rFonts w:cs="Times New Roman"/>
          <w:szCs w:val="32"/>
        </w:rPr>
        <w:t xml:space="preserve"> </w:t>
      </w:r>
      <w:r w:rsidR="005D320F">
        <w:rPr>
          <w:rFonts w:cs="Times New Roman"/>
          <w:szCs w:val="32"/>
        </w:rPr>
        <w:t>things.</w:t>
      </w:r>
      <w:r w:rsidR="00DF6F2C">
        <w:rPr>
          <w:rFonts w:cs="Times New Roman"/>
          <w:szCs w:val="32"/>
        </w:rPr>
        <w:t xml:space="preserve">  </w:t>
      </w:r>
      <w:r w:rsidR="005D320F">
        <w:rPr>
          <w:rFonts w:cs="Times New Roman"/>
          <w:szCs w:val="32"/>
        </w:rPr>
        <w:t>W</w:t>
      </w:r>
      <w:r w:rsidRPr="005D320F">
        <w:rPr>
          <w:rFonts w:cs="Times New Roman"/>
          <w:szCs w:val="32"/>
        </w:rPr>
        <w:t>e</w:t>
      </w:r>
      <w:r w:rsidR="00DF6F2C">
        <w:rPr>
          <w:rFonts w:cs="Times New Roman"/>
          <w:szCs w:val="32"/>
        </w:rPr>
        <w:t xml:space="preserve"> </w:t>
      </w:r>
      <w:r w:rsidR="005D320F">
        <w:rPr>
          <w:rFonts w:cs="Times New Roman"/>
          <w:szCs w:val="32"/>
        </w:rPr>
        <w:t>[are]</w:t>
      </w:r>
      <w:r w:rsidR="00DF6F2C">
        <w:rPr>
          <w:rFonts w:cs="Times New Roman"/>
          <w:szCs w:val="32"/>
        </w:rPr>
        <w:t xml:space="preserve"> </w:t>
      </w:r>
      <w:r w:rsidR="005D320F">
        <w:rPr>
          <w:rFonts w:cs="Times New Roman"/>
          <w:szCs w:val="32"/>
        </w:rPr>
        <w:t>also</w:t>
      </w:r>
      <w:r w:rsidR="00DF6F2C">
        <w:rPr>
          <w:rFonts w:cs="Times New Roman"/>
          <w:szCs w:val="32"/>
        </w:rPr>
        <w:t xml:space="preserve"> </w:t>
      </w:r>
      <w:r w:rsidRPr="005D320F">
        <w:rPr>
          <w:rFonts w:cs="Times New Roman"/>
          <w:szCs w:val="32"/>
        </w:rPr>
        <w:t>in</w:t>
      </w:r>
      <w:r w:rsidR="00DF6F2C">
        <w:rPr>
          <w:rFonts w:cs="Times New Roman"/>
          <w:szCs w:val="32"/>
        </w:rPr>
        <w:t xml:space="preserve"> </w:t>
      </w:r>
      <w:r w:rsidR="005D320F">
        <w:rPr>
          <w:rFonts w:cs="Times New Roman"/>
          <w:szCs w:val="32"/>
        </w:rPr>
        <w:t>Him.</w:t>
      </w:r>
      <w:r w:rsidR="00DF6F2C">
        <w:rPr>
          <w:rFonts w:cs="Times New Roman"/>
          <w:szCs w:val="32"/>
        </w:rPr>
        <w:t xml:space="preserve">  </w:t>
      </w:r>
      <w:r w:rsidR="005D320F">
        <w:rPr>
          <w:rFonts w:cs="Times New Roman"/>
          <w:szCs w:val="32"/>
        </w:rPr>
        <w:t>O</w:t>
      </w:r>
      <w:r w:rsidRPr="005D320F">
        <w:rPr>
          <w:rFonts w:cs="Times New Roman"/>
          <w:szCs w:val="32"/>
        </w:rPr>
        <w:t>ne</w:t>
      </w:r>
      <w:r w:rsidR="00DF6F2C">
        <w:rPr>
          <w:rFonts w:cs="Times New Roman"/>
          <w:szCs w:val="32"/>
        </w:rPr>
        <w:t xml:space="preserve"> </w:t>
      </w:r>
      <w:r w:rsidRPr="005D320F">
        <w:rPr>
          <w:rFonts w:cs="Times New Roman"/>
          <w:szCs w:val="32"/>
        </w:rPr>
        <w:t>Lord</w:t>
      </w:r>
      <w:r w:rsidR="00DF6F2C">
        <w:rPr>
          <w:rFonts w:cs="Times New Roman"/>
          <w:szCs w:val="32"/>
        </w:rPr>
        <w:t xml:space="preserve"> </w:t>
      </w:r>
      <w:r w:rsidRPr="005D320F">
        <w:rPr>
          <w:rFonts w:cs="Times New Roman"/>
          <w:szCs w:val="32"/>
        </w:rPr>
        <w:t>Jesus</w:t>
      </w:r>
      <w:r w:rsidR="00DF6F2C">
        <w:rPr>
          <w:rFonts w:cs="Times New Roman"/>
          <w:szCs w:val="32"/>
        </w:rPr>
        <w:t xml:space="preserve"> </w:t>
      </w:r>
      <w:r w:rsidRPr="005D320F">
        <w:rPr>
          <w:rFonts w:cs="Times New Roman"/>
          <w:szCs w:val="32"/>
        </w:rPr>
        <w:t>Christ,</w:t>
      </w:r>
      <w:r w:rsidR="00DF6F2C">
        <w:rPr>
          <w:rFonts w:cs="Times New Roman"/>
          <w:szCs w:val="32"/>
        </w:rPr>
        <w:t xml:space="preserve"> </w:t>
      </w:r>
      <w:r w:rsidR="005D320F">
        <w:rPr>
          <w:rFonts w:cs="Times New Roman"/>
          <w:szCs w:val="32"/>
        </w:rPr>
        <w:t>as</w:t>
      </w:r>
      <w:r w:rsidR="00DF6F2C">
        <w:rPr>
          <w:rFonts w:cs="Times New Roman"/>
          <w:szCs w:val="32"/>
        </w:rPr>
        <w:t xml:space="preserve"> </w:t>
      </w:r>
      <w:r w:rsidR="005D320F">
        <w:rPr>
          <w:rFonts w:cs="Times New Roman"/>
          <w:szCs w:val="32"/>
        </w:rPr>
        <w:t>well,</w:t>
      </w:r>
      <w:r w:rsidR="00DF6F2C">
        <w:rPr>
          <w:rFonts w:cs="Times New Roman"/>
          <w:szCs w:val="32"/>
        </w:rPr>
        <w:t xml:space="preserve"> </w:t>
      </w:r>
      <w:r w:rsidR="005D320F">
        <w:rPr>
          <w:rFonts w:cs="Times New Roman"/>
          <w:szCs w:val="32"/>
        </w:rPr>
        <w:t>through</w:t>
      </w:r>
      <w:r w:rsidR="00DF6F2C">
        <w:rPr>
          <w:rFonts w:cs="Times New Roman"/>
          <w:szCs w:val="32"/>
        </w:rPr>
        <w:t xml:space="preserve"> </w:t>
      </w:r>
      <w:r w:rsidR="005D320F">
        <w:rPr>
          <w:rFonts w:cs="Times New Roman"/>
          <w:szCs w:val="32"/>
        </w:rPr>
        <w:t>W</w:t>
      </w:r>
      <w:r w:rsidRPr="005D320F">
        <w:rPr>
          <w:rFonts w:cs="Times New Roman"/>
          <w:szCs w:val="32"/>
        </w:rPr>
        <w:t>hom</w:t>
      </w:r>
      <w:r w:rsidR="00DF6F2C">
        <w:rPr>
          <w:rFonts w:cs="Times New Roman"/>
          <w:szCs w:val="32"/>
        </w:rPr>
        <w:t xml:space="preserve"> </w:t>
      </w:r>
      <w:r w:rsidR="005D320F">
        <w:rPr>
          <w:rFonts w:cs="Times New Roman"/>
          <w:szCs w:val="32"/>
        </w:rPr>
        <w:t>all</w:t>
      </w:r>
      <w:r w:rsidR="00DF6F2C">
        <w:rPr>
          <w:rFonts w:cs="Times New Roman"/>
          <w:szCs w:val="32"/>
        </w:rPr>
        <w:t xml:space="preserve"> </w:t>
      </w:r>
      <w:r w:rsidR="005D320F">
        <w:rPr>
          <w:rFonts w:cs="Times New Roman"/>
          <w:szCs w:val="32"/>
        </w:rPr>
        <w:t>things.</w:t>
      </w:r>
      <w:r w:rsidR="00DF6F2C">
        <w:rPr>
          <w:rFonts w:cs="Times New Roman"/>
          <w:szCs w:val="32"/>
        </w:rPr>
        <w:t xml:space="preserve">  </w:t>
      </w:r>
      <w:r w:rsidR="005D320F">
        <w:rPr>
          <w:rFonts w:cs="Times New Roman"/>
          <w:szCs w:val="32"/>
        </w:rPr>
        <w:t>W</w:t>
      </w:r>
      <w:r w:rsidRPr="005D320F">
        <w:rPr>
          <w:rFonts w:cs="Times New Roman"/>
          <w:szCs w:val="32"/>
        </w:rPr>
        <w:t>e</w:t>
      </w:r>
      <w:r w:rsidR="00DF6F2C">
        <w:rPr>
          <w:rFonts w:cs="Times New Roman"/>
          <w:szCs w:val="32"/>
        </w:rPr>
        <w:t xml:space="preserve"> </w:t>
      </w:r>
      <w:r w:rsidR="005D320F">
        <w:rPr>
          <w:rFonts w:cs="Times New Roman"/>
          <w:szCs w:val="32"/>
        </w:rPr>
        <w:t>[are]</w:t>
      </w:r>
      <w:r w:rsidR="00DF6F2C">
        <w:rPr>
          <w:rFonts w:cs="Times New Roman"/>
          <w:szCs w:val="32"/>
        </w:rPr>
        <w:t xml:space="preserve"> </w:t>
      </w:r>
      <w:r w:rsidR="005D320F">
        <w:rPr>
          <w:rFonts w:cs="Times New Roman"/>
          <w:szCs w:val="32"/>
        </w:rPr>
        <w:t>also</w:t>
      </w:r>
      <w:r w:rsidR="00DF6F2C">
        <w:rPr>
          <w:rFonts w:cs="Times New Roman"/>
          <w:szCs w:val="32"/>
        </w:rPr>
        <w:t xml:space="preserve"> </w:t>
      </w:r>
      <w:r w:rsidR="005D320F">
        <w:rPr>
          <w:rFonts w:cs="Times New Roman"/>
          <w:szCs w:val="32"/>
        </w:rPr>
        <w:t>through</w:t>
      </w:r>
      <w:r w:rsidR="00DF6F2C">
        <w:rPr>
          <w:rFonts w:cs="Times New Roman"/>
          <w:szCs w:val="32"/>
        </w:rPr>
        <w:t xml:space="preserve"> </w:t>
      </w:r>
      <w:r w:rsidR="005D320F">
        <w:rPr>
          <w:rFonts w:cs="Times New Roman"/>
          <w:szCs w:val="32"/>
        </w:rPr>
        <w:t>H</w:t>
      </w:r>
      <w:r w:rsidRPr="005D320F">
        <w:rPr>
          <w:rFonts w:cs="Times New Roman"/>
          <w:szCs w:val="32"/>
        </w:rPr>
        <w:t>im.</w:t>
      </w:r>
      <w:r w:rsidR="005D320F">
        <w:rPr>
          <w:rFonts w:cs="Times New Roman"/>
          <w:szCs w:val="32"/>
        </w:rPr>
        <w:t>”</w:t>
      </w:r>
      <w:r w:rsidR="00DF6F2C">
        <w:rPr>
          <w:rStyle w:val="FootnoteReference"/>
          <w:rFonts w:cs="Times New Roman"/>
          <w:szCs w:val="32"/>
        </w:rPr>
        <w:t xml:space="preserve"> </w:t>
      </w:r>
      <w:r w:rsidR="0024673C">
        <w:rPr>
          <w:rStyle w:val="FootnoteReference"/>
          <w:rFonts w:cs="Times New Roman"/>
          <w:szCs w:val="32"/>
        </w:rPr>
        <w:footnoteReference w:id="20"/>
      </w:r>
      <w:r w:rsidR="00983E98">
        <w:rPr>
          <w:rFonts w:cs="Times New Roman"/>
          <w:szCs w:val="32"/>
        </w:rPr>
        <w:br/>
      </w:r>
      <w:r w:rsidR="00B64828">
        <w:rPr>
          <w:rFonts w:cs="Times New Roman"/>
          <w:szCs w:val="32"/>
        </w:rPr>
        <w:t>“</w:t>
      </w:r>
      <w:r w:rsidR="00B64828" w:rsidRPr="00983E98">
        <w:rPr>
          <w:rFonts w:cs="Times New Roman"/>
          <w:szCs w:val="32"/>
        </w:rPr>
        <w:t>ἀλλ’</w:t>
      </w:r>
      <w:r w:rsidR="00DF6F2C">
        <w:rPr>
          <w:rFonts w:cs="Times New Roman"/>
          <w:szCs w:val="32"/>
        </w:rPr>
        <w:t xml:space="preserve"> </w:t>
      </w:r>
      <w:r w:rsidR="00B64828" w:rsidRPr="00983E98">
        <w:rPr>
          <w:rFonts w:cs="Times New Roman"/>
          <w:szCs w:val="32"/>
        </w:rPr>
        <w:t>ἡμῖν</w:t>
      </w:r>
      <w:r w:rsidR="00DF6F2C">
        <w:rPr>
          <w:rFonts w:cs="Times New Roman"/>
          <w:szCs w:val="32"/>
        </w:rPr>
        <w:t xml:space="preserve"> </w:t>
      </w:r>
      <w:r w:rsidR="00B64828" w:rsidRPr="00983E98">
        <w:rPr>
          <w:rFonts w:cs="Times New Roman"/>
          <w:szCs w:val="32"/>
        </w:rPr>
        <w:t>εἷς</w:t>
      </w:r>
      <w:r w:rsidR="00DF6F2C">
        <w:rPr>
          <w:rFonts w:cs="Times New Roman"/>
          <w:szCs w:val="32"/>
        </w:rPr>
        <w:t xml:space="preserve"> </w:t>
      </w:r>
      <w:r w:rsidR="00B64828" w:rsidRPr="00983E98">
        <w:rPr>
          <w:rFonts w:cs="Times New Roman"/>
          <w:szCs w:val="32"/>
        </w:rPr>
        <w:t>θεὸς</w:t>
      </w:r>
      <w:r w:rsidR="00DF6F2C">
        <w:rPr>
          <w:rFonts w:cs="Times New Roman"/>
          <w:szCs w:val="32"/>
        </w:rPr>
        <w:t xml:space="preserve"> </w:t>
      </w:r>
      <w:r w:rsidR="00B64828" w:rsidRPr="00983E98">
        <w:rPr>
          <w:rFonts w:cs="Times New Roman"/>
          <w:szCs w:val="32"/>
        </w:rPr>
        <w:t>ὁ</w:t>
      </w:r>
      <w:r w:rsidR="00DF6F2C">
        <w:rPr>
          <w:rFonts w:cs="Times New Roman"/>
          <w:szCs w:val="32"/>
        </w:rPr>
        <w:t xml:space="preserve"> </w:t>
      </w:r>
      <w:r w:rsidR="00B64828" w:rsidRPr="00983E98">
        <w:rPr>
          <w:rFonts w:cs="Times New Roman"/>
          <w:szCs w:val="32"/>
        </w:rPr>
        <w:t>πατήρ,</w:t>
      </w:r>
      <w:r w:rsidR="00DF6F2C">
        <w:rPr>
          <w:rFonts w:cs="Times New Roman"/>
          <w:szCs w:val="32"/>
        </w:rPr>
        <w:t xml:space="preserve"> </w:t>
      </w:r>
      <w:r w:rsidR="00B64828" w:rsidRPr="00983E98">
        <w:rPr>
          <w:rFonts w:cs="Times New Roman"/>
          <w:szCs w:val="32"/>
        </w:rPr>
        <w:t>ἐξ</w:t>
      </w:r>
      <w:r w:rsidR="00DF6F2C">
        <w:rPr>
          <w:rFonts w:cs="Times New Roman"/>
          <w:szCs w:val="32"/>
        </w:rPr>
        <w:t xml:space="preserve"> </w:t>
      </w:r>
      <w:r w:rsidR="00B64828" w:rsidRPr="00983E98">
        <w:rPr>
          <w:rFonts w:cs="Times New Roman"/>
          <w:szCs w:val="32"/>
        </w:rPr>
        <w:t>οὗ</w:t>
      </w:r>
      <w:r w:rsidR="00DF6F2C">
        <w:rPr>
          <w:rFonts w:cs="Times New Roman"/>
          <w:szCs w:val="32"/>
        </w:rPr>
        <w:t xml:space="preserve"> </w:t>
      </w:r>
      <w:r w:rsidR="00B64828" w:rsidRPr="00983E98">
        <w:rPr>
          <w:rFonts w:cs="Times New Roman"/>
          <w:szCs w:val="32"/>
        </w:rPr>
        <w:t>τὰ</w:t>
      </w:r>
      <w:r w:rsidR="00DF6F2C">
        <w:rPr>
          <w:rFonts w:cs="Times New Roman"/>
          <w:szCs w:val="32"/>
        </w:rPr>
        <w:t xml:space="preserve"> </w:t>
      </w:r>
      <w:r w:rsidR="00B64828" w:rsidRPr="00983E98">
        <w:rPr>
          <w:rFonts w:cs="Times New Roman"/>
          <w:szCs w:val="32"/>
        </w:rPr>
        <w:t>πάντα</w:t>
      </w:r>
      <w:r w:rsidR="00DF6F2C">
        <w:rPr>
          <w:rFonts w:cs="Times New Roman"/>
          <w:szCs w:val="32"/>
        </w:rPr>
        <w:t xml:space="preserve"> </w:t>
      </w:r>
      <w:r w:rsidR="00B64828" w:rsidRPr="00983E98">
        <w:rPr>
          <w:rFonts w:cs="Times New Roman"/>
          <w:szCs w:val="32"/>
        </w:rPr>
        <w:t>καὶ</w:t>
      </w:r>
      <w:r w:rsidR="00DF6F2C">
        <w:rPr>
          <w:rFonts w:cs="Times New Roman"/>
          <w:szCs w:val="32"/>
        </w:rPr>
        <w:t xml:space="preserve"> </w:t>
      </w:r>
      <w:r w:rsidR="00B64828" w:rsidRPr="00983E98">
        <w:rPr>
          <w:rFonts w:cs="Times New Roman"/>
          <w:szCs w:val="32"/>
        </w:rPr>
        <w:t>ἡμεῖς</w:t>
      </w:r>
      <w:r w:rsidR="00DF6F2C">
        <w:rPr>
          <w:rFonts w:cs="Times New Roman"/>
          <w:szCs w:val="32"/>
        </w:rPr>
        <w:t xml:space="preserve"> </w:t>
      </w:r>
      <w:r w:rsidR="00B64828" w:rsidRPr="00983E98">
        <w:rPr>
          <w:rFonts w:cs="Times New Roman"/>
          <w:szCs w:val="32"/>
        </w:rPr>
        <w:t>ε</w:t>
      </w:r>
      <w:r w:rsidR="00B64828">
        <w:rPr>
          <w:rFonts w:cs="Times New Roman"/>
          <w:szCs w:val="32"/>
        </w:rPr>
        <w:t>ἰ</w:t>
      </w:r>
      <w:r w:rsidR="00B64828" w:rsidRPr="00983E98">
        <w:rPr>
          <w:rFonts w:cs="Times New Roman"/>
          <w:szCs w:val="32"/>
        </w:rPr>
        <w:t>ς</w:t>
      </w:r>
      <w:r w:rsidR="00DF6F2C">
        <w:rPr>
          <w:rFonts w:cs="Times New Roman"/>
          <w:szCs w:val="32"/>
        </w:rPr>
        <w:t xml:space="preserve"> </w:t>
      </w:r>
      <w:r w:rsidR="00B64828" w:rsidRPr="00983E98">
        <w:rPr>
          <w:rFonts w:cs="Times New Roman"/>
          <w:szCs w:val="32"/>
        </w:rPr>
        <w:t>αὐτόν,</w:t>
      </w:r>
      <w:r w:rsidR="00DF6F2C">
        <w:rPr>
          <w:rFonts w:cs="Times New Roman"/>
          <w:szCs w:val="32"/>
        </w:rPr>
        <w:t xml:space="preserve"> </w:t>
      </w:r>
      <w:r w:rsidR="00B64828" w:rsidRPr="00983E98">
        <w:rPr>
          <w:rFonts w:cs="Times New Roman"/>
          <w:szCs w:val="32"/>
        </w:rPr>
        <w:t>καὶ</w:t>
      </w:r>
      <w:r w:rsidR="00DF6F2C">
        <w:rPr>
          <w:rFonts w:cs="Times New Roman"/>
          <w:szCs w:val="32"/>
        </w:rPr>
        <w:t xml:space="preserve"> </w:t>
      </w:r>
      <w:r w:rsidR="00B64828" w:rsidRPr="00983E98">
        <w:rPr>
          <w:rFonts w:cs="Times New Roman"/>
          <w:szCs w:val="32"/>
        </w:rPr>
        <w:t>εἷς</w:t>
      </w:r>
      <w:r w:rsidR="00DF6F2C">
        <w:rPr>
          <w:rFonts w:cs="Times New Roman"/>
          <w:szCs w:val="32"/>
        </w:rPr>
        <w:t xml:space="preserve"> </w:t>
      </w:r>
      <w:r w:rsidR="00B64828" w:rsidRPr="00983E98">
        <w:rPr>
          <w:rFonts w:cs="Times New Roman"/>
          <w:szCs w:val="32"/>
        </w:rPr>
        <w:t>κύριος</w:t>
      </w:r>
      <w:r w:rsidR="00DF6F2C">
        <w:rPr>
          <w:rFonts w:cs="Times New Roman"/>
          <w:szCs w:val="32"/>
        </w:rPr>
        <w:t xml:space="preserve"> </w:t>
      </w:r>
      <w:r w:rsidR="00B64828">
        <w:rPr>
          <w:rFonts w:cs="Times New Roman"/>
          <w:szCs w:val="32"/>
        </w:rPr>
        <w:t>ἰησοῦς</w:t>
      </w:r>
      <w:r w:rsidR="00DF6F2C">
        <w:rPr>
          <w:rFonts w:cs="Times New Roman"/>
          <w:szCs w:val="32"/>
        </w:rPr>
        <w:t xml:space="preserve"> </w:t>
      </w:r>
      <w:r w:rsidR="00B64828" w:rsidRPr="00983E98">
        <w:rPr>
          <w:rFonts w:cs="Times New Roman"/>
          <w:szCs w:val="32"/>
        </w:rPr>
        <w:t>χριστός,</w:t>
      </w:r>
      <w:r w:rsidR="00DF6F2C">
        <w:rPr>
          <w:rFonts w:cs="Times New Roman"/>
          <w:szCs w:val="32"/>
        </w:rPr>
        <w:t xml:space="preserve"> </w:t>
      </w:r>
      <w:r w:rsidR="00B64828" w:rsidRPr="00983E98">
        <w:rPr>
          <w:rFonts w:cs="Times New Roman"/>
          <w:szCs w:val="32"/>
        </w:rPr>
        <w:t>δι’</w:t>
      </w:r>
      <w:r w:rsidR="00DF6F2C">
        <w:rPr>
          <w:rFonts w:cs="Times New Roman"/>
          <w:szCs w:val="32"/>
        </w:rPr>
        <w:t xml:space="preserve"> </w:t>
      </w:r>
      <w:r w:rsidR="00B64828" w:rsidRPr="00983E98">
        <w:rPr>
          <w:rFonts w:cs="Times New Roman"/>
          <w:szCs w:val="32"/>
        </w:rPr>
        <w:t>οὗ</w:t>
      </w:r>
      <w:r w:rsidR="00DF6F2C">
        <w:rPr>
          <w:rFonts w:cs="Times New Roman"/>
          <w:szCs w:val="32"/>
        </w:rPr>
        <w:t xml:space="preserve"> </w:t>
      </w:r>
      <w:r w:rsidR="00B64828" w:rsidRPr="00983E98">
        <w:rPr>
          <w:rFonts w:cs="Times New Roman"/>
          <w:szCs w:val="32"/>
        </w:rPr>
        <w:t>τὰ</w:t>
      </w:r>
      <w:r w:rsidR="00DF6F2C">
        <w:rPr>
          <w:rFonts w:cs="Times New Roman"/>
          <w:szCs w:val="32"/>
        </w:rPr>
        <w:t xml:space="preserve"> </w:t>
      </w:r>
      <w:r w:rsidR="00B64828" w:rsidRPr="00983E98">
        <w:rPr>
          <w:rFonts w:cs="Times New Roman"/>
          <w:szCs w:val="32"/>
        </w:rPr>
        <w:t>πάντα</w:t>
      </w:r>
      <w:r w:rsidR="00DF6F2C">
        <w:rPr>
          <w:rFonts w:cs="Times New Roman"/>
          <w:szCs w:val="32"/>
        </w:rPr>
        <w:t xml:space="preserve"> </w:t>
      </w:r>
      <w:r w:rsidR="00B64828" w:rsidRPr="00983E98">
        <w:rPr>
          <w:rFonts w:cs="Times New Roman"/>
          <w:szCs w:val="32"/>
        </w:rPr>
        <w:t>καὶ</w:t>
      </w:r>
      <w:r w:rsidR="00DF6F2C">
        <w:rPr>
          <w:rFonts w:cs="Times New Roman"/>
          <w:szCs w:val="32"/>
        </w:rPr>
        <w:t xml:space="preserve"> </w:t>
      </w:r>
      <w:r w:rsidR="00B64828" w:rsidRPr="00983E98">
        <w:rPr>
          <w:rFonts w:cs="Times New Roman"/>
          <w:szCs w:val="32"/>
        </w:rPr>
        <w:t>ἡμεῖς</w:t>
      </w:r>
      <w:r w:rsidR="00DF6F2C">
        <w:rPr>
          <w:rFonts w:cs="Times New Roman"/>
          <w:szCs w:val="32"/>
        </w:rPr>
        <w:t xml:space="preserve"> </w:t>
      </w:r>
      <w:r w:rsidR="00B64828" w:rsidRPr="00983E98">
        <w:rPr>
          <w:rFonts w:cs="Times New Roman"/>
          <w:szCs w:val="32"/>
        </w:rPr>
        <w:t>δι’</w:t>
      </w:r>
      <w:r w:rsidR="00DF6F2C">
        <w:rPr>
          <w:rFonts w:cs="Times New Roman"/>
          <w:szCs w:val="32"/>
        </w:rPr>
        <w:t xml:space="preserve"> </w:t>
      </w:r>
      <w:r w:rsidR="00B64828" w:rsidRPr="00983E98">
        <w:rPr>
          <w:rFonts w:cs="Times New Roman"/>
          <w:szCs w:val="32"/>
        </w:rPr>
        <w:t>αὐτοῦ</w:t>
      </w:r>
      <w:r w:rsidR="00983E98" w:rsidRPr="00983E98">
        <w:rPr>
          <w:rFonts w:cs="Times New Roman"/>
          <w:szCs w:val="32"/>
        </w:rPr>
        <w:t>.</w:t>
      </w:r>
      <w:r w:rsidR="00983E98">
        <w:rPr>
          <w:rFonts w:cs="Times New Roman"/>
          <w:szCs w:val="32"/>
        </w:rPr>
        <w:t>”</w:t>
      </w:r>
      <w:r w:rsidR="00DF6F2C">
        <w:rPr>
          <w:rFonts w:cs="Times New Roman"/>
          <w:szCs w:val="32"/>
        </w:rPr>
        <w:t xml:space="preserve"> </w:t>
      </w:r>
      <w:r w:rsidR="005D320F">
        <w:rPr>
          <w:rFonts w:cs="Times New Roman"/>
          <w:szCs w:val="32"/>
        </w:rPr>
        <w:t>—</w:t>
      </w:r>
      <w:r w:rsidR="00DF6F2C">
        <w:rPr>
          <w:rFonts w:cs="Times New Roman"/>
          <w:szCs w:val="32"/>
        </w:rPr>
        <w:t xml:space="preserve"> </w:t>
      </w:r>
      <w:r w:rsidR="005D320F">
        <w:rPr>
          <w:rFonts w:cs="Times New Roman"/>
          <w:szCs w:val="32"/>
        </w:rPr>
        <w:t>1</w:t>
      </w:r>
      <w:r w:rsidR="00DF6F2C">
        <w:rPr>
          <w:rFonts w:cs="Times New Roman"/>
          <w:szCs w:val="32"/>
        </w:rPr>
        <w:t xml:space="preserve"> </w:t>
      </w:r>
      <w:r w:rsidR="005D320F">
        <w:rPr>
          <w:rFonts w:cs="Times New Roman"/>
          <w:szCs w:val="32"/>
        </w:rPr>
        <w:t>Corinthians</w:t>
      </w:r>
      <w:r w:rsidR="00DF6F2C">
        <w:rPr>
          <w:rFonts w:cs="Times New Roman"/>
          <w:szCs w:val="32"/>
        </w:rPr>
        <w:t xml:space="preserve"> </w:t>
      </w:r>
      <w:r w:rsidR="005D320F">
        <w:rPr>
          <w:rFonts w:cs="Times New Roman"/>
          <w:szCs w:val="32"/>
        </w:rPr>
        <w:t>8:6</w:t>
      </w:r>
    </w:p>
    <w:p w:rsidR="005D320F" w:rsidRDefault="005D320F" w:rsidP="00890D92">
      <w:pPr>
        <w:tabs>
          <w:tab w:val="left" w:pos="1080"/>
        </w:tabs>
        <w:ind w:left="720" w:right="720"/>
        <w:rPr>
          <w:rFonts w:cs="Times New Roman"/>
          <w:szCs w:val="32"/>
        </w:rPr>
      </w:pPr>
    </w:p>
    <w:p w:rsidR="005D320F" w:rsidRDefault="005D320F" w:rsidP="005D320F">
      <w:pPr>
        <w:tabs>
          <w:tab w:val="left" w:pos="1080"/>
        </w:tabs>
        <w:rPr>
          <w:rFonts w:cs="Times New Roman"/>
          <w:szCs w:val="32"/>
        </w:rPr>
      </w:pPr>
      <w:r>
        <w:rPr>
          <w:rFonts w:cs="Times New Roman"/>
          <w:szCs w:val="32"/>
        </w:rPr>
        <w:t>This</w:t>
      </w:r>
      <w:r w:rsidR="00DF6F2C">
        <w:rPr>
          <w:rFonts w:cs="Times New Roman"/>
          <w:szCs w:val="32"/>
        </w:rPr>
        <w:t xml:space="preserve"> </w:t>
      </w:r>
      <w:r>
        <w:rPr>
          <w:rFonts w:cs="Times New Roman"/>
          <w:szCs w:val="32"/>
        </w:rPr>
        <w:t>verse</w:t>
      </w:r>
      <w:r w:rsidR="00DF6F2C">
        <w:rPr>
          <w:rFonts w:cs="Times New Roman"/>
          <w:szCs w:val="32"/>
        </w:rPr>
        <w:t xml:space="preserve"> </w:t>
      </w:r>
      <w:r>
        <w:rPr>
          <w:rFonts w:cs="Times New Roman"/>
          <w:szCs w:val="32"/>
        </w:rPr>
        <w:t>seems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emphasize</w:t>
      </w:r>
      <w:r w:rsidR="00DF6F2C">
        <w:rPr>
          <w:rFonts w:cs="Times New Roman"/>
          <w:szCs w:val="32"/>
        </w:rPr>
        <w:t xml:space="preserve"> </w:t>
      </w:r>
      <w:r>
        <w:rPr>
          <w:rFonts w:cs="Times New Roman"/>
          <w:szCs w:val="32"/>
        </w:rPr>
        <w:t>one</w:t>
      </w:r>
      <w:r w:rsidR="00DF6F2C">
        <w:rPr>
          <w:rFonts w:cs="Times New Roman"/>
          <w:szCs w:val="32"/>
        </w:rPr>
        <w:t xml:space="preserve"> </w:t>
      </w:r>
      <w:r>
        <w:rPr>
          <w:rFonts w:cs="Times New Roman"/>
          <w:szCs w:val="32"/>
        </w:rPr>
        <w:t>shared</w:t>
      </w:r>
      <w:r w:rsidR="00DF6F2C">
        <w:rPr>
          <w:rFonts w:cs="Times New Roman"/>
          <w:szCs w:val="32"/>
        </w:rPr>
        <w:t xml:space="preserve"> </w:t>
      </w:r>
      <w:r>
        <w:rPr>
          <w:rFonts w:cs="Times New Roman"/>
          <w:szCs w:val="32"/>
        </w:rPr>
        <w:t>act</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creation</w:t>
      </w:r>
      <w:r w:rsidR="00DF6F2C">
        <w:rPr>
          <w:rFonts w:cs="Times New Roman"/>
          <w:szCs w:val="32"/>
        </w:rPr>
        <w:t xml:space="preserve"> </w:t>
      </w:r>
      <w:r>
        <w:rPr>
          <w:rFonts w:cs="Times New Roman"/>
          <w:szCs w:val="32"/>
        </w:rPr>
        <w:t>by</w:t>
      </w:r>
      <w:r w:rsidR="00DF6F2C">
        <w:rPr>
          <w:rFonts w:cs="Times New Roman"/>
          <w:szCs w:val="32"/>
        </w:rPr>
        <w:t xml:space="preserve"> </w:t>
      </w:r>
      <w:r>
        <w:rPr>
          <w:rFonts w:cs="Times New Roman"/>
          <w:szCs w:val="32"/>
        </w:rPr>
        <w:t>both</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However</w:t>
      </w:r>
      <w:r w:rsidR="00D555E3">
        <w:rPr>
          <w:rFonts w:cs="Times New Roman"/>
          <w:szCs w:val="32"/>
        </w:rPr>
        <w:t>,</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distinction</w:t>
      </w:r>
      <w:r w:rsidR="00DF6F2C">
        <w:rPr>
          <w:rFonts w:cs="Times New Roman"/>
          <w:szCs w:val="32"/>
        </w:rPr>
        <w:t xml:space="preserve"> </w:t>
      </w:r>
      <w:r>
        <w:rPr>
          <w:rFonts w:cs="Times New Roman"/>
          <w:szCs w:val="32"/>
        </w:rPr>
        <w:t>seems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made</w:t>
      </w:r>
      <w:r w:rsidR="00DF6F2C">
        <w:rPr>
          <w:rFonts w:cs="Times New Roman"/>
          <w:szCs w:val="32"/>
        </w:rPr>
        <w:t xml:space="preserve"> </w:t>
      </w:r>
      <w:r>
        <w:rPr>
          <w:rFonts w:cs="Times New Roman"/>
          <w:szCs w:val="32"/>
        </w:rPr>
        <w:t>between,</w:t>
      </w:r>
      <w:r w:rsidR="00DF6F2C">
        <w:rPr>
          <w:rFonts w:cs="Times New Roman"/>
          <w:szCs w:val="32"/>
        </w:rPr>
        <w:t xml:space="preserve"> </w:t>
      </w:r>
      <w:r w:rsidR="005462BF">
        <w:rPr>
          <w:rFonts w:cs="Times New Roman"/>
          <w:szCs w:val="32"/>
        </w:rPr>
        <w:t>“</w:t>
      </w:r>
      <w:r>
        <w:rPr>
          <w:rFonts w:cs="Times New Roman"/>
          <w:szCs w:val="32"/>
        </w:rPr>
        <w:t>out</w:t>
      </w:r>
      <w:r w:rsidR="00DF6F2C">
        <w:rPr>
          <w:rFonts w:cs="Times New Roman"/>
          <w:szCs w:val="32"/>
        </w:rPr>
        <w:t xml:space="preserve"> </w:t>
      </w:r>
      <w:r>
        <w:rPr>
          <w:rFonts w:cs="Times New Roman"/>
          <w:szCs w:val="32"/>
        </w:rPr>
        <w:t>of</w:t>
      </w:r>
      <w:r w:rsidR="005462BF">
        <w:rPr>
          <w:rFonts w:cs="Times New Roman"/>
          <w:szCs w:val="32"/>
        </w:rPr>
        <w:t>”</w:t>
      </w:r>
      <w:r>
        <w:rPr>
          <w:rFonts w:cs="Times New Roman"/>
          <w:szCs w:val="32"/>
        </w:rPr>
        <w:t>,</w:t>
      </w:r>
      <w:r w:rsidR="00DF6F2C">
        <w:rPr>
          <w:rFonts w:cs="Times New Roman"/>
          <w:szCs w:val="32"/>
        </w:rPr>
        <w:t xml:space="preserve"> </w:t>
      </w:r>
      <w:r>
        <w:rPr>
          <w:rFonts w:cs="Times New Roman"/>
          <w:szCs w:val="32"/>
        </w:rPr>
        <w:t>and,</w:t>
      </w:r>
      <w:r w:rsidR="00DF6F2C">
        <w:rPr>
          <w:rFonts w:cs="Times New Roman"/>
          <w:szCs w:val="32"/>
        </w:rPr>
        <w:t xml:space="preserve"> </w:t>
      </w:r>
      <w:r w:rsidR="005462BF">
        <w:rPr>
          <w:rFonts w:cs="Times New Roman"/>
          <w:szCs w:val="32"/>
        </w:rPr>
        <w:t>“</w:t>
      </w:r>
      <w:r>
        <w:rPr>
          <w:rFonts w:cs="Times New Roman"/>
          <w:szCs w:val="32"/>
        </w:rPr>
        <w:t>through</w:t>
      </w:r>
      <w:r w:rsidR="005462BF">
        <w:rPr>
          <w:rFonts w:cs="Times New Roman"/>
          <w:szCs w:val="32"/>
        </w:rPr>
        <w:t>”</w:t>
      </w:r>
      <w:r w:rsidR="00D555E3">
        <w:rPr>
          <w:rFonts w:cs="Times New Roman"/>
          <w:szCs w:val="32"/>
        </w:rPr>
        <w:t>:</w:t>
      </w:r>
      <w:r w:rsidR="00DF6F2C">
        <w:rPr>
          <w:rFonts w:cs="Times New Roman"/>
          <w:szCs w:val="32"/>
        </w:rPr>
        <w:t xml:space="preserve"> </w:t>
      </w:r>
      <w:r w:rsidR="00D555E3">
        <w:rPr>
          <w:rFonts w:cs="Times New Roman"/>
          <w:szCs w:val="32"/>
        </w:rPr>
        <w:t>for</w:t>
      </w:r>
      <w:r w:rsidR="000B2D99">
        <w:rPr>
          <w:rFonts w:cs="Times New Roman"/>
          <w:szCs w:val="32"/>
        </w:rPr>
        <w:t>,</w:t>
      </w:r>
      <w:r w:rsidR="00DF6F2C">
        <w:rPr>
          <w:rFonts w:cs="Times New Roman"/>
          <w:szCs w:val="32"/>
        </w:rPr>
        <w:t xml:space="preserve"> </w:t>
      </w:r>
      <w:r w:rsidR="00D555E3">
        <w:rPr>
          <w:rFonts w:cs="Times New Roman"/>
          <w:szCs w:val="32"/>
        </w:rPr>
        <w:t>this</w:t>
      </w:r>
      <w:r w:rsidR="00DF6F2C">
        <w:rPr>
          <w:rFonts w:cs="Times New Roman"/>
          <w:szCs w:val="32"/>
        </w:rPr>
        <w:t xml:space="preserve"> </w:t>
      </w:r>
      <w:r w:rsidR="00D555E3">
        <w:rPr>
          <w:rFonts w:cs="Times New Roman"/>
          <w:szCs w:val="32"/>
        </w:rPr>
        <w:t>is</w:t>
      </w:r>
      <w:r w:rsidR="00DF6F2C">
        <w:rPr>
          <w:rFonts w:cs="Times New Roman"/>
          <w:szCs w:val="32"/>
        </w:rPr>
        <w:t xml:space="preserve"> </w:t>
      </w:r>
      <w:r w:rsidR="00D555E3">
        <w:rPr>
          <w:rFonts w:cs="Times New Roman"/>
          <w:szCs w:val="32"/>
        </w:rPr>
        <w:t>the</w:t>
      </w:r>
      <w:r w:rsidR="00DF6F2C">
        <w:rPr>
          <w:rFonts w:cs="Times New Roman"/>
          <w:szCs w:val="32"/>
        </w:rPr>
        <w:t xml:space="preserve"> </w:t>
      </w:r>
      <w:r w:rsidR="00D555E3">
        <w:rPr>
          <w:rFonts w:cs="Times New Roman"/>
          <w:szCs w:val="32"/>
        </w:rPr>
        <w:t>distinction</w:t>
      </w:r>
      <w:r w:rsidR="00DF6F2C">
        <w:rPr>
          <w:rFonts w:cs="Times New Roman"/>
          <w:szCs w:val="32"/>
        </w:rPr>
        <w:t xml:space="preserve"> </w:t>
      </w:r>
      <w:r w:rsidR="00D555E3">
        <w:rPr>
          <w:rFonts w:cs="Times New Roman"/>
          <w:szCs w:val="32"/>
        </w:rPr>
        <w:t>between</w:t>
      </w:r>
      <w:r w:rsidR="00DF6F2C">
        <w:rPr>
          <w:rFonts w:cs="Times New Roman"/>
          <w:szCs w:val="32"/>
        </w:rPr>
        <w:t xml:space="preserve"> </w:t>
      </w:r>
      <w:r w:rsidR="00D555E3">
        <w:rPr>
          <w:rFonts w:cs="Times New Roman"/>
          <w:szCs w:val="32"/>
        </w:rPr>
        <w:t>source</w:t>
      </w:r>
      <w:r w:rsidR="00DF6F2C">
        <w:rPr>
          <w:rFonts w:cs="Times New Roman"/>
          <w:szCs w:val="32"/>
        </w:rPr>
        <w:t xml:space="preserve"> </w:t>
      </w:r>
      <w:r w:rsidR="00D555E3">
        <w:rPr>
          <w:rFonts w:cs="Times New Roman"/>
          <w:szCs w:val="32"/>
        </w:rPr>
        <w:t>in</w:t>
      </w:r>
      <w:r w:rsidR="00DF6F2C">
        <w:rPr>
          <w:rFonts w:cs="Times New Roman"/>
          <w:szCs w:val="32"/>
        </w:rPr>
        <w:t xml:space="preserve"> </w:t>
      </w:r>
      <w:r w:rsidR="00D555E3">
        <w:rPr>
          <w:rFonts w:cs="Times New Roman"/>
          <w:szCs w:val="32"/>
        </w:rPr>
        <w:t>the</w:t>
      </w:r>
      <w:r w:rsidR="00DF6F2C">
        <w:rPr>
          <w:rFonts w:cs="Times New Roman"/>
          <w:szCs w:val="32"/>
        </w:rPr>
        <w:t xml:space="preserve"> </w:t>
      </w:r>
      <w:r w:rsidR="00D555E3">
        <w:rPr>
          <w:rFonts w:cs="Times New Roman"/>
          <w:szCs w:val="32"/>
        </w:rPr>
        <w:t>Father</w:t>
      </w:r>
      <w:r w:rsidR="00DF6F2C">
        <w:rPr>
          <w:rFonts w:cs="Times New Roman"/>
          <w:szCs w:val="32"/>
        </w:rPr>
        <w:t xml:space="preserve"> </w:t>
      </w:r>
      <w:r w:rsidR="00D555E3">
        <w:rPr>
          <w:rFonts w:cs="Times New Roman"/>
          <w:szCs w:val="32"/>
        </w:rPr>
        <w:t>and</w:t>
      </w:r>
      <w:r w:rsidR="00DF6F2C">
        <w:rPr>
          <w:rFonts w:cs="Times New Roman"/>
          <w:szCs w:val="32"/>
        </w:rPr>
        <w:t xml:space="preserve"> </w:t>
      </w:r>
      <w:r w:rsidR="00D555E3">
        <w:rPr>
          <w:rFonts w:cs="Times New Roman"/>
          <w:szCs w:val="32"/>
        </w:rPr>
        <w:t>agency</w:t>
      </w:r>
      <w:r w:rsidR="00DF6F2C">
        <w:rPr>
          <w:rFonts w:cs="Times New Roman"/>
          <w:szCs w:val="32"/>
        </w:rPr>
        <w:t xml:space="preserve"> </w:t>
      </w:r>
      <w:r w:rsidR="00D555E3">
        <w:rPr>
          <w:rFonts w:cs="Times New Roman"/>
          <w:szCs w:val="32"/>
        </w:rPr>
        <w:t>in</w:t>
      </w:r>
      <w:r w:rsidR="00DF6F2C">
        <w:rPr>
          <w:rFonts w:cs="Times New Roman"/>
          <w:szCs w:val="32"/>
        </w:rPr>
        <w:t xml:space="preserve"> </w:t>
      </w:r>
      <w:r w:rsidR="00D555E3">
        <w:rPr>
          <w:rFonts w:cs="Times New Roman"/>
          <w:szCs w:val="32"/>
        </w:rPr>
        <w:t>the</w:t>
      </w:r>
      <w:r w:rsidR="00DF6F2C">
        <w:rPr>
          <w:rFonts w:cs="Times New Roman"/>
          <w:szCs w:val="32"/>
        </w:rPr>
        <w:t xml:space="preserve"> </w:t>
      </w:r>
      <w:r w:rsidR="00D555E3">
        <w:rPr>
          <w:rFonts w:cs="Times New Roman"/>
          <w:szCs w:val="32"/>
        </w:rPr>
        <w:t>Son.</w:t>
      </w:r>
      <w:r w:rsidR="00DF6F2C">
        <w:rPr>
          <w:rFonts w:cs="Times New Roman"/>
          <w:szCs w:val="32"/>
        </w:rPr>
        <w:t xml:space="preserve">  </w:t>
      </w:r>
      <w:r w:rsidR="00D555E3">
        <w:rPr>
          <w:rFonts w:cs="Times New Roman"/>
          <w:szCs w:val="32"/>
        </w:rPr>
        <w:t>We</w:t>
      </w:r>
      <w:r w:rsidR="00DF6F2C">
        <w:rPr>
          <w:rFonts w:cs="Times New Roman"/>
          <w:szCs w:val="32"/>
        </w:rPr>
        <w:t xml:space="preserve"> </w:t>
      </w:r>
      <w:r w:rsidR="00D555E3">
        <w:rPr>
          <w:rFonts w:cs="Times New Roman"/>
          <w:szCs w:val="32"/>
        </w:rPr>
        <w:t>are</w:t>
      </w:r>
      <w:r w:rsidR="00DF6F2C">
        <w:rPr>
          <w:rFonts w:cs="Times New Roman"/>
          <w:szCs w:val="32"/>
        </w:rPr>
        <w:t xml:space="preserve"> </w:t>
      </w:r>
      <w:r w:rsidR="00D555E3">
        <w:rPr>
          <w:rFonts w:cs="Times New Roman"/>
          <w:szCs w:val="32"/>
        </w:rPr>
        <w:t>not</w:t>
      </w:r>
      <w:r w:rsidR="00DF6F2C">
        <w:rPr>
          <w:rFonts w:cs="Times New Roman"/>
          <w:szCs w:val="32"/>
        </w:rPr>
        <w:t xml:space="preserve"> </w:t>
      </w:r>
      <w:r w:rsidR="00D555E3">
        <w:rPr>
          <w:rFonts w:cs="Times New Roman"/>
          <w:szCs w:val="32"/>
        </w:rPr>
        <w:t>exactly</w:t>
      </w:r>
      <w:r w:rsidR="00DF6F2C">
        <w:rPr>
          <w:rFonts w:cs="Times New Roman"/>
          <w:szCs w:val="32"/>
        </w:rPr>
        <w:t xml:space="preserve"> </w:t>
      </w:r>
      <w:r w:rsidR="00D555E3">
        <w:rPr>
          <w:rFonts w:cs="Times New Roman"/>
          <w:szCs w:val="32"/>
        </w:rPr>
        <w:t>sure</w:t>
      </w:r>
      <w:r w:rsidR="00DF6F2C">
        <w:rPr>
          <w:rFonts w:cs="Times New Roman"/>
          <w:szCs w:val="32"/>
        </w:rPr>
        <w:t xml:space="preserve"> </w:t>
      </w:r>
      <w:r w:rsidR="00D555E3">
        <w:rPr>
          <w:rFonts w:cs="Times New Roman"/>
          <w:szCs w:val="32"/>
        </w:rPr>
        <w:t>what</w:t>
      </w:r>
      <w:r w:rsidR="00DF6F2C">
        <w:rPr>
          <w:rFonts w:cs="Times New Roman"/>
          <w:szCs w:val="32"/>
        </w:rPr>
        <w:t xml:space="preserve"> </w:t>
      </w:r>
      <w:r w:rsidR="00D555E3">
        <w:rPr>
          <w:rFonts w:cs="Times New Roman"/>
          <w:szCs w:val="32"/>
        </w:rPr>
        <w:t>this</w:t>
      </w:r>
      <w:r w:rsidR="00DF6F2C">
        <w:rPr>
          <w:rFonts w:cs="Times New Roman"/>
          <w:szCs w:val="32"/>
        </w:rPr>
        <w:t xml:space="preserve"> </w:t>
      </w:r>
      <w:r w:rsidR="00D555E3">
        <w:rPr>
          <w:rFonts w:cs="Times New Roman"/>
          <w:szCs w:val="32"/>
        </w:rPr>
        <w:t>distinction</w:t>
      </w:r>
      <w:r w:rsidR="00DF6F2C">
        <w:rPr>
          <w:rFonts w:cs="Times New Roman"/>
          <w:szCs w:val="32"/>
        </w:rPr>
        <w:t xml:space="preserve"> </w:t>
      </w:r>
      <w:r w:rsidR="00D555E3">
        <w:rPr>
          <w:rFonts w:cs="Times New Roman"/>
          <w:szCs w:val="32"/>
        </w:rPr>
        <w:t>might</w:t>
      </w:r>
      <w:r w:rsidR="00DF6F2C">
        <w:rPr>
          <w:rFonts w:cs="Times New Roman"/>
          <w:szCs w:val="32"/>
        </w:rPr>
        <w:t xml:space="preserve"> </w:t>
      </w:r>
      <w:r w:rsidR="00D555E3">
        <w:rPr>
          <w:rFonts w:cs="Times New Roman"/>
          <w:szCs w:val="32"/>
        </w:rPr>
        <w:t>mean:</w:t>
      </w:r>
      <w:r w:rsidR="00DF6F2C">
        <w:rPr>
          <w:rFonts w:cs="Times New Roman"/>
          <w:szCs w:val="32"/>
        </w:rPr>
        <w:t xml:space="preserve"> </w:t>
      </w:r>
      <w:r w:rsidR="00D555E3">
        <w:rPr>
          <w:rFonts w:cs="Times New Roman"/>
          <w:szCs w:val="32"/>
        </w:rPr>
        <w:t>but,</w:t>
      </w:r>
      <w:r w:rsidR="00DF6F2C">
        <w:rPr>
          <w:rFonts w:cs="Times New Roman"/>
          <w:szCs w:val="32"/>
        </w:rPr>
        <w:t xml:space="preserve"> </w:t>
      </w:r>
      <w:r w:rsidR="00D555E3">
        <w:rPr>
          <w:rFonts w:cs="Times New Roman"/>
          <w:szCs w:val="32"/>
        </w:rPr>
        <w:t>here</w:t>
      </w:r>
      <w:r w:rsidR="00DF6F2C">
        <w:rPr>
          <w:rFonts w:cs="Times New Roman"/>
          <w:szCs w:val="32"/>
        </w:rPr>
        <w:t xml:space="preserve"> </w:t>
      </w:r>
      <w:r w:rsidR="00D555E3">
        <w:rPr>
          <w:rFonts w:cs="Times New Roman"/>
          <w:szCs w:val="32"/>
        </w:rPr>
        <w:t>it</w:t>
      </w:r>
      <w:r w:rsidR="00DF6F2C">
        <w:rPr>
          <w:rFonts w:cs="Times New Roman"/>
          <w:szCs w:val="32"/>
        </w:rPr>
        <w:t xml:space="preserve"> </w:t>
      </w:r>
      <w:r w:rsidR="00D555E3">
        <w:rPr>
          <w:rFonts w:cs="Times New Roman"/>
          <w:szCs w:val="32"/>
        </w:rPr>
        <w:t>is.</w:t>
      </w:r>
      <w:r w:rsidR="00DF6F2C">
        <w:rPr>
          <w:rFonts w:cs="Times New Roman"/>
          <w:szCs w:val="32"/>
        </w:rPr>
        <w:t xml:space="preserve">  </w:t>
      </w:r>
      <w:r w:rsidR="00D555E3">
        <w:rPr>
          <w:rFonts w:cs="Times New Roman"/>
          <w:szCs w:val="32"/>
        </w:rPr>
        <w:t>On</w:t>
      </w:r>
      <w:r w:rsidR="00DF6F2C">
        <w:rPr>
          <w:rFonts w:cs="Times New Roman"/>
          <w:szCs w:val="32"/>
        </w:rPr>
        <w:t xml:space="preserve"> </w:t>
      </w:r>
      <w:r w:rsidR="00D555E3">
        <w:rPr>
          <w:rFonts w:cs="Times New Roman"/>
          <w:szCs w:val="32"/>
        </w:rPr>
        <w:t>further</w:t>
      </w:r>
      <w:r w:rsidR="00DF6F2C">
        <w:rPr>
          <w:rFonts w:cs="Times New Roman"/>
          <w:szCs w:val="32"/>
        </w:rPr>
        <w:t xml:space="preserve"> </w:t>
      </w:r>
      <w:r w:rsidR="00D555E3">
        <w:rPr>
          <w:rFonts w:cs="Times New Roman"/>
          <w:szCs w:val="32"/>
        </w:rPr>
        <w:t>thought,</w:t>
      </w:r>
      <w:r w:rsidR="00DF6F2C">
        <w:rPr>
          <w:rFonts w:cs="Times New Roman"/>
          <w:szCs w:val="32"/>
        </w:rPr>
        <w:t xml:space="preserve"> </w:t>
      </w:r>
      <w:r w:rsidR="00D555E3">
        <w:rPr>
          <w:rFonts w:cs="Times New Roman"/>
          <w:szCs w:val="32"/>
        </w:rPr>
        <w:t>this</w:t>
      </w:r>
      <w:r w:rsidR="00DF6F2C">
        <w:rPr>
          <w:rFonts w:cs="Times New Roman"/>
          <w:szCs w:val="32"/>
        </w:rPr>
        <w:t xml:space="preserve"> </w:t>
      </w:r>
      <w:r w:rsidR="00D555E3">
        <w:rPr>
          <w:rFonts w:cs="Times New Roman"/>
          <w:szCs w:val="32"/>
        </w:rPr>
        <w:t>could</w:t>
      </w:r>
      <w:r w:rsidR="00DF6F2C">
        <w:rPr>
          <w:rFonts w:cs="Times New Roman"/>
          <w:szCs w:val="32"/>
        </w:rPr>
        <w:t xml:space="preserve"> </w:t>
      </w:r>
      <w:r w:rsidR="00D555E3">
        <w:rPr>
          <w:rFonts w:cs="Times New Roman"/>
          <w:szCs w:val="32"/>
        </w:rPr>
        <w:t>indicate</w:t>
      </w:r>
      <w:r w:rsidR="00DF6F2C">
        <w:rPr>
          <w:rFonts w:cs="Times New Roman"/>
          <w:szCs w:val="32"/>
        </w:rPr>
        <w:t xml:space="preserve"> </w:t>
      </w:r>
      <w:r w:rsidR="00D555E3">
        <w:rPr>
          <w:rFonts w:cs="Times New Roman"/>
          <w:szCs w:val="32"/>
        </w:rPr>
        <w:t>that</w:t>
      </w:r>
      <w:r w:rsidR="00DF6F2C">
        <w:rPr>
          <w:rFonts w:cs="Times New Roman"/>
          <w:szCs w:val="32"/>
        </w:rPr>
        <w:t xml:space="preserve"> </w:t>
      </w:r>
      <w:r w:rsidR="00D555E3">
        <w:rPr>
          <w:rFonts w:cs="Times New Roman"/>
          <w:szCs w:val="32"/>
        </w:rPr>
        <w:t>the</w:t>
      </w:r>
      <w:r w:rsidR="00DF6F2C">
        <w:rPr>
          <w:rFonts w:cs="Times New Roman"/>
          <w:szCs w:val="32"/>
        </w:rPr>
        <w:t xml:space="preserve"> </w:t>
      </w:r>
      <w:r w:rsidR="00D555E3">
        <w:rPr>
          <w:rFonts w:cs="Times New Roman"/>
          <w:szCs w:val="32"/>
        </w:rPr>
        <w:t>Father</w:t>
      </w:r>
      <w:r w:rsidR="00DF6F2C">
        <w:rPr>
          <w:rFonts w:cs="Times New Roman"/>
          <w:szCs w:val="32"/>
        </w:rPr>
        <w:t xml:space="preserve"> </w:t>
      </w:r>
      <w:r w:rsidR="00D555E3">
        <w:rPr>
          <w:rFonts w:cs="Times New Roman"/>
          <w:szCs w:val="32"/>
        </w:rPr>
        <w:t>creates</w:t>
      </w:r>
      <w:r w:rsidR="00DF6F2C">
        <w:rPr>
          <w:rFonts w:cs="Times New Roman"/>
          <w:szCs w:val="32"/>
        </w:rPr>
        <w:t xml:space="preserve"> </w:t>
      </w:r>
      <w:r w:rsidR="00D555E3">
        <w:rPr>
          <w:rFonts w:cs="Times New Roman"/>
          <w:szCs w:val="32"/>
        </w:rPr>
        <w:t>the</w:t>
      </w:r>
      <w:r w:rsidR="00DF6F2C">
        <w:rPr>
          <w:rFonts w:cs="Times New Roman"/>
          <w:szCs w:val="32"/>
        </w:rPr>
        <w:t xml:space="preserve"> </w:t>
      </w:r>
      <w:r w:rsidR="00D555E3">
        <w:rPr>
          <w:rFonts w:cs="Times New Roman"/>
          <w:szCs w:val="32"/>
        </w:rPr>
        <w:t>materials</w:t>
      </w:r>
      <w:r w:rsidR="00DF6F2C">
        <w:rPr>
          <w:rFonts w:cs="Times New Roman"/>
          <w:szCs w:val="32"/>
        </w:rPr>
        <w:t xml:space="preserve"> </w:t>
      </w:r>
      <w:r w:rsidR="00D555E3">
        <w:rPr>
          <w:rFonts w:cs="Times New Roman"/>
          <w:szCs w:val="32"/>
        </w:rPr>
        <w:t>of</w:t>
      </w:r>
      <w:r w:rsidR="00DF6F2C">
        <w:rPr>
          <w:rFonts w:cs="Times New Roman"/>
          <w:szCs w:val="32"/>
        </w:rPr>
        <w:t xml:space="preserve"> </w:t>
      </w:r>
      <w:r w:rsidR="00D555E3">
        <w:rPr>
          <w:rFonts w:cs="Times New Roman"/>
          <w:szCs w:val="32"/>
        </w:rPr>
        <w:t>creation</w:t>
      </w:r>
      <w:r w:rsidR="00DF6F2C">
        <w:rPr>
          <w:rFonts w:cs="Times New Roman"/>
          <w:szCs w:val="32"/>
        </w:rPr>
        <w:t xml:space="preserve"> </w:t>
      </w:r>
      <w:r w:rsidR="00D555E3">
        <w:rPr>
          <w:rFonts w:cs="Times New Roman"/>
          <w:szCs w:val="32"/>
        </w:rPr>
        <w:t>from</w:t>
      </w:r>
      <w:r w:rsidR="00DF6F2C">
        <w:rPr>
          <w:rFonts w:cs="Times New Roman"/>
          <w:szCs w:val="32"/>
        </w:rPr>
        <w:t xml:space="preserve"> </w:t>
      </w:r>
      <w:r w:rsidR="00D555E3">
        <w:rPr>
          <w:rFonts w:cs="Times New Roman"/>
          <w:szCs w:val="32"/>
        </w:rPr>
        <w:t>nothing;</w:t>
      </w:r>
      <w:r w:rsidR="00DF6F2C">
        <w:rPr>
          <w:rFonts w:cs="Times New Roman"/>
          <w:szCs w:val="32"/>
        </w:rPr>
        <w:t xml:space="preserve"> </w:t>
      </w:r>
      <w:r w:rsidR="00D555E3">
        <w:rPr>
          <w:rFonts w:cs="Times New Roman"/>
          <w:szCs w:val="32"/>
        </w:rPr>
        <w:t>while,</w:t>
      </w:r>
      <w:r w:rsidR="00DF6F2C">
        <w:rPr>
          <w:rFonts w:cs="Times New Roman"/>
          <w:szCs w:val="32"/>
        </w:rPr>
        <w:t xml:space="preserve"> </w:t>
      </w:r>
      <w:r w:rsidR="00D555E3">
        <w:rPr>
          <w:rFonts w:cs="Times New Roman"/>
          <w:szCs w:val="32"/>
        </w:rPr>
        <w:t>the</w:t>
      </w:r>
      <w:r w:rsidR="00DF6F2C">
        <w:rPr>
          <w:rFonts w:cs="Times New Roman"/>
          <w:szCs w:val="32"/>
        </w:rPr>
        <w:t xml:space="preserve"> </w:t>
      </w:r>
      <w:r w:rsidR="00D555E3">
        <w:rPr>
          <w:rFonts w:cs="Times New Roman"/>
          <w:szCs w:val="32"/>
        </w:rPr>
        <w:t>Son</w:t>
      </w:r>
      <w:r w:rsidR="00DF6F2C">
        <w:rPr>
          <w:rFonts w:cs="Times New Roman"/>
          <w:szCs w:val="32"/>
        </w:rPr>
        <w:t xml:space="preserve"> </w:t>
      </w:r>
      <w:r w:rsidR="00D555E3">
        <w:rPr>
          <w:rFonts w:cs="Times New Roman"/>
          <w:szCs w:val="32"/>
        </w:rPr>
        <w:t>shapes</w:t>
      </w:r>
      <w:r w:rsidR="00DF6F2C">
        <w:rPr>
          <w:rFonts w:cs="Times New Roman"/>
          <w:szCs w:val="32"/>
        </w:rPr>
        <w:t xml:space="preserve"> </w:t>
      </w:r>
      <w:r w:rsidR="00D555E3">
        <w:rPr>
          <w:rFonts w:cs="Times New Roman"/>
          <w:szCs w:val="32"/>
        </w:rPr>
        <w:t>these</w:t>
      </w:r>
      <w:r w:rsidR="00DF6F2C">
        <w:rPr>
          <w:rFonts w:cs="Times New Roman"/>
          <w:szCs w:val="32"/>
        </w:rPr>
        <w:t xml:space="preserve"> </w:t>
      </w:r>
      <w:r w:rsidR="00D555E3">
        <w:rPr>
          <w:rFonts w:cs="Times New Roman"/>
          <w:szCs w:val="32"/>
        </w:rPr>
        <w:t>materials</w:t>
      </w:r>
      <w:r w:rsidR="00DF6F2C">
        <w:rPr>
          <w:rFonts w:cs="Times New Roman"/>
          <w:szCs w:val="32"/>
        </w:rPr>
        <w:t xml:space="preserve"> </w:t>
      </w:r>
      <w:r w:rsidR="00D555E3">
        <w:rPr>
          <w:rFonts w:cs="Times New Roman"/>
          <w:szCs w:val="32"/>
        </w:rPr>
        <w:t>into</w:t>
      </w:r>
      <w:r w:rsidR="00DF6F2C">
        <w:rPr>
          <w:rFonts w:cs="Times New Roman"/>
          <w:szCs w:val="32"/>
        </w:rPr>
        <w:t xml:space="preserve"> </w:t>
      </w:r>
      <w:r w:rsidR="00D555E3">
        <w:rPr>
          <w:rFonts w:cs="Times New Roman"/>
          <w:szCs w:val="32"/>
        </w:rPr>
        <w:t>stars,</w:t>
      </w:r>
      <w:r w:rsidR="00DF6F2C">
        <w:rPr>
          <w:rFonts w:cs="Times New Roman"/>
          <w:szCs w:val="32"/>
        </w:rPr>
        <w:t xml:space="preserve"> </w:t>
      </w:r>
      <w:r w:rsidR="00D555E3">
        <w:rPr>
          <w:rFonts w:cs="Times New Roman"/>
          <w:szCs w:val="32"/>
        </w:rPr>
        <w:t>planets,</w:t>
      </w:r>
      <w:r w:rsidR="00DF6F2C">
        <w:rPr>
          <w:rFonts w:cs="Times New Roman"/>
          <w:szCs w:val="32"/>
        </w:rPr>
        <w:t xml:space="preserve"> </w:t>
      </w:r>
      <w:r w:rsidR="00D555E3">
        <w:rPr>
          <w:rFonts w:cs="Times New Roman"/>
          <w:szCs w:val="32"/>
        </w:rPr>
        <w:t>and</w:t>
      </w:r>
      <w:r w:rsidR="00DF6F2C">
        <w:rPr>
          <w:rFonts w:cs="Times New Roman"/>
          <w:szCs w:val="32"/>
        </w:rPr>
        <w:t xml:space="preserve"> </w:t>
      </w:r>
      <w:r w:rsidR="00D555E3">
        <w:rPr>
          <w:rFonts w:cs="Times New Roman"/>
          <w:szCs w:val="32"/>
        </w:rPr>
        <w:t>people.</w:t>
      </w:r>
      <w:r w:rsidR="00DF6F2C">
        <w:rPr>
          <w:rFonts w:cs="Times New Roman"/>
          <w:szCs w:val="32"/>
        </w:rPr>
        <w:t xml:space="preserve">  </w:t>
      </w:r>
      <w:r w:rsidR="00D555E3">
        <w:rPr>
          <w:rFonts w:cs="Times New Roman"/>
          <w:szCs w:val="32"/>
        </w:rPr>
        <w:t>We</w:t>
      </w:r>
      <w:r w:rsidR="00DF6F2C">
        <w:rPr>
          <w:rFonts w:cs="Times New Roman"/>
          <w:szCs w:val="32"/>
        </w:rPr>
        <w:t xml:space="preserve"> </w:t>
      </w:r>
      <w:r w:rsidR="00D555E3">
        <w:rPr>
          <w:rFonts w:cs="Times New Roman"/>
          <w:szCs w:val="32"/>
        </w:rPr>
        <w:t>still</w:t>
      </w:r>
      <w:r w:rsidR="00DF6F2C">
        <w:rPr>
          <w:rFonts w:cs="Times New Roman"/>
          <w:szCs w:val="32"/>
        </w:rPr>
        <w:t xml:space="preserve"> </w:t>
      </w:r>
      <w:r w:rsidR="00D555E3">
        <w:rPr>
          <w:rFonts w:cs="Times New Roman"/>
          <w:szCs w:val="32"/>
        </w:rPr>
        <w:t>can’t</w:t>
      </w:r>
      <w:r w:rsidR="00DF6F2C">
        <w:rPr>
          <w:rFonts w:cs="Times New Roman"/>
          <w:szCs w:val="32"/>
        </w:rPr>
        <w:t xml:space="preserve"> </w:t>
      </w:r>
      <w:r w:rsidR="00D555E3">
        <w:rPr>
          <w:rFonts w:cs="Times New Roman"/>
          <w:szCs w:val="32"/>
        </w:rPr>
        <w:t>be</w:t>
      </w:r>
      <w:r w:rsidR="00DF6F2C">
        <w:rPr>
          <w:rFonts w:cs="Times New Roman"/>
          <w:szCs w:val="32"/>
        </w:rPr>
        <w:t xml:space="preserve"> </w:t>
      </w:r>
      <w:r w:rsidR="00D555E3">
        <w:rPr>
          <w:rFonts w:cs="Times New Roman"/>
          <w:szCs w:val="32"/>
        </w:rPr>
        <w:t>sure.</w:t>
      </w:r>
      <w:r w:rsidR="00DF6F2C">
        <w:rPr>
          <w:rFonts w:cs="Times New Roman"/>
          <w:szCs w:val="32"/>
        </w:rPr>
        <w:t xml:space="preserve">  </w:t>
      </w:r>
      <w:r w:rsidR="00996F7E">
        <w:rPr>
          <w:rFonts w:cs="Times New Roman"/>
          <w:szCs w:val="32"/>
        </w:rPr>
        <w:t>On</w:t>
      </w:r>
      <w:r w:rsidR="00DF6F2C">
        <w:rPr>
          <w:rFonts w:cs="Times New Roman"/>
          <w:szCs w:val="32"/>
        </w:rPr>
        <w:t xml:space="preserve"> </w:t>
      </w:r>
      <w:r w:rsidR="00996F7E">
        <w:rPr>
          <w:rFonts w:cs="Times New Roman"/>
          <w:szCs w:val="32"/>
        </w:rPr>
        <w:t>the</w:t>
      </w:r>
      <w:r w:rsidR="00DF6F2C">
        <w:rPr>
          <w:rFonts w:cs="Times New Roman"/>
          <w:szCs w:val="32"/>
        </w:rPr>
        <w:t xml:space="preserve"> </w:t>
      </w:r>
      <w:r w:rsidR="00996F7E">
        <w:rPr>
          <w:rFonts w:cs="Times New Roman"/>
          <w:szCs w:val="32"/>
        </w:rPr>
        <w:t>other</w:t>
      </w:r>
      <w:r w:rsidR="00DF6F2C">
        <w:rPr>
          <w:rFonts w:cs="Times New Roman"/>
          <w:szCs w:val="32"/>
        </w:rPr>
        <w:t xml:space="preserve"> </w:t>
      </w:r>
      <w:r w:rsidR="00996F7E">
        <w:rPr>
          <w:rFonts w:cs="Times New Roman"/>
          <w:szCs w:val="32"/>
        </w:rPr>
        <w:t>hand,</w:t>
      </w:r>
      <w:r w:rsidR="00DF6F2C">
        <w:rPr>
          <w:rFonts w:cs="Times New Roman"/>
          <w:szCs w:val="32"/>
        </w:rPr>
        <w:t xml:space="preserve"> </w:t>
      </w:r>
      <w:r w:rsidR="00C664DF">
        <w:rPr>
          <w:rFonts w:cs="Times New Roman"/>
          <w:szCs w:val="32"/>
        </w:rPr>
        <w:t>“</w:t>
      </w:r>
      <w:r w:rsidR="00996F7E">
        <w:rPr>
          <w:rFonts w:cs="Times New Roman"/>
          <w:szCs w:val="32"/>
        </w:rPr>
        <w:t>out</w:t>
      </w:r>
      <w:r w:rsidR="00DF6F2C">
        <w:rPr>
          <w:rFonts w:cs="Times New Roman"/>
          <w:szCs w:val="32"/>
        </w:rPr>
        <w:t xml:space="preserve"> </w:t>
      </w:r>
      <w:r w:rsidR="00996F7E">
        <w:rPr>
          <w:rFonts w:cs="Times New Roman"/>
          <w:szCs w:val="32"/>
        </w:rPr>
        <w:t>of</w:t>
      </w:r>
      <w:r w:rsidR="00C664DF">
        <w:rPr>
          <w:rFonts w:cs="Times New Roman"/>
          <w:szCs w:val="32"/>
        </w:rPr>
        <w:t>”</w:t>
      </w:r>
      <w:r w:rsidR="00996F7E">
        <w:rPr>
          <w:rFonts w:cs="Times New Roman"/>
          <w:szCs w:val="32"/>
        </w:rPr>
        <w:t>,</w:t>
      </w:r>
      <w:r w:rsidR="00DF6F2C">
        <w:rPr>
          <w:rFonts w:cs="Times New Roman"/>
          <w:szCs w:val="32"/>
        </w:rPr>
        <w:t xml:space="preserve"> </w:t>
      </w:r>
      <w:r w:rsidR="00996F7E">
        <w:rPr>
          <w:rFonts w:cs="Times New Roman"/>
          <w:szCs w:val="32"/>
        </w:rPr>
        <w:t>might</w:t>
      </w:r>
      <w:r w:rsidR="00DF6F2C">
        <w:rPr>
          <w:rFonts w:cs="Times New Roman"/>
          <w:szCs w:val="32"/>
        </w:rPr>
        <w:t xml:space="preserve"> </w:t>
      </w:r>
      <w:r w:rsidR="00996F7E">
        <w:rPr>
          <w:rFonts w:cs="Times New Roman"/>
          <w:szCs w:val="32"/>
        </w:rPr>
        <w:t>refer</w:t>
      </w:r>
      <w:r w:rsidR="00DF6F2C">
        <w:rPr>
          <w:rFonts w:cs="Times New Roman"/>
          <w:szCs w:val="32"/>
        </w:rPr>
        <w:t xml:space="preserve"> </w:t>
      </w:r>
      <w:r w:rsidR="00996F7E">
        <w:rPr>
          <w:rFonts w:cs="Times New Roman"/>
          <w:szCs w:val="32"/>
        </w:rPr>
        <w:t>to</w:t>
      </w:r>
      <w:r w:rsidR="00DF6F2C">
        <w:rPr>
          <w:rFonts w:cs="Times New Roman"/>
          <w:szCs w:val="32"/>
        </w:rPr>
        <w:t xml:space="preserve"> </w:t>
      </w:r>
      <w:r w:rsidR="00996F7E">
        <w:rPr>
          <w:rFonts w:cs="Times New Roman"/>
          <w:szCs w:val="32"/>
        </w:rPr>
        <w:t>our</w:t>
      </w:r>
      <w:r w:rsidR="00DF6F2C">
        <w:rPr>
          <w:rFonts w:cs="Times New Roman"/>
          <w:szCs w:val="32"/>
        </w:rPr>
        <w:t xml:space="preserve"> </w:t>
      </w:r>
      <w:r w:rsidR="00996F7E">
        <w:rPr>
          <w:rFonts w:cs="Times New Roman"/>
          <w:szCs w:val="32"/>
        </w:rPr>
        <w:t>original</w:t>
      </w:r>
      <w:r w:rsidR="00DF6F2C">
        <w:rPr>
          <w:rFonts w:cs="Times New Roman"/>
          <w:szCs w:val="32"/>
        </w:rPr>
        <w:t xml:space="preserve"> </w:t>
      </w:r>
      <w:r w:rsidR="00996F7E">
        <w:rPr>
          <w:rFonts w:cs="Times New Roman"/>
          <w:szCs w:val="32"/>
        </w:rPr>
        <w:t>creation</w:t>
      </w:r>
      <w:r w:rsidR="00DF6F2C">
        <w:rPr>
          <w:rFonts w:cs="Times New Roman"/>
          <w:szCs w:val="32"/>
        </w:rPr>
        <w:t xml:space="preserve"> </w:t>
      </w:r>
      <w:r w:rsidR="00996F7E">
        <w:rPr>
          <w:rFonts w:cs="Times New Roman"/>
          <w:szCs w:val="32"/>
        </w:rPr>
        <w:t>of</w:t>
      </w:r>
      <w:r w:rsidR="00DF6F2C">
        <w:rPr>
          <w:rFonts w:cs="Times New Roman"/>
          <w:szCs w:val="32"/>
        </w:rPr>
        <w:t xml:space="preserve"> </w:t>
      </w:r>
      <w:r w:rsidR="00996F7E">
        <w:rPr>
          <w:rFonts w:cs="Times New Roman"/>
          <w:szCs w:val="32"/>
        </w:rPr>
        <w:t>flesh</w:t>
      </w:r>
      <w:r w:rsidR="00DF6F2C">
        <w:rPr>
          <w:rFonts w:cs="Times New Roman"/>
          <w:szCs w:val="32"/>
        </w:rPr>
        <w:t xml:space="preserve"> </w:t>
      </w:r>
      <w:r w:rsidR="00996F7E">
        <w:rPr>
          <w:rFonts w:cs="Times New Roman"/>
          <w:szCs w:val="32"/>
        </w:rPr>
        <w:t>which</w:t>
      </w:r>
      <w:r w:rsidR="00DF6F2C">
        <w:rPr>
          <w:rFonts w:cs="Times New Roman"/>
          <w:szCs w:val="32"/>
        </w:rPr>
        <w:t xml:space="preserve"> </w:t>
      </w:r>
      <w:r w:rsidR="00996F7E">
        <w:rPr>
          <w:rFonts w:cs="Times New Roman"/>
          <w:szCs w:val="32"/>
        </w:rPr>
        <w:t>quickly</w:t>
      </w:r>
      <w:r w:rsidR="00DF6F2C">
        <w:rPr>
          <w:rFonts w:cs="Times New Roman"/>
          <w:szCs w:val="32"/>
        </w:rPr>
        <w:t xml:space="preserve"> </w:t>
      </w:r>
      <w:r w:rsidR="00996F7E">
        <w:rPr>
          <w:rFonts w:cs="Times New Roman"/>
          <w:szCs w:val="32"/>
        </w:rPr>
        <w:t>fell</w:t>
      </w:r>
      <w:r w:rsidR="00DF6F2C">
        <w:rPr>
          <w:rFonts w:cs="Times New Roman"/>
          <w:szCs w:val="32"/>
        </w:rPr>
        <w:t xml:space="preserve"> </w:t>
      </w:r>
      <w:r w:rsidR="00996F7E">
        <w:rPr>
          <w:rFonts w:cs="Times New Roman"/>
          <w:szCs w:val="32"/>
        </w:rPr>
        <w:t>into</w:t>
      </w:r>
      <w:r w:rsidR="00DF6F2C">
        <w:rPr>
          <w:rFonts w:cs="Times New Roman"/>
          <w:szCs w:val="32"/>
        </w:rPr>
        <w:t xml:space="preserve"> </w:t>
      </w:r>
      <w:r w:rsidR="00996F7E">
        <w:rPr>
          <w:rFonts w:cs="Times New Roman"/>
          <w:szCs w:val="32"/>
        </w:rPr>
        <w:t>sin;</w:t>
      </w:r>
      <w:r w:rsidR="00DF6F2C">
        <w:rPr>
          <w:rFonts w:cs="Times New Roman"/>
          <w:szCs w:val="32"/>
        </w:rPr>
        <w:t xml:space="preserve"> </w:t>
      </w:r>
      <w:r w:rsidR="00996F7E">
        <w:rPr>
          <w:rFonts w:cs="Times New Roman"/>
          <w:szCs w:val="32"/>
        </w:rPr>
        <w:t>while,</w:t>
      </w:r>
      <w:r w:rsidR="00DF6F2C">
        <w:rPr>
          <w:rFonts w:cs="Times New Roman"/>
          <w:szCs w:val="32"/>
        </w:rPr>
        <w:t xml:space="preserve"> </w:t>
      </w:r>
      <w:r w:rsidR="00C664DF">
        <w:rPr>
          <w:rFonts w:cs="Times New Roman"/>
          <w:szCs w:val="32"/>
        </w:rPr>
        <w:t>“</w:t>
      </w:r>
      <w:r w:rsidR="00996F7E">
        <w:rPr>
          <w:rFonts w:cs="Times New Roman"/>
          <w:szCs w:val="32"/>
        </w:rPr>
        <w:t>through</w:t>
      </w:r>
      <w:r w:rsidR="00C664DF">
        <w:rPr>
          <w:rFonts w:cs="Times New Roman"/>
          <w:szCs w:val="32"/>
        </w:rPr>
        <w:t>”</w:t>
      </w:r>
      <w:r w:rsidR="00996F7E">
        <w:rPr>
          <w:rFonts w:cs="Times New Roman"/>
          <w:szCs w:val="32"/>
        </w:rPr>
        <w:t>,</w:t>
      </w:r>
      <w:r w:rsidR="00DF6F2C">
        <w:rPr>
          <w:rFonts w:cs="Times New Roman"/>
          <w:szCs w:val="32"/>
        </w:rPr>
        <w:t xml:space="preserve"> </w:t>
      </w:r>
      <w:r w:rsidR="00996F7E">
        <w:rPr>
          <w:rFonts w:cs="Times New Roman"/>
          <w:szCs w:val="32"/>
        </w:rPr>
        <w:t>could</w:t>
      </w:r>
      <w:r w:rsidR="00DF6F2C">
        <w:rPr>
          <w:rFonts w:cs="Times New Roman"/>
          <w:szCs w:val="32"/>
        </w:rPr>
        <w:t xml:space="preserve"> </w:t>
      </w:r>
      <w:r w:rsidR="00996F7E">
        <w:rPr>
          <w:rFonts w:cs="Times New Roman"/>
          <w:szCs w:val="32"/>
        </w:rPr>
        <w:t>indicate</w:t>
      </w:r>
      <w:r w:rsidR="00DF6F2C">
        <w:rPr>
          <w:rFonts w:cs="Times New Roman"/>
          <w:szCs w:val="32"/>
        </w:rPr>
        <w:t xml:space="preserve"> </w:t>
      </w:r>
      <w:r w:rsidR="00996F7E">
        <w:rPr>
          <w:rFonts w:cs="Times New Roman"/>
          <w:szCs w:val="32"/>
        </w:rPr>
        <w:t>the</w:t>
      </w:r>
      <w:r w:rsidR="00DF6F2C">
        <w:rPr>
          <w:rFonts w:cs="Times New Roman"/>
          <w:szCs w:val="32"/>
        </w:rPr>
        <w:t xml:space="preserve"> </w:t>
      </w:r>
      <w:r w:rsidR="00996F7E">
        <w:rPr>
          <w:rFonts w:cs="Times New Roman"/>
          <w:szCs w:val="32"/>
        </w:rPr>
        <w:t>new</w:t>
      </w:r>
      <w:r w:rsidR="00DF6F2C">
        <w:rPr>
          <w:rFonts w:cs="Times New Roman"/>
          <w:szCs w:val="32"/>
        </w:rPr>
        <w:t xml:space="preserve"> </w:t>
      </w:r>
      <w:r w:rsidR="00996F7E">
        <w:rPr>
          <w:rFonts w:cs="Times New Roman"/>
          <w:szCs w:val="32"/>
        </w:rPr>
        <w:t>creation</w:t>
      </w:r>
      <w:r w:rsidR="00DF6F2C">
        <w:rPr>
          <w:rFonts w:cs="Times New Roman"/>
          <w:szCs w:val="32"/>
        </w:rPr>
        <w:t xml:space="preserve"> </w:t>
      </w:r>
      <w:r w:rsidR="00996F7E">
        <w:rPr>
          <w:rFonts w:cs="Times New Roman"/>
          <w:szCs w:val="32"/>
        </w:rPr>
        <w:t>of</w:t>
      </w:r>
      <w:r w:rsidR="00DF6F2C">
        <w:rPr>
          <w:rFonts w:cs="Times New Roman"/>
          <w:szCs w:val="32"/>
        </w:rPr>
        <w:t xml:space="preserve"> </w:t>
      </w:r>
      <w:r w:rsidR="00996F7E">
        <w:rPr>
          <w:rFonts w:cs="Times New Roman"/>
          <w:szCs w:val="32"/>
        </w:rPr>
        <w:t>the</w:t>
      </w:r>
      <w:r w:rsidR="00DF6F2C">
        <w:rPr>
          <w:rFonts w:cs="Times New Roman"/>
          <w:szCs w:val="32"/>
        </w:rPr>
        <w:t xml:space="preserve"> </w:t>
      </w:r>
      <w:r w:rsidR="00996F7E">
        <w:rPr>
          <w:rFonts w:cs="Times New Roman"/>
          <w:szCs w:val="32"/>
        </w:rPr>
        <w:t>Second</w:t>
      </w:r>
      <w:r w:rsidR="00DF6F2C">
        <w:rPr>
          <w:rFonts w:cs="Times New Roman"/>
          <w:szCs w:val="32"/>
        </w:rPr>
        <w:t xml:space="preserve"> </w:t>
      </w:r>
      <w:r w:rsidR="00996F7E">
        <w:rPr>
          <w:rFonts w:cs="Times New Roman"/>
          <w:szCs w:val="32"/>
        </w:rPr>
        <w:t>Adam,</w:t>
      </w:r>
      <w:r w:rsidR="00DF6F2C">
        <w:rPr>
          <w:rFonts w:cs="Times New Roman"/>
          <w:szCs w:val="32"/>
        </w:rPr>
        <w:t xml:space="preserve"> </w:t>
      </w:r>
      <w:r w:rsidR="00996F7E">
        <w:rPr>
          <w:rFonts w:cs="Times New Roman"/>
          <w:szCs w:val="32"/>
        </w:rPr>
        <w:t>accomplished</w:t>
      </w:r>
      <w:r w:rsidR="00DF6F2C">
        <w:rPr>
          <w:rFonts w:cs="Times New Roman"/>
          <w:szCs w:val="32"/>
        </w:rPr>
        <w:t xml:space="preserve"> </w:t>
      </w:r>
      <w:r w:rsidR="00996F7E">
        <w:rPr>
          <w:rFonts w:cs="Times New Roman"/>
          <w:szCs w:val="32"/>
        </w:rPr>
        <w:t>by</w:t>
      </w:r>
      <w:r w:rsidR="00DF6F2C">
        <w:rPr>
          <w:rFonts w:cs="Times New Roman"/>
          <w:szCs w:val="32"/>
        </w:rPr>
        <w:t xml:space="preserve"> </w:t>
      </w:r>
      <w:r w:rsidR="00996F7E">
        <w:rPr>
          <w:rFonts w:cs="Times New Roman"/>
          <w:szCs w:val="32"/>
        </w:rPr>
        <w:t>the</w:t>
      </w:r>
      <w:r w:rsidR="00DF6F2C">
        <w:rPr>
          <w:rFonts w:cs="Times New Roman"/>
          <w:szCs w:val="32"/>
        </w:rPr>
        <w:t xml:space="preserve"> </w:t>
      </w:r>
      <w:r w:rsidR="00996F7E">
        <w:rPr>
          <w:rFonts w:cs="Times New Roman"/>
          <w:szCs w:val="32"/>
        </w:rPr>
        <w:t>cross</w:t>
      </w:r>
      <w:r w:rsidR="00DF6F2C">
        <w:rPr>
          <w:rFonts w:cs="Times New Roman"/>
          <w:szCs w:val="32"/>
        </w:rPr>
        <w:t xml:space="preserve"> </w:t>
      </w:r>
      <w:r w:rsidR="00996F7E">
        <w:rPr>
          <w:rFonts w:cs="Times New Roman"/>
          <w:szCs w:val="32"/>
        </w:rPr>
        <w:t>and</w:t>
      </w:r>
      <w:r w:rsidR="00DF6F2C">
        <w:rPr>
          <w:rFonts w:cs="Times New Roman"/>
          <w:szCs w:val="32"/>
        </w:rPr>
        <w:t xml:space="preserve"> </w:t>
      </w:r>
      <w:r w:rsidR="00996F7E">
        <w:rPr>
          <w:rFonts w:cs="Times New Roman"/>
          <w:szCs w:val="32"/>
        </w:rPr>
        <w:t>empowered</w:t>
      </w:r>
      <w:r w:rsidR="00DF6F2C">
        <w:rPr>
          <w:rFonts w:cs="Times New Roman"/>
          <w:szCs w:val="32"/>
        </w:rPr>
        <w:t xml:space="preserve"> </w:t>
      </w:r>
      <w:r w:rsidR="00996F7E">
        <w:rPr>
          <w:rFonts w:cs="Times New Roman"/>
          <w:szCs w:val="32"/>
        </w:rPr>
        <w:t>by</w:t>
      </w:r>
      <w:r w:rsidR="00DF6F2C">
        <w:rPr>
          <w:rFonts w:cs="Times New Roman"/>
          <w:szCs w:val="32"/>
        </w:rPr>
        <w:t xml:space="preserve"> </w:t>
      </w:r>
      <w:r w:rsidR="00996F7E">
        <w:rPr>
          <w:rFonts w:cs="Times New Roman"/>
          <w:szCs w:val="32"/>
        </w:rPr>
        <w:t>the</w:t>
      </w:r>
      <w:r w:rsidR="00DF6F2C">
        <w:rPr>
          <w:rFonts w:cs="Times New Roman"/>
          <w:szCs w:val="32"/>
        </w:rPr>
        <w:t xml:space="preserve"> </w:t>
      </w:r>
      <w:r w:rsidR="00996F7E">
        <w:rPr>
          <w:rFonts w:cs="Times New Roman"/>
          <w:szCs w:val="32"/>
        </w:rPr>
        <w:t>Spirit.</w:t>
      </w:r>
      <w:r w:rsidR="00DF6F2C">
        <w:rPr>
          <w:rFonts w:cs="Times New Roman"/>
          <w:szCs w:val="32"/>
        </w:rPr>
        <w:t xml:space="preserve">  </w:t>
      </w:r>
      <w:r w:rsidR="00996F7E">
        <w:rPr>
          <w:rFonts w:cs="Times New Roman"/>
          <w:szCs w:val="32"/>
        </w:rPr>
        <w:t>I’m</w:t>
      </w:r>
      <w:r w:rsidR="00DF6F2C">
        <w:rPr>
          <w:rFonts w:cs="Times New Roman"/>
          <w:szCs w:val="32"/>
        </w:rPr>
        <w:t xml:space="preserve"> </w:t>
      </w:r>
      <w:r w:rsidR="00996F7E">
        <w:rPr>
          <w:rFonts w:cs="Times New Roman"/>
          <w:szCs w:val="32"/>
        </w:rPr>
        <w:t>sure</w:t>
      </w:r>
      <w:r w:rsidR="00DF6F2C">
        <w:rPr>
          <w:rFonts w:cs="Times New Roman"/>
          <w:szCs w:val="32"/>
        </w:rPr>
        <w:t xml:space="preserve"> </w:t>
      </w:r>
      <w:r w:rsidR="00996F7E">
        <w:rPr>
          <w:rFonts w:cs="Times New Roman"/>
          <w:szCs w:val="32"/>
        </w:rPr>
        <w:t>somebody</w:t>
      </w:r>
      <w:r w:rsidR="00DF6F2C">
        <w:rPr>
          <w:rFonts w:cs="Times New Roman"/>
          <w:szCs w:val="32"/>
        </w:rPr>
        <w:t xml:space="preserve"> </w:t>
      </w:r>
      <w:r w:rsidR="00996F7E">
        <w:rPr>
          <w:rFonts w:cs="Times New Roman"/>
          <w:szCs w:val="32"/>
        </w:rPr>
        <w:t>will</w:t>
      </w:r>
      <w:r w:rsidR="00DF6F2C">
        <w:rPr>
          <w:rFonts w:cs="Times New Roman"/>
          <w:szCs w:val="32"/>
        </w:rPr>
        <w:t xml:space="preserve"> </w:t>
      </w:r>
      <w:r w:rsidR="00996F7E">
        <w:rPr>
          <w:rFonts w:cs="Times New Roman"/>
          <w:szCs w:val="32"/>
        </w:rPr>
        <w:t>figure</w:t>
      </w:r>
      <w:r w:rsidR="00DF6F2C">
        <w:rPr>
          <w:rFonts w:cs="Times New Roman"/>
          <w:szCs w:val="32"/>
        </w:rPr>
        <w:t xml:space="preserve"> </w:t>
      </w:r>
      <w:r w:rsidR="00996F7E">
        <w:rPr>
          <w:rFonts w:cs="Times New Roman"/>
          <w:szCs w:val="32"/>
        </w:rPr>
        <w:t>it</w:t>
      </w:r>
      <w:r w:rsidR="00DF6F2C">
        <w:rPr>
          <w:rFonts w:cs="Times New Roman"/>
          <w:szCs w:val="32"/>
        </w:rPr>
        <w:t xml:space="preserve"> </w:t>
      </w:r>
      <w:r w:rsidR="00996F7E">
        <w:rPr>
          <w:rFonts w:cs="Times New Roman"/>
          <w:szCs w:val="32"/>
        </w:rPr>
        <w:t>out.</w:t>
      </w:r>
    </w:p>
    <w:p w:rsidR="00AF65B9" w:rsidRDefault="00AF65B9" w:rsidP="00890D92">
      <w:pPr>
        <w:tabs>
          <w:tab w:val="left" w:pos="1080"/>
        </w:tabs>
        <w:ind w:left="720" w:right="720"/>
        <w:rPr>
          <w:rFonts w:cs="Times New Roman"/>
          <w:szCs w:val="32"/>
        </w:rPr>
      </w:pPr>
    </w:p>
    <w:p w:rsidR="00996F7E" w:rsidRDefault="00996F7E" w:rsidP="00890D92">
      <w:pPr>
        <w:tabs>
          <w:tab w:val="left" w:pos="1080"/>
        </w:tabs>
        <w:ind w:left="720" w:right="720"/>
        <w:rPr>
          <w:rFonts w:cs="Times New Roman"/>
          <w:szCs w:val="32"/>
        </w:rPr>
      </w:pPr>
      <w:r>
        <w:rPr>
          <w:rFonts w:cs="Times New Roman"/>
          <w:szCs w:val="32"/>
        </w:rPr>
        <w:t>“</w:t>
      </w:r>
      <w:r w:rsidRPr="00996F7E">
        <w:rPr>
          <w:rFonts w:cs="Times New Roman"/>
          <w:szCs w:val="32"/>
        </w:rPr>
        <w:t>Then</w:t>
      </w:r>
      <w:r w:rsidR="00DF6F2C">
        <w:rPr>
          <w:rFonts w:cs="Times New Roman"/>
          <w:szCs w:val="32"/>
        </w:rPr>
        <w:t xml:space="preserve"> </w:t>
      </w:r>
      <w:r w:rsidRPr="00996F7E">
        <w:rPr>
          <w:rFonts w:cs="Times New Roman"/>
          <w:szCs w:val="32"/>
        </w:rPr>
        <w:t>the</w:t>
      </w:r>
      <w:r w:rsidR="00DF6F2C">
        <w:rPr>
          <w:rFonts w:cs="Times New Roman"/>
          <w:szCs w:val="32"/>
        </w:rPr>
        <w:t xml:space="preserve"> </w:t>
      </w:r>
      <w:r w:rsidRPr="00996F7E">
        <w:rPr>
          <w:rFonts w:cs="Times New Roman"/>
          <w:szCs w:val="32"/>
        </w:rPr>
        <w:t>end,</w:t>
      </w:r>
      <w:r w:rsidR="00DF6F2C">
        <w:rPr>
          <w:rFonts w:cs="Times New Roman"/>
          <w:szCs w:val="32"/>
        </w:rPr>
        <w:t xml:space="preserve"> </w:t>
      </w:r>
      <w:r w:rsidRPr="00996F7E">
        <w:rPr>
          <w:rFonts w:cs="Times New Roman"/>
          <w:szCs w:val="32"/>
        </w:rPr>
        <w:t>when</w:t>
      </w:r>
      <w:r w:rsidR="00C40552">
        <w:rPr>
          <w:rFonts w:cs="Times New Roman"/>
          <w:szCs w:val="32"/>
        </w:rPr>
        <w:t>ever</w:t>
      </w:r>
      <w:r w:rsidR="00DF6F2C">
        <w:rPr>
          <w:rFonts w:cs="Times New Roman"/>
          <w:szCs w:val="32"/>
        </w:rPr>
        <w:t xml:space="preserve"> </w:t>
      </w:r>
      <w:r>
        <w:rPr>
          <w:rFonts w:cs="Times New Roman"/>
          <w:szCs w:val="32"/>
        </w:rPr>
        <w:t>[Jesus]</w:t>
      </w:r>
      <w:r w:rsidR="00DF6F2C">
        <w:rPr>
          <w:rFonts w:cs="Times New Roman"/>
          <w:szCs w:val="32"/>
        </w:rPr>
        <w:t xml:space="preserve"> </w:t>
      </w:r>
      <w:r w:rsidR="00C40552">
        <w:rPr>
          <w:rFonts w:cs="Times New Roman"/>
          <w:szCs w:val="32"/>
        </w:rPr>
        <w:t>would</w:t>
      </w:r>
      <w:r w:rsidR="00DF6F2C">
        <w:rPr>
          <w:rFonts w:cs="Times New Roman"/>
          <w:szCs w:val="32"/>
        </w:rPr>
        <w:t xml:space="preserve"> </w:t>
      </w:r>
      <w:r w:rsidR="003B6CD4">
        <w:rPr>
          <w:rFonts w:cs="Times New Roman"/>
          <w:szCs w:val="32"/>
        </w:rPr>
        <w:t>hand</w:t>
      </w:r>
      <w:r w:rsidR="00DF6F2C">
        <w:rPr>
          <w:rFonts w:cs="Times New Roman"/>
          <w:szCs w:val="32"/>
        </w:rPr>
        <w:t xml:space="preserve"> </w:t>
      </w:r>
      <w:r w:rsidR="003B6CD4">
        <w:rPr>
          <w:rFonts w:cs="Times New Roman"/>
          <w:szCs w:val="32"/>
        </w:rPr>
        <w:t>over</w:t>
      </w:r>
      <w:r w:rsidR="00DF6F2C">
        <w:rPr>
          <w:rFonts w:cs="Times New Roman"/>
          <w:szCs w:val="32"/>
        </w:rPr>
        <w:t xml:space="preserve"> </w:t>
      </w:r>
      <w:r w:rsidRPr="00996F7E">
        <w:rPr>
          <w:rFonts w:cs="Times New Roman"/>
          <w:szCs w:val="32"/>
        </w:rPr>
        <w:t>the</w:t>
      </w:r>
      <w:r w:rsidR="00DF6F2C">
        <w:rPr>
          <w:rFonts w:cs="Times New Roman"/>
          <w:szCs w:val="32"/>
        </w:rPr>
        <w:t xml:space="preserve"> </w:t>
      </w:r>
      <w:r w:rsidRPr="00996F7E">
        <w:rPr>
          <w:rFonts w:cs="Times New Roman"/>
          <w:szCs w:val="32"/>
        </w:rPr>
        <w:t>kingdom</w:t>
      </w:r>
      <w:r w:rsidR="00DF6F2C">
        <w:rPr>
          <w:rFonts w:cs="Times New Roman"/>
          <w:szCs w:val="32"/>
        </w:rPr>
        <w:t xml:space="preserve"> </w:t>
      </w:r>
      <w:r w:rsidRPr="00996F7E">
        <w:rPr>
          <w:rFonts w:cs="Times New Roman"/>
          <w:szCs w:val="32"/>
        </w:rPr>
        <w:t>to</w:t>
      </w:r>
      <w:r w:rsidR="00DF6F2C">
        <w:rPr>
          <w:rFonts w:cs="Times New Roman"/>
          <w:szCs w:val="32"/>
        </w:rPr>
        <w:t xml:space="preserve"> </w:t>
      </w:r>
      <w:r w:rsidR="003B6CD4">
        <w:rPr>
          <w:rFonts w:cs="Times New Roman"/>
          <w:szCs w:val="32"/>
        </w:rPr>
        <w:t>the</w:t>
      </w:r>
      <w:r w:rsidR="00DF6F2C">
        <w:rPr>
          <w:rFonts w:cs="Times New Roman"/>
          <w:szCs w:val="32"/>
        </w:rPr>
        <w:t xml:space="preserve"> </w:t>
      </w:r>
      <w:r w:rsidR="003B6CD4" w:rsidRPr="00996F7E">
        <w:rPr>
          <w:rFonts w:cs="Times New Roman"/>
          <w:szCs w:val="32"/>
        </w:rPr>
        <w:t>Father</w:t>
      </w:r>
      <w:r w:rsidR="00DF6F2C">
        <w:rPr>
          <w:rFonts w:cs="Times New Roman"/>
          <w:szCs w:val="32"/>
        </w:rPr>
        <w:t xml:space="preserve"> </w:t>
      </w:r>
      <w:r w:rsidRPr="00996F7E">
        <w:rPr>
          <w:rFonts w:cs="Times New Roman"/>
          <w:szCs w:val="32"/>
        </w:rPr>
        <w:t>God;</w:t>
      </w:r>
      <w:r w:rsidR="00DF6F2C">
        <w:rPr>
          <w:rFonts w:cs="Times New Roman"/>
          <w:szCs w:val="32"/>
        </w:rPr>
        <w:t xml:space="preserve"> </w:t>
      </w:r>
      <w:r w:rsidRPr="00996F7E">
        <w:rPr>
          <w:rFonts w:cs="Times New Roman"/>
          <w:szCs w:val="32"/>
        </w:rPr>
        <w:t>when</w:t>
      </w:r>
      <w:r w:rsidR="003B6CD4">
        <w:rPr>
          <w:rFonts w:cs="Times New Roman"/>
          <w:szCs w:val="32"/>
        </w:rPr>
        <w:t>ever</w:t>
      </w:r>
      <w:r w:rsidR="00DF6F2C">
        <w:rPr>
          <w:rFonts w:cs="Times New Roman"/>
          <w:szCs w:val="32"/>
        </w:rPr>
        <w:t xml:space="preserve"> </w:t>
      </w:r>
      <w:r w:rsidR="003B6CD4">
        <w:rPr>
          <w:rFonts w:cs="Times New Roman"/>
          <w:szCs w:val="32"/>
        </w:rPr>
        <w:t>H</w:t>
      </w:r>
      <w:r w:rsidRPr="00996F7E">
        <w:rPr>
          <w:rFonts w:cs="Times New Roman"/>
          <w:szCs w:val="32"/>
        </w:rPr>
        <w:t>e</w:t>
      </w:r>
      <w:r w:rsidR="00DF6F2C">
        <w:rPr>
          <w:rFonts w:cs="Times New Roman"/>
          <w:szCs w:val="32"/>
        </w:rPr>
        <w:t xml:space="preserve"> </w:t>
      </w:r>
      <w:r w:rsidR="003B6CD4">
        <w:rPr>
          <w:rFonts w:cs="Times New Roman"/>
          <w:szCs w:val="32"/>
        </w:rPr>
        <w:t>would</w:t>
      </w:r>
      <w:r w:rsidR="00DF6F2C">
        <w:rPr>
          <w:rFonts w:cs="Times New Roman"/>
          <w:szCs w:val="32"/>
        </w:rPr>
        <w:t xml:space="preserve"> </w:t>
      </w:r>
      <w:r w:rsidRPr="00996F7E">
        <w:rPr>
          <w:rFonts w:cs="Times New Roman"/>
          <w:szCs w:val="32"/>
        </w:rPr>
        <w:t>have</w:t>
      </w:r>
      <w:r w:rsidR="00DF6F2C">
        <w:rPr>
          <w:rFonts w:cs="Times New Roman"/>
          <w:szCs w:val="32"/>
        </w:rPr>
        <w:t xml:space="preserve"> </w:t>
      </w:r>
      <w:r w:rsidR="003B6CD4">
        <w:rPr>
          <w:rFonts w:cs="Times New Roman"/>
          <w:szCs w:val="32"/>
        </w:rPr>
        <w:lastRenderedPageBreak/>
        <w:t>abolished</w:t>
      </w:r>
      <w:r w:rsidR="00DF6F2C">
        <w:rPr>
          <w:rFonts w:cs="Times New Roman"/>
          <w:szCs w:val="32"/>
        </w:rPr>
        <w:t xml:space="preserve"> </w:t>
      </w:r>
      <w:r w:rsidRPr="00996F7E">
        <w:rPr>
          <w:rFonts w:cs="Times New Roman"/>
          <w:szCs w:val="32"/>
        </w:rPr>
        <w:t>all</w:t>
      </w:r>
      <w:r w:rsidR="00DF6F2C">
        <w:rPr>
          <w:rFonts w:cs="Times New Roman"/>
          <w:szCs w:val="32"/>
        </w:rPr>
        <w:t xml:space="preserve"> </w:t>
      </w:r>
      <w:r w:rsidRPr="00996F7E">
        <w:rPr>
          <w:rFonts w:cs="Times New Roman"/>
          <w:szCs w:val="32"/>
        </w:rPr>
        <w:t>rule</w:t>
      </w:r>
      <w:r w:rsidR="00DF6F2C">
        <w:rPr>
          <w:rFonts w:cs="Times New Roman"/>
          <w:szCs w:val="32"/>
        </w:rPr>
        <w:t xml:space="preserve"> </w:t>
      </w:r>
      <w:r w:rsidRPr="00996F7E">
        <w:rPr>
          <w:rFonts w:cs="Times New Roman"/>
          <w:szCs w:val="32"/>
        </w:rPr>
        <w:t>and</w:t>
      </w:r>
      <w:r w:rsidR="00DF6F2C">
        <w:rPr>
          <w:rFonts w:cs="Times New Roman"/>
          <w:szCs w:val="32"/>
        </w:rPr>
        <w:t xml:space="preserve"> </w:t>
      </w:r>
      <w:r w:rsidRPr="00996F7E">
        <w:rPr>
          <w:rFonts w:cs="Times New Roman"/>
          <w:szCs w:val="32"/>
        </w:rPr>
        <w:t>all</w:t>
      </w:r>
      <w:r w:rsidR="00DF6F2C">
        <w:rPr>
          <w:rFonts w:cs="Times New Roman"/>
          <w:szCs w:val="32"/>
        </w:rPr>
        <w:t xml:space="preserve"> </w:t>
      </w:r>
      <w:r w:rsidRPr="00996F7E">
        <w:rPr>
          <w:rFonts w:cs="Times New Roman"/>
          <w:szCs w:val="32"/>
        </w:rPr>
        <w:t>authority</w:t>
      </w:r>
      <w:r w:rsidR="00DF6F2C">
        <w:rPr>
          <w:rFonts w:cs="Times New Roman"/>
          <w:szCs w:val="32"/>
        </w:rPr>
        <w:t xml:space="preserve"> </w:t>
      </w:r>
      <w:r w:rsidRPr="00996F7E">
        <w:rPr>
          <w:rFonts w:cs="Times New Roman"/>
          <w:szCs w:val="32"/>
        </w:rPr>
        <w:t>and</w:t>
      </w:r>
      <w:r w:rsidR="00DF6F2C">
        <w:rPr>
          <w:rFonts w:cs="Times New Roman"/>
          <w:szCs w:val="32"/>
        </w:rPr>
        <w:t xml:space="preserve"> </w:t>
      </w:r>
      <w:r w:rsidRPr="00996F7E">
        <w:rPr>
          <w:rFonts w:cs="Times New Roman"/>
          <w:szCs w:val="32"/>
        </w:rPr>
        <w:t>power</w:t>
      </w:r>
      <w:r w:rsidR="003B6CD4">
        <w:rPr>
          <w:rFonts w:cs="Times New Roman"/>
          <w:szCs w:val="32"/>
        </w:rPr>
        <w:t>:</w:t>
      </w:r>
      <w:r w:rsidR="00DF6F2C">
        <w:rPr>
          <w:rFonts w:cs="Times New Roman"/>
          <w:szCs w:val="32"/>
        </w:rPr>
        <w:t xml:space="preserve"> </w:t>
      </w:r>
      <w:r w:rsidR="003B6CD4">
        <w:rPr>
          <w:rFonts w:cs="Times New Roman"/>
          <w:szCs w:val="32"/>
        </w:rPr>
        <w:t>for,</w:t>
      </w:r>
      <w:r w:rsidR="00DF6F2C">
        <w:rPr>
          <w:rFonts w:cs="Times New Roman"/>
          <w:szCs w:val="32"/>
        </w:rPr>
        <w:t xml:space="preserve"> </w:t>
      </w:r>
      <w:r w:rsidR="00A40E32">
        <w:rPr>
          <w:rFonts w:cs="Times New Roman"/>
          <w:szCs w:val="32"/>
        </w:rPr>
        <w:t>He</w:t>
      </w:r>
      <w:r w:rsidR="00DF6F2C">
        <w:rPr>
          <w:rFonts w:cs="Times New Roman"/>
          <w:szCs w:val="32"/>
        </w:rPr>
        <w:t xml:space="preserve"> </w:t>
      </w:r>
      <w:r w:rsidR="00A40E32">
        <w:rPr>
          <w:rFonts w:cs="Times New Roman"/>
          <w:szCs w:val="32"/>
        </w:rPr>
        <w:t>must</w:t>
      </w:r>
      <w:r w:rsidR="00DF6F2C">
        <w:rPr>
          <w:rFonts w:cs="Times New Roman"/>
          <w:szCs w:val="32"/>
        </w:rPr>
        <w:t xml:space="preserve"> </w:t>
      </w:r>
      <w:r w:rsidR="003B6CD4">
        <w:rPr>
          <w:rFonts w:cs="Times New Roman"/>
          <w:szCs w:val="32"/>
        </w:rPr>
        <w:t>reign</w:t>
      </w:r>
      <w:r w:rsidR="00DF6F2C">
        <w:rPr>
          <w:rFonts w:cs="Times New Roman"/>
          <w:szCs w:val="32"/>
        </w:rPr>
        <w:t xml:space="preserve"> </w:t>
      </w:r>
      <w:r w:rsidR="00A40E32">
        <w:rPr>
          <w:rFonts w:cs="Times New Roman"/>
          <w:szCs w:val="32"/>
        </w:rPr>
        <w:t>until</w:t>
      </w:r>
      <w:r w:rsidR="00DF6F2C">
        <w:rPr>
          <w:rFonts w:cs="Times New Roman"/>
          <w:szCs w:val="32"/>
        </w:rPr>
        <w:t xml:space="preserve"> </w:t>
      </w:r>
      <w:r w:rsidR="00796E0F">
        <w:rPr>
          <w:rFonts w:cs="Times New Roman"/>
          <w:szCs w:val="32"/>
        </w:rPr>
        <w:t>which</w:t>
      </w:r>
      <w:r w:rsidR="00DF6F2C">
        <w:rPr>
          <w:rFonts w:cs="Times New Roman"/>
          <w:szCs w:val="32"/>
        </w:rPr>
        <w:t xml:space="preserve"> </w:t>
      </w:r>
      <w:r w:rsidR="00A40E32">
        <w:rPr>
          <w:rFonts w:cs="Times New Roman"/>
          <w:szCs w:val="32"/>
        </w:rPr>
        <w:t>He</w:t>
      </w:r>
      <w:r w:rsidR="00DF6F2C">
        <w:rPr>
          <w:rFonts w:cs="Times New Roman"/>
          <w:szCs w:val="32"/>
        </w:rPr>
        <w:t xml:space="preserve"> </w:t>
      </w:r>
      <w:r w:rsidR="00A40E32">
        <w:rPr>
          <w:rFonts w:cs="Times New Roman"/>
          <w:szCs w:val="32"/>
        </w:rPr>
        <w:t>would</w:t>
      </w:r>
      <w:r w:rsidR="00DF6F2C">
        <w:rPr>
          <w:rFonts w:cs="Times New Roman"/>
          <w:szCs w:val="32"/>
        </w:rPr>
        <w:t xml:space="preserve"> </w:t>
      </w:r>
      <w:r w:rsidR="00A40E32">
        <w:rPr>
          <w:rFonts w:cs="Times New Roman"/>
          <w:szCs w:val="32"/>
        </w:rPr>
        <w:t>set</w:t>
      </w:r>
      <w:r w:rsidR="00DF6F2C">
        <w:rPr>
          <w:rFonts w:cs="Times New Roman"/>
          <w:szCs w:val="32"/>
        </w:rPr>
        <w:t xml:space="preserve"> </w:t>
      </w:r>
      <w:r w:rsidR="00A40E32">
        <w:rPr>
          <w:rFonts w:cs="Times New Roman"/>
          <w:szCs w:val="32"/>
        </w:rPr>
        <w:t>all</w:t>
      </w:r>
      <w:r w:rsidR="00DF6F2C">
        <w:rPr>
          <w:rFonts w:cs="Times New Roman"/>
          <w:szCs w:val="32"/>
        </w:rPr>
        <w:t xml:space="preserve"> </w:t>
      </w:r>
      <w:r w:rsidR="00A40E32">
        <w:rPr>
          <w:rFonts w:cs="Times New Roman"/>
          <w:szCs w:val="32"/>
        </w:rPr>
        <w:t>the</w:t>
      </w:r>
      <w:r w:rsidR="00DF6F2C">
        <w:rPr>
          <w:rFonts w:cs="Times New Roman"/>
          <w:szCs w:val="32"/>
        </w:rPr>
        <w:t xml:space="preserve"> </w:t>
      </w:r>
      <w:r w:rsidR="00A40E32">
        <w:rPr>
          <w:rFonts w:cs="Times New Roman"/>
          <w:szCs w:val="32"/>
        </w:rPr>
        <w:t>enemies</w:t>
      </w:r>
      <w:r w:rsidR="00DF6F2C">
        <w:rPr>
          <w:rFonts w:cs="Times New Roman"/>
          <w:szCs w:val="32"/>
        </w:rPr>
        <w:t xml:space="preserve"> </w:t>
      </w:r>
      <w:r w:rsidR="00A40E32">
        <w:rPr>
          <w:rFonts w:cs="Times New Roman"/>
          <w:szCs w:val="32"/>
        </w:rPr>
        <w:t>under</w:t>
      </w:r>
      <w:r w:rsidR="00DF6F2C">
        <w:rPr>
          <w:rFonts w:cs="Times New Roman"/>
          <w:szCs w:val="32"/>
        </w:rPr>
        <w:t xml:space="preserve"> </w:t>
      </w:r>
      <w:r w:rsidR="00A40E32">
        <w:rPr>
          <w:rFonts w:cs="Times New Roman"/>
          <w:szCs w:val="32"/>
        </w:rPr>
        <w:t>His</w:t>
      </w:r>
      <w:r w:rsidR="00DF6F2C">
        <w:rPr>
          <w:rFonts w:cs="Times New Roman"/>
          <w:szCs w:val="32"/>
        </w:rPr>
        <w:t xml:space="preserve"> </w:t>
      </w:r>
      <w:r w:rsidR="00A40E32">
        <w:rPr>
          <w:rFonts w:cs="Times New Roman"/>
          <w:szCs w:val="32"/>
        </w:rPr>
        <w:t>feet</w:t>
      </w:r>
      <w:r w:rsidR="00983E98">
        <w:rPr>
          <w:rFonts w:cs="Times New Roman"/>
          <w:szCs w:val="32"/>
        </w:rPr>
        <w:t>.</w:t>
      </w:r>
      <w:r>
        <w:rPr>
          <w:rFonts w:cs="Times New Roman"/>
          <w:szCs w:val="32"/>
        </w:rPr>
        <w:t>”</w:t>
      </w:r>
      <w:r w:rsidR="00983E98">
        <w:rPr>
          <w:rFonts w:cs="Times New Roman"/>
          <w:szCs w:val="32"/>
        </w:rPr>
        <w:br/>
      </w:r>
      <w:r w:rsidR="00B64828">
        <w:rPr>
          <w:rFonts w:cs="Times New Roman"/>
          <w:szCs w:val="32"/>
        </w:rPr>
        <w:t>“</w:t>
      </w:r>
      <w:r w:rsidR="00B64828" w:rsidRPr="00983E98">
        <w:rPr>
          <w:rFonts w:cs="Times New Roman"/>
          <w:szCs w:val="32"/>
        </w:rPr>
        <w:t>εἶτα</w:t>
      </w:r>
      <w:r w:rsidR="00DF6F2C">
        <w:rPr>
          <w:rFonts w:cs="Times New Roman"/>
          <w:szCs w:val="32"/>
        </w:rPr>
        <w:t xml:space="preserve"> </w:t>
      </w:r>
      <w:r w:rsidR="00B64828" w:rsidRPr="00983E98">
        <w:rPr>
          <w:rFonts w:cs="Times New Roman"/>
          <w:szCs w:val="32"/>
        </w:rPr>
        <w:t>τὸ</w:t>
      </w:r>
      <w:r w:rsidR="00DF6F2C">
        <w:rPr>
          <w:rFonts w:cs="Times New Roman"/>
          <w:szCs w:val="32"/>
        </w:rPr>
        <w:t xml:space="preserve"> </w:t>
      </w:r>
      <w:r w:rsidR="00B64828" w:rsidRPr="00983E98">
        <w:rPr>
          <w:rFonts w:cs="Times New Roman"/>
          <w:szCs w:val="32"/>
        </w:rPr>
        <w:t>τέλος,</w:t>
      </w:r>
      <w:r w:rsidR="00DF6F2C">
        <w:rPr>
          <w:rFonts w:cs="Times New Roman"/>
          <w:szCs w:val="32"/>
        </w:rPr>
        <w:t xml:space="preserve"> </w:t>
      </w:r>
      <w:r w:rsidR="00B64828" w:rsidRPr="00983E98">
        <w:rPr>
          <w:rFonts w:cs="Times New Roman"/>
          <w:szCs w:val="32"/>
        </w:rPr>
        <w:t>ὅταν</w:t>
      </w:r>
      <w:r w:rsidR="00DF6F2C">
        <w:rPr>
          <w:rFonts w:cs="Times New Roman"/>
          <w:szCs w:val="32"/>
        </w:rPr>
        <w:t xml:space="preserve"> </w:t>
      </w:r>
      <w:r w:rsidR="00B64828" w:rsidRPr="00983E98">
        <w:rPr>
          <w:rFonts w:cs="Times New Roman"/>
          <w:szCs w:val="32"/>
        </w:rPr>
        <w:t>παραδιδῷ</w:t>
      </w:r>
      <w:r w:rsidR="00DF6F2C">
        <w:rPr>
          <w:rFonts w:cs="Times New Roman"/>
          <w:szCs w:val="32"/>
        </w:rPr>
        <w:t xml:space="preserve"> </w:t>
      </w:r>
      <w:r w:rsidR="00B64828" w:rsidRPr="00983E98">
        <w:rPr>
          <w:rFonts w:cs="Times New Roman"/>
          <w:szCs w:val="32"/>
        </w:rPr>
        <w:t>τὴν</w:t>
      </w:r>
      <w:r w:rsidR="00DF6F2C">
        <w:rPr>
          <w:rFonts w:cs="Times New Roman"/>
          <w:szCs w:val="32"/>
        </w:rPr>
        <w:t xml:space="preserve"> </w:t>
      </w:r>
      <w:r w:rsidR="00B64828" w:rsidRPr="00983E98">
        <w:rPr>
          <w:rFonts w:cs="Times New Roman"/>
          <w:szCs w:val="32"/>
        </w:rPr>
        <w:t>βασιλείαν</w:t>
      </w:r>
      <w:r w:rsidR="00DF6F2C">
        <w:rPr>
          <w:rFonts w:cs="Times New Roman"/>
          <w:szCs w:val="32"/>
        </w:rPr>
        <w:t xml:space="preserve"> </w:t>
      </w:r>
      <w:r w:rsidR="00B64828" w:rsidRPr="00983E98">
        <w:rPr>
          <w:rFonts w:cs="Times New Roman"/>
          <w:szCs w:val="32"/>
        </w:rPr>
        <w:t>τῷ</w:t>
      </w:r>
      <w:r w:rsidR="00DF6F2C">
        <w:rPr>
          <w:rFonts w:cs="Times New Roman"/>
          <w:szCs w:val="32"/>
        </w:rPr>
        <w:t xml:space="preserve"> </w:t>
      </w:r>
      <w:r w:rsidR="00B64828" w:rsidRPr="00983E98">
        <w:rPr>
          <w:rFonts w:cs="Times New Roman"/>
          <w:szCs w:val="32"/>
        </w:rPr>
        <w:t>θεῷ</w:t>
      </w:r>
      <w:r w:rsidR="00DF6F2C">
        <w:rPr>
          <w:rFonts w:cs="Times New Roman"/>
          <w:szCs w:val="32"/>
        </w:rPr>
        <w:t xml:space="preserve"> </w:t>
      </w:r>
      <w:r w:rsidR="00B64828" w:rsidRPr="00983E98">
        <w:rPr>
          <w:rFonts w:cs="Times New Roman"/>
          <w:szCs w:val="32"/>
        </w:rPr>
        <w:t>καὶ</w:t>
      </w:r>
      <w:r w:rsidR="00DF6F2C">
        <w:rPr>
          <w:rFonts w:cs="Times New Roman"/>
          <w:szCs w:val="32"/>
        </w:rPr>
        <w:t xml:space="preserve"> </w:t>
      </w:r>
      <w:r w:rsidR="00B64828" w:rsidRPr="00983E98">
        <w:rPr>
          <w:rFonts w:cs="Times New Roman"/>
          <w:szCs w:val="32"/>
        </w:rPr>
        <w:t>πατρί,</w:t>
      </w:r>
      <w:r w:rsidR="00DF6F2C">
        <w:rPr>
          <w:rFonts w:cs="Times New Roman"/>
          <w:szCs w:val="32"/>
        </w:rPr>
        <w:t xml:space="preserve"> </w:t>
      </w:r>
      <w:r w:rsidR="00B64828" w:rsidRPr="00983E98">
        <w:rPr>
          <w:rFonts w:cs="Times New Roman"/>
          <w:szCs w:val="32"/>
        </w:rPr>
        <w:t>ὅταν</w:t>
      </w:r>
      <w:r w:rsidR="00DF6F2C">
        <w:rPr>
          <w:rFonts w:cs="Times New Roman"/>
          <w:szCs w:val="32"/>
        </w:rPr>
        <w:t xml:space="preserve"> </w:t>
      </w:r>
      <w:r w:rsidR="00B64828" w:rsidRPr="00983E98">
        <w:rPr>
          <w:rFonts w:cs="Times New Roman"/>
          <w:szCs w:val="32"/>
        </w:rPr>
        <w:t>καταργήσῃ</w:t>
      </w:r>
      <w:r w:rsidR="00DF6F2C">
        <w:rPr>
          <w:rFonts w:cs="Times New Roman"/>
          <w:szCs w:val="32"/>
        </w:rPr>
        <w:t xml:space="preserve"> </w:t>
      </w:r>
      <w:r w:rsidR="00B64828" w:rsidRPr="00983E98">
        <w:rPr>
          <w:rFonts w:cs="Times New Roman"/>
          <w:szCs w:val="32"/>
        </w:rPr>
        <w:t>πᾶσαν</w:t>
      </w:r>
      <w:r w:rsidR="00DF6F2C">
        <w:rPr>
          <w:rFonts w:cs="Times New Roman"/>
          <w:szCs w:val="32"/>
        </w:rPr>
        <w:t xml:space="preserve"> </w:t>
      </w:r>
      <w:r w:rsidR="00B64828" w:rsidRPr="00983E98">
        <w:rPr>
          <w:rFonts w:cs="Times New Roman"/>
          <w:szCs w:val="32"/>
        </w:rPr>
        <w:t>ἀρχὴν</w:t>
      </w:r>
      <w:r w:rsidR="00DF6F2C">
        <w:rPr>
          <w:rFonts w:cs="Times New Roman"/>
          <w:szCs w:val="32"/>
        </w:rPr>
        <w:t xml:space="preserve"> </w:t>
      </w:r>
      <w:r w:rsidR="00B64828" w:rsidRPr="00983E98">
        <w:rPr>
          <w:rFonts w:cs="Times New Roman"/>
          <w:szCs w:val="32"/>
        </w:rPr>
        <w:t>καὶ</w:t>
      </w:r>
      <w:r w:rsidR="00DF6F2C">
        <w:rPr>
          <w:rFonts w:cs="Times New Roman"/>
          <w:szCs w:val="32"/>
        </w:rPr>
        <w:t xml:space="preserve"> </w:t>
      </w:r>
      <w:r w:rsidR="00B64828" w:rsidRPr="00983E98">
        <w:rPr>
          <w:rFonts w:cs="Times New Roman"/>
          <w:szCs w:val="32"/>
        </w:rPr>
        <w:t>πᾶσαν</w:t>
      </w:r>
      <w:r w:rsidR="00DF6F2C">
        <w:rPr>
          <w:rFonts w:cs="Times New Roman"/>
          <w:szCs w:val="32"/>
        </w:rPr>
        <w:t xml:space="preserve"> </w:t>
      </w:r>
      <w:r w:rsidR="00B64828" w:rsidRPr="00983E98">
        <w:rPr>
          <w:rFonts w:cs="Times New Roman"/>
          <w:szCs w:val="32"/>
        </w:rPr>
        <w:t>ἐξουσίαν</w:t>
      </w:r>
      <w:r w:rsidR="00DF6F2C">
        <w:rPr>
          <w:rFonts w:cs="Times New Roman"/>
          <w:szCs w:val="32"/>
        </w:rPr>
        <w:t xml:space="preserve"> </w:t>
      </w:r>
      <w:r w:rsidR="00B64828" w:rsidRPr="00983E98">
        <w:rPr>
          <w:rFonts w:cs="Times New Roman"/>
          <w:szCs w:val="32"/>
        </w:rPr>
        <w:t>καὶ</w:t>
      </w:r>
      <w:r w:rsidR="00DF6F2C">
        <w:rPr>
          <w:rFonts w:cs="Times New Roman"/>
          <w:szCs w:val="32"/>
        </w:rPr>
        <w:t xml:space="preserve"> </w:t>
      </w:r>
      <w:r w:rsidR="00B64828" w:rsidRPr="00983E98">
        <w:rPr>
          <w:rFonts w:cs="Times New Roman"/>
          <w:szCs w:val="32"/>
        </w:rPr>
        <w:t>δύναμιν,</w:t>
      </w:r>
      <w:r w:rsidR="00DF6F2C">
        <w:rPr>
          <w:rFonts w:cs="Times New Roman"/>
          <w:szCs w:val="32"/>
        </w:rPr>
        <w:t xml:space="preserve"> </w:t>
      </w:r>
      <w:r w:rsidR="00B64828" w:rsidRPr="00983E98">
        <w:rPr>
          <w:rFonts w:cs="Times New Roman"/>
          <w:szCs w:val="32"/>
        </w:rPr>
        <w:t>δεῖ</w:t>
      </w:r>
      <w:r w:rsidR="00DF6F2C">
        <w:rPr>
          <w:rFonts w:cs="Times New Roman"/>
          <w:szCs w:val="32"/>
        </w:rPr>
        <w:t xml:space="preserve"> </w:t>
      </w:r>
      <w:r w:rsidR="00B64828" w:rsidRPr="00983E98">
        <w:rPr>
          <w:rFonts w:cs="Times New Roman"/>
          <w:szCs w:val="32"/>
        </w:rPr>
        <w:t>γὰρ</w:t>
      </w:r>
      <w:r w:rsidR="00DF6F2C">
        <w:rPr>
          <w:rFonts w:cs="Times New Roman"/>
          <w:szCs w:val="32"/>
        </w:rPr>
        <w:t xml:space="preserve"> </w:t>
      </w:r>
      <w:r w:rsidR="00B64828" w:rsidRPr="00983E98">
        <w:rPr>
          <w:rFonts w:cs="Times New Roman"/>
          <w:szCs w:val="32"/>
        </w:rPr>
        <w:t>αὐτὸν</w:t>
      </w:r>
      <w:r w:rsidR="00DF6F2C">
        <w:rPr>
          <w:rFonts w:cs="Times New Roman"/>
          <w:szCs w:val="32"/>
        </w:rPr>
        <w:t xml:space="preserve"> </w:t>
      </w:r>
      <w:r w:rsidR="00B64828" w:rsidRPr="00983E98">
        <w:rPr>
          <w:rFonts w:cs="Times New Roman"/>
          <w:szCs w:val="32"/>
        </w:rPr>
        <w:t>βασιλεύειν</w:t>
      </w:r>
      <w:r w:rsidR="00DF6F2C">
        <w:rPr>
          <w:rFonts w:cs="Times New Roman"/>
          <w:szCs w:val="32"/>
        </w:rPr>
        <w:t xml:space="preserve"> </w:t>
      </w:r>
      <w:r w:rsidR="00B64828" w:rsidRPr="00983E98">
        <w:rPr>
          <w:rFonts w:cs="Times New Roman"/>
          <w:szCs w:val="32"/>
        </w:rPr>
        <w:t>ἄχρι</w:t>
      </w:r>
      <w:r w:rsidR="00DF6F2C">
        <w:rPr>
          <w:rFonts w:cs="Times New Roman"/>
          <w:szCs w:val="32"/>
        </w:rPr>
        <w:t xml:space="preserve"> </w:t>
      </w:r>
      <w:r w:rsidR="00B64828" w:rsidRPr="00983E98">
        <w:rPr>
          <w:rFonts w:cs="Times New Roman"/>
          <w:szCs w:val="32"/>
        </w:rPr>
        <w:t>οὗ</w:t>
      </w:r>
      <w:r w:rsidR="00DF6F2C">
        <w:rPr>
          <w:rFonts w:cs="Times New Roman"/>
          <w:szCs w:val="32"/>
        </w:rPr>
        <w:t xml:space="preserve"> </w:t>
      </w:r>
      <w:r w:rsidR="00B64828" w:rsidRPr="00983E98">
        <w:rPr>
          <w:rFonts w:cs="Times New Roman"/>
          <w:szCs w:val="32"/>
        </w:rPr>
        <w:t>θῇ</w:t>
      </w:r>
      <w:r w:rsidR="00DF6F2C">
        <w:rPr>
          <w:rFonts w:cs="Times New Roman"/>
          <w:szCs w:val="32"/>
        </w:rPr>
        <w:t xml:space="preserve"> </w:t>
      </w:r>
      <w:r w:rsidR="00B64828" w:rsidRPr="00983E98">
        <w:rPr>
          <w:rFonts w:cs="Times New Roman"/>
          <w:szCs w:val="32"/>
        </w:rPr>
        <w:t>πάντας</w:t>
      </w:r>
      <w:r w:rsidR="00DF6F2C">
        <w:rPr>
          <w:rFonts w:cs="Times New Roman"/>
          <w:szCs w:val="32"/>
        </w:rPr>
        <w:t xml:space="preserve"> </w:t>
      </w:r>
      <w:r w:rsidR="00B64828" w:rsidRPr="00983E98">
        <w:rPr>
          <w:rFonts w:cs="Times New Roman"/>
          <w:szCs w:val="32"/>
        </w:rPr>
        <w:t>τοὺς</w:t>
      </w:r>
      <w:r w:rsidR="00DF6F2C">
        <w:rPr>
          <w:rFonts w:cs="Times New Roman"/>
          <w:szCs w:val="32"/>
        </w:rPr>
        <w:t xml:space="preserve"> </w:t>
      </w:r>
      <w:r w:rsidR="00B64828" w:rsidRPr="00983E98">
        <w:rPr>
          <w:rFonts w:cs="Times New Roman"/>
          <w:szCs w:val="32"/>
        </w:rPr>
        <w:t>ἐχθροὺς</w:t>
      </w:r>
      <w:r w:rsidR="00DF6F2C">
        <w:rPr>
          <w:rFonts w:cs="Times New Roman"/>
          <w:szCs w:val="32"/>
        </w:rPr>
        <w:t xml:space="preserve"> </w:t>
      </w:r>
      <w:r w:rsidR="00B64828" w:rsidRPr="00983E98">
        <w:rPr>
          <w:rFonts w:cs="Times New Roman"/>
          <w:szCs w:val="32"/>
        </w:rPr>
        <w:t>ὑπὸ</w:t>
      </w:r>
      <w:r w:rsidR="00DF6F2C">
        <w:rPr>
          <w:rFonts w:cs="Times New Roman"/>
          <w:szCs w:val="32"/>
        </w:rPr>
        <w:t xml:space="preserve"> </w:t>
      </w:r>
      <w:r w:rsidR="00B64828" w:rsidRPr="00983E98">
        <w:rPr>
          <w:rFonts w:cs="Times New Roman"/>
          <w:szCs w:val="32"/>
        </w:rPr>
        <w:t>τοὺς</w:t>
      </w:r>
      <w:r w:rsidR="00DF6F2C">
        <w:rPr>
          <w:rFonts w:cs="Times New Roman"/>
          <w:szCs w:val="32"/>
        </w:rPr>
        <w:t xml:space="preserve"> </w:t>
      </w:r>
      <w:r w:rsidR="00B64828" w:rsidRPr="00983E98">
        <w:rPr>
          <w:rFonts w:cs="Times New Roman"/>
          <w:szCs w:val="32"/>
        </w:rPr>
        <w:t>πόδας</w:t>
      </w:r>
      <w:r w:rsidR="00DF6F2C">
        <w:rPr>
          <w:rFonts w:cs="Times New Roman"/>
          <w:szCs w:val="32"/>
        </w:rPr>
        <w:t xml:space="preserve"> </w:t>
      </w:r>
      <w:r w:rsidR="00B64828" w:rsidRPr="00983E98">
        <w:rPr>
          <w:rFonts w:cs="Times New Roman"/>
          <w:szCs w:val="32"/>
        </w:rPr>
        <w:t>αὐτοῦ</w:t>
      </w:r>
      <w:r w:rsidR="00983E98" w:rsidRPr="00983E98">
        <w:rPr>
          <w:rFonts w:cs="Times New Roman"/>
          <w:szCs w:val="32"/>
        </w:rPr>
        <w:t>.</w:t>
      </w:r>
      <w:r w:rsidR="00983E98">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sidR="00796E0F" w:rsidRPr="00796E0F">
        <w:rPr>
          <w:rFonts w:cs="Times New Roman"/>
          <w:szCs w:val="32"/>
        </w:rPr>
        <w:t>1</w:t>
      </w:r>
      <w:r w:rsidR="00DF6F2C">
        <w:rPr>
          <w:rFonts w:cs="Times New Roman"/>
          <w:szCs w:val="32"/>
        </w:rPr>
        <w:t xml:space="preserve"> </w:t>
      </w:r>
      <w:r w:rsidR="00796E0F" w:rsidRPr="00796E0F">
        <w:rPr>
          <w:rFonts w:cs="Times New Roman"/>
          <w:szCs w:val="32"/>
        </w:rPr>
        <w:t>Corinthians</w:t>
      </w:r>
      <w:r w:rsidR="00DF6F2C">
        <w:rPr>
          <w:rFonts w:cs="Times New Roman"/>
          <w:szCs w:val="32"/>
        </w:rPr>
        <w:t xml:space="preserve"> </w:t>
      </w:r>
      <w:r w:rsidR="00796E0F" w:rsidRPr="00796E0F">
        <w:rPr>
          <w:rFonts w:cs="Times New Roman"/>
          <w:szCs w:val="32"/>
        </w:rPr>
        <w:t>15:24-25</w:t>
      </w:r>
    </w:p>
    <w:p w:rsidR="00996F7E" w:rsidRDefault="00996F7E" w:rsidP="00890D92">
      <w:pPr>
        <w:tabs>
          <w:tab w:val="left" w:pos="1080"/>
        </w:tabs>
        <w:ind w:left="720" w:right="720"/>
        <w:rPr>
          <w:rFonts w:cs="Times New Roman"/>
          <w:szCs w:val="32"/>
        </w:rPr>
      </w:pPr>
    </w:p>
    <w:p w:rsidR="00796E0F" w:rsidRDefault="00796E0F" w:rsidP="00796E0F">
      <w:pPr>
        <w:tabs>
          <w:tab w:val="left" w:pos="1080"/>
        </w:tabs>
        <w:rPr>
          <w:rFonts w:cs="Times New Roman"/>
          <w:szCs w:val="32"/>
        </w:rPr>
      </w:pPr>
      <w:r>
        <w:rPr>
          <w:rFonts w:cs="Times New Roman"/>
          <w:szCs w:val="32"/>
        </w:rPr>
        <w:t>This</w:t>
      </w:r>
      <w:r w:rsidR="00DF6F2C">
        <w:rPr>
          <w:rFonts w:cs="Times New Roman"/>
          <w:szCs w:val="32"/>
        </w:rPr>
        <w:t xml:space="preserve"> </w:t>
      </w:r>
      <w:r>
        <w:rPr>
          <w:rFonts w:cs="Times New Roman"/>
          <w:szCs w:val="32"/>
        </w:rPr>
        <w:t>clinches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nail</w:t>
      </w:r>
      <w:r w:rsidR="00DF6F2C">
        <w:rPr>
          <w:rFonts w:cs="Times New Roman"/>
          <w:szCs w:val="32"/>
        </w:rPr>
        <w:t xml:space="preserve"> </w:t>
      </w:r>
      <w:r>
        <w:rPr>
          <w:rFonts w:cs="Times New Roman"/>
          <w:szCs w:val="32"/>
        </w:rPr>
        <w:t>about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Son’s</w:t>
      </w:r>
      <w:r w:rsidR="00DF6F2C">
        <w:rPr>
          <w:rFonts w:cs="Times New Roman"/>
          <w:szCs w:val="32"/>
        </w:rPr>
        <w:t xml:space="preserve"> </w:t>
      </w:r>
      <w:r>
        <w:rPr>
          <w:rFonts w:cs="Times New Roman"/>
          <w:szCs w:val="32"/>
        </w:rPr>
        <w:t>subordination</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It</w:t>
      </w:r>
      <w:r w:rsidR="00DF6F2C">
        <w:rPr>
          <w:rFonts w:cs="Times New Roman"/>
          <w:szCs w:val="32"/>
        </w:rPr>
        <w:t xml:space="preserve"> </w:t>
      </w:r>
      <w:r>
        <w:rPr>
          <w:rFonts w:cs="Times New Roman"/>
          <w:szCs w:val="32"/>
        </w:rPr>
        <w:t>also</w:t>
      </w:r>
      <w:r w:rsidR="00DF6F2C">
        <w:rPr>
          <w:rFonts w:cs="Times New Roman"/>
          <w:szCs w:val="32"/>
        </w:rPr>
        <w:t xml:space="preserve"> </w:t>
      </w:r>
      <w:r>
        <w:rPr>
          <w:rFonts w:cs="Times New Roman"/>
          <w:szCs w:val="32"/>
        </w:rPr>
        <w:t>shows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fulfillment</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Daniel</w:t>
      </w:r>
      <w:r w:rsidR="00DF6F2C">
        <w:rPr>
          <w:rFonts w:cs="Times New Roman"/>
          <w:szCs w:val="32"/>
        </w:rPr>
        <w:t xml:space="preserve"> </w:t>
      </w:r>
      <w:r>
        <w:rPr>
          <w:rFonts w:cs="Times New Roman"/>
          <w:szCs w:val="32"/>
        </w:rPr>
        <w:t>2,</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shows</w:t>
      </w:r>
      <w:r w:rsidR="00DF6F2C">
        <w:rPr>
          <w:rFonts w:cs="Times New Roman"/>
          <w:szCs w:val="32"/>
        </w:rPr>
        <w:t xml:space="preserve"> </w:t>
      </w:r>
      <w:r>
        <w:rPr>
          <w:rFonts w:cs="Times New Roman"/>
          <w:szCs w:val="32"/>
        </w:rPr>
        <w:t>us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fuller</w:t>
      </w:r>
      <w:r w:rsidR="00DF6F2C">
        <w:rPr>
          <w:rFonts w:cs="Times New Roman"/>
          <w:szCs w:val="32"/>
        </w:rPr>
        <w:t xml:space="preserve"> </w:t>
      </w:r>
      <w:r>
        <w:rPr>
          <w:rFonts w:cs="Times New Roman"/>
          <w:szCs w:val="32"/>
        </w:rPr>
        <w:t>meaning</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Revelation</w:t>
      </w:r>
      <w:r w:rsidR="00DF6F2C">
        <w:rPr>
          <w:rFonts w:cs="Times New Roman"/>
          <w:szCs w:val="32"/>
        </w:rPr>
        <w:t xml:space="preserve"> </w:t>
      </w:r>
      <w:r>
        <w:rPr>
          <w:rFonts w:cs="Times New Roman"/>
          <w:szCs w:val="32"/>
        </w:rPr>
        <w:t>5.</w:t>
      </w:r>
      <w:r w:rsidR="00DF6F2C">
        <w:rPr>
          <w:rFonts w:cs="Times New Roman"/>
          <w:szCs w:val="32"/>
        </w:rPr>
        <w:t xml:space="preserve">  </w:t>
      </w:r>
      <w:r w:rsidR="00657DB0">
        <w:rPr>
          <w:rFonts w:cs="Times New Roman"/>
          <w:szCs w:val="32"/>
        </w:rPr>
        <w:t>The</w:t>
      </w:r>
      <w:r w:rsidR="00DF6F2C">
        <w:rPr>
          <w:rFonts w:cs="Times New Roman"/>
          <w:szCs w:val="32"/>
        </w:rPr>
        <w:t xml:space="preserve"> </w:t>
      </w:r>
      <w:r w:rsidR="00657DB0">
        <w:rPr>
          <w:rFonts w:cs="Times New Roman"/>
          <w:szCs w:val="32"/>
        </w:rPr>
        <w:t>subordination</w:t>
      </w:r>
      <w:r w:rsidR="00DF6F2C">
        <w:rPr>
          <w:rFonts w:cs="Times New Roman"/>
          <w:szCs w:val="32"/>
        </w:rPr>
        <w:t xml:space="preserve"> </w:t>
      </w:r>
      <w:r w:rsidR="00657DB0">
        <w:rPr>
          <w:rFonts w:cs="Times New Roman"/>
          <w:szCs w:val="32"/>
        </w:rPr>
        <w:t>of</w:t>
      </w:r>
      <w:r w:rsidR="00DF6F2C">
        <w:rPr>
          <w:rFonts w:cs="Times New Roman"/>
          <w:szCs w:val="32"/>
        </w:rPr>
        <w:t xml:space="preserve"> </w:t>
      </w:r>
      <w:r w:rsidR="00657DB0">
        <w:rPr>
          <w:rFonts w:cs="Times New Roman"/>
          <w:szCs w:val="32"/>
        </w:rPr>
        <w:t>the</w:t>
      </w:r>
      <w:r w:rsidR="00DF6F2C">
        <w:rPr>
          <w:rFonts w:cs="Times New Roman"/>
          <w:szCs w:val="32"/>
        </w:rPr>
        <w:t xml:space="preserve"> </w:t>
      </w:r>
      <w:r w:rsidR="00657DB0">
        <w:rPr>
          <w:rFonts w:cs="Times New Roman"/>
          <w:szCs w:val="32"/>
        </w:rPr>
        <w:t>Son</w:t>
      </w:r>
      <w:r w:rsidR="00DF6F2C">
        <w:rPr>
          <w:rFonts w:cs="Times New Roman"/>
          <w:szCs w:val="32"/>
        </w:rPr>
        <w:t xml:space="preserve"> </w:t>
      </w:r>
      <w:r w:rsidR="00657DB0">
        <w:rPr>
          <w:rFonts w:cs="Times New Roman"/>
          <w:szCs w:val="32"/>
        </w:rPr>
        <w:t>is</w:t>
      </w:r>
      <w:r w:rsidR="00DF6F2C">
        <w:rPr>
          <w:rFonts w:cs="Times New Roman"/>
          <w:szCs w:val="32"/>
        </w:rPr>
        <w:t xml:space="preserve"> </w:t>
      </w:r>
      <w:r w:rsidR="00657DB0">
        <w:rPr>
          <w:rFonts w:cs="Times New Roman"/>
          <w:szCs w:val="32"/>
        </w:rPr>
        <w:t>not</w:t>
      </w:r>
      <w:r w:rsidR="00DF6F2C">
        <w:rPr>
          <w:rFonts w:cs="Times New Roman"/>
          <w:szCs w:val="32"/>
        </w:rPr>
        <w:t xml:space="preserve"> </w:t>
      </w:r>
      <w:r w:rsidR="00657DB0">
        <w:rPr>
          <w:rFonts w:cs="Times New Roman"/>
          <w:szCs w:val="32"/>
        </w:rPr>
        <w:t>ended</w:t>
      </w:r>
      <w:r w:rsidR="00DF6F2C">
        <w:rPr>
          <w:rFonts w:cs="Times New Roman"/>
          <w:szCs w:val="32"/>
        </w:rPr>
        <w:t xml:space="preserve"> </w:t>
      </w:r>
      <w:r w:rsidR="00657DB0">
        <w:rPr>
          <w:rFonts w:cs="Times New Roman"/>
          <w:szCs w:val="32"/>
        </w:rPr>
        <w:t>when</w:t>
      </w:r>
      <w:r w:rsidR="00DF6F2C">
        <w:rPr>
          <w:rFonts w:cs="Times New Roman"/>
          <w:szCs w:val="32"/>
        </w:rPr>
        <w:t xml:space="preserve"> </w:t>
      </w:r>
      <w:r w:rsidR="00657DB0">
        <w:rPr>
          <w:rFonts w:cs="Times New Roman"/>
          <w:szCs w:val="32"/>
        </w:rPr>
        <w:t>He</w:t>
      </w:r>
      <w:r w:rsidR="00DF6F2C">
        <w:rPr>
          <w:rFonts w:cs="Times New Roman"/>
          <w:szCs w:val="32"/>
        </w:rPr>
        <w:t xml:space="preserve"> </w:t>
      </w:r>
      <w:r w:rsidR="00657DB0">
        <w:rPr>
          <w:rFonts w:cs="Times New Roman"/>
          <w:szCs w:val="32"/>
        </w:rPr>
        <w:t>has</w:t>
      </w:r>
      <w:r w:rsidR="00DF6F2C">
        <w:rPr>
          <w:rFonts w:cs="Times New Roman"/>
          <w:szCs w:val="32"/>
        </w:rPr>
        <w:t xml:space="preserve"> </w:t>
      </w:r>
      <w:r w:rsidR="00657DB0">
        <w:rPr>
          <w:rFonts w:cs="Times New Roman"/>
          <w:szCs w:val="32"/>
        </w:rPr>
        <w:t>destroyed</w:t>
      </w:r>
      <w:r w:rsidR="00DF6F2C">
        <w:rPr>
          <w:rFonts w:cs="Times New Roman"/>
          <w:szCs w:val="32"/>
        </w:rPr>
        <w:t xml:space="preserve"> </w:t>
      </w:r>
      <w:r w:rsidR="00657DB0">
        <w:rPr>
          <w:rFonts w:cs="Times New Roman"/>
          <w:szCs w:val="32"/>
        </w:rPr>
        <w:t>Nebuchadnezzar’s</w:t>
      </w:r>
      <w:r w:rsidR="00DF6F2C">
        <w:rPr>
          <w:rFonts w:cs="Times New Roman"/>
          <w:szCs w:val="32"/>
        </w:rPr>
        <w:t xml:space="preserve"> </w:t>
      </w:r>
      <w:r w:rsidR="00657DB0">
        <w:rPr>
          <w:rFonts w:cs="Times New Roman"/>
          <w:szCs w:val="32"/>
        </w:rPr>
        <w:t>metallic</w:t>
      </w:r>
      <w:r w:rsidR="00DF6F2C">
        <w:rPr>
          <w:rFonts w:cs="Times New Roman"/>
          <w:szCs w:val="32"/>
        </w:rPr>
        <w:t xml:space="preserve"> </w:t>
      </w:r>
      <w:r w:rsidR="00657DB0">
        <w:rPr>
          <w:rFonts w:cs="Times New Roman"/>
          <w:szCs w:val="32"/>
        </w:rPr>
        <w:t>idol</w:t>
      </w:r>
      <w:r w:rsidR="00FE16D0">
        <w:rPr>
          <w:rFonts w:cs="Times New Roman"/>
          <w:szCs w:val="32"/>
        </w:rPr>
        <w:t>,</w:t>
      </w:r>
      <w:r w:rsidR="00DF6F2C">
        <w:rPr>
          <w:rFonts w:cs="Times New Roman"/>
          <w:szCs w:val="32"/>
        </w:rPr>
        <w:t xml:space="preserve"> </w:t>
      </w:r>
      <w:r w:rsidR="00FE16D0">
        <w:rPr>
          <w:rFonts w:cs="Times New Roman"/>
          <w:szCs w:val="32"/>
        </w:rPr>
        <w:t>being</w:t>
      </w:r>
      <w:r w:rsidR="00DF6F2C">
        <w:rPr>
          <w:rFonts w:cs="Times New Roman"/>
          <w:szCs w:val="32"/>
        </w:rPr>
        <w:t xml:space="preserve"> </w:t>
      </w:r>
      <w:r w:rsidR="00FE16D0">
        <w:rPr>
          <w:rFonts w:cs="Times New Roman"/>
          <w:szCs w:val="32"/>
        </w:rPr>
        <w:t>already</w:t>
      </w:r>
      <w:r w:rsidR="00DF6F2C">
        <w:rPr>
          <w:rFonts w:cs="Times New Roman"/>
          <w:szCs w:val="32"/>
        </w:rPr>
        <w:t xml:space="preserve"> </w:t>
      </w:r>
      <w:r w:rsidR="00FE16D0">
        <w:rPr>
          <w:rFonts w:cs="Times New Roman"/>
          <w:szCs w:val="32"/>
        </w:rPr>
        <w:t>exalted</w:t>
      </w:r>
      <w:r w:rsidR="00DF6F2C">
        <w:rPr>
          <w:rFonts w:cs="Times New Roman"/>
          <w:szCs w:val="32"/>
        </w:rPr>
        <w:t xml:space="preserve"> </w:t>
      </w:r>
      <w:r w:rsidR="00FE16D0">
        <w:rPr>
          <w:rFonts w:cs="Times New Roman"/>
          <w:szCs w:val="32"/>
        </w:rPr>
        <w:t>to</w:t>
      </w:r>
      <w:r w:rsidR="00DF6F2C">
        <w:rPr>
          <w:rFonts w:cs="Times New Roman"/>
          <w:szCs w:val="32"/>
        </w:rPr>
        <w:t xml:space="preserve"> </w:t>
      </w:r>
      <w:r w:rsidR="00FE16D0">
        <w:rPr>
          <w:rFonts w:cs="Times New Roman"/>
          <w:szCs w:val="32"/>
        </w:rPr>
        <w:t>the</w:t>
      </w:r>
      <w:r w:rsidR="00DF6F2C">
        <w:rPr>
          <w:rFonts w:cs="Times New Roman"/>
          <w:szCs w:val="32"/>
        </w:rPr>
        <w:t xml:space="preserve"> </w:t>
      </w:r>
      <w:r w:rsidR="00FE16D0">
        <w:rPr>
          <w:rFonts w:cs="Times New Roman"/>
          <w:szCs w:val="32"/>
        </w:rPr>
        <w:t>right</w:t>
      </w:r>
      <w:r w:rsidR="00DF6F2C">
        <w:rPr>
          <w:rFonts w:cs="Times New Roman"/>
          <w:szCs w:val="32"/>
        </w:rPr>
        <w:t xml:space="preserve"> </w:t>
      </w:r>
      <w:r w:rsidR="00FE16D0">
        <w:rPr>
          <w:rFonts w:cs="Times New Roman"/>
          <w:szCs w:val="32"/>
        </w:rPr>
        <w:t>hand</w:t>
      </w:r>
      <w:r w:rsidR="00DF6F2C">
        <w:rPr>
          <w:rFonts w:cs="Times New Roman"/>
          <w:szCs w:val="32"/>
        </w:rPr>
        <w:t xml:space="preserve"> </w:t>
      </w:r>
      <w:r w:rsidR="00FE16D0">
        <w:rPr>
          <w:rFonts w:cs="Times New Roman"/>
          <w:szCs w:val="32"/>
        </w:rPr>
        <w:t>o</w:t>
      </w:r>
      <w:r w:rsidR="0088484B">
        <w:rPr>
          <w:rFonts w:cs="Times New Roman"/>
          <w:szCs w:val="32"/>
        </w:rPr>
        <w:t>f</w:t>
      </w:r>
      <w:r w:rsidR="00DF6F2C">
        <w:rPr>
          <w:rFonts w:cs="Times New Roman"/>
          <w:szCs w:val="32"/>
        </w:rPr>
        <w:t xml:space="preserve"> </w:t>
      </w:r>
      <w:r w:rsidR="0088484B">
        <w:rPr>
          <w:rFonts w:cs="Times New Roman"/>
          <w:szCs w:val="32"/>
        </w:rPr>
        <w:t>God.</w:t>
      </w:r>
      <w:r w:rsidR="00DF6F2C">
        <w:rPr>
          <w:rFonts w:cs="Times New Roman"/>
          <w:szCs w:val="32"/>
        </w:rPr>
        <w:t xml:space="preserve">  </w:t>
      </w:r>
      <w:r w:rsidR="0088484B">
        <w:rPr>
          <w:rFonts w:cs="Times New Roman"/>
          <w:szCs w:val="32"/>
        </w:rPr>
        <w:t>When</w:t>
      </w:r>
      <w:r w:rsidR="00DF6F2C">
        <w:rPr>
          <w:rFonts w:cs="Times New Roman"/>
          <w:szCs w:val="32"/>
        </w:rPr>
        <w:t xml:space="preserve"> </w:t>
      </w:r>
      <w:r w:rsidR="0088484B">
        <w:rPr>
          <w:rFonts w:cs="Times New Roman"/>
          <w:szCs w:val="32"/>
        </w:rPr>
        <w:t>the</w:t>
      </w:r>
      <w:r w:rsidR="00DF6F2C">
        <w:rPr>
          <w:rFonts w:cs="Times New Roman"/>
          <w:szCs w:val="32"/>
        </w:rPr>
        <w:t xml:space="preserve"> </w:t>
      </w:r>
      <w:r w:rsidR="0088484B">
        <w:rPr>
          <w:rFonts w:cs="Times New Roman"/>
          <w:szCs w:val="32"/>
        </w:rPr>
        <w:t>Spirit</w:t>
      </w:r>
      <w:r w:rsidR="00DF6F2C">
        <w:rPr>
          <w:rFonts w:cs="Times New Roman"/>
          <w:szCs w:val="32"/>
        </w:rPr>
        <w:t xml:space="preserve"> </w:t>
      </w:r>
      <w:r w:rsidR="0088484B">
        <w:rPr>
          <w:rFonts w:cs="Times New Roman"/>
          <w:szCs w:val="32"/>
        </w:rPr>
        <w:t>finishes</w:t>
      </w:r>
      <w:r w:rsidR="00DF6F2C">
        <w:rPr>
          <w:rFonts w:cs="Times New Roman"/>
          <w:szCs w:val="32"/>
        </w:rPr>
        <w:t xml:space="preserve"> </w:t>
      </w:r>
      <w:r w:rsidR="00FE16D0">
        <w:rPr>
          <w:rFonts w:cs="Times New Roman"/>
          <w:szCs w:val="32"/>
        </w:rPr>
        <w:t>the</w:t>
      </w:r>
      <w:r w:rsidR="00DF6F2C">
        <w:rPr>
          <w:rFonts w:cs="Times New Roman"/>
          <w:szCs w:val="32"/>
        </w:rPr>
        <w:t xml:space="preserve"> </w:t>
      </w:r>
      <w:r w:rsidR="00FE16D0">
        <w:rPr>
          <w:rFonts w:cs="Times New Roman"/>
          <w:szCs w:val="32"/>
        </w:rPr>
        <w:t>destruction</w:t>
      </w:r>
      <w:r w:rsidR="00DF6F2C">
        <w:rPr>
          <w:rFonts w:cs="Times New Roman"/>
          <w:szCs w:val="32"/>
        </w:rPr>
        <w:t xml:space="preserve"> </w:t>
      </w:r>
      <w:r w:rsidR="00FE16D0">
        <w:rPr>
          <w:rFonts w:cs="Times New Roman"/>
          <w:szCs w:val="32"/>
        </w:rPr>
        <w:t>of</w:t>
      </w:r>
      <w:r w:rsidR="00DF6F2C">
        <w:rPr>
          <w:rFonts w:cs="Times New Roman"/>
          <w:szCs w:val="32"/>
        </w:rPr>
        <w:t xml:space="preserve"> </w:t>
      </w:r>
      <w:r w:rsidR="00FE16D0">
        <w:rPr>
          <w:rFonts w:cs="Times New Roman"/>
          <w:szCs w:val="32"/>
        </w:rPr>
        <w:t>all</w:t>
      </w:r>
      <w:r w:rsidR="00DF6F2C">
        <w:rPr>
          <w:rFonts w:cs="Times New Roman"/>
          <w:szCs w:val="32"/>
        </w:rPr>
        <w:t xml:space="preserve"> </w:t>
      </w:r>
      <w:r w:rsidR="00FE16D0">
        <w:rPr>
          <w:rFonts w:cs="Times New Roman"/>
          <w:szCs w:val="32"/>
        </w:rPr>
        <w:t>of</w:t>
      </w:r>
      <w:r w:rsidR="00DF6F2C">
        <w:rPr>
          <w:rFonts w:cs="Times New Roman"/>
          <w:szCs w:val="32"/>
        </w:rPr>
        <w:t xml:space="preserve"> </w:t>
      </w:r>
      <w:r w:rsidR="00FE16D0">
        <w:rPr>
          <w:rFonts w:cs="Times New Roman"/>
          <w:szCs w:val="32"/>
        </w:rPr>
        <w:t>Rome</w:t>
      </w:r>
      <w:r w:rsidR="00DF6F2C">
        <w:rPr>
          <w:rFonts w:cs="Times New Roman"/>
          <w:szCs w:val="32"/>
        </w:rPr>
        <w:t xml:space="preserve"> </w:t>
      </w:r>
      <w:r w:rsidR="00FE16D0">
        <w:rPr>
          <w:rFonts w:cs="Times New Roman"/>
          <w:szCs w:val="32"/>
        </w:rPr>
        <w:t>in</w:t>
      </w:r>
      <w:r w:rsidR="00DF6F2C">
        <w:rPr>
          <w:rFonts w:cs="Times New Roman"/>
          <w:szCs w:val="32"/>
        </w:rPr>
        <w:t xml:space="preserve"> </w:t>
      </w:r>
      <w:r w:rsidR="00FE16D0">
        <w:rPr>
          <w:rFonts w:cs="Times New Roman"/>
          <w:szCs w:val="32"/>
        </w:rPr>
        <w:t>its</w:t>
      </w:r>
      <w:r w:rsidR="00DF6F2C">
        <w:rPr>
          <w:rFonts w:cs="Times New Roman"/>
          <w:szCs w:val="32"/>
        </w:rPr>
        <w:t xml:space="preserve"> </w:t>
      </w:r>
      <w:r w:rsidR="00FE16D0">
        <w:rPr>
          <w:rFonts w:cs="Times New Roman"/>
          <w:szCs w:val="32"/>
        </w:rPr>
        <w:t>multiple</w:t>
      </w:r>
      <w:r w:rsidR="00DF6F2C">
        <w:rPr>
          <w:rFonts w:cs="Times New Roman"/>
          <w:szCs w:val="32"/>
        </w:rPr>
        <w:t xml:space="preserve"> </w:t>
      </w:r>
      <w:r w:rsidR="00FE16D0">
        <w:rPr>
          <w:rFonts w:cs="Times New Roman"/>
          <w:szCs w:val="32"/>
        </w:rPr>
        <w:t>facets;</w:t>
      </w:r>
      <w:r w:rsidR="00DF6F2C">
        <w:rPr>
          <w:rFonts w:cs="Times New Roman"/>
          <w:szCs w:val="32"/>
        </w:rPr>
        <w:t xml:space="preserve"> </w:t>
      </w:r>
      <w:r w:rsidR="00FE16D0">
        <w:rPr>
          <w:rFonts w:cs="Times New Roman"/>
          <w:szCs w:val="32"/>
        </w:rPr>
        <w:t>when</w:t>
      </w:r>
      <w:r w:rsidR="00DF6F2C">
        <w:rPr>
          <w:rFonts w:cs="Times New Roman"/>
          <w:szCs w:val="32"/>
        </w:rPr>
        <w:t xml:space="preserve"> </w:t>
      </w:r>
      <w:r w:rsidR="00FE16D0">
        <w:rPr>
          <w:rFonts w:cs="Times New Roman"/>
          <w:szCs w:val="32"/>
        </w:rPr>
        <w:t>everything</w:t>
      </w:r>
      <w:r w:rsidR="00DF6F2C">
        <w:rPr>
          <w:rFonts w:cs="Times New Roman"/>
          <w:szCs w:val="32"/>
        </w:rPr>
        <w:t xml:space="preserve"> </w:t>
      </w:r>
      <w:r w:rsidR="00FE16D0">
        <w:rPr>
          <w:rFonts w:cs="Times New Roman"/>
          <w:szCs w:val="32"/>
        </w:rPr>
        <w:t>is</w:t>
      </w:r>
      <w:r w:rsidR="00DF6F2C">
        <w:rPr>
          <w:rFonts w:cs="Times New Roman"/>
          <w:szCs w:val="32"/>
        </w:rPr>
        <w:t xml:space="preserve"> </w:t>
      </w:r>
      <w:r w:rsidR="00FE16D0">
        <w:rPr>
          <w:rFonts w:cs="Times New Roman"/>
          <w:szCs w:val="32"/>
        </w:rPr>
        <w:t>under</w:t>
      </w:r>
      <w:r w:rsidR="00DF6F2C">
        <w:rPr>
          <w:rFonts w:cs="Times New Roman"/>
          <w:szCs w:val="32"/>
        </w:rPr>
        <w:t xml:space="preserve"> </w:t>
      </w:r>
      <w:r w:rsidR="00FE16D0">
        <w:rPr>
          <w:rFonts w:cs="Times New Roman"/>
          <w:szCs w:val="32"/>
        </w:rPr>
        <w:t>Jesus</w:t>
      </w:r>
      <w:r w:rsidR="00DF6F2C">
        <w:rPr>
          <w:rFonts w:cs="Times New Roman"/>
          <w:szCs w:val="32"/>
        </w:rPr>
        <w:t xml:space="preserve"> </w:t>
      </w:r>
      <w:r w:rsidR="00FE16D0">
        <w:rPr>
          <w:rFonts w:cs="Times New Roman"/>
          <w:szCs w:val="32"/>
        </w:rPr>
        <w:t>feet:</w:t>
      </w:r>
      <w:r w:rsidR="00DF6F2C">
        <w:rPr>
          <w:rFonts w:cs="Times New Roman"/>
          <w:szCs w:val="32"/>
        </w:rPr>
        <w:t xml:space="preserve"> </w:t>
      </w:r>
      <w:r w:rsidR="00FE16D0">
        <w:rPr>
          <w:rFonts w:cs="Times New Roman"/>
          <w:szCs w:val="32"/>
        </w:rPr>
        <w:t>He</w:t>
      </w:r>
      <w:r w:rsidR="00DF6F2C">
        <w:rPr>
          <w:rFonts w:cs="Times New Roman"/>
          <w:szCs w:val="32"/>
        </w:rPr>
        <w:t xml:space="preserve"> </w:t>
      </w:r>
      <w:r w:rsidR="00FE16D0">
        <w:rPr>
          <w:rFonts w:cs="Times New Roman"/>
          <w:szCs w:val="32"/>
        </w:rPr>
        <w:t>completes</w:t>
      </w:r>
      <w:r w:rsidR="00DF6F2C">
        <w:rPr>
          <w:rFonts w:cs="Times New Roman"/>
          <w:szCs w:val="32"/>
        </w:rPr>
        <w:t xml:space="preserve"> </w:t>
      </w:r>
      <w:r w:rsidR="00FE16D0">
        <w:rPr>
          <w:rFonts w:cs="Times New Roman"/>
          <w:szCs w:val="32"/>
        </w:rPr>
        <w:t>the</w:t>
      </w:r>
      <w:r w:rsidR="00DF6F2C">
        <w:rPr>
          <w:rFonts w:cs="Times New Roman"/>
          <w:szCs w:val="32"/>
        </w:rPr>
        <w:t xml:space="preserve"> </w:t>
      </w:r>
      <w:r w:rsidR="00FE16D0">
        <w:rPr>
          <w:rFonts w:cs="Times New Roman"/>
          <w:szCs w:val="32"/>
        </w:rPr>
        <w:t>eternity</w:t>
      </w:r>
      <w:r w:rsidR="00DF6F2C">
        <w:rPr>
          <w:rFonts w:cs="Times New Roman"/>
          <w:szCs w:val="32"/>
        </w:rPr>
        <w:t xml:space="preserve"> </w:t>
      </w:r>
      <w:r w:rsidR="00FE16D0">
        <w:rPr>
          <w:rFonts w:cs="Times New Roman"/>
          <w:szCs w:val="32"/>
        </w:rPr>
        <w:t>of</w:t>
      </w:r>
      <w:r w:rsidR="00DF6F2C">
        <w:rPr>
          <w:rFonts w:cs="Times New Roman"/>
          <w:szCs w:val="32"/>
        </w:rPr>
        <w:t xml:space="preserve"> </w:t>
      </w:r>
      <w:r w:rsidR="00FE16D0">
        <w:rPr>
          <w:rFonts w:cs="Times New Roman"/>
          <w:szCs w:val="32"/>
        </w:rPr>
        <w:t>His</w:t>
      </w:r>
      <w:r w:rsidR="00DF6F2C">
        <w:rPr>
          <w:rFonts w:cs="Times New Roman"/>
          <w:szCs w:val="32"/>
        </w:rPr>
        <w:t xml:space="preserve"> </w:t>
      </w:r>
      <w:r w:rsidR="00FE16D0">
        <w:rPr>
          <w:rFonts w:cs="Times New Roman"/>
          <w:szCs w:val="32"/>
        </w:rPr>
        <w:t>subordination</w:t>
      </w:r>
      <w:r w:rsidR="00DF6F2C">
        <w:rPr>
          <w:rFonts w:cs="Times New Roman"/>
          <w:szCs w:val="32"/>
        </w:rPr>
        <w:t xml:space="preserve"> </w:t>
      </w:r>
      <w:r w:rsidR="00FE16D0">
        <w:rPr>
          <w:rFonts w:cs="Times New Roman"/>
          <w:szCs w:val="32"/>
        </w:rPr>
        <w:t>by</w:t>
      </w:r>
      <w:r w:rsidR="00DF6F2C">
        <w:rPr>
          <w:rFonts w:cs="Times New Roman"/>
          <w:szCs w:val="32"/>
        </w:rPr>
        <w:t xml:space="preserve"> </w:t>
      </w:r>
      <w:r w:rsidR="00FE16D0">
        <w:rPr>
          <w:rFonts w:cs="Times New Roman"/>
          <w:szCs w:val="32"/>
        </w:rPr>
        <w:t>handing</w:t>
      </w:r>
      <w:r w:rsidR="00DF6F2C">
        <w:rPr>
          <w:rFonts w:cs="Times New Roman"/>
          <w:szCs w:val="32"/>
        </w:rPr>
        <w:t xml:space="preserve"> </w:t>
      </w:r>
      <w:r w:rsidR="00FE16D0">
        <w:rPr>
          <w:rFonts w:cs="Times New Roman"/>
          <w:szCs w:val="32"/>
        </w:rPr>
        <w:t>over</w:t>
      </w:r>
      <w:r w:rsidR="00DF6F2C">
        <w:rPr>
          <w:rFonts w:cs="Times New Roman"/>
          <w:szCs w:val="32"/>
        </w:rPr>
        <w:t xml:space="preserve"> </w:t>
      </w:r>
      <w:r w:rsidR="00FE16D0">
        <w:rPr>
          <w:rFonts w:cs="Times New Roman"/>
          <w:szCs w:val="32"/>
        </w:rPr>
        <w:t>everything</w:t>
      </w:r>
      <w:r w:rsidR="00DF6F2C">
        <w:rPr>
          <w:rFonts w:cs="Times New Roman"/>
          <w:szCs w:val="32"/>
        </w:rPr>
        <w:t xml:space="preserve"> </w:t>
      </w:r>
      <w:r w:rsidR="00FE16D0">
        <w:rPr>
          <w:rFonts w:cs="Times New Roman"/>
          <w:szCs w:val="32"/>
        </w:rPr>
        <w:t>to</w:t>
      </w:r>
      <w:r w:rsidR="00DF6F2C">
        <w:rPr>
          <w:rFonts w:cs="Times New Roman"/>
          <w:szCs w:val="32"/>
        </w:rPr>
        <w:t xml:space="preserve"> </w:t>
      </w:r>
      <w:r w:rsidR="00FE16D0">
        <w:rPr>
          <w:rFonts w:cs="Times New Roman"/>
          <w:szCs w:val="32"/>
        </w:rPr>
        <w:t>the</w:t>
      </w:r>
      <w:r w:rsidR="00DF6F2C">
        <w:rPr>
          <w:rFonts w:cs="Times New Roman"/>
          <w:szCs w:val="32"/>
        </w:rPr>
        <w:t xml:space="preserve"> </w:t>
      </w:r>
      <w:r w:rsidR="00FE16D0">
        <w:rPr>
          <w:rFonts w:cs="Times New Roman"/>
          <w:szCs w:val="32"/>
        </w:rPr>
        <w:t>Father.</w:t>
      </w:r>
      <w:r w:rsidR="00DF6F2C">
        <w:rPr>
          <w:rFonts w:cs="Times New Roman"/>
          <w:szCs w:val="32"/>
        </w:rPr>
        <w:t xml:space="preserve">  </w:t>
      </w:r>
      <w:r w:rsidR="00FE16D0">
        <w:rPr>
          <w:rFonts w:cs="Times New Roman"/>
          <w:szCs w:val="32"/>
        </w:rPr>
        <w:t>Thus,</w:t>
      </w:r>
      <w:r w:rsidR="00DF6F2C">
        <w:rPr>
          <w:rFonts w:cs="Times New Roman"/>
          <w:szCs w:val="32"/>
        </w:rPr>
        <w:t xml:space="preserve"> </w:t>
      </w:r>
      <w:r w:rsidR="00FE16D0">
        <w:rPr>
          <w:rFonts w:cs="Times New Roman"/>
          <w:szCs w:val="32"/>
        </w:rPr>
        <w:t>we</w:t>
      </w:r>
      <w:r w:rsidR="00DF6F2C">
        <w:rPr>
          <w:rFonts w:cs="Times New Roman"/>
          <w:szCs w:val="32"/>
        </w:rPr>
        <w:t xml:space="preserve"> </w:t>
      </w:r>
      <w:r w:rsidR="00FE16D0">
        <w:rPr>
          <w:rFonts w:cs="Times New Roman"/>
          <w:szCs w:val="32"/>
        </w:rPr>
        <w:t>see</w:t>
      </w:r>
      <w:r w:rsidR="00DF6F2C">
        <w:rPr>
          <w:rFonts w:cs="Times New Roman"/>
          <w:szCs w:val="32"/>
        </w:rPr>
        <w:t xml:space="preserve"> </w:t>
      </w:r>
      <w:r w:rsidR="00FE16D0">
        <w:rPr>
          <w:rFonts w:cs="Times New Roman"/>
          <w:szCs w:val="32"/>
        </w:rPr>
        <w:t>an</w:t>
      </w:r>
      <w:r w:rsidR="00DF6F2C">
        <w:rPr>
          <w:rFonts w:cs="Times New Roman"/>
          <w:szCs w:val="32"/>
        </w:rPr>
        <w:t xml:space="preserve"> </w:t>
      </w:r>
      <w:r w:rsidR="00FE16D0">
        <w:rPr>
          <w:rFonts w:cs="Times New Roman"/>
          <w:szCs w:val="32"/>
        </w:rPr>
        <w:t>enthroned,</w:t>
      </w:r>
      <w:r w:rsidR="00DF6F2C">
        <w:rPr>
          <w:rFonts w:cs="Times New Roman"/>
          <w:szCs w:val="32"/>
        </w:rPr>
        <w:t xml:space="preserve"> </w:t>
      </w:r>
      <w:r w:rsidR="00FE16D0">
        <w:rPr>
          <w:rFonts w:cs="Times New Roman"/>
          <w:szCs w:val="32"/>
        </w:rPr>
        <w:t>but</w:t>
      </w:r>
      <w:r w:rsidR="00DF6F2C">
        <w:rPr>
          <w:rFonts w:cs="Times New Roman"/>
          <w:szCs w:val="32"/>
        </w:rPr>
        <w:t xml:space="preserve"> </w:t>
      </w:r>
      <w:r w:rsidR="00FE16D0">
        <w:rPr>
          <w:rFonts w:cs="Times New Roman"/>
          <w:szCs w:val="32"/>
        </w:rPr>
        <w:t>subordinate</w:t>
      </w:r>
      <w:r w:rsidR="00DF6F2C">
        <w:rPr>
          <w:rFonts w:cs="Times New Roman"/>
          <w:szCs w:val="32"/>
        </w:rPr>
        <w:t xml:space="preserve"> </w:t>
      </w:r>
      <w:r w:rsidR="00FE16D0">
        <w:rPr>
          <w:rFonts w:cs="Times New Roman"/>
          <w:szCs w:val="32"/>
        </w:rPr>
        <w:t>Lamb</w:t>
      </w:r>
      <w:r w:rsidR="00DF6F2C">
        <w:rPr>
          <w:rFonts w:cs="Times New Roman"/>
          <w:szCs w:val="32"/>
        </w:rPr>
        <w:t xml:space="preserve"> </w:t>
      </w:r>
      <w:r w:rsidR="00FE16D0">
        <w:rPr>
          <w:rFonts w:cs="Times New Roman"/>
          <w:szCs w:val="32"/>
        </w:rPr>
        <w:t>in</w:t>
      </w:r>
      <w:r w:rsidR="00DF6F2C">
        <w:rPr>
          <w:rFonts w:cs="Times New Roman"/>
          <w:szCs w:val="32"/>
        </w:rPr>
        <w:t xml:space="preserve"> </w:t>
      </w:r>
      <w:r w:rsidR="00FE16D0">
        <w:rPr>
          <w:rFonts w:cs="Times New Roman"/>
          <w:szCs w:val="32"/>
        </w:rPr>
        <w:t>Revelation</w:t>
      </w:r>
      <w:r w:rsidR="00DF6F2C">
        <w:rPr>
          <w:rFonts w:cs="Times New Roman"/>
          <w:szCs w:val="32"/>
        </w:rPr>
        <w:t xml:space="preserve"> </w:t>
      </w:r>
      <w:r w:rsidR="00FE16D0">
        <w:rPr>
          <w:rFonts w:cs="Times New Roman"/>
          <w:szCs w:val="32"/>
        </w:rPr>
        <w:t>5.</w:t>
      </w:r>
    </w:p>
    <w:p w:rsidR="000D5072" w:rsidRDefault="000D5072" w:rsidP="00237A74">
      <w:pPr>
        <w:tabs>
          <w:tab w:val="left" w:pos="1080"/>
        </w:tabs>
        <w:ind w:left="720" w:right="720"/>
        <w:rPr>
          <w:rFonts w:cs="Times New Roman"/>
          <w:szCs w:val="32"/>
        </w:rPr>
      </w:pPr>
    </w:p>
    <w:p w:rsidR="0083162B" w:rsidRDefault="0083162B" w:rsidP="00237A74">
      <w:pPr>
        <w:tabs>
          <w:tab w:val="left" w:pos="1080"/>
        </w:tabs>
        <w:ind w:left="720" w:right="720"/>
        <w:rPr>
          <w:rFonts w:cs="Times New Roman"/>
          <w:szCs w:val="32"/>
        </w:rPr>
      </w:pPr>
      <w:r>
        <w:rPr>
          <w:rFonts w:cs="Times New Roman"/>
          <w:szCs w:val="32"/>
        </w:rPr>
        <w:t>“</w:t>
      </w:r>
      <w:r w:rsidRPr="0083162B">
        <w:rPr>
          <w:rFonts w:cs="Times New Roman"/>
          <w:szCs w:val="32"/>
        </w:rPr>
        <w:t>Blessed</w:t>
      </w:r>
      <w:r w:rsidR="00DF6F2C">
        <w:rPr>
          <w:rFonts w:cs="Times New Roman"/>
          <w:szCs w:val="32"/>
        </w:rPr>
        <w:t xml:space="preserve"> </w:t>
      </w:r>
      <w:r w:rsidRPr="0083162B">
        <w:rPr>
          <w:rFonts w:cs="Times New Roman"/>
          <w:szCs w:val="32"/>
        </w:rPr>
        <w:t>be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and</w:t>
      </w:r>
      <w:r w:rsidR="00DF6F2C">
        <w:rPr>
          <w:rFonts w:cs="Times New Roman"/>
          <w:szCs w:val="32"/>
        </w:rPr>
        <w:t xml:space="preserve"> </w:t>
      </w:r>
      <w:r w:rsidRPr="0083162B">
        <w:rPr>
          <w:rFonts w:cs="Times New Roman"/>
          <w:szCs w:val="32"/>
        </w:rPr>
        <w:t>Father</w:t>
      </w:r>
      <w:r w:rsidR="00DF6F2C">
        <w:rPr>
          <w:rFonts w:cs="Times New Roman"/>
          <w:szCs w:val="32"/>
        </w:rPr>
        <w:t xml:space="preserve"> </w:t>
      </w:r>
      <w:r w:rsidRPr="0083162B">
        <w:rPr>
          <w:rFonts w:cs="Times New Roman"/>
          <w:szCs w:val="32"/>
        </w:rPr>
        <w:t>of</w:t>
      </w:r>
      <w:r w:rsidR="00DF6F2C">
        <w:rPr>
          <w:rFonts w:cs="Times New Roman"/>
          <w:szCs w:val="32"/>
        </w:rPr>
        <w:t xml:space="preserve"> </w:t>
      </w:r>
      <w:r w:rsidRPr="0083162B">
        <w:rPr>
          <w:rFonts w:cs="Times New Roman"/>
          <w:szCs w:val="32"/>
        </w:rPr>
        <w:t>our</w:t>
      </w:r>
      <w:r w:rsidR="00DF6F2C">
        <w:rPr>
          <w:rFonts w:cs="Times New Roman"/>
          <w:szCs w:val="32"/>
        </w:rPr>
        <w:t xml:space="preserve"> </w:t>
      </w:r>
      <w:r w:rsidRPr="0083162B">
        <w:rPr>
          <w:rFonts w:cs="Times New Roman"/>
          <w:szCs w:val="32"/>
        </w:rPr>
        <w:t>Lord</w:t>
      </w:r>
      <w:r w:rsidR="00DF6F2C">
        <w:rPr>
          <w:rFonts w:cs="Times New Roman"/>
          <w:szCs w:val="32"/>
        </w:rPr>
        <w:t xml:space="preserve"> </w:t>
      </w:r>
      <w:r w:rsidRPr="0083162B">
        <w:rPr>
          <w:rFonts w:cs="Times New Roman"/>
          <w:szCs w:val="32"/>
        </w:rPr>
        <w:t>Jesus</w:t>
      </w:r>
      <w:r w:rsidR="00DF6F2C">
        <w:rPr>
          <w:rFonts w:cs="Times New Roman"/>
          <w:szCs w:val="32"/>
        </w:rPr>
        <w:t xml:space="preserve"> </w:t>
      </w:r>
      <w:r w:rsidRPr="0083162B">
        <w:rPr>
          <w:rFonts w:cs="Times New Roman"/>
          <w:szCs w:val="32"/>
        </w:rPr>
        <w:t>Christ,</w:t>
      </w:r>
      <w:r w:rsidR="00DF6F2C">
        <w:rPr>
          <w:rFonts w:cs="Times New Roman"/>
          <w:szCs w:val="32"/>
        </w:rPr>
        <w:t xml:space="preserve"> </w:t>
      </w:r>
      <w:r w:rsidRPr="0083162B">
        <w:rPr>
          <w:rFonts w:cs="Times New Roman"/>
          <w:szCs w:val="32"/>
        </w:rPr>
        <w:t>the</w:t>
      </w:r>
      <w:r w:rsidR="00DF6F2C">
        <w:rPr>
          <w:rFonts w:cs="Times New Roman"/>
          <w:szCs w:val="32"/>
        </w:rPr>
        <w:t xml:space="preserve"> </w:t>
      </w:r>
      <w:r w:rsidRPr="0083162B">
        <w:rPr>
          <w:rFonts w:cs="Times New Roman"/>
          <w:szCs w:val="32"/>
        </w:rPr>
        <w:t>Father</w:t>
      </w:r>
      <w:r w:rsidR="00DF6F2C">
        <w:rPr>
          <w:rFonts w:cs="Times New Roman"/>
          <w:szCs w:val="32"/>
        </w:rPr>
        <w:t xml:space="preserve"> </w:t>
      </w:r>
      <w:r w:rsidRPr="0083162B">
        <w:rPr>
          <w:rFonts w:cs="Times New Roman"/>
          <w:szCs w:val="32"/>
        </w:rPr>
        <w:t>of</w:t>
      </w:r>
      <w:r w:rsidR="00DF6F2C">
        <w:rPr>
          <w:rFonts w:cs="Times New Roman"/>
          <w:szCs w:val="32"/>
        </w:rPr>
        <w:t xml:space="preserve"> </w:t>
      </w:r>
      <w:r w:rsidRPr="0083162B">
        <w:rPr>
          <w:rFonts w:cs="Times New Roman"/>
          <w:szCs w:val="32"/>
        </w:rPr>
        <w:t>mercies,</w:t>
      </w:r>
      <w:r w:rsidR="00DF6F2C">
        <w:rPr>
          <w:rFonts w:cs="Times New Roman"/>
          <w:szCs w:val="32"/>
        </w:rPr>
        <w:t xml:space="preserve"> </w:t>
      </w:r>
      <w:r w:rsidRPr="0083162B">
        <w:rPr>
          <w:rFonts w:cs="Times New Roman"/>
          <w:szCs w:val="32"/>
        </w:rPr>
        <w:t>and</w:t>
      </w:r>
      <w:r w:rsidR="00DF6F2C">
        <w:rPr>
          <w:rFonts w:cs="Times New Roman"/>
          <w:szCs w:val="32"/>
        </w:rPr>
        <w:t xml:space="preserve"> </w:t>
      </w:r>
      <w:r w:rsidRPr="0083162B">
        <w:rPr>
          <w:rFonts w:cs="Times New Roman"/>
          <w:szCs w:val="32"/>
        </w:rPr>
        <w:t>God</w:t>
      </w:r>
      <w:r w:rsidR="00DF6F2C">
        <w:rPr>
          <w:rFonts w:cs="Times New Roman"/>
          <w:szCs w:val="32"/>
        </w:rPr>
        <w:t xml:space="preserve"> </w:t>
      </w:r>
      <w:r w:rsidRPr="0083162B">
        <w:rPr>
          <w:rFonts w:cs="Times New Roman"/>
          <w:szCs w:val="32"/>
        </w:rPr>
        <w:t>of</w:t>
      </w:r>
      <w:r w:rsidR="00DF6F2C">
        <w:rPr>
          <w:rFonts w:cs="Times New Roman"/>
          <w:szCs w:val="32"/>
        </w:rPr>
        <w:t xml:space="preserve"> </w:t>
      </w:r>
      <w:r w:rsidRPr="0083162B">
        <w:rPr>
          <w:rFonts w:cs="Times New Roman"/>
          <w:szCs w:val="32"/>
        </w:rPr>
        <w:t>all</w:t>
      </w:r>
      <w:r w:rsidR="00DF6F2C">
        <w:rPr>
          <w:rFonts w:cs="Times New Roman"/>
          <w:szCs w:val="32"/>
        </w:rPr>
        <w:t xml:space="preserve"> </w:t>
      </w:r>
      <w:r w:rsidRPr="0083162B">
        <w:rPr>
          <w:rFonts w:cs="Times New Roman"/>
          <w:szCs w:val="32"/>
        </w:rPr>
        <w:t>comfort;</w:t>
      </w:r>
      <w:r>
        <w:rPr>
          <w:rFonts w:cs="Times New Roman"/>
          <w:szCs w:val="32"/>
        </w:rPr>
        <w:t>”</w:t>
      </w:r>
      <w:r w:rsidR="0039456F">
        <w:rPr>
          <w:rFonts w:cs="Times New Roman"/>
          <w:szCs w:val="32"/>
        </w:rPr>
        <w:br/>
      </w:r>
      <w:r w:rsidR="007849B7">
        <w:rPr>
          <w:rFonts w:cs="Times New Roman"/>
          <w:szCs w:val="32"/>
        </w:rPr>
        <w:t>“</w:t>
      </w:r>
      <w:r w:rsidR="007849B7" w:rsidRPr="0039456F">
        <w:rPr>
          <w:rFonts w:cs="Times New Roman"/>
          <w:szCs w:val="32"/>
        </w:rPr>
        <w:t>εὐλογητὸς</w:t>
      </w:r>
      <w:r w:rsidR="00DF6F2C">
        <w:rPr>
          <w:rFonts w:cs="Times New Roman"/>
          <w:szCs w:val="32"/>
        </w:rPr>
        <w:t xml:space="preserve"> </w:t>
      </w:r>
      <w:r w:rsidR="007849B7" w:rsidRPr="0039456F">
        <w:rPr>
          <w:rFonts w:cs="Times New Roman"/>
          <w:szCs w:val="32"/>
        </w:rPr>
        <w:t>ὁ</w:t>
      </w:r>
      <w:r w:rsidR="00DF6F2C">
        <w:rPr>
          <w:rFonts w:cs="Times New Roman"/>
          <w:szCs w:val="32"/>
        </w:rPr>
        <w:t xml:space="preserve"> </w:t>
      </w:r>
      <w:r w:rsidR="007849B7" w:rsidRPr="0039456F">
        <w:rPr>
          <w:rFonts w:cs="Times New Roman"/>
          <w:szCs w:val="32"/>
        </w:rPr>
        <w:t>θεὸς</w:t>
      </w:r>
      <w:r w:rsidR="00DF6F2C">
        <w:rPr>
          <w:rFonts w:cs="Times New Roman"/>
          <w:szCs w:val="32"/>
        </w:rPr>
        <w:t xml:space="preserve"> </w:t>
      </w:r>
      <w:r w:rsidR="007849B7" w:rsidRPr="0039456F">
        <w:rPr>
          <w:rFonts w:cs="Times New Roman"/>
          <w:szCs w:val="32"/>
        </w:rPr>
        <w:t>καὶ</w:t>
      </w:r>
      <w:r w:rsidR="00DF6F2C">
        <w:rPr>
          <w:rFonts w:cs="Times New Roman"/>
          <w:szCs w:val="32"/>
        </w:rPr>
        <w:t xml:space="preserve"> </w:t>
      </w:r>
      <w:r w:rsidR="007849B7" w:rsidRPr="0039456F">
        <w:rPr>
          <w:rFonts w:cs="Times New Roman"/>
          <w:szCs w:val="32"/>
        </w:rPr>
        <w:t>πατὴρ</w:t>
      </w:r>
      <w:r w:rsidR="00DF6F2C">
        <w:rPr>
          <w:rFonts w:cs="Times New Roman"/>
          <w:szCs w:val="32"/>
        </w:rPr>
        <w:t xml:space="preserve"> </w:t>
      </w:r>
      <w:r w:rsidR="007849B7" w:rsidRPr="0039456F">
        <w:rPr>
          <w:rFonts w:cs="Times New Roman"/>
          <w:szCs w:val="32"/>
        </w:rPr>
        <w:t>τοῦ</w:t>
      </w:r>
      <w:r w:rsidR="00DF6F2C">
        <w:rPr>
          <w:rFonts w:cs="Times New Roman"/>
          <w:szCs w:val="32"/>
        </w:rPr>
        <w:t xml:space="preserve"> </w:t>
      </w:r>
      <w:r w:rsidR="007849B7" w:rsidRPr="0039456F">
        <w:rPr>
          <w:rFonts w:cs="Times New Roman"/>
          <w:szCs w:val="32"/>
        </w:rPr>
        <w:t>κυρίου</w:t>
      </w:r>
      <w:r w:rsidR="00DF6F2C">
        <w:rPr>
          <w:rFonts w:cs="Times New Roman"/>
          <w:szCs w:val="32"/>
        </w:rPr>
        <w:t xml:space="preserve"> </w:t>
      </w:r>
      <w:r w:rsidR="007849B7" w:rsidRPr="0039456F">
        <w:rPr>
          <w:rFonts w:cs="Times New Roman"/>
          <w:szCs w:val="32"/>
        </w:rPr>
        <w:t>ἡμῶν</w:t>
      </w:r>
      <w:r w:rsidR="00DF6F2C">
        <w:rPr>
          <w:rFonts w:cs="Times New Roman"/>
          <w:szCs w:val="32"/>
        </w:rPr>
        <w:t xml:space="preserve"> </w:t>
      </w:r>
      <w:r w:rsidR="007849B7">
        <w:rPr>
          <w:rFonts w:cs="Times New Roman"/>
          <w:szCs w:val="32"/>
        </w:rPr>
        <w:t>ἰησοῦ</w:t>
      </w:r>
      <w:r w:rsidR="00DF6F2C">
        <w:rPr>
          <w:rFonts w:cs="Times New Roman"/>
          <w:szCs w:val="32"/>
        </w:rPr>
        <w:t xml:space="preserve"> </w:t>
      </w:r>
      <w:r w:rsidR="007849B7" w:rsidRPr="0039456F">
        <w:rPr>
          <w:rFonts w:cs="Times New Roman"/>
          <w:szCs w:val="32"/>
        </w:rPr>
        <w:t>χριστοῦ,</w:t>
      </w:r>
      <w:r w:rsidR="00DF6F2C">
        <w:rPr>
          <w:rFonts w:cs="Times New Roman"/>
          <w:szCs w:val="32"/>
        </w:rPr>
        <w:t xml:space="preserve"> </w:t>
      </w:r>
      <w:r w:rsidR="007849B7" w:rsidRPr="0039456F">
        <w:rPr>
          <w:rFonts w:cs="Times New Roman"/>
          <w:szCs w:val="32"/>
        </w:rPr>
        <w:t>ὁ</w:t>
      </w:r>
      <w:r w:rsidR="00DF6F2C">
        <w:rPr>
          <w:rFonts w:cs="Times New Roman"/>
          <w:szCs w:val="32"/>
        </w:rPr>
        <w:t xml:space="preserve"> </w:t>
      </w:r>
      <w:r w:rsidR="007849B7" w:rsidRPr="0039456F">
        <w:rPr>
          <w:rFonts w:cs="Times New Roman"/>
          <w:szCs w:val="32"/>
        </w:rPr>
        <w:t>πατὴρ</w:t>
      </w:r>
      <w:r w:rsidR="00DF6F2C">
        <w:rPr>
          <w:rFonts w:cs="Times New Roman"/>
          <w:szCs w:val="32"/>
        </w:rPr>
        <w:t xml:space="preserve"> </w:t>
      </w:r>
      <w:r w:rsidR="007849B7" w:rsidRPr="0039456F">
        <w:rPr>
          <w:rFonts w:cs="Times New Roman"/>
          <w:szCs w:val="32"/>
        </w:rPr>
        <w:t>τῶν</w:t>
      </w:r>
      <w:r w:rsidR="00DF6F2C">
        <w:rPr>
          <w:rFonts w:cs="Times New Roman"/>
          <w:szCs w:val="32"/>
        </w:rPr>
        <w:t xml:space="preserve"> </w:t>
      </w:r>
      <w:r w:rsidR="007849B7" w:rsidRPr="0039456F">
        <w:rPr>
          <w:rFonts w:cs="Times New Roman"/>
          <w:szCs w:val="32"/>
        </w:rPr>
        <w:t>ο</w:t>
      </w:r>
      <w:r w:rsidR="007849B7">
        <w:rPr>
          <w:rFonts w:cs="Times New Roman"/>
          <w:szCs w:val="32"/>
        </w:rPr>
        <w:t>ἰ</w:t>
      </w:r>
      <w:r w:rsidR="007849B7" w:rsidRPr="0039456F">
        <w:rPr>
          <w:rFonts w:cs="Times New Roman"/>
          <w:szCs w:val="32"/>
        </w:rPr>
        <w:t>κτιρμῶν</w:t>
      </w:r>
      <w:r w:rsidR="00DF6F2C">
        <w:rPr>
          <w:rFonts w:cs="Times New Roman"/>
          <w:szCs w:val="32"/>
        </w:rPr>
        <w:t xml:space="preserve"> </w:t>
      </w:r>
      <w:r w:rsidR="007849B7" w:rsidRPr="0039456F">
        <w:rPr>
          <w:rFonts w:cs="Times New Roman"/>
          <w:szCs w:val="32"/>
        </w:rPr>
        <w:t>καὶ</w:t>
      </w:r>
      <w:r w:rsidR="00DF6F2C">
        <w:rPr>
          <w:rFonts w:cs="Times New Roman"/>
          <w:szCs w:val="32"/>
        </w:rPr>
        <w:t xml:space="preserve"> </w:t>
      </w:r>
      <w:r w:rsidR="007849B7" w:rsidRPr="0039456F">
        <w:rPr>
          <w:rFonts w:cs="Times New Roman"/>
          <w:szCs w:val="32"/>
        </w:rPr>
        <w:t>θεὸς</w:t>
      </w:r>
      <w:r w:rsidR="00DF6F2C">
        <w:rPr>
          <w:rFonts w:cs="Times New Roman"/>
          <w:szCs w:val="32"/>
        </w:rPr>
        <w:t xml:space="preserve"> </w:t>
      </w:r>
      <w:r w:rsidR="007849B7" w:rsidRPr="0039456F">
        <w:rPr>
          <w:rFonts w:cs="Times New Roman"/>
          <w:szCs w:val="32"/>
        </w:rPr>
        <w:t>πάσης</w:t>
      </w:r>
      <w:r w:rsidR="00DF6F2C">
        <w:rPr>
          <w:rFonts w:cs="Times New Roman"/>
          <w:szCs w:val="32"/>
        </w:rPr>
        <w:t xml:space="preserve"> </w:t>
      </w:r>
      <w:r w:rsidR="007849B7" w:rsidRPr="0039456F">
        <w:rPr>
          <w:rFonts w:cs="Times New Roman"/>
          <w:szCs w:val="32"/>
        </w:rPr>
        <w:t>παρακλήσεως</w:t>
      </w:r>
      <w:r w:rsidR="0039456F" w:rsidRPr="0039456F">
        <w:rPr>
          <w:rFonts w:cs="Times New Roman"/>
          <w:szCs w:val="32"/>
        </w:rPr>
        <w:t>,</w:t>
      </w:r>
      <w:r w:rsidR="0039456F">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2</w:t>
      </w:r>
      <w:r w:rsidR="00DF6F2C">
        <w:rPr>
          <w:rFonts w:cs="Times New Roman"/>
          <w:szCs w:val="32"/>
        </w:rPr>
        <w:t xml:space="preserve"> </w:t>
      </w:r>
      <w:r>
        <w:rPr>
          <w:rFonts w:cs="Times New Roman"/>
          <w:szCs w:val="32"/>
        </w:rPr>
        <w:t>Corinthians</w:t>
      </w:r>
      <w:r w:rsidR="00DF6F2C">
        <w:rPr>
          <w:rFonts w:cs="Times New Roman"/>
          <w:szCs w:val="32"/>
        </w:rPr>
        <w:t xml:space="preserve"> </w:t>
      </w:r>
      <w:r>
        <w:rPr>
          <w:rFonts w:cs="Times New Roman"/>
          <w:szCs w:val="32"/>
        </w:rPr>
        <w:t>1:3</w:t>
      </w:r>
    </w:p>
    <w:p w:rsidR="0083162B" w:rsidRDefault="0083162B" w:rsidP="00237A74">
      <w:pPr>
        <w:tabs>
          <w:tab w:val="left" w:pos="1080"/>
        </w:tabs>
        <w:ind w:left="720" w:right="720"/>
        <w:rPr>
          <w:rFonts w:cs="Times New Roman"/>
          <w:szCs w:val="32"/>
        </w:rPr>
      </w:pPr>
    </w:p>
    <w:p w:rsidR="0083162B" w:rsidRDefault="0083162B" w:rsidP="0083162B">
      <w:pPr>
        <w:tabs>
          <w:tab w:val="left" w:pos="1080"/>
        </w:tabs>
        <w:rPr>
          <w:rFonts w:cs="Times New Roman"/>
          <w:szCs w:val="32"/>
        </w:rPr>
      </w:pPr>
      <w:r>
        <w:rPr>
          <w:rFonts w:cs="Times New Roman"/>
          <w:szCs w:val="32"/>
        </w:rPr>
        <w:t>I</w:t>
      </w:r>
      <w:r w:rsidR="00DF6F2C">
        <w:rPr>
          <w:rFonts w:cs="Times New Roman"/>
          <w:szCs w:val="32"/>
        </w:rPr>
        <w:t xml:space="preserve"> </w:t>
      </w:r>
      <w:r>
        <w:rPr>
          <w:rFonts w:cs="Times New Roman"/>
          <w:szCs w:val="32"/>
        </w:rPr>
        <w:t>don’t</w:t>
      </w:r>
      <w:r w:rsidR="00DF6F2C">
        <w:rPr>
          <w:rFonts w:cs="Times New Roman"/>
          <w:szCs w:val="32"/>
        </w:rPr>
        <w:t xml:space="preserve"> </w:t>
      </w:r>
      <w:r>
        <w:rPr>
          <w:rFonts w:cs="Times New Roman"/>
          <w:szCs w:val="32"/>
        </w:rPr>
        <w:t>know</w:t>
      </w:r>
      <w:r w:rsidR="00DF6F2C">
        <w:rPr>
          <w:rFonts w:cs="Times New Roman"/>
          <w:szCs w:val="32"/>
        </w:rPr>
        <w:t xml:space="preserve"> </w:t>
      </w:r>
      <w:r>
        <w:rPr>
          <w:rFonts w:cs="Times New Roman"/>
          <w:szCs w:val="32"/>
        </w:rPr>
        <w:t>how</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state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Divine</w:t>
      </w:r>
      <w:r w:rsidR="00DF6F2C">
        <w:rPr>
          <w:rFonts w:cs="Times New Roman"/>
          <w:szCs w:val="32"/>
        </w:rPr>
        <w:t xml:space="preserve"> </w:t>
      </w:r>
      <w:r>
        <w:rPr>
          <w:rFonts w:cs="Times New Roman"/>
          <w:szCs w:val="32"/>
        </w:rPr>
        <w:t>Father-Son</w:t>
      </w:r>
      <w:r w:rsidR="00DF6F2C">
        <w:rPr>
          <w:rFonts w:cs="Times New Roman"/>
          <w:szCs w:val="32"/>
        </w:rPr>
        <w:t xml:space="preserve"> </w:t>
      </w:r>
      <w:r>
        <w:rPr>
          <w:rFonts w:cs="Times New Roman"/>
          <w:szCs w:val="32"/>
        </w:rPr>
        <w:t>relationship</w:t>
      </w:r>
      <w:r w:rsidR="00DF6F2C">
        <w:rPr>
          <w:rFonts w:cs="Times New Roman"/>
          <w:szCs w:val="32"/>
        </w:rPr>
        <w:t xml:space="preserve"> </w:t>
      </w:r>
      <w:r>
        <w:rPr>
          <w:rFonts w:cs="Times New Roman"/>
          <w:szCs w:val="32"/>
        </w:rPr>
        <w:t>more</w:t>
      </w:r>
      <w:r w:rsidR="00DF6F2C">
        <w:rPr>
          <w:rFonts w:cs="Times New Roman"/>
          <w:szCs w:val="32"/>
        </w:rPr>
        <w:t xml:space="preserve"> </w:t>
      </w:r>
      <w:r>
        <w:rPr>
          <w:rFonts w:cs="Times New Roman"/>
          <w:szCs w:val="32"/>
        </w:rPr>
        <w:t>strongly</w:t>
      </w:r>
      <w:r w:rsidR="00DF6F2C">
        <w:rPr>
          <w:rFonts w:cs="Times New Roman"/>
          <w:szCs w:val="32"/>
        </w:rPr>
        <w:t xml:space="preserve"> </w:t>
      </w:r>
      <w:r>
        <w:rPr>
          <w:rFonts w:cs="Times New Roman"/>
          <w:szCs w:val="32"/>
        </w:rPr>
        <w:t>than</w:t>
      </w:r>
      <w:r w:rsidR="00DF6F2C">
        <w:rPr>
          <w:rFonts w:cs="Times New Roman"/>
          <w:szCs w:val="32"/>
        </w:rPr>
        <w:t xml:space="preserve"> </w:t>
      </w:r>
      <w:r>
        <w:rPr>
          <w:rFonts w:cs="Times New Roman"/>
          <w:szCs w:val="32"/>
        </w:rPr>
        <w:t>that.</w:t>
      </w:r>
    </w:p>
    <w:p w:rsidR="0083162B" w:rsidRDefault="0083162B" w:rsidP="00237A74">
      <w:pPr>
        <w:tabs>
          <w:tab w:val="left" w:pos="1080"/>
        </w:tabs>
        <w:ind w:left="720" w:right="720"/>
        <w:rPr>
          <w:rFonts w:cs="Times New Roman"/>
          <w:szCs w:val="32"/>
        </w:rPr>
      </w:pPr>
    </w:p>
    <w:p w:rsidR="00F929DC" w:rsidRDefault="0083162B" w:rsidP="00F929DC">
      <w:pPr>
        <w:tabs>
          <w:tab w:val="left" w:pos="1080"/>
        </w:tabs>
        <w:ind w:left="720" w:right="720"/>
        <w:rPr>
          <w:rFonts w:cs="Times New Roman"/>
          <w:szCs w:val="32"/>
        </w:rPr>
      </w:pPr>
      <w:r>
        <w:rPr>
          <w:rFonts w:cs="Times New Roman"/>
          <w:szCs w:val="32"/>
        </w:rPr>
        <w:t>“</w:t>
      </w:r>
      <w:r w:rsidRPr="0083162B">
        <w:rPr>
          <w:rFonts w:cs="Times New Roman"/>
          <w:szCs w:val="32"/>
        </w:rPr>
        <w:t>The</w:t>
      </w:r>
      <w:r w:rsidR="00DF6F2C">
        <w:rPr>
          <w:rFonts w:cs="Times New Roman"/>
          <w:szCs w:val="32"/>
        </w:rPr>
        <w:t xml:space="preserve"> </w:t>
      </w:r>
      <w:r w:rsidRPr="0083162B">
        <w:rPr>
          <w:rFonts w:cs="Times New Roman"/>
          <w:szCs w:val="32"/>
        </w:rPr>
        <w:t>God</w:t>
      </w:r>
      <w:r w:rsidR="00DF6F2C">
        <w:rPr>
          <w:rFonts w:cs="Times New Roman"/>
          <w:szCs w:val="32"/>
        </w:rPr>
        <w:t xml:space="preserve"> </w:t>
      </w:r>
      <w:r w:rsidRPr="0083162B">
        <w:rPr>
          <w:rFonts w:cs="Times New Roman"/>
          <w:szCs w:val="32"/>
        </w:rPr>
        <w:t>and</w:t>
      </w:r>
      <w:r w:rsidR="00DF6F2C">
        <w:rPr>
          <w:rFonts w:cs="Times New Roman"/>
          <w:szCs w:val="32"/>
        </w:rPr>
        <w:t xml:space="preserve"> </w:t>
      </w:r>
      <w:r w:rsidRPr="0083162B">
        <w:rPr>
          <w:rFonts w:cs="Times New Roman"/>
          <w:szCs w:val="32"/>
        </w:rPr>
        <w:t>Father</w:t>
      </w:r>
      <w:r w:rsidR="00DF6F2C">
        <w:rPr>
          <w:rFonts w:cs="Times New Roman"/>
          <w:szCs w:val="32"/>
        </w:rPr>
        <w:t xml:space="preserve"> </w:t>
      </w:r>
      <w:r w:rsidRPr="0083162B">
        <w:rPr>
          <w:rFonts w:cs="Times New Roman"/>
          <w:szCs w:val="32"/>
        </w:rPr>
        <w:t>of</w:t>
      </w:r>
      <w:r w:rsidR="00DF6F2C">
        <w:rPr>
          <w:rFonts w:cs="Times New Roman"/>
          <w:szCs w:val="32"/>
        </w:rPr>
        <w:t xml:space="preserve"> </w:t>
      </w:r>
      <w:r w:rsidR="00F929DC">
        <w:rPr>
          <w:rFonts w:cs="Times New Roman"/>
          <w:szCs w:val="32"/>
        </w:rPr>
        <w:t>the</w:t>
      </w:r>
      <w:r w:rsidR="00DF6F2C">
        <w:rPr>
          <w:rFonts w:cs="Times New Roman"/>
          <w:szCs w:val="32"/>
        </w:rPr>
        <w:t xml:space="preserve"> </w:t>
      </w:r>
      <w:r w:rsidRPr="0083162B">
        <w:rPr>
          <w:rFonts w:cs="Times New Roman"/>
          <w:szCs w:val="32"/>
        </w:rPr>
        <w:t>Lord</w:t>
      </w:r>
      <w:r w:rsidR="00DF6F2C">
        <w:rPr>
          <w:rFonts w:cs="Times New Roman"/>
          <w:szCs w:val="32"/>
        </w:rPr>
        <w:t xml:space="preserve"> </w:t>
      </w:r>
      <w:r w:rsidRPr="0083162B">
        <w:rPr>
          <w:rFonts w:cs="Times New Roman"/>
          <w:szCs w:val="32"/>
        </w:rPr>
        <w:t>Jesus</w:t>
      </w:r>
      <w:r w:rsidR="00DF6F2C">
        <w:rPr>
          <w:rFonts w:cs="Times New Roman"/>
          <w:szCs w:val="32"/>
        </w:rPr>
        <w:t xml:space="preserve"> </w:t>
      </w:r>
      <w:r w:rsidRPr="0083162B">
        <w:rPr>
          <w:rFonts w:cs="Times New Roman"/>
          <w:szCs w:val="32"/>
        </w:rPr>
        <w:t>Christ,</w:t>
      </w:r>
      <w:r w:rsidR="00DF6F2C">
        <w:rPr>
          <w:rFonts w:cs="Times New Roman"/>
          <w:szCs w:val="32"/>
        </w:rPr>
        <w:t xml:space="preserve"> </w:t>
      </w:r>
      <w:r w:rsidR="00F929DC">
        <w:rPr>
          <w:rFonts w:cs="Times New Roman"/>
          <w:szCs w:val="32"/>
        </w:rPr>
        <w:t>the</w:t>
      </w:r>
      <w:r w:rsidR="00DF6F2C">
        <w:rPr>
          <w:rFonts w:cs="Times New Roman"/>
          <w:szCs w:val="32"/>
        </w:rPr>
        <w:t xml:space="preserve"> </w:t>
      </w:r>
      <w:r w:rsidR="00F929DC">
        <w:rPr>
          <w:rFonts w:cs="Times New Roman"/>
          <w:szCs w:val="32"/>
        </w:rPr>
        <w:t>one</w:t>
      </w:r>
      <w:r w:rsidR="00DF6F2C">
        <w:rPr>
          <w:rFonts w:cs="Times New Roman"/>
          <w:szCs w:val="32"/>
        </w:rPr>
        <w:t xml:space="preserve"> </w:t>
      </w:r>
      <w:r w:rsidR="00F929DC">
        <w:rPr>
          <w:rFonts w:cs="Times New Roman"/>
          <w:szCs w:val="32"/>
        </w:rPr>
        <w:t>being</w:t>
      </w:r>
      <w:r w:rsidR="00DF6F2C">
        <w:rPr>
          <w:rFonts w:cs="Times New Roman"/>
          <w:szCs w:val="32"/>
        </w:rPr>
        <w:t xml:space="preserve"> </w:t>
      </w:r>
      <w:r w:rsidRPr="0083162B">
        <w:rPr>
          <w:rFonts w:cs="Times New Roman"/>
          <w:szCs w:val="32"/>
        </w:rPr>
        <w:t>blessed</w:t>
      </w:r>
      <w:r w:rsidR="00DF6F2C">
        <w:rPr>
          <w:rFonts w:cs="Times New Roman"/>
          <w:szCs w:val="32"/>
        </w:rPr>
        <w:t xml:space="preserve"> </w:t>
      </w:r>
      <w:r w:rsidR="00F929DC">
        <w:rPr>
          <w:rFonts w:cs="Times New Roman"/>
          <w:szCs w:val="32"/>
        </w:rPr>
        <w:t>into</w:t>
      </w:r>
      <w:r w:rsidR="00DF6F2C">
        <w:rPr>
          <w:rFonts w:cs="Times New Roman"/>
          <w:szCs w:val="32"/>
        </w:rPr>
        <w:t xml:space="preserve"> </w:t>
      </w:r>
      <w:r w:rsidR="00F929DC">
        <w:rPr>
          <w:rFonts w:cs="Times New Roman"/>
          <w:szCs w:val="32"/>
        </w:rPr>
        <w:t>the</w:t>
      </w:r>
      <w:r w:rsidR="00DF6F2C">
        <w:rPr>
          <w:rFonts w:cs="Times New Roman"/>
          <w:szCs w:val="32"/>
        </w:rPr>
        <w:t xml:space="preserve"> </w:t>
      </w:r>
      <w:r w:rsidR="00F929DC">
        <w:rPr>
          <w:rFonts w:cs="Times New Roman"/>
          <w:szCs w:val="32"/>
        </w:rPr>
        <w:t>ages,</w:t>
      </w:r>
      <w:r w:rsidR="00DF6F2C">
        <w:rPr>
          <w:rFonts w:cs="Times New Roman"/>
          <w:szCs w:val="32"/>
        </w:rPr>
        <w:t xml:space="preserve"> </w:t>
      </w:r>
      <w:r w:rsidR="00F929DC">
        <w:rPr>
          <w:rFonts w:cs="Times New Roman"/>
          <w:szCs w:val="32"/>
        </w:rPr>
        <w:t>had</w:t>
      </w:r>
      <w:r w:rsidR="00DF6F2C">
        <w:rPr>
          <w:rFonts w:cs="Times New Roman"/>
          <w:szCs w:val="32"/>
        </w:rPr>
        <w:t xml:space="preserve"> </w:t>
      </w:r>
      <w:r w:rsidR="00F929DC">
        <w:rPr>
          <w:rFonts w:cs="Times New Roman"/>
          <w:szCs w:val="32"/>
        </w:rPr>
        <w:t>known:</w:t>
      </w:r>
      <w:r w:rsidR="00DF6F2C">
        <w:rPr>
          <w:rFonts w:cs="Times New Roman"/>
          <w:szCs w:val="32"/>
        </w:rPr>
        <w:t xml:space="preserve"> </w:t>
      </w:r>
      <w:r w:rsidR="00F929DC">
        <w:rPr>
          <w:rFonts w:cs="Times New Roman"/>
          <w:szCs w:val="32"/>
        </w:rPr>
        <w:t>since,</w:t>
      </w:r>
      <w:r w:rsidR="00DF6F2C">
        <w:rPr>
          <w:rFonts w:cs="Times New Roman"/>
          <w:szCs w:val="32"/>
        </w:rPr>
        <w:t xml:space="preserve"> </w:t>
      </w:r>
      <w:r w:rsidRPr="0083162B">
        <w:rPr>
          <w:rFonts w:cs="Times New Roman"/>
          <w:szCs w:val="32"/>
        </w:rPr>
        <w:t>I</w:t>
      </w:r>
      <w:r w:rsidR="00DF6F2C">
        <w:rPr>
          <w:rFonts w:cs="Times New Roman"/>
          <w:szCs w:val="32"/>
        </w:rPr>
        <w:t xml:space="preserve"> </w:t>
      </w:r>
      <w:r w:rsidR="00F929DC">
        <w:rPr>
          <w:rFonts w:cs="Times New Roman"/>
          <w:szCs w:val="32"/>
        </w:rPr>
        <w:t>do</w:t>
      </w:r>
      <w:r w:rsidR="00DF6F2C">
        <w:rPr>
          <w:rFonts w:cs="Times New Roman"/>
          <w:szCs w:val="32"/>
        </w:rPr>
        <w:t xml:space="preserve"> </w:t>
      </w:r>
      <w:r w:rsidR="00F929DC">
        <w:rPr>
          <w:rFonts w:cs="Times New Roman"/>
          <w:szCs w:val="32"/>
        </w:rPr>
        <w:t>not</w:t>
      </w:r>
      <w:r w:rsidR="00DF6F2C">
        <w:rPr>
          <w:rFonts w:cs="Times New Roman"/>
          <w:szCs w:val="32"/>
        </w:rPr>
        <w:t xml:space="preserve"> </w:t>
      </w:r>
      <w:r w:rsidRPr="0083162B">
        <w:rPr>
          <w:rFonts w:cs="Times New Roman"/>
          <w:szCs w:val="32"/>
        </w:rPr>
        <w:t>lie.</w:t>
      </w:r>
      <w:r w:rsidR="00F929DC">
        <w:rPr>
          <w:rFonts w:cs="Times New Roman"/>
          <w:szCs w:val="32"/>
        </w:rPr>
        <w:t>”</w:t>
      </w:r>
      <w:r w:rsidR="0039456F">
        <w:rPr>
          <w:rFonts w:cs="Times New Roman"/>
          <w:szCs w:val="32"/>
        </w:rPr>
        <w:br/>
      </w:r>
      <w:r w:rsidR="007849B7">
        <w:rPr>
          <w:rFonts w:cs="Times New Roman"/>
          <w:szCs w:val="32"/>
        </w:rPr>
        <w:t>“</w:t>
      </w:r>
      <w:r w:rsidR="007849B7" w:rsidRPr="0027547C">
        <w:rPr>
          <w:rFonts w:cs="Times New Roman"/>
          <w:szCs w:val="32"/>
        </w:rPr>
        <w:t>ὁ</w:t>
      </w:r>
      <w:r w:rsidR="00DF6F2C">
        <w:rPr>
          <w:rFonts w:cs="Times New Roman"/>
          <w:szCs w:val="32"/>
        </w:rPr>
        <w:t xml:space="preserve"> </w:t>
      </w:r>
      <w:r w:rsidR="007849B7" w:rsidRPr="0027547C">
        <w:rPr>
          <w:rFonts w:cs="Times New Roman"/>
          <w:szCs w:val="32"/>
        </w:rPr>
        <w:t>θεὸς</w:t>
      </w:r>
      <w:r w:rsidR="00DF6F2C">
        <w:rPr>
          <w:rFonts w:cs="Times New Roman"/>
          <w:szCs w:val="32"/>
        </w:rPr>
        <w:t xml:space="preserve"> </w:t>
      </w:r>
      <w:r w:rsidR="007849B7" w:rsidRPr="0027547C">
        <w:rPr>
          <w:rFonts w:cs="Times New Roman"/>
          <w:szCs w:val="32"/>
        </w:rPr>
        <w:t>καὶ</w:t>
      </w:r>
      <w:r w:rsidR="00DF6F2C">
        <w:rPr>
          <w:rFonts w:cs="Times New Roman"/>
          <w:szCs w:val="32"/>
        </w:rPr>
        <w:t xml:space="preserve"> </w:t>
      </w:r>
      <w:r w:rsidR="007849B7" w:rsidRPr="0027547C">
        <w:rPr>
          <w:rFonts w:cs="Times New Roman"/>
          <w:szCs w:val="32"/>
        </w:rPr>
        <w:t>πατὴρ</w:t>
      </w:r>
      <w:r w:rsidR="00DF6F2C">
        <w:rPr>
          <w:rFonts w:cs="Times New Roman"/>
          <w:szCs w:val="32"/>
        </w:rPr>
        <w:t xml:space="preserve"> </w:t>
      </w:r>
      <w:r w:rsidR="007849B7" w:rsidRPr="0027547C">
        <w:rPr>
          <w:rFonts w:cs="Times New Roman"/>
          <w:szCs w:val="32"/>
        </w:rPr>
        <w:t>τοῦ</w:t>
      </w:r>
      <w:r w:rsidR="00DF6F2C">
        <w:rPr>
          <w:rFonts w:cs="Times New Roman"/>
          <w:szCs w:val="32"/>
        </w:rPr>
        <w:t xml:space="preserve"> </w:t>
      </w:r>
      <w:r w:rsidR="007849B7" w:rsidRPr="0027547C">
        <w:rPr>
          <w:rFonts w:cs="Times New Roman"/>
          <w:szCs w:val="32"/>
        </w:rPr>
        <w:t>κυρίου</w:t>
      </w:r>
      <w:r w:rsidR="00DF6F2C">
        <w:rPr>
          <w:rFonts w:cs="Times New Roman"/>
          <w:szCs w:val="32"/>
        </w:rPr>
        <w:t xml:space="preserve"> </w:t>
      </w:r>
      <w:r w:rsidR="007849B7">
        <w:rPr>
          <w:rFonts w:cs="Times New Roman"/>
          <w:szCs w:val="32"/>
        </w:rPr>
        <w:t>ἰησοῦ</w:t>
      </w:r>
      <w:r w:rsidR="00DF6F2C">
        <w:rPr>
          <w:rFonts w:cs="Times New Roman"/>
          <w:szCs w:val="32"/>
        </w:rPr>
        <w:t xml:space="preserve"> </w:t>
      </w:r>
      <w:r w:rsidR="007849B7" w:rsidRPr="0027547C">
        <w:rPr>
          <w:rFonts w:cs="Times New Roman"/>
          <w:szCs w:val="32"/>
        </w:rPr>
        <w:t>οἶδεν,</w:t>
      </w:r>
      <w:r w:rsidR="00DF6F2C">
        <w:rPr>
          <w:rFonts w:cs="Times New Roman"/>
          <w:szCs w:val="32"/>
        </w:rPr>
        <w:t xml:space="preserve"> </w:t>
      </w:r>
      <w:r w:rsidR="007849B7" w:rsidRPr="0027547C">
        <w:rPr>
          <w:rFonts w:cs="Times New Roman"/>
          <w:szCs w:val="32"/>
        </w:rPr>
        <w:t>ὁ</w:t>
      </w:r>
      <w:r w:rsidR="00DF6F2C">
        <w:rPr>
          <w:rFonts w:cs="Times New Roman"/>
          <w:szCs w:val="32"/>
        </w:rPr>
        <w:t xml:space="preserve"> </w:t>
      </w:r>
      <w:r w:rsidR="007849B7" w:rsidRPr="0027547C">
        <w:rPr>
          <w:rFonts w:cs="Times New Roman"/>
          <w:szCs w:val="32"/>
        </w:rPr>
        <w:t>ὢν</w:t>
      </w:r>
      <w:r w:rsidR="00DF6F2C">
        <w:rPr>
          <w:rFonts w:cs="Times New Roman"/>
          <w:szCs w:val="32"/>
        </w:rPr>
        <w:t xml:space="preserve"> </w:t>
      </w:r>
      <w:r w:rsidR="007849B7" w:rsidRPr="0027547C">
        <w:rPr>
          <w:rFonts w:cs="Times New Roman"/>
          <w:szCs w:val="32"/>
        </w:rPr>
        <w:t>εὐλογητὸς</w:t>
      </w:r>
      <w:r w:rsidR="00DF6F2C">
        <w:rPr>
          <w:rFonts w:cs="Times New Roman"/>
          <w:szCs w:val="32"/>
        </w:rPr>
        <w:t xml:space="preserve"> </w:t>
      </w:r>
      <w:r w:rsidR="007849B7" w:rsidRPr="0027547C">
        <w:rPr>
          <w:rFonts w:cs="Times New Roman"/>
          <w:szCs w:val="32"/>
        </w:rPr>
        <w:t>ε</w:t>
      </w:r>
      <w:r w:rsidR="007849B7">
        <w:rPr>
          <w:rFonts w:cs="Times New Roman"/>
          <w:szCs w:val="32"/>
        </w:rPr>
        <w:t>ἰ</w:t>
      </w:r>
      <w:r w:rsidR="007849B7" w:rsidRPr="0027547C">
        <w:rPr>
          <w:rFonts w:cs="Times New Roman"/>
          <w:szCs w:val="32"/>
        </w:rPr>
        <w:t>ς</w:t>
      </w:r>
      <w:r w:rsidR="00DF6F2C">
        <w:rPr>
          <w:rFonts w:cs="Times New Roman"/>
          <w:szCs w:val="32"/>
        </w:rPr>
        <w:t xml:space="preserve"> </w:t>
      </w:r>
      <w:r w:rsidR="007849B7" w:rsidRPr="0027547C">
        <w:rPr>
          <w:rFonts w:cs="Times New Roman"/>
          <w:szCs w:val="32"/>
        </w:rPr>
        <w:t>τοὺς</w:t>
      </w:r>
      <w:r w:rsidR="00DF6F2C">
        <w:rPr>
          <w:rFonts w:cs="Times New Roman"/>
          <w:szCs w:val="32"/>
        </w:rPr>
        <w:t xml:space="preserve"> </w:t>
      </w:r>
      <w:r w:rsidR="007849B7" w:rsidRPr="0027547C">
        <w:rPr>
          <w:rFonts w:cs="Times New Roman"/>
          <w:szCs w:val="32"/>
        </w:rPr>
        <w:t>α</w:t>
      </w:r>
      <w:r w:rsidR="007849B7">
        <w:rPr>
          <w:rFonts w:cs="Times New Roman"/>
          <w:szCs w:val="32"/>
        </w:rPr>
        <w:t>ἰ</w:t>
      </w:r>
      <w:r w:rsidR="007849B7" w:rsidRPr="0027547C">
        <w:rPr>
          <w:rFonts w:cs="Times New Roman"/>
          <w:szCs w:val="32"/>
        </w:rPr>
        <w:t>ῶνας,</w:t>
      </w:r>
      <w:r w:rsidR="00DF6F2C">
        <w:rPr>
          <w:rFonts w:cs="Times New Roman"/>
          <w:szCs w:val="32"/>
        </w:rPr>
        <w:t xml:space="preserve"> </w:t>
      </w:r>
      <w:r w:rsidR="007849B7" w:rsidRPr="0027547C">
        <w:rPr>
          <w:rFonts w:cs="Times New Roman"/>
          <w:szCs w:val="32"/>
        </w:rPr>
        <w:t>ὅτι</w:t>
      </w:r>
      <w:r w:rsidR="00DF6F2C">
        <w:rPr>
          <w:rFonts w:cs="Times New Roman"/>
          <w:szCs w:val="32"/>
        </w:rPr>
        <w:t xml:space="preserve"> </w:t>
      </w:r>
      <w:r w:rsidR="007849B7" w:rsidRPr="0027547C">
        <w:rPr>
          <w:rFonts w:cs="Times New Roman"/>
          <w:szCs w:val="32"/>
        </w:rPr>
        <w:t>οὐ</w:t>
      </w:r>
      <w:r w:rsidR="00DF6F2C">
        <w:rPr>
          <w:rFonts w:cs="Times New Roman"/>
          <w:szCs w:val="32"/>
        </w:rPr>
        <w:t xml:space="preserve"> </w:t>
      </w:r>
      <w:r w:rsidR="007849B7" w:rsidRPr="0027547C">
        <w:rPr>
          <w:rFonts w:cs="Times New Roman"/>
          <w:szCs w:val="32"/>
        </w:rPr>
        <w:t>ψεύδομαι</w:t>
      </w:r>
      <w:r w:rsidR="0027547C" w:rsidRPr="0027547C">
        <w:rPr>
          <w:rFonts w:cs="Times New Roman"/>
          <w:szCs w:val="32"/>
        </w:rPr>
        <w:t>.</w:t>
      </w:r>
      <w:r w:rsidR="0039456F">
        <w:rPr>
          <w:rFonts w:cs="Times New Roman"/>
          <w:szCs w:val="32"/>
        </w:rPr>
        <w:t>”</w:t>
      </w:r>
      <w:r w:rsidR="00DF6F2C">
        <w:rPr>
          <w:rFonts w:cs="Times New Roman"/>
          <w:szCs w:val="32"/>
        </w:rPr>
        <w:t xml:space="preserve"> </w:t>
      </w:r>
      <w:r w:rsidR="00F929DC">
        <w:rPr>
          <w:rFonts w:cs="Times New Roman"/>
          <w:szCs w:val="32"/>
        </w:rPr>
        <w:t>—</w:t>
      </w:r>
      <w:r w:rsidR="00DF6F2C">
        <w:rPr>
          <w:rFonts w:cs="Times New Roman"/>
          <w:szCs w:val="32"/>
        </w:rPr>
        <w:t xml:space="preserve"> </w:t>
      </w:r>
      <w:r w:rsidR="00F929DC">
        <w:rPr>
          <w:rFonts w:cs="Times New Roman"/>
          <w:szCs w:val="32"/>
        </w:rPr>
        <w:t>2</w:t>
      </w:r>
      <w:r w:rsidR="00DF6F2C">
        <w:rPr>
          <w:rFonts w:cs="Times New Roman"/>
          <w:szCs w:val="32"/>
        </w:rPr>
        <w:t xml:space="preserve"> </w:t>
      </w:r>
      <w:r w:rsidR="00F929DC">
        <w:rPr>
          <w:rFonts w:cs="Times New Roman"/>
          <w:szCs w:val="32"/>
        </w:rPr>
        <w:t>Corinthians</w:t>
      </w:r>
      <w:r w:rsidR="00DF6F2C">
        <w:rPr>
          <w:rFonts w:cs="Times New Roman"/>
          <w:szCs w:val="32"/>
        </w:rPr>
        <w:t xml:space="preserve"> </w:t>
      </w:r>
      <w:r w:rsidR="0039456F">
        <w:rPr>
          <w:rFonts w:cs="Times New Roman"/>
          <w:szCs w:val="32"/>
        </w:rPr>
        <w:t>1</w:t>
      </w:r>
      <w:r w:rsidR="00F929DC">
        <w:rPr>
          <w:rFonts w:cs="Times New Roman"/>
          <w:szCs w:val="32"/>
        </w:rPr>
        <w:t>1:31</w:t>
      </w:r>
    </w:p>
    <w:p w:rsidR="0083162B" w:rsidRDefault="0083162B" w:rsidP="00237A74">
      <w:pPr>
        <w:tabs>
          <w:tab w:val="left" w:pos="1080"/>
        </w:tabs>
        <w:ind w:left="720" w:right="720"/>
        <w:rPr>
          <w:rFonts w:cs="Times New Roman"/>
          <w:szCs w:val="32"/>
        </w:rPr>
      </w:pPr>
    </w:p>
    <w:p w:rsidR="00F929DC" w:rsidRDefault="00E86A53" w:rsidP="00237A74">
      <w:pPr>
        <w:tabs>
          <w:tab w:val="left" w:pos="1080"/>
        </w:tabs>
        <w:ind w:left="720" w:right="720"/>
        <w:rPr>
          <w:rFonts w:cs="Times New Roman"/>
          <w:szCs w:val="32"/>
        </w:rPr>
      </w:pPr>
      <w:r>
        <w:rPr>
          <w:rFonts w:cs="Times New Roman"/>
          <w:szCs w:val="32"/>
        </w:rPr>
        <w:lastRenderedPageBreak/>
        <w:t>“</w:t>
      </w:r>
      <w:r w:rsidRPr="00E86A53">
        <w:rPr>
          <w:rFonts w:cs="Times New Roman"/>
          <w:szCs w:val="32"/>
        </w:rPr>
        <w:t>Paul,</w:t>
      </w:r>
      <w:r w:rsidR="00DF6F2C">
        <w:rPr>
          <w:rFonts w:cs="Times New Roman"/>
          <w:szCs w:val="32"/>
        </w:rPr>
        <w:t xml:space="preserve"> </w:t>
      </w:r>
      <w:r w:rsidRPr="00E86A53">
        <w:rPr>
          <w:rFonts w:cs="Times New Roman"/>
          <w:szCs w:val="32"/>
        </w:rPr>
        <w:t>an</w:t>
      </w:r>
      <w:r w:rsidR="00DF6F2C">
        <w:rPr>
          <w:rFonts w:cs="Times New Roman"/>
          <w:szCs w:val="32"/>
        </w:rPr>
        <w:t xml:space="preserve"> </w:t>
      </w:r>
      <w:r w:rsidRPr="00E86A53">
        <w:rPr>
          <w:rFonts w:cs="Times New Roman"/>
          <w:szCs w:val="32"/>
        </w:rPr>
        <w:t>apostle,</w:t>
      </w:r>
      <w:r w:rsidR="00DF6F2C">
        <w:rPr>
          <w:rFonts w:cs="Times New Roman"/>
          <w:szCs w:val="32"/>
        </w:rPr>
        <w:t xml:space="preserve"> </w:t>
      </w:r>
      <w:r>
        <w:rPr>
          <w:rFonts w:cs="Times New Roman"/>
          <w:szCs w:val="32"/>
        </w:rPr>
        <w:t>neither</w:t>
      </w:r>
      <w:r w:rsidR="00DF6F2C">
        <w:rPr>
          <w:rFonts w:cs="Times New Roman"/>
          <w:szCs w:val="32"/>
        </w:rPr>
        <w:t xml:space="preserve"> </w:t>
      </w:r>
      <w:r w:rsidRPr="00E86A53">
        <w:rPr>
          <w:rFonts w:cs="Times New Roman"/>
          <w:szCs w:val="32"/>
        </w:rPr>
        <w:t>f</w:t>
      </w:r>
      <w:r>
        <w:rPr>
          <w:rFonts w:cs="Times New Roman"/>
          <w:szCs w:val="32"/>
        </w:rPr>
        <w:t>rom</w:t>
      </w:r>
      <w:r w:rsidR="00DF6F2C">
        <w:rPr>
          <w:rFonts w:cs="Times New Roman"/>
          <w:szCs w:val="32"/>
        </w:rPr>
        <w:t xml:space="preserve"> </w:t>
      </w:r>
      <w:r>
        <w:rPr>
          <w:rFonts w:cs="Times New Roman"/>
          <w:szCs w:val="32"/>
        </w:rPr>
        <w:t>humanity</w:t>
      </w:r>
      <w:r w:rsidR="00DF6F2C">
        <w:rPr>
          <w:rFonts w:cs="Times New Roman"/>
          <w:szCs w:val="32"/>
        </w:rPr>
        <w:t xml:space="preserve"> </w:t>
      </w:r>
      <w:r>
        <w:rPr>
          <w:rFonts w:cs="Times New Roman"/>
          <w:szCs w:val="32"/>
        </w:rPr>
        <w:t>nor</w:t>
      </w:r>
      <w:r w:rsidR="00DF6F2C">
        <w:rPr>
          <w:rFonts w:cs="Times New Roman"/>
          <w:szCs w:val="32"/>
        </w:rPr>
        <w:t xml:space="preserve"> </w:t>
      </w:r>
      <w:r>
        <w:rPr>
          <w:rFonts w:cs="Times New Roman"/>
          <w:szCs w:val="32"/>
        </w:rPr>
        <w:t>through</w:t>
      </w:r>
      <w:r w:rsidR="00DF6F2C">
        <w:rPr>
          <w:rFonts w:cs="Times New Roman"/>
          <w:szCs w:val="32"/>
        </w:rPr>
        <w:t xml:space="preserve"> </w:t>
      </w:r>
      <w:r>
        <w:rPr>
          <w:rFonts w:cs="Times New Roman"/>
          <w:szCs w:val="32"/>
        </w:rPr>
        <w:t>humanity</w:t>
      </w:r>
      <w:r w:rsidRPr="00E86A53">
        <w:rPr>
          <w:rFonts w:cs="Times New Roman"/>
          <w:szCs w:val="32"/>
        </w:rPr>
        <w:t>,</w:t>
      </w:r>
      <w:r w:rsidR="00DF6F2C">
        <w:rPr>
          <w:rFonts w:cs="Times New Roman"/>
          <w:szCs w:val="32"/>
        </w:rPr>
        <w:t xml:space="preserve"> </w:t>
      </w:r>
      <w:r w:rsidRPr="00E86A53">
        <w:rPr>
          <w:rFonts w:cs="Times New Roman"/>
          <w:szCs w:val="32"/>
        </w:rPr>
        <w:t>but</w:t>
      </w:r>
      <w:r w:rsidR="00DF6F2C">
        <w:rPr>
          <w:rFonts w:cs="Times New Roman"/>
          <w:szCs w:val="32"/>
        </w:rPr>
        <w:t xml:space="preserve"> </w:t>
      </w:r>
      <w:r>
        <w:rPr>
          <w:rFonts w:cs="Times New Roman"/>
          <w:szCs w:val="32"/>
        </w:rPr>
        <w:t>through</w:t>
      </w:r>
      <w:r w:rsidR="00DF6F2C">
        <w:rPr>
          <w:rFonts w:cs="Times New Roman"/>
          <w:szCs w:val="32"/>
        </w:rPr>
        <w:t xml:space="preserve"> </w:t>
      </w:r>
      <w:r w:rsidRPr="00E86A53">
        <w:rPr>
          <w:rFonts w:cs="Times New Roman"/>
          <w:szCs w:val="32"/>
        </w:rPr>
        <w:t>Jesus</w:t>
      </w:r>
      <w:r w:rsidR="00DF6F2C">
        <w:rPr>
          <w:rFonts w:cs="Times New Roman"/>
          <w:szCs w:val="32"/>
        </w:rPr>
        <w:t xml:space="preserve"> </w:t>
      </w:r>
      <w:r w:rsidRPr="00E86A53">
        <w:rPr>
          <w:rFonts w:cs="Times New Roman"/>
          <w:szCs w:val="32"/>
        </w:rPr>
        <w:t>Christ,</w:t>
      </w:r>
      <w:r w:rsidR="00DF6F2C">
        <w:rPr>
          <w:rFonts w:cs="Times New Roman"/>
          <w:szCs w:val="32"/>
        </w:rPr>
        <w:t xml:space="preserve"> </w:t>
      </w:r>
      <w:r w:rsidRPr="00E86A53">
        <w:rPr>
          <w:rFonts w:cs="Times New Roman"/>
          <w:szCs w:val="32"/>
        </w:rPr>
        <w:t>and</w:t>
      </w:r>
      <w:r w:rsidR="00DF6F2C">
        <w:rPr>
          <w:rFonts w:cs="Times New Roman"/>
          <w:szCs w:val="32"/>
        </w:rPr>
        <w:t xml:space="preserve"> </w:t>
      </w:r>
      <w:r w:rsidRPr="00E86A53">
        <w:rPr>
          <w:rFonts w:cs="Times New Roman"/>
          <w:szCs w:val="32"/>
        </w:rPr>
        <w:t>Father</w:t>
      </w:r>
      <w:r w:rsidR="00DF6F2C">
        <w:rPr>
          <w:rFonts w:cs="Times New Roman"/>
          <w:szCs w:val="32"/>
        </w:rPr>
        <w:t xml:space="preserve"> </w:t>
      </w:r>
      <w:r w:rsidRPr="00E86A53">
        <w:rPr>
          <w:rFonts w:cs="Times New Roman"/>
          <w:szCs w:val="32"/>
        </w:rPr>
        <w:t>God,</w:t>
      </w:r>
      <w:r w:rsidR="00DF6F2C">
        <w:rPr>
          <w:rFonts w:cs="Times New Roman"/>
          <w:szCs w:val="32"/>
        </w:rPr>
        <w:t xml:space="preserve"> </w:t>
      </w:r>
      <w:r w:rsidR="00C7759C">
        <w:rPr>
          <w:rFonts w:cs="Times New Roman"/>
          <w:szCs w:val="32"/>
        </w:rPr>
        <w:t>the</w:t>
      </w:r>
      <w:r w:rsidR="00DF6F2C">
        <w:rPr>
          <w:rFonts w:cs="Times New Roman"/>
          <w:szCs w:val="32"/>
        </w:rPr>
        <w:t xml:space="preserve"> </w:t>
      </w:r>
      <w:r w:rsidR="00C7759C">
        <w:rPr>
          <w:rFonts w:cs="Times New Roman"/>
          <w:szCs w:val="32"/>
        </w:rPr>
        <w:t>One</w:t>
      </w:r>
      <w:r w:rsidR="00DF6F2C">
        <w:rPr>
          <w:rFonts w:cs="Times New Roman"/>
          <w:szCs w:val="32"/>
        </w:rPr>
        <w:t xml:space="preserve"> </w:t>
      </w:r>
      <w:r w:rsidR="00C7759C">
        <w:rPr>
          <w:rFonts w:cs="Times New Roman"/>
          <w:szCs w:val="32"/>
        </w:rPr>
        <w:t>raising</w:t>
      </w:r>
      <w:r w:rsidR="00DF6F2C">
        <w:rPr>
          <w:rFonts w:cs="Times New Roman"/>
          <w:szCs w:val="32"/>
        </w:rPr>
        <w:t xml:space="preserve"> </w:t>
      </w:r>
      <w:r w:rsidR="00C7759C">
        <w:rPr>
          <w:rFonts w:cs="Times New Roman"/>
          <w:szCs w:val="32"/>
        </w:rPr>
        <w:t>H</w:t>
      </w:r>
      <w:r w:rsidRPr="00E86A53">
        <w:rPr>
          <w:rFonts w:cs="Times New Roman"/>
          <w:szCs w:val="32"/>
        </w:rPr>
        <w:t>im</w:t>
      </w:r>
      <w:r w:rsidR="00DF6F2C">
        <w:rPr>
          <w:rFonts w:cs="Times New Roman"/>
          <w:szCs w:val="32"/>
        </w:rPr>
        <w:t xml:space="preserve"> </w:t>
      </w:r>
      <w:r w:rsidRPr="00E86A53">
        <w:rPr>
          <w:rFonts w:cs="Times New Roman"/>
          <w:szCs w:val="32"/>
        </w:rPr>
        <w:t>from</w:t>
      </w:r>
      <w:r w:rsidR="00DF6F2C">
        <w:rPr>
          <w:rFonts w:cs="Times New Roman"/>
          <w:szCs w:val="32"/>
        </w:rPr>
        <w:t xml:space="preserve"> </w:t>
      </w:r>
      <w:r w:rsidRPr="00E86A53">
        <w:rPr>
          <w:rFonts w:cs="Times New Roman"/>
          <w:szCs w:val="32"/>
        </w:rPr>
        <w:t>the</w:t>
      </w:r>
      <w:r w:rsidR="00DF6F2C">
        <w:rPr>
          <w:rFonts w:cs="Times New Roman"/>
          <w:szCs w:val="32"/>
        </w:rPr>
        <w:t xml:space="preserve"> </w:t>
      </w:r>
      <w:r w:rsidRPr="00E86A53">
        <w:rPr>
          <w:rFonts w:cs="Times New Roman"/>
          <w:szCs w:val="32"/>
        </w:rPr>
        <w:t>dead</w:t>
      </w:r>
      <w:r w:rsidR="00E158AA">
        <w:rPr>
          <w:rFonts w:cs="Times New Roman"/>
          <w:szCs w:val="32"/>
        </w:rPr>
        <w:t>,</w:t>
      </w:r>
      <w:r w:rsidR="006178AC">
        <w:rPr>
          <w:rFonts w:cs="Times New Roman"/>
          <w:szCs w:val="32"/>
        </w:rPr>
        <w:t>”</w:t>
      </w:r>
      <w:r w:rsidR="0027547C">
        <w:rPr>
          <w:rFonts w:cs="Times New Roman"/>
          <w:szCs w:val="32"/>
        </w:rPr>
        <w:br/>
      </w:r>
      <w:r w:rsidR="007849B7">
        <w:rPr>
          <w:rFonts w:cs="Times New Roman"/>
          <w:szCs w:val="32"/>
        </w:rPr>
        <w:t>“</w:t>
      </w:r>
      <w:r w:rsidR="007849B7" w:rsidRPr="0027547C">
        <w:rPr>
          <w:rFonts w:cs="Times New Roman"/>
          <w:szCs w:val="32"/>
        </w:rPr>
        <w:t>παῦλος</w:t>
      </w:r>
      <w:r w:rsidR="00DF6F2C">
        <w:rPr>
          <w:rFonts w:cs="Times New Roman"/>
          <w:szCs w:val="32"/>
        </w:rPr>
        <w:t xml:space="preserve"> </w:t>
      </w:r>
      <w:r w:rsidR="007849B7" w:rsidRPr="0027547C">
        <w:rPr>
          <w:rFonts w:cs="Times New Roman"/>
          <w:szCs w:val="32"/>
        </w:rPr>
        <w:t>ἀπόστολος,</w:t>
      </w:r>
      <w:r w:rsidR="00DF6F2C">
        <w:rPr>
          <w:rFonts w:cs="Times New Roman"/>
          <w:szCs w:val="32"/>
        </w:rPr>
        <w:t xml:space="preserve"> </w:t>
      </w:r>
      <w:r w:rsidR="007849B7" w:rsidRPr="0027547C">
        <w:rPr>
          <w:rFonts w:cs="Times New Roman"/>
          <w:szCs w:val="32"/>
        </w:rPr>
        <w:t>οὐκ</w:t>
      </w:r>
      <w:r w:rsidR="00DF6F2C">
        <w:rPr>
          <w:rFonts w:cs="Times New Roman"/>
          <w:szCs w:val="32"/>
        </w:rPr>
        <w:t xml:space="preserve"> </w:t>
      </w:r>
      <w:r w:rsidR="007849B7" w:rsidRPr="0027547C">
        <w:rPr>
          <w:rFonts w:cs="Times New Roman"/>
          <w:szCs w:val="32"/>
        </w:rPr>
        <w:t>ἀπ’</w:t>
      </w:r>
      <w:r w:rsidR="00DF6F2C">
        <w:rPr>
          <w:rFonts w:cs="Times New Roman"/>
          <w:szCs w:val="32"/>
        </w:rPr>
        <w:t xml:space="preserve"> </w:t>
      </w:r>
      <w:r w:rsidR="007849B7" w:rsidRPr="0027547C">
        <w:rPr>
          <w:rFonts w:cs="Times New Roman"/>
          <w:szCs w:val="32"/>
        </w:rPr>
        <w:t>ἀνθρώπων</w:t>
      </w:r>
      <w:r w:rsidR="00DF6F2C">
        <w:rPr>
          <w:rFonts w:cs="Times New Roman"/>
          <w:szCs w:val="32"/>
        </w:rPr>
        <w:t xml:space="preserve"> </w:t>
      </w:r>
      <w:r w:rsidR="007849B7" w:rsidRPr="0027547C">
        <w:rPr>
          <w:rFonts w:cs="Times New Roman"/>
          <w:szCs w:val="32"/>
        </w:rPr>
        <w:t>οὐδὲ</w:t>
      </w:r>
      <w:r w:rsidR="00DF6F2C">
        <w:rPr>
          <w:rFonts w:cs="Times New Roman"/>
          <w:szCs w:val="32"/>
        </w:rPr>
        <w:t xml:space="preserve"> </w:t>
      </w:r>
      <w:r w:rsidR="007849B7" w:rsidRPr="0027547C">
        <w:rPr>
          <w:rFonts w:cs="Times New Roman"/>
          <w:szCs w:val="32"/>
        </w:rPr>
        <w:t>δι’</w:t>
      </w:r>
      <w:r w:rsidR="00DF6F2C">
        <w:rPr>
          <w:rFonts w:cs="Times New Roman"/>
          <w:szCs w:val="32"/>
        </w:rPr>
        <w:t xml:space="preserve"> </w:t>
      </w:r>
      <w:r w:rsidR="007849B7" w:rsidRPr="0027547C">
        <w:rPr>
          <w:rFonts w:cs="Times New Roman"/>
          <w:szCs w:val="32"/>
        </w:rPr>
        <w:t>ἀνθρώπου</w:t>
      </w:r>
      <w:r w:rsidR="00DF6F2C">
        <w:rPr>
          <w:rFonts w:cs="Times New Roman"/>
          <w:szCs w:val="32"/>
        </w:rPr>
        <w:t xml:space="preserve"> </w:t>
      </w:r>
      <w:r w:rsidR="007849B7" w:rsidRPr="0027547C">
        <w:rPr>
          <w:rFonts w:cs="Times New Roman"/>
          <w:szCs w:val="32"/>
        </w:rPr>
        <w:t>ἀλλὰ</w:t>
      </w:r>
      <w:r w:rsidR="00DF6F2C">
        <w:rPr>
          <w:rFonts w:cs="Times New Roman"/>
          <w:szCs w:val="32"/>
        </w:rPr>
        <w:t xml:space="preserve"> </w:t>
      </w:r>
      <w:r w:rsidR="007849B7" w:rsidRPr="0027547C">
        <w:rPr>
          <w:rFonts w:cs="Times New Roman"/>
          <w:szCs w:val="32"/>
        </w:rPr>
        <w:t>διὰ</w:t>
      </w:r>
      <w:r w:rsidR="00DF6F2C">
        <w:rPr>
          <w:rFonts w:cs="Times New Roman"/>
          <w:szCs w:val="32"/>
        </w:rPr>
        <w:t xml:space="preserve"> </w:t>
      </w:r>
      <w:r w:rsidR="007849B7">
        <w:rPr>
          <w:rFonts w:cs="Times New Roman"/>
          <w:szCs w:val="32"/>
        </w:rPr>
        <w:t>ἰησοῦ</w:t>
      </w:r>
      <w:r w:rsidR="00DF6F2C">
        <w:rPr>
          <w:rFonts w:cs="Times New Roman"/>
          <w:szCs w:val="32"/>
        </w:rPr>
        <w:t xml:space="preserve"> </w:t>
      </w:r>
      <w:r w:rsidR="007849B7" w:rsidRPr="0027547C">
        <w:rPr>
          <w:rFonts w:cs="Times New Roman"/>
          <w:szCs w:val="32"/>
        </w:rPr>
        <w:t>χριστοῦ</w:t>
      </w:r>
      <w:r w:rsidR="00DF6F2C">
        <w:rPr>
          <w:rFonts w:cs="Times New Roman"/>
          <w:szCs w:val="32"/>
        </w:rPr>
        <w:t xml:space="preserve"> </w:t>
      </w:r>
      <w:r w:rsidR="007849B7" w:rsidRPr="0027547C">
        <w:rPr>
          <w:rFonts w:cs="Times New Roman"/>
          <w:szCs w:val="32"/>
        </w:rPr>
        <w:t>καὶ</w:t>
      </w:r>
      <w:r w:rsidR="00DF6F2C">
        <w:rPr>
          <w:rFonts w:cs="Times New Roman"/>
          <w:szCs w:val="32"/>
        </w:rPr>
        <w:t xml:space="preserve"> </w:t>
      </w:r>
      <w:r w:rsidR="007849B7" w:rsidRPr="0027547C">
        <w:rPr>
          <w:rFonts w:cs="Times New Roman"/>
          <w:szCs w:val="32"/>
        </w:rPr>
        <w:t>θεοῦ</w:t>
      </w:r>
      <w:r w:rsidR="00DF6F2C">
        <w:rPr>
          <w:rFonts w:cs="Times New Roman"/>
          <w:szCs w:val="32"/>
        </w:rPr>
        <w:t xml:space="preserve"> </w:t>
      </w:r>
      <w:r w:rsidR="007849B7" w:rsidRPr="0027547C">
        <w:rPr>
          <w:rFonts w:cs="Times New Roman"/>
          <w:szCs w:val="32"/>
        </w:rPr>
        <w:t>πατρὸς</w:t>
      </w:r>
      <w:r w:rsidR="00DF6F2C">
        <w:rPr>
          <w:rFonts w:cs="Times New Roman"/>
          <w:szCs w:val="32"/>
        </w:rPr>
        <w:t xml:space="preserve"> </w:t>
      </w:r>
      <w:r w:rsidR="007849B7" w:rsidRPr="0027547C">
        <w:rPr>
          <w:rFonts w:cs="Times New Roman"/>
          <w:szCs w:val="32"/>
        </w:rPr>
        <w:t>τοῦ</w:t>
      </w:r>
      <w:r w:rsidR="00DF6F2C">
        <w:rPr>
          <w:rFonts w:cs="Times New Roman"/>
          <w:szCs w:val="32"/>
        </w:rPr>
        <w:t xml:space="preserve"> </w:t>
      </w:r>
      <w:r w:rsidR="007849B7" w:rsidRPr="0027547C">
        <w:rPr>
          <w:rFonts w:cs="Times New Roman"/>
          <w:szCs w:val="32"/>
        </w:rPr>
        <w:t>ἐγείραντος</w:t>
      </w:r>
      <w:r w:rsidR="00DF6F2C">
        <w:rPr>
          <w:rFonts w:cs="Times New Roman"/>
          <w:szCs w:val="32"/>
        </w:rPr>
        <w:t xml:space="preserve"> </w:t>
      </w:r>
      <w:r w:rsidR="007849B7" w:rsidRPr="0027547C">
        <w:rPr>
          <w:rFonts w:cs="Times New Roman"/>
          <w:szCs w:val="32"/>
        </w:rPr>
        <w:t>αὐτὸν</w:t>
      </w:r>
      <w:r w:rsidR="00DF6F2C">
        <w:rPr>
          <w:rFonts w:cs="Times New Roman"/>
          <w:szCs w:val="32"/>
        </w:rPr>
        <w:t xml:space="preserve"> </w:t>
      </w:r>
      <w:r w:rsidR="007849B7" w:rsidRPr="0027547C">
        <w:rPr>
          <w:rFonts w:cs="Times New Roman"/>
          <w:szCs w:val="32"/>
        </w:rPr>
        <w:t>ἐκ</w:t>
      </w:r>
      <w:r w:rsidR="00DF6F2C">
        <w:rPr>
          <w:rFonts w:cs="Times New Roman"/>
          <w:szCs w:val="32"/>
        </w:rPr>
        <w:t xml:space="preserve"> </w:t>
      </w:r>
      <w:r w:rsidR="007849B7" w:rsidRPr="0027547C">
        <w:rPr>
          <w:rFonts w:cs="Times New Roman"/>
          <w:szCs w:val="32"/>
        </w:rPr>
        <w:t>νεκρῶν</w:t>
      </w:r>
      <w:r w:rsidR="0027547C" w:rsidRPr="0027547C">
        <w:rPr>
          <w:rFonts w:cs="Times New Roman"/>
          <w:szCs w:val="32"/>
        </w:rPr>
        <w:t>,</w:t>
      </w:r>
      <w:r w:rsidR="0027547C">
        <w:rPr>
          <w:rFonts w:cs="Times New Roman"/>
          <w:szCs w:val="32"/>
        </w:rPr>
        <w:t>”</w:t>
      </w:r>
      <w:r w:rsidR="00DF6F2C">
        <w:rPr>
          <w:rFonts w:cs="Times New Roman"/>
          <w:szCs w:val="32"/>
        </w:rPr>
        <w:t xml:space="preserve"> </w:t>
      </w:r>
      <w:r w:rsidR="006178AC">
        <w:rPr>
          <w:rFonts w:cs="Times New Roman"/>
          <w:szCs w:val="32"/>
        </w:rPr>
        <w:t>—</w:t>
      </w:r>
      <w:r w:rsidR="00DF6F2C">
        <w:rPr>
          <w:rFonts w:cs="Times New Roman"/>
          <w:szCs w:val="32"/>
        </w:rPr>
        <w:t xml:space="preserve"> </w:t>
      </w:r>
      <w:r w:rsidR="006178AC">
        <w:rPr>
          <w:rFonts w:cs="Times New Roman"/>
          <w:szCs w:val="32"/>
        </w:rPr>
        <w:t>Galatians</w:t>
      </w:r>
      <w:r w:rsidR="00DF6F2C">
        <w:rPr>
          <w:rFonts w:cs="Times New Roman"/>
          <w:szCs w:val="32"/>
        </w:rPr>
        <w:t xml:space="preserve"> </w:t>
      </w:r>
      <w:r w:rsidR="006178AC">
        <w:rPr>
          <w:rFonts w:cs="Times New Roman"/>
          <w:szCs w:val="32"/>
        </w:rPr>
        <w:t>1:1</w:t>
      </w:r>
    </w:p>
    <w:p w:rsidR="006178AC" w:rsidRDefault="006178AC" w:rsidP="00237A74">
      <w:pPr>
        <w:tabs>
          <w:tab w:val="left" w:pos="1080"/>
        </w:tabs>
        <w:ind w:left="720" w:right="720"/>
        <w:rPr>
          <w:rFonts w:cs="Times New Roman"/>
          <w:szCs w:val="32"/>
        </w:rPr>
      </w:pPr>
    </w:p>
    <w:p w:rsidR="006178AC" w:rsidRDefault="0077387B" w:rsidP="00237A74">
      <w:pPr>
        <w:tabs>
          <w:tab w:val="left" w:pos="1080"/>
        </w:tabs>
        <w:ind w:left="720" w:right="720"/>
        <w:rPr>
          <w:rFonts w:cs="Times New Roman"/>
          <w:szCs w:val="32"/>
        </w:rPr>
      </w:pPr>
      <w:r>
        <w:rPr>
          <w:rFonts w:cs="Times New Roman"/>
          <w:szCs w:val="32"/>
        </w:rPr>
        <w:t>“Yet,</w:t>
      </w:r>
      <w:r w:rsidR="00DF6F2C">
        <w:rPr>
          <w:rFonts w:cs="Times New Roman"/>
          <w:szCs w:val="32"/>
        </w:rPr>
        <w:t xml:space="preserve"> </w:t>
      </w:r>
      <w:r>
        <w:rPr>
          <w:rFonts w:cs="Times New Roman"/>
          <w:szCs w:val="32"/>
        </w:rPr>
        <w:t>since</w:t>
      </w:r>
      <w:r w:rsidR="00DF6F2C">
        <w:rPr>
          <w:rFonts w:cs="Times New Roman"/>
          <w:szCs w:val="32"/>
        </w:rPr>
        <w:t xml:space="preserve"> </w:t>
      </w:r>
      <w:r w:rsidRPr="0077387B">
        <w:rPr>
          <w:rFonts w:cs="Times New Roman"/>
          <w:szCs w:val="32"/>
        </w:rPr>
        <w:t>y</w:t>
      </w:r>
      <w:r>
        <w:rPr>
          <w:rFonts w:cs="Times New Roman"/>
          <w:szCs w:val="32"/>
        </w:rPr>
        <w:t>ou</w:t>
      </w:r>
      <w:r w:rsidR="00DF6F2C">
        <w:rPr>
          <w:rFonts w:cs="Times New Roman"/>
          <w:szCs w:val="32"/>
        </w:rPr>
        <w:t xml:space="preserve"> </w:t>
      </w:r>
      <w:r w:rsidRPr="0077387B">
        <w:rPr>
          <w:rFonts w:cs="Times New Roman"/>
          <w:szCs w:val="32"/>
        </w:rPr>
        <w:t>are</w:t>
      </w:r>
      <w:r w:rsidR="00DF6F2C">
        <w:rPr>
          <w:rFonts w:cs="Times New Roman"/>
          <w:szCs w:val="32"/>
        </w:rPr>
        <w:t xml:space="preserve"> </w:t>
      </w:r>
      <w:r w:rsidRPr="0077387B">
        <w:rPr>
          <w:rFonts w:cs="Times New Roman"/>
          <w:szCs w:val="32"/>
        </w:rPr>
        <w:t>sons,</w:t>
      </w:r>
      <w:r w:rsidR="00DF6F2C">
        <w:rPr>
          <w:rFonts w:cs="Times New Roman"/>
          <w:szCs w:val="32"/>
        </w:rPr>
        <w:t xml:space="preserve"> </w:t>
      </w:r>
      <w:r w:rsidRPr="0077387B">
        <w:rPr>
          <w:rFonts w:cs="Times New Roman"/>
          <w:szCs w:val="32"/>
        </w:rPr>
        <w:t>God</w:t>
      </w:r>
      <w:r w:rsidR="00DF6F2C">
        <w:rPr>
          <w:rFonts w:cs="Times New Roman"/>
          <w:szCs w:val="32"/>
        </w:rPr>
        <w:t xml:space="preserve"> </w:t>
      </w:r>
      <w:r w:rsidRPr="0077387B">
        <w:rPr>
          <w:rFonts w:cs="Times New Roman"/>
          <w:szCs w:val="32"/>
        </w:rPr>
        <w:t>sent</w:t>
      </w:r>
      <w:r w:rsidR="00DF6F2C">
        <w:rPr>
          <w:rFonts w:cs="Times New Roman"/>
          <w:szCs w:val="32"/>
        </w:rPr>
        <w:t xml:space="preserve"> </w:t>
      </w:r>
      <w:r>
        <w:rPr>
          <w:rFonts w:cs="Times New Roman"/>
          <w:szCs w:val="32"/>
        </w:rPr>
        <w:t>out</w:t>
      </w:r>
      <w:r w:rsidR="00DF6F2C">
        <w:rPr>
          <w:rFonts w:cs="Times New Roman"/>
          <w:szCs w:val="32"/>
        </w:rPr>
        <w:t xml:space="preserve"> </w:t>
      </w:r>
      <w:r w:rsidRPr="0077387B">
        <w:rPr>
          <w:rFonts w:cs="Times New Roman"/>
          <w:szCs w:val="32"/>
        </w:rPr>
        <w:t>the</w:t>
      </w:r>
      <w:r w:rsidR="00DF6F2C">
        <w:rPr>
          <w:rFonts w:cs="Times New Roman"/>
          <w:szCs w:val="32"/>
        </w:rPr>
        <w:t xml:space="preserve"> </w:t>
      </w:r>
      <w:r w:rsidRPr="0077387B">
        <w:rPr>
          <w:rFonts w:cs="Times New Roman"/>
          <w:szCs w:val="32"/>
        </w:rPr>
        <w:t>Spirit</w:t>
      </w:r>
      <w:r w:rsidR="00DF6F2C">
        <w:rPr>
          <w:rFonts w:cs="Times New Roman"/>
          <w:szCs w:val="32"/>
        </w:rPr>
        <w:t xml:space="preserve"> </w:t>
      </w:r>
      <w:r w:rsidRPr="0077387B">
        <w:rPr>
          <w:rFonts w:cs="Times New Roman"/>
          <w:szCs w:val="32"/>
        </w:rPr>
        <w:t>of</w:t>
      </w:r>
      <w:r w:rsidR="00DF6F2C">
        <w:rPr>
          <w:rFonts w:cs="Times New Roman"/>
          <w:szCs w:val="32"/>
        </w:rPr>
        <w:t xml:space="preserve"> </w:t>
      </w:r>
      <w:r w:rsidR="00460E38">
        <w:rPr>
          <w:rFonts w:cs="Times New Roman"/>
          <w:szCs w:val="32"/>
        </w:rPr>
        <w:t>H</w:t>
      </w:r>
      <w:r w:rsidRPr="0077387B">
        <w:rPr>
          <w:rFonts w:cs="Times New Roman"/>
          <w:szCs w:val="32"/>
        </w:rPr>
        <w:t>is</w:t>
      </w:r>
      <w:r w:rsidR="00DF6F2C">
        <w:rPr>
          <w:rFonts w:cs="Times New Roman"/>
          <w:szCs w:val="32"/>
        </w:rPr>
        <w:t xml:space="preserve"> </w:t>
      </w:r>
      <w:r w:rsidRPr="0077387B">
        <w:rPr>
          <w:rFonts w:cs="Times New Roman"/>
          <w:szCs w:val="32"/>
        </w:rPr>
        <w:t>Son</w:t>
      </w:r>
      <w:r w:rsidR="00DF6F2C">
        <w:rPr>
          <w:rFonts w:cs="Times New Roman"/>
          <w:szCs w:val="32"/>
        </w:rPr>
        <w:t xml:space="preserve"> </w:t>
      </w:r>
      <w:r w:rsidRPr="0077387B">
        <w:rPr>
          <w:rFonts w:cs="Times New Roman"/>
          <w:szCs w:val="32"/>
        </w:rPr>
        <w:t>into</w:t>
      </w:r>
      <w:r w:rsidR="00DF6F2C">
        <w:rPr>
          <w:rFonts w:cs="Times New Roman"/>
          <w:szCs w:val="32"/>
        </w:rPr>
        <w:t xml:space="preserve"> </w:t>
      </w:r>
      <w:r w:rsidRPr="0077387B">
        <w:rPr>
          <w:rFonts w:cs="Times New Roman"/>
          <w:szCs w:val="32"/>
        </w:rPr>
        <w:t>our</w:t>
      </w:r>
      <w:r w:rsidR="00DF6F2C">
        <w:rPr>
          <w:rFonts w:cs="Times New Roman"/>
          <w:szCs w:val="32"/>
        </w:rPr>
        <w:t xml:space="preserve"> </w:t>
      </w:r>
      <w:r w:rsidRPr="0077387B">
        <w:rPr>
          <w:rFonts w:cs="Times New Roman"/>
          <w:szCs w:val="32"/>
        </w:rPr>
        <w:t>hearts,</w:t>
      </w:r>
      <w:r w:rsidR="00DF6F2C">
        <w:rPr>
          <w:rFonts w:cs="Times New Roman"/>
          <w:szCs w:val="32"/>
        </w:rPr>
        <w:t xml:space="preserve"> </w:t>
      </w:r>
      <w:r w:rsidRPr="0077387B">
        <w:rPr>
          <w:rFonts w:cs="Times New Roman"/>
          <w:szCs w:val="32"/>
        </w:rPr>
        <w:t>crying,</w:t>
      </w:r>
      <w:r w:rsidR="00DF6F2C">
        <w:rPr>
          <w:rFonts w:cs="Times New Roman"/>
          <w:szCs w:val="32"/>
        </w:rPr>
        <w:t xml:space="preserve"> </w:t>
      </w:r>
      <w:r w:rsidRPr="0077387B">
        <w:rPr>
          <w:rFonts w:cs="Times New Roman"/>
          <w:szCs w:val="32"/>
        </w:rPr>
        <w:t>Abba,</w:t>
      </w:r>
      <w:r w:rsidR="00DF6F2C">
        <w:rPr>
          <w:rFonts w:cs="Times New Roman"/>
          <w:szCs w:val="32"/>
        </w:rPr>
        <w:t xml:space="preserve"> </w:t>
      </w:r>
      <w:r>
        <w:rPr>
          <w:rFonts w:cs="Times New Roman"/>
          <w:szCs w:val="32"/>
        </w:rPr>
        <w:t>the</w:t>
      </w:r>
      <w:r w:rsidR="00DF6F2C">
        <w:rPr>
          <w:rFonts w:cs="Times New Roman"/>
          <w:szCs w:val="32"/>
        </w:rPr>
        <w:t xml:space="preserve"> </w:t>
      </w:r>
      <w:r w:rsidRPr="0077387B">
        <w:rPr>
          <w:rFonts w:cs="Times New Roman"/>
          <w:szCs w:val="32"/>
        </w:rPr>
        <w:t>Father.</w:t>
      </w:r>
      <w:r>
        <w:rPr>
          <w:rFonts w:cs="Times New Roman"/>
          <w:szCs w:val="32"/>
        </w:rPr>
        <w:t>”</w:t>
      </w:r>
      <w:r w:rsidR="0027547C">
        <w:rPr>
          <w:rFonts w:cs="Times New Roman"/>
          <w:szCs w:val="32"/>
        </w:rPr>
        <w:br/>
      </w:r>
      <w:r w:rsidR="00B94618">
        <w:rPr>
          <w:rFonts w:cs="Times New Roman"/>
          <w:szCs w:val="32"/>
        </w:rPr>
        <w:t>“</w:t>
      </w:r>
      <w:r w:rsidR="00B94618" w:rsidRPr="0027547C">
        <w:rPr>
          <w:rFonts w:cs="Times New Roman"/>
          <w:szCs w:val="32"/>
        </w:rPr>
        <w:t>ὅτι</w:t>
      </w:r>
      <w:r w:rsidR="00DF6F2C">
        <w:rPr>
          <w:rFonts w:cs="Times New Roman"/>
          <w:szCs w:val="32"/>
        </w:rPr>
        <w:t xml:space="preserve"> </w:t>
      </w:r>
      <w:r w:rsidR="00B94618" w:rsidRPr="0027547C">
        <w:rPr>
          <w:rFonts w:cs="Times New Roman"/>
          <w:szCs w:val="32"/>
        </w:rPr>
        <w:t>δέ</w:t>
      </w:r>
      <w:r w:rsidR="00DF6F2C">
        <w:rPr>
          <w:rFonts w:cs="Times New Roman"/>
          <w:szCs w:val="32"/>
        </w:rPr>
        <w:t xml:space="preserve"> </w:t>
      </w:r>
      <w:r w:rsidR="00B94618" w:rsidRPr="0027547C">
        <w:rPr>
          <w:rFonts w:cs="Times New Roman"/>
          <w:szCs w:val="32"/>
        </w:rPr>
        <w:t>ἐστε</w:t>
      </w:r>
      <w:r w:rsidR="00DF6F2C">
        <w:rPr>
          <w:rFonts w:cs="Times New Roman"/>
          <w:szCs w:val="32"/>
        </w:rPr>
        <w:t xml:space="preserve"> </w:t>
      </w:r>
      <w:r w:rsidR="00B94618" w:rsidRPr="0027547C">
        <w:rPr>
          <w:rFonts w:cs="Times New Roman"/>
          <w:szCs w:val="32"/>
        </w:rPr>
        <w:t>υἱοί,</w:t>
      </w:r>
      <w:r w:rsidR="00DF6F2C">
        <w:rPr>
          <w:rFonts w:cs="Times New Roman"/>
          <w:szCs w:val="32"/>
        </w:rPr>
        <w:t xml:space="preserve"> </w:t>
      </w:r>
      <w:r w:rsidR="00B94618" w:rsidRPr="0027547C">
        <w:rPr>
          <w:rFonts w:cs="Times New Roman"/>
          <w:szCs w:val="32"/>
        </w:rPr>
        <w:t>ἐξαπέστειλεν</w:t>
      </w:r>
      <w:r w:rsidR="00DF6F2C">
        <w:rPr>
          <w:rFonts w:cs="Times New Roman"/>
          <w:szCs w:val="32"/>
        </w:rPr>
        <w:t xml:space="preserve"> </w:t>
      </w:r>
      <w:r w:rsidR="00B94618" w:rsidRPr="0027547C">
        <w:rPr>
          <w:rFonts w:cs="Times New Roman"/>
          <w:szCs w:val="32"/>
        </w:rPr>
        <w:t>ὁ</w:t>
      </w:r>
      <w:r w:rsidR="00DF6F2C">
        <w:rPr>
          <w:rFonts w:cs="Times New Roman"/>
          <w:szCs w:val="32"/>
        </w:rPr>
        <w:t xml:space="preserve"> </w:t>
      </w:r>
      <w:r w:rsidR="00B94618" w:rsidRPr="0027547C">
        <w:rPr>
          <w:rFonts w:cs="Times New Roman"/>
          <w:szCs w:val="32"/>
        </w:rPr>
        <w:t>θεὸς</w:t>
      </w:r>
      <w:r w:rsidR="00DF6F2C">
        <w:rPr>
          <w:rFonts w:cs="Times New Roman"/>
          <w:szCs w:val="32"/>
        </w:rPr>
        <w:t xml:space="preserve"> </w:t>
      </w:r>
      <w:r w:rsidR="00B94618" w:rsidRPr="0027547C">
        <w:rPr>
          <w:rFonts w:cs="Times New Roman"/>
          <w:szCs w:val="32"/>
        </w:rPr>
        <w:t>τὸ</w:t>
      </w:r>
      <w:r w:rsidR="00DF6F2C">
        <w:rPr>
          <w:rFonts w:cs="Times New Roman"/>
          <w:szCs w:val="32"/>
        </w:rPr>
        <w:t xml:space="preserve"> </w:t>
      </w:r>
      <w:r w:rsidR="00B94618" w:rsidRPr="0027547C">
        <w:rPr>
          <w:rFonts w:cs="Times New Roman"/>
          <w:szCs w:val="32"/>
        </w:rPr>
        <w:t>πνεῦμα</w:t>
      </w:r>
      <w:r w:rsidR="00DF6F2C">
        <w:rPr>
          <w:rFonts w:cs="Times New Roman"/>
          <w:szCs w:val="32"/>
        </w:rPr>
        <w:t xml:space="preserve"> </w:t>
      </w:r>
      <w:r w:rsidR="00B94618" w:rsidRPr="0027547C">
        <w:rPr>
          <w:rFonts w:cs="Times New Roman"/>
          <w:szCs w:val="32"/>
        </w:rPr>
        <w:t>τοῦ</w:t>
      </w:r>
      <w:r w:rsidR="00DF6F2C">
        <w:rPr>
          <w:rFonts w:cs="Times New Roman"/>
          <w:szCs w:val="32"/>
        </w:rPr>
        <w:t xml:space="preserve"> </w:t>
      </w:r>
      <w:r w:rsidR="00B94618" w:rsidRPr="0027547C">
        <w:rPr>
          <w:rFonts w:cs="Times New Roman"/>
          <w:szCs w:val="32"/>
        </w:rPr>
        <w:t>υἱοῦ</w:t>
      </w:r>
      <w:r w:rsidR="00DF6F2C">
        <w:rPr>
          <w:rFonts w:cs="Times New Roman"/>
          <w:szCs w:val="32"/>
        </w:rPr>
        <w:t xml:space="preserve"> </w:t>
      </w:r>
      <w:r w:rsidR="00B94618" w:rsidRPr="0027547C">
        <w:rPr>
          <w:rFonts w:cs="Times New Roman"/>
          <w:szCs w:val="32"/>
        </w:rPr>
        <w:t>αὐτοῦ</w:t>
      </w:r>
      <w:r w:rsidR="00DF6F2C">
        <w:rPr>
          <w:rFonts w:cs="Times New Roman"/>
          <w:szCs w:val="32"/>
        </w:rPr>
        <w:t xml:space="preserve"> </w:t>
      </w:r>
      <w:r w:rsidR="00B94618" w:rsidRPr="0027547C">
        <w:rPr>
          <w:rFonts w:cs="Times New Roman"/>
          <w:szCs w:val="32"/>
        </w:rPr>
        <w:t>ε</w:t>
      </w:r>
      <w:r w:rsidR="00B94618">
        <w:rPr>
          <w:rFonts w:cs="Times New Roman"/>
          <w:szCs w:val="32"/>
        </w:rPr>
        <w:t>ἰ</w:t>
      </w:r>
      <w:r w:rsidR="00B94618" w:rsidRPr="0027547C">
        <w:rPr>
          <w:rFonts w:cs="Times New Roman"/>
          <w:szCs w:val="32"/>
        </w:rPr>
        <w:t>ς</w:t>
      </w:r>
      <w:r w:rsidR="00DF6F2C">
        <w:rPr>
          <w:rFonts w:cs="Times New Roman"/>
          <w:szCs w:val="32"/>
        </w:rPr>
        <w:t xml:space="preserve"> </w:t>
      </w:r>
      <w:r w:rsidR="00B94618" w:rsidRPr="0027547C">
        <w:rPr>
          <w:rFonts w:cs="Times New Roman"/>
          <w:szCs w:val="32"/>
        </w:rPr>
        <w:t>τὰς</w:t>
      </w:r>
      <w:r w:rsidR="00DF6F2C">
        <w:rPr>
          <w:rFonts w:cs="Times New Roman"/>
          <w:szCs w:val="32"/>
        </w:rPr>
        <w:t xml:space="preserve"> </w:t>
      </w:r>
      <w:r w:rsidR="00B94618" w:rsidRPr="0027547C">
        <w:rPr>
          <w:rFonts w:cs="Times New Roman"/>
          <w:szCs w:val="32"/>
        </w:rPr>
        <w:t>καρδίας</w:t>
      </w:r>
      <w:r w:rsidR="00DF6F2C">
        <w:rPr>
          <w:rFonts w:cs="Times New Roman"/>
          <w:szCs w:val="32"/>
        </w:rPr>
        <w:t xml:space="preserve"> </w:t>
      </w:r>
      <w:r w:rsidR="00B94618" w:rsidRPr="0027547C">
        <w:rPr>
          <w:rFonts w:cs="Times New Roman"/>
          <w:szCs w:val="32"/>
        </w:rPr>
        <w:t>ἡμῶν,</w:t>
      </w:r>
      <w:r w:rsidR="00DF6F2C">
        <w:rPr>
          <w:rFonts w:cs="Times New Roman"/>
          <w:szCs w:val="32"/>
        </w:rPr>
        <w:t xml:space="preserve"> </w:t>
      </w:r>
      <w:r w:rsidR="00B94618" w:rsidRPr="0027547C">
        <w:rPr>
          <w:rFonts w:cs="Times New Roman"/>
          <w:szCs w:val="32"/>
        </w:rPr>
        <w:t>κρᾶζον</w:t>
      </w:r>
      <w:r w:rsidR="00DF6F2C">
        <w:rPr>
          <w:rFonts w:cs="Times New Roman"/>
          <w:szCs w:val="32"/>
        </w:rPr>
        <w:t xml:space="preserve"> </w:t>
      </w:r>
      <w:r w:rsidR="00B94618" w:rsidRPr="0027547C">
        <w:rPr>
          <w:rFonts w:cs="Times New Roman"/>
          <w:szCs w:val="32"/>
        </w:rPr>
        <w:t>αββα</w:t>
      </w:r>
      <w:r w:rsidR="00DF6F2C">
        <w:rPr>
          <w:rFonts w:cs="Times New Roman"/>
          <w:szCs w:val="32"/>
        </w:rPr>
        <w:t xml:space="preserve"> </w:t>
      </w:r>
      <w:r w:rsidR="00B94618" w:rsidRPr="0027547C">
        <w:rPr>
          <w:rFonts w:cs="Times New Roman"/>
          <w:szCs w:val="32"/>
        </w:rPr>
        <w:t>ὁ</w:t>
      </w:r>
      <w:r w:rsidR="00DF6F2C">
        <w:rPr>
          <w:rFonts w:cs="Times New Roman"/>
          <w:szCs w:val="32"/>
        </w:rPr>
        <w:t xml:space="preserve"> </w:t>
      </w:r>
      <w:r w:rsidR="00B94618" w:rsidRPr="0027547C">
        <w:rPr>
          <w:rFonts w:cs="Times New Roman"/>
          <w:szCs w:val="32"/>
        </w:rPr>
        <w:t>πατήρ</w:t>
      </w:r>
      <w:r w:rsidR="0027547C" w:rsidRPr="0027547C">
        <w:rPr>
          <w:rFonts w:cs="Times New Roman"/>
          <w:szCs w:val="32"/>
        </w:rPr>
        <w:t>.</w:t>
      </w:r>
      <w:r w:rsidR="0027547C">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Galatians</w:t>
      </w:r>
      <w:r w:rsidR="00DF6F2C">
        <w:rPr>
          <w:rFonts w:cs="Times New Roman"/>
          <w:szCs w:val="32"/>
        </w:rPr>
        <w:t xml:space="preserve"> </w:t>
      </w:r>
      <w:r>
        <w:rPr>
          <w:rFonts w:cs="Times New Roman"/>
          <w:szCs w:val="32"/>
        </w:rPr>
        <w:t>4:6</w:t>
      </w:r>
    </w:p>
    <w:p w:rsidR="0077387B" w:rsidRDefault="0077387B" w:rsidP="00237A74">
      <w:pPr>
        <w:tabs>
          <w:tab w:val="left" w:pos="1080"/>
        </w:tabs>
        <w:ind w:left="720" w:right="720"/>
        <w:rPr>
          <w:rFonts w:cs="Times New Roman"/>
          <w:szCs w:val="32"/>
        </w:rPr>
      </w:pPr>
    </w:p>
    <w:p w:rsidR="0077387B" w:rsidRDefault="0077387B" w:rsidP="0077387B">
      <w:pPr>
        <w:tabs>
          <w:tab w:val="left" w:pos="1080"/>
        </w:tabs>
        <w:rPr>
          <w:rFonts w:cs="Times New Roman"/>
          <w:szCs w:val="32"/>
        </w:rPr>
      </w:pPr>
      <w:r>
        <w:rPr>
          <w:rFonts w:cs="Times New Roman"/>
          <w:szCs w:val="32"/>
        </w:rPr>
        <w:t>This</w:t>
      </w:r>
      <w:r w:rsidR="00DF6F2C">
        <w:rPr>
          <w:rFonts w:cs="Times New Roman"/>
          <w:szCs w:val="32"/>
        </w:rPr>
        <w:t xml:space="preserve"> </w:t>
      </w:r>
      <w:r>
        <w:rPr>
          <w:rFonts w:cs="Times New Roman"/>
          <w:szCs w:val="32"/>
        </w:rPr>
        <w:t>verse</w:t>
      </w:r>
      <w:r w:rsidR="00DF6F2C">
        <w:rPr>
          <w:rFonts w:cs="Times New Roman"/>
          <w:szCs w:val="32"/>
        </w:rPr>
        <w:t xml:space="preserve"> </w:t>
      </w:r>
      <w:r>
        <w:rPr>
          <w:rFonts w:cs="Times New Roman"/>
          <w:szCs w:val="32"/>
        </w:rPr>
        <w:t>incorporates</w:t>
      </w:r>
      <w:r w:rsidR="00DF6F2C">
        <w:rPr>
          <w:rFonts w:cs="Times New Roman"/>
          <w:szCs w:val="32"/>
        </w:rPr>
        <w:t xml:space="preserve"> </w:t>
      </w:r>
      <w:r>
        <w:rPr>
          <w:rFonts w:cs="Times New Roman"/>
          <w:szCs w:val="32"/>
        </w:rPr>
        <w:t>several</w:t>
      </w:r>
      <w:r w:rsidR="00DF6F2C">
        <w:rPr>
          <w:rFonts w:cs="Times New Roman"/>
          <w:szCs w:val="32"/>
        </w:rPr>
        <w:t xml:space="preserve"> </w:t>
      </w:r>
      <w:r>
        <w:rPr>
          <w:rFonts w:cs="Times New Roman"/>
          <w:szCs w:val="32"/>
        </w:rPr>
        <w:t>new</w:t>
      </w:r>
      <w:r w:rsidR="00DF6F2C">
        <w:rPr>
          <w:rFonts w:cs="Times New Roman"/>
          <w:szCs w:val="32"/>
        </w:rPr>
        <w:t xml:space="preserve"> </w:t>
      </w:r>
      <w:r>
        <w:rPr>
          <w:rFonts w:cs="Times New Roman"/>
          <w:szCs w:val="32"/>
        </w:rPr>
        <w:t>ideas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our</w:t>
      </w:r>
      <w:r w:rsidR="00DF6F2C">
        <w:rPr>
          <w:rFonts w:cs="Times New Roman"/>
          <w:szCs w:val="32"/>
        </w:rPr>
        <w:t xml:space="preserve"> </w:t>
      </w:r>
      <w:r>
        <w:rPr>
          <w:rFonts w:cs="Times New Roman"/>
          <w:szCs w:val="32"/>
        </w:rPr>
        <w:t>discussion.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sent</w:t>
      </w:r>
      <w:r w:rsidR="00DF6F2C">
        <w:rPr>
          <w:rFonts w:cs="Times New Roman"/>
          <w:szCs w:val="32"/>
        </w:rPr>
        <w:t xml:space="preserve"> </w:t>
      </w:r>
      <w:r>
        <w:rPr>
          <w:rFonts w:cs="Times New Roman"/>
          <w:szCs w:val="32"/>
        </w:rPr>
        <w:t>by</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by</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power</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enables</w:t>
      </w:r>
      <w:r w:rsidR="00DF6F2C">
        <w:rPr>
          <w:rFonts w:cs="Times New Roman"/>
          <w:szCs w:val="32"/>
        </w:rPr>
        <w:t xml:space="preserve"> </w:t>
      </w:r>
      <w:r>
        <w:rPr>
          <w:rFonts w:cs="Times New Roman"/>
          <w:szCs w:val="32"/>
        </w:rPr>
        <w:t>us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cry</w:t>
      </w:r>
      <w:r w:rsidR="00DF6F2C">
        <w:rPr>
          <w:rFonts w:cs="Times New Roman"/>
          <w:szCs w:val="32"/>
        </w:rPr>
        <w:t xml:space="preserve"> </w:t>
      </w:r>
      <w:r>
        <w:rPr>
          <w:rFonts w:cs="Times New Roman"/>
          <w:szCs w:val="32"/>
        </w:rPr>
        <w:t>out</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our</w:t>
      </w:r>
      <w:r w:rsidR="00DF6F2C">
        <w:rPr>
          <w:rFonts w:cs="Times New Roman"/>
          <w:szCs w:val="32"/>
        </w:rPr>
        <w:t xml:space="preserve"> </w:t>
      </w:r>
      <w:r>
        <w:rPr>
          <w:rFonts w:cs="Times New Roman"/>
          <w:szCs w:val="32"/>
        </w:rPr>
        <w:t>Daddy.</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has</w:t>
      </w:r>
      <w:r w:rsidR="00DF6F2C">
        <w:rPr>
          <w:rFonts w:cs="Times New Roman"/>
          <w:szCs w:val="32"/>
        </w:rPr>
        <w:t xml:space="preserve"> </w:t>
      </w:r>
      <w:r>
        <w:rPr>
          <w:rFonts w:cs="Times New Roman"/>
          <w:szCs w:val="32"/>
        </w:rPr>
        <w:t>some</w:t>
      </w:r>
      <w:r w:rsidR="00DF6F2C">
        <w:rPr>
          <w:rFonts w:cs="Times New Roman"/>
          <w:szCs w:val="32"/>
        </w:rPr>
        <w:t xml:space="preserve"> </w:t>
      </w:r>
      <w:r>
        <w:rPr>
          <w:rFonts w:cs="Times New Roman"/>
          <w:szCs w:val="32"/>
        </w:rPr>
        <w:t>undefined</w:t>
      </w:r>
      <w:r w:rsidR="00DF6F2C">
        <w:rPr>
          <w:rFonts w:cs="Times New Roman"/>
          <w:szCs w:val="32"/>
        </w:rPr>
        <w:t xml:space="preserve"> </w:t>
      </w:r>
      <w:r>
        <w:rPr>
          <w:rFonts w:cs="Times New Roman"/>
          <w:szCs w:val="32"/>
        </w:rPr>
        <w:t>close</w:t>
      </w:r>
      <w:r w:rsidR="00DF6F2C">
        <w:rPr>
          <w:rFonts w:cs="Times New Roman"/>
          <w:szCs w:val="32"/>
        </w:rPr>
        <w:t xml:space="preserve"> </w:t>
      </w:r>
      <w:r>
        <w:rPr>
          <w:rFonts w:cs="Times New Roman"/>
          <w:szCs w:val="32"/>
        </w:rPr>
        <w:t>relationship</w:t>
      </w:r>
      <w:r w:rsidR="00DF6F2C">
        <w:rPr>
          <w:rFonts w:cs="Times New Roman"/>
          <w:szCs w:val="32"/>
        </w:rPr>
        <w:t xml:space="preserve"> </w:t>
      </w:r>
      <w:r>
        <w:rPr>
          <w:rFonts w:cs="Times New Roman"/>
          <w:szCs w:val="32"/>
        </w:rPr>
        <w:t>with</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doubt</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saying</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has</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own</w:t>
      </w:r>
      <w:r w:rsidR="00DF6F2C">
        <w:rPr>
          <w:rFonts w:cs="Times New Roman"/>
          <w:szCs w:val="32"/>
        </w:rPr>
        <w:t xml:space="preserve"> </w:t>
      </w:r>
      <w:r>
        <w:rPr>
          <w:rFonts w:cs="Times New Roman"/>
          <w:szCs w:val="32"/>
        </w:rPr>
        <w:t>distinct</w:t>
      </w:r>
      <w:r w:rsidR="00DF6F2C">
        <w:rPr>
          <w:rFonts w:cs="Times New Roman"/>
          <w:szCs w:val="32"/>
        </w:rPr>
        <w:t xml:space="preserve"> </w:t>
      </w:r>
      <w:r>
        <w:rPr>
          <w:rFonts w:cs="Times New Roman"/>
          <w:szCs w:val="32"/>
        </w:rPr>
        <w:t>Divine</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course</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has</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human</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but,</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can</w:t>
      </w:r>
      <w:r w:rsidR="00DF6F2C">
        <w:rPr>
          <w:rFonts w:cs="Times New Roman"/>
          <w:szCs w:val="32"/>
        </w:rPr>
        <w:t xml:space="preserve"> </w:t>
      </w:r>
      <w:r>
        <w:rPr>
          <w:rFonts w:cs="Times New Roman"/>
          <w:szCs w:val="32"/>
        </w:rPr>
        <w:t>hardly</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talking</w:t>
      </w:r>
      <w:r w:rsidR="00DF6F2C">
        <w:rPr>
          <w:rFonts w:cs="Times New Roman"/>
          <w:szCs w:val="32"/>
        </w:rPr>
        <w:t xml:space="preserve"> </w:t>
      </w:r>
      <w:r>
        <w:rPr>
          <w:rFonts w:cs="Times New Roman"/>
          <w:szCs w:val="32"/>
        </w:rPr>
        <w:t>about</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can</w:t>
      </w:r>
      <w:r w:rsidR="00DF6F2C">
        <w:rPr>
          <w:rFonts w:cs="Times New Roman"/>
          <w:szCs w:val="32"/>
        </w:rPr>
        <w:t xml:space="preserve"> </w:t>
      </w:r>
      <w:r>
        <w:rPr>
          <w:rFonts w:cs="Times New Roman"/>
          <w:szCs w:val="32"/>
        </w:rPr>
        <w:t>we?</w:t>
      </w:r>
    </w:p>
    <w:p w:rsidR="00F929DC" w:rsidRDefault="00F929DC" w:rsidP="00237A74">
      <w:pPr>
        <w:tabs>
          <w:tab w:val="left" w:pos="1080"/>
        </w:tabs>
        <w:ind w:left="720" w:right="720"/>
        <w:rPr>
          <w:rFonts w:cs="Times New Roman"/>
          <w:szCs w:val="32"/>
        </w:rPr>
      </w:pPr>
    </w:p>
    <w:p w:rsidR="00D03BA2" w:rsidRDefault="00660D24" w:rsidP="00237A74">
      <w:pPr>
        <w:tabs>
          <w:tab w:val="left" w:pos="1080"/>
        </w:tabs>
        <w:ind w:left="720" w:right="720"/>
        <w:rPr>
          <w:rFonts w:cs="Times New Roman"/>
          <w:szCs w:val="32"/>
        </w:rPr>
      </w:pPr>
      <w:r>
        <w:rPr>
          <w:rFonts w:cs="Times New Roman"/>
          <w:szCs w:val="32"/>
        </w:rPr>
        <w:t>“</w:t>
      </w:r>
      <w:r w:rsidRPr="00660D24">
        <w:rPr>
          <w:rFonts w:cs="Times New Roman"/>
          <w:szCs w:val="32"/>
        </w:rPr>
        <w:t>Blessed</w:t>
      </w:r>
      <w:r w:rsidR="00954DD4">
        <w:rPr>
          <w:rFonts w:cs="Times New Roman"/>
          <w:szCs w:val="32"/>
        </w:rPr>
        <w:t>,</w:t>
      </w:r>
      <w:r w:rsidR="00DF6F2C">
        <w:rPr>
          <w:rFonts w:cs="Times New Roman"/>
          <w:szCs w:val="32"/>
        </w:rPr>
        <w:t xml:space="preserve"> </w:t>
      </w:r>
      <w:r w:rsidRPr="00660D24">
        <w:rPr>
          <w:rFonts w:cs="Times New Roman"/>
          <w:szCs w:val="32"/>
        </w:rPr>
        <w:t>the</w:t>
      </w:r>
      <w:r w:rsidR="00DF6F2C">
        <w:rPr>
          <w:rFonts w:cs="Times New Roman"/>
          <w:szCs w:val="32"/>
        </w:rPr>
        <w:t xml:space="preserve"> </w:t>
      </w:r>
      <w:r w:rsidRPr="00660D24">
        <w:rPr>
          <w:rFonts w:cs="Times New Roman"/>
          <w:szCs w:val="32"/>
        </w:rPr>
        <w:t>God</w:t>
      </w:r>
      <w:r w:rsidR="00DF6F2C">
        <w:rPr>
          <w:rFonts w:cs="Times New Roman"/>
          <w:szCs w:val="32"/>
        </w:rPr>
        <w:t xml:space="preserve"> </w:t>
      </w:r>
      <w:r w:rsidRPr="00660D24">
        <w:rPr>
          <w:rFonts w:cs="Times New Roman"/>
          <w:szCs w:val="32"/>
        </w:rPr>
        <w:t>and</w:t>
      </w:r>
      <w:r w:rsidR="00DF6F2C">
        <w:rPr>
          <w:rFonts w:cs="Times New Roman"/>
          <w:szCs w:val="32"/>
        </w:rPr>
        <w:t xml:space="preserve"> </w:t>
      </w:r>
      <w:r w:rsidRPr="00660D24">
        <w:rPr>
          <w:rFonts w:cs="Times New Roman"/>
          <w:szCs w:val="32"/>
        </w:rPr>
        <w:t>Father</w:t>
      </w:r>
      <w:r w:rsidR="00DF6F2C">
        <w:rPr>
          <w:rFonts w:cs="Times New Roman"/>
          <w:szCs w:val="32"/>
        </w:rPr>
        <w:t xml:space="preserve"> </w:t>
      </w:r>
      <w:r w:rsidRPr="00660D24">
        <w:rPr>
          <w:rFonts w:cs="Times New Roman"/>
          <w:szCs w:val="32"/>
        </w:rPr>
        <w:t>of</w:t>
      </w:r>
      <w:r w:rsidR="00DF6F2C">
        <w:rPr>
          <w:rFonts w:cs="Times New Roman"/>
          <w:szCs w:val="32"/>
        </w:rPr>
        <w:t xml:space="preserve"> </w:t>
      </w:r>
      <w:r w:rsidRPr="00660D24">
        <w:rPr>
          <w:rFonts w:cs="Times New Roman"/>
          <w:szCs w:val="32"/>
        </w:rPr>
        <w:t>our</w:t>
      </w:r>
      <w:r w:rsidR="00DF6F2C">
        <w:rPr>
          <w:rFonts w:cs="Times New Roman"/>
          <w:szCs w:val="32"/>
        </w:rPr>
        <w:t xml:space="preserve"> </w:t>
      </w:r>
      <w:r w:rsidRPr="00660D24">
        <w:rPr>
          <w:rFonts w:cs="Times New Roman"/>
          <w:szCs w:val="32"/>
        </w:rPr>
        <w:t>Lord</w:t>
      </w:r>
      <w:r w:rsidR="00DF6F2C">
        <w:rPr>
          <w:rFonts w:cs="Times New Roman"/>
          <w:szCs w:val="32"/>
        </w:rPr>
        <w:t xml:space="preserve"> </w:t>
      </w:r>
      <w:r w:rsidRPr="00660D24">
        <w:rPr>
          <w:rFonts w:cs="Times New Roman"/>
          <w:szCs w:val="32"/>
        </w:rPr>
        <w:t>Jesus</w:t>
      </w:r>
      <w:r w:rsidR="00DF6F2C">
        <w:rPr>
          <w:rFonts w:cs="Times New Roman"/>
          <w:szCs w:val="32"/>
        </w:rPr>
        <w:t xml:space="preserve"> </w:t>
      </w:r>
      <w:r w:rsidRPr="00660D24">
        <w:rPr>
          <w:rFonts w:cs="Times New Roman"/>
          <w:szCs w:val="32"/>
        </w:rPr>
        <w:t>Christ,</w:t>
      </w:r>
      <w:r w:rsidR="00DF6F2C">
        <w:rPr>
          <w:rFonts w:cs="Times New Roman"/>
          <w:szCs w:val="32"/>
        </w:rPr>
        <w:t xml:space="preserve"> </w:t>
      </w:r>
      <w:r w:rsidR="00954DD4">
        <w:rPr>
          <w:rFonts w:cs="Times New Roman"/>
          <w:szCs w:val="32"/>
        </w:rPr>
        <w:t>the</w:t>
      </w:r>
      <w:r w:rsidR="00DF6F2C">
        <w:rPr>
          <w:rFonts w:cs="Times New Roman"/>
          <w:szCs w:val="32"/>
        </w:rPr>
        <w:t xml:space="preserve"> </w:t>
      </w:r>
      <w:r w:rsidR="00954DD4">
        <w:rPr>
          <w:rFonts w:cs="Times New Roman"/>
          <w:szCs w:val="32"/>
        </w:rPr>
        <w:t>One</w:t>
      </w:r>
      <w:r w:rsidR="00DF6F2C">
        <w:rPr>
          <w:rFonts w:cs="Times New Roman"/>
          <w:szCs w:val="32"/>
        </w:rPr>
        <w:t xml:space="preserve"> </w:t>
      </w:r>
      <w:r w:rsidRPr="00660D24">
        <w:rPr>
          <w:rFonts w:cs="Times New Roman"/>
          <w:szCs w:val="32"/>
        </w:rPr>
        <w:t>bless</w:t>
      </w:r>
      <w:r w:rsidR="00954DD4">
        <w:rPr>
          <w:rFonts w:cs="Times New Roman"/>
          <w:szCs w:val="32"/>
        </w:rPr>
        <w:t>ing</w:t>
      </w:r>
      <w:r w:rsidR="00DF6F2C">
        <w:rPr>
          <w:rFonts w:cs="Times New Roman"/>
          <w:szCs w:val="32"/>
        </w:rPr>
        <w:t xml:space="preserve"> </w:t>
      </w:r>
      <w:r w:rsidRPr="00660D24">
        <w:rPr>
          <w:rFonts w:cs="Times New Roman"/>
          <w:szCs w:val="32"/>
        </w:rPr>
        <w:t>us</w:t>
      </w:r>
      <w:r w:rsidR="00DF6F2C">
        <w:rPr>
          <w:rFonts w:cs="Times New Roman"/>
          <w:szCs w:val="32"/>
        </w:rPr>
        <w:t xml:space="preserve"> </w:t>
      </w:r>
      <w:r w:rsidR="00954DD4">
        <w:rPr>
          <w:rFonts w:cs="Times New Roman"/>
          <w:szCs w:val="32"/>
        </w:rPr>
        <w:t>in</w:t>
      </w:r>
      <w:r w:rsidR="00DF6F2C">
        <w:rPr>
          <w:rFonts w:cs="Times New Roman"/>
          <w:szCs w:val="32"/>
        </w:rPr>
        <w:t xml:space="preserve"> </w:t>
      </w:r>
      <w:r w:rsidR="00954DD4">
        <w:rPr>
          <w:rFonts w:cs="Times New Roman"/>
          <w:szCs w:val="32"/>
        </w:rPr>
        <w:t>every</w:t>
      </w:r>
      <w:r w:rsidR="00DF6F2C">
        <w:rPr>
          <w:rFonts w:cs="Times New Roman"/>
          <w:szCs w:val="32"/>
        </w:rPr>
        <w:t xml:space="preserve"> </w:t>
      </w:r>
      <w:r w:rsidR="00954DD4">
        <w:rPr>
          <w:rFonts w:cs="Times New Roman"/>
          <w:szCs w:val="32"/>
        </w:rPr>
        <w:t>spiritual</w:t>
      </w:r>
      <w:r w:rsidR="00DF6F2C">
        <w:rPr>
          <w:rFonts w:cs="Times New Roman"/>
          <w:szCs w:val="32"/>
        </w:rPr>
        <w:t xml:space="preserve"> </w:t>
      </w:r>
      <w:r w:rsidR="00954DD4">
        <w:rPr>
          <w:rFonts w:cs="Times New Roman"/>
          <w:szCs w:val="32"/>
        </w:rPr>
        <w:t>blessing</w:t>
      </w:r>
      <w:r w:rsidR="00DF6F2C">
        <w:rPr>
          <w:rFonts w:cs="Times New Roman"/>
          <w:szCs w:val="32"/>
        </w:rPr>
        <w:t xml:space="preserve"> </w:t>
      </w:r>
      <w:r w:rsidRPr="00660D24">
        <w:rPr>
          <w:rFonts w:cs="Times New Roman"/>
          <w:szCs w:val="32"/>
        </w:rPr>
        <w:t>in</w:t>
      </w:r>
      <w:r w:rsidR="00DF6F2C">
        <w:rPr>
          <w:rFonts w:cs="Times New Roman"/>
          <w:szCs w:val="32"/>
        </w:rPr>
        <w:t xml:space="preserve"> </w:t>
      </w:r>
      <w:r w:rsidR="008F33EA">
        <w:rPr>
          <w:rFonts w:cs="Times New Roman"/>
          <w:szCs w:val="32"/>
        </w:rPr>
        <w:t>the</w:t>
      </w:r>
      <w:r w:rsidR="00DF6F2C">
        <w:rPr>
          <w:rFonts w:cs="Times New Roman"/>
          <w:szCs w:val="32"/>
        </w:rPr>
        <w:t xml:space="preserve"> </w:t>
      </w:r>
      <w:r w:rsidR="008F33EA">
        <w:rPr>
          <w:rFonts w:cs="Times New Roman"/>
          <w:szCs w:val="32"/>
        </w:rPr>
        <w:t>heavenlies</w:t>
      </w:r>
      <w:r w:rsidR="00DF6F2C">
        <w:rPr>
          <w:rFonts w:cs="Times New Roman"/>
          <w:szCs w:val="32"/>
        </w:rPr>
        <w:t xml:space="preserve"> </w:t>
      </w:r>
      <w:r w:rsidRPr="00660D24">
        <w:rPr>
          <w:rFonts w:cs="Times New Roman"/>
          <w:szCs w:val="32"/>
        </w:rPr>
        <w:t>in</w:t>
      </w:r>
      <w:r w:rsidR="00DF6F2C">
        <w:rPr>
          <w:rFonts w:cs="Times New Roman"/>
          <w:szCs w:val="32"/>
        </w:rPr>
        <w:t xml:space="preserve"> </w:t>
      </w:r>
      <w:r w:rsidRPr="00660D24">
        <w:rPr>
          <w:rFonts w:cs="Times New Roman"/>
          <w:szCs w:val="32"/>
        </w:rPr>
        <w:t>Christ</w:t>
      </w:r>
      <w:r w:rsidR="008F33EA">
        <w:rPr>
          <w:rFonts w:cs="Times New Roman"/>
          <w:szCs w:val="32"/>
        </w:rPr>
        <w:t>,”</w:t>
      </w:r>
      <w:r w:rsidR="00DF35C6">
        <w:rPr>
          <w:rFonts w:cs="Times New Roman"/>
          <w:szCs w:val="32"/>
        </w:rPr>
        <w:br/>
      </w:r>
      <w:r w:rsidR="00E41055">
        <w:rPr>
          <w:rFonts w:cs="Times New Roman"/>
          <w:szCs w:val="32"/>
        </w:rPr>
        <w:t>“</w:t>
      </w:r>
      <w:r w:rsidR="00E41055" w:rsidRPr="00805891">
        <w:rPr>
          <w:rFonts w:cs="Times New Roman"/>
          <w:szCs w:val="32"/>
        </w:rPr>
        <w:t>εὐλογητὸς</w:t>
      </w:r>
      <w:r w:rsidR="00DF6F2C">
        <w:rPr>
          <w:rFonts w:cs="Times New Roman"/>
          <w:szCs w:val="32"/>
        </w:rPr>
        <w:t xml:space="preserve"> </w:t>
      </w:r>
      <w:r w:rsidR="00E41055" w:rsidRPr="00805891">
        <w:rPr>
          <w:rFonts w:cs="Times New Roman"/>
          <w:szCs w:val="32"/>
        </w:rPr>
        <w:t>ὁ</w:t>
      </w:r>
      <w:r w:rsidR="00DF6F2C">
        <w:rPr>
          <w:rFonts w:cs="Times New Roman"/>
          <w:szCs w:val="32"/>
        </w:rPr>
        <w:t xml:space="preserve"> </w:t>
      </w:r>
      <w:r w:rsidR="00E41055" w:rsidRPr="00805891">
        <w:rPr>
          <w:rFonts w:cs="Times New Roman"/>
          <w:szCs w:val="32"/>
        </w:rPr>
        <w:t>θεὸς</w:t>
      </w:r>
      <w:r w:rsidR="00DF6F2C">
        <w:rPr>
          <w:rFonts w:cs="Times New Roman"/>
          <w:szCs w:val="32"/>
        </w:rPr>
        <w:t xml:space="preserve"> </w:t>
      </w:r>
      <w:r w:rsidR="00E41055" w:rsidRPr="00805891">
        <w:rPr>
          <w:rFonts w:cs="Times New Roman"/>
          <w:szCs w:val="32"/>
        </w:rPr>
        <w:t>καὶ</w:t>
      </w:r>
      <w:r w:rsidR="00DF6F2C">
        <w:rPr>
          <w:rFonts w:cs="Times New Roman"/>
          <w:szCs w:val="32"/>
        </w:rPr>
        <w:t xml:space="preserve"> </w:t>
      </w:r>
      <w:r w:rsidR="00E41055" w:rsidRPr="00805891">
        <w:rPr>
          <w:rFonts w:cs="Times New Roman"/>
          <w:szCs w:val="32"/>
        </w:rPr>
        <w:t>πατὴρ</w:t>
      </w:r>
      <w:r w:rsidR="00DF6F2C">
        <w:rPr>
          <w:rFonts w:cs="Times New Roman"/>
          <w:szCs w:val="32"/>
        </w:rPr>
        <w:t xml:space="preserve"> </w:t>
      </w:r>
      <w:r w:rsidR="00E41055" w:rsidRPr="00805891">
        <w:rPr>
          <w:rFonts w:cs="Times New Roman"/>
          <w:szCs w:val="32"/>
        </w:rPr>
        <w:t>τοῦ</w:t>
      </w:r>
      <w:r w:rsidR="00DF6F2C">
        <w:rPr>
          <w:rFonts w:cs="Times New Roman"/>
          <w:szCs w:val="32"/>
        </w:rPr>
        <w:t xml:space="preserve"> </w:t>
      </w:r>
      <w:r w:rsidR="00E41055" w:rsidRPr="00805891">
        <w:rPr>
          <w:rFonts w:cs="Times New Roman"/>
          <w:szCs w:val="32"/>
        </w:rPr>
        <w:t>κυρίου</w:t>
      </w:r>
      <w:r w:rsidR="00DF6F2C">
        <w:rPr>
          <w:rFonts w:cs="Times New Roman"/>
          <w:szCs w:val="32"/>
        </w:rPr>
        <w:t xml:space="preserve"> </w:t>
      </w:r>
      <w:r w:rsidR="00E41055" w:rsidRPr="00805891">
        <w:rPr>
          <w:rFonts w:cs="Times New Roman"/>
          <w:szCs w:val="32"/>
        </w:rPr>
        <w:t>ἡμῶν</w:t>
      </w:r>
      <w:r w:rsidR="00DF6F2C">
        <w:rPr>
          <w:rFonts w:cs="Times New Roman"/>
          <w:szCs w:val="32"/>
        </w:rPr>
        <w:t xml:space="preserve"> </w:t>
      </w:r>
      <w:r w:rsidR="00E41055">
        <w:rPr>
          <w:rFonts w:cs="Times New Roman"/>
          <w:szCs w:val="32"/>
        </w:rPr>
        <w:t>ἰησοῦ</w:t>
      </w:r>
      <w:r w:rsidR="00DF6F2C">
        <w:rPr>
          <w:rFonts w:cs="Times New Roman"/>
          <w:szCs w:val="32"/>
        </w:rPr>
        <w:t xml:space="preserve"> </w:t>
      </w:r>
      <w:r w:rsidR="00E41055" w:rsidRPr="00805891">
        <w:rPr>
          <w:rFonts w:cs="Times New Roman"/>
          <w:szCs w:val="32"/>
        </w:rPr>
        <w:t>χριστοῦ,</w:t>
      </w:r>
      <w:r w:rsidR="00DF6F2C">
        <w:rPr>
          <w:rFonts w:cs="Times New Roman"/>
          <w:szCs w:val="32"/>
        </w:rPr>
        <w:t xml:space="preserve"> </w:t>
      </w:r>
      <w:r w:rsidR="00E41055" w:rsidRPr="00805891">
        <w:rPr>
          <w:rFonts w:cs="Times New Roman"/>
          <w:szCs w:val="32"/>
        </w:rPr>
        <w:t>ὁ</w:t>
      </w:r>
      <w:r w:rsidR="00DF6F2C">
        <w:rPr>
          <w:rFonts w:cs="Times New Roman"/>
          <w:szCs w:val="32"/>
        </w:rPr>
        <w:t xml:space="preserve"> </w:t>
      </w:r>
      <w:r w:rsidR="00E41055" w:rsidRPr="00805891">
        <w:rPr>
          <w:rFonts w:cs="Times New Roman"/>
          <w:szCs w:val="32"/>
        </w:rPr>
        <w:t>εὐλογήσας</w:t>
      </w:r>
      <w:r w:rsidR="00DF6F2C">
        <w:rPr>
          <w:rFonts w:cs="Times New Roman"/>
          <w:szCs w:val="32"/>
        </w:rPr>
        <w:t xml:space="preserve"> </w:t>
      </w:r>
      <w:r w:rsidR="00E41055" w:rsidRPr="00805891">
        <w:rPr>
          <w:rFonts w:cs="Times New Roman"/>
          <w:szCs w:val="32"/>
        </w:rPr>
        <w:t>ἡμᾶς</w:t>
      </w:r>
      <w:r w:rsidR="00DF6F2C">
        <w:rPr>
          <w:rFonts w:cs="Times New Roman"/>
          <w:szCs w:val="32"/>
        </w:rPr>
        <w:t xml:space="preserve"> </w:t>
      </w:r>
      <w:r w:rsidR="00E41055" w:rsidRPr="00805891">
        <w:rPr>
          <w:rFonts w:cs="Times New Roman"/>
          <w:szCs w:val="32"/>
        </w:rPr>
        <w:t>ἐν</w:t>
      </w:r>
      <w:r w:rsidR="00DF6F2C">
        <w:rPr>
          <w:rFonts w:cs="Times New Roman"/>
          <w:szCs w:val="32"/>
        </w:rPr>
        <w:t xml:space="preserve"> </w:t>
      </w:r>
      <w:r w:rsidR="00E41055" w:rsidRPr="00805891">
        <w:rPr>
          <w:rFonts w:cs="Times New Roman"/>
          <w:szCs w:val="32"/>
        </w:rPr>
        <w:t>πάσῃ</w:t>
      </w:r>
      <w:r w:rsidR="00DF6F2C">
        <w:rPr>
          <w:rFonts w:cs="Times New Roman"/>
          <w:szCs w:val="32"/>
        </w:rPr>
        <w:t xml:space="preserve"> </w:t>
      </w:r>
      <w:r w:rsidR="00E41055" w:rsidRPr="00805891">
        <w:rPr>
          <w:rFonts w:cs="Times New Roman"/>
          <w:szCs w:val="32"/>
        </w:rPr>
        <w:t>εὐλογίᾳ</w:t>
      </w:r>
      <w:r w:rsidR="00DF6F2C">
        <w:rPr>
          <w:rFonts w:cs="Times New Roman"/>
          <w:szCs w:val="32"/>
        </w:rPr>
        <w:t xml:space="preserve"> </w:t>
      </w:r>
      <w:r w:rsidR="00E41055" w:rsidRPr="00805891">
        <w:rPr>
          <w:rFonts w:cs="Times New Roman"/>
          <w:szCs w:val="32"/>
        </w:rPr>
        <w:t>πνευματικῇ</w:t>
      </w:r>
      <w:r w:rsidR="00DF6F2C">
        <w:rPr>
          <w:rFonts w:cs="Times New Roman"/>
          <w:szCs w:val="32"/>
        </w:rPr>
        <w:t xml:space="preserve"> </w:t>
      </w:r>
      <w:r w:rsidR="00E41055" w:rsidRPr="00805891">
        <w:rPr>
          <w:rFonts w:cs="Times New Roman"/>
          <w:szCs w:val="32"/>
        </w:rPr>
        <w:t>ἐν</w:t>
      </w:r>
      <w:r w:rsidR="00DF6F2C">
        <w:rPr>
          <w:rFonts w:cs="Times New Roman"/>
          <w:szCs w:val="32"/>
        </w:rPr>
        <w:t xml:space="preserve"> </w:t>
      </w:r>
      <w:r w:rsidR="00E41055" w:rsidRPr="00805891">
        <w:rPr>
          <w:rFonts w:cs="Times New Roman"/>
          <w:szCs w:val="32"/>
        </w:rPr>
        <w:t>τοῖς</w:t>
      </w:r>
      <w:r w:rsidR="00DF6F2C">
        <w:rPr>
          <w:rFonts w:cs="Times New Roman"/>
          <w:szCs w:val="32"/>
        </w:rPr>
        <w:t xml:space="preserve"> </w:t>
      </w:r>
      <w:r w:rsidR="00E41055" w:rsidRPr="00805891">
        <w:rPr>
          <w:rFonts w:cs="Times New Roman"/>
          <w:szCs w:val="32"/>
        </w:rPr>
        <w:t>ἐπουρανίοις</w:t>
      </w:r>
      <w:r w:rsidR="00DF6F2C">
        <w:rPr>
          <w:rFonts w:cs="Times New Roman"/>
          <w:szCs w:val="32"/>
        </w:rPr>
        <w:t xml:space="preserve"> </w:t>
      </w:r>
      <w:r w:rsidR="00E41055" w:rsidRPr="00805891">
        <w:rPr>
          <w:rFonts w:cs="Times New Roman"/>
          <w:szCs w:val="32"/>
        </w:rPr>
        <w:t>ἐν</w:t>
      </w:r>
      <w:r w:rsidR="00DF6F2C">
        <w:rPr>
          <w:rFonts w:cs="Times New Roman"/>
          <w:szCs w:val="32"/>
        </w:rPr>
        <w:t xml:space="preserve"> </w:t>
      </w:r>
      <w:r w:rsidR="00E41055" w:rsidRPr="00805891">
        <w:rPr>
          <w:rFonts w:cs="Times New Roman"/>
          <w:szCs w:val="32"/>
        </w:rPr>
        <w:t>χριστῷ</w:t>
      </w:r>
      <w:r w:rsidR="00805891" w:rsidRPr="00805891">
        <w:rPr>
          <w:rFonts w:cs="Times New Roman"/>
          <w:szCs w:val="32"/>
        </w:rPr>
        <w:t>,</w:t>
      </w:r>
      <w:r w:rsidR="00DF35C6">
        <w:rPr>
          <w:rFonts w:cs="Times New Roman"/>
          <w:szCs w:val="32"/>
        </w:rPr>
        <w:t>”</w:t>
      </w:r>
      <w:r w:rsidR="00DF6F2C">
        <w:rPr>
          <w:rFonts w:cs="Times New Roman"/>
          <w:szCs w:val="32"/>
        </w:rPr>
        <w:t xml:space="preserve"> </w:t>
      </w:r>
      <w:r w:rsidR="008F33EA">
        <w:rPr>
          <w:rFonts w:cs="Times New Roman"/>
          <w:szCs w:val="32"/>
        </w:rPr>
        <w:t>—</w:t>
      </w:r>
      <w:r w:rsidR="00DF6F2C">
        <w:rPr>
          <w:rFonts w:cs="Times New Roman"/>
          <w:szCs w:val="32"/>
        </w:rPr>
        <w:t xml:space="preserve"> </w:t>
      </w:r>
      <w:r w:rsidR="008F33EA">
        <w:rPr>
          <w:rFonts w:cs="Times New Roman"/>
          <w:szCs w:val="32"/>
        </w:rPr>
        <w:t>Ephesians</w:t>
      </w:r>
      <w:r w:rsidR="00DF6F2C">
        <w:rPr>
          <w:rFonts w:cs="Times New Roman"/>
          <w:szCs w:val="32"/>
        </w:rPr>
        <w:t xml:space="preserve"> </w:t>
      </w:r>
      <w:r w:rsidR="008F33EA">
        <w:rPr>
          <w:rFonts w:cs="Times New Roman"/>
          <w:szCs w:val="32"/>
        </w:rPr>
        <w:t>1:3</w:t>
      </w:r>
    </w:p>
    <w:p w:rsidR="008F33EA" w:rsidRDefault="008F33EA" w:rsidP="00237A74">
      <w:pPr>
        <w:tabs>
          <w:tab w:val="left" w:pos="1080"/>
        </w:tabs>
        <w:ind w:left="720" w:right="720"/>
        <w:rPr>
          <w:rFonts w:cs="Times New Roman"/>
          <w:szCs w:val="32"/>
        </w:rPr>
      </w:pPr>
    </w:p>
    <w:p w:rsidR="008F33EA" w:rsidRDefault="008F33EA" w:rsidP="00237A74">
      <w:pPr>
        <w:tabs>
          <w:tab w:val="left" w:pos="1080"/>
        </w:tabs>
        <w:ind w:left="720" w:right="720"/>
        <w:rPr>
          <w:rFonts w:cs="Times New Roman"/>
          <w:szCs w:val="32"/>
        </w:rPr>
      </w:pPr>
      <w:r>
        <w:rPr>
          <w:rFonts w:cs="Times New Roman"/>
          <w:szCs w:val="32"/>
        </w:rPr>
        <w:t>“…</w:t>
      </w:r>
      <w:r w:rsidR="00DF6F2C">
        <w:rPr>
          <w:rFonts w:cs="Times New Roman"/>
          <w:szCs w:val="32"/>
        </w:rPr>
        <w:t xml:space="preserve"> </w:t>
      </w:r>
      <w:r>
        <w:rPr>
          <w:rFonts w:cs="Times New Roman"/>
          <w:szCs w:val="32"/>
        </w:rPr>
        <w:t>t</w:t>
      </w:r>
      <w:r w:rsidRPr="008F33EA">
        <w:rPr>
          <w:rFonts w:cs="Times New Roman"/>
          <w:szCs w:val="32"/>
        </w:rPr>
        <w:t>hat</w:t>
      </w:r>
      <w:r w:rsidR="00DF6F2C">
        <w:rPr>
          <w:rFonts w:cs="Times New Roman"/>
          <w:szCs w:val="32"/>
        </w:rPr>
        <w:t xml:space="preserve"> </w:t>
      </w:r>
      <w:r w:rsidRPr="008F33EA">
        <w:rPr>
          <w:rFonts w:cs="Times New Roman"/>
          <w:szCs w:val="32"/>
        </w:rPr>
        <w:t>the</w:t>
      </w:r>
      <w:r w:rsidR="00DF6F2C">
        <w:rPr>
          <w:rFonts w:cs="Times New Roman"/>
          <w:szCs w:val="32"/>
        </w:rPr>
        <w:t xml:space="preserve"> </w:t>
      </w:r>
      <w:r w:rsidRPr="008F33EA">
        <w:rPr>
          <w:rFonts w:cs="Times New Roman"/>
          <w:szCs w:val="32"/>
        </w:rPr>
        <w:t>God</w:t>
      </w:r>
      <w:r w:rsidR="00DF6F2C">
        <w:rPr>
          <w:rFonts w:cs="Times New Roman"/>
          <w:szCs w:val="32"/>
        </w:rPr>
        <w:t xml:space="preserve"> </w:t>
      </w:r>
      <w:r w:rsidRPr="008F33EA">
        <w:rPr>
          <w:rFonts w:cs="Times New Roman"/>
          <w:szCs w:val="32"/>
        </w:rPr>
        <w:t>of</w:t>
      </w:r>
      <w:r w:rsidR="00DF6F2C">
        <w:rPr>
          <w:rFonts w:cs="Times New Roman"/>
          <w:szCs w:val="32"/>
        </w:rPr>
        <w:t xml:space="preserve"> </w:t>
      </w:r>
      <w:r w:rsidRPr="008F33EA">
        <w:rPr>
          <w:rFonts w:cs="Times New Roman"/>
          <w:szCs w:val="32"/>
        </w:rPr>
        <w:t>our</w:t>
      </w:r>
      <w:r w:rsidR="00DF6F2C">
        <w:rPr>
          <w:rFonts w:cs="Times New Roman"/>
          <w:szCs w:val="32"/>
        </w:rPr>
        <w:t xml:space="preserve"> </w:t>
      </w:r>
      <w:r w:rsidRPr="008F33EA">
        <w:rPr>
          <w:rFonts w:cs="Times New Roman"/>
          <w:szCs w:val="32"/>
        </w:rPr>
        <w:t>Lo</w:t>
      </w:r>
      <w:r>
        <w:rPr>
          <w:rFonts w:cs="Times New Roman"/>
          <w:szCs w:val="32"/>
        </w:rPr>
        <w:t>rd</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Christ,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w:t>
      </w:r>
      <w:r w:rsidRPr="008F33EA">
        <w:rPr>
          <w:rFonts w:cs="Times New Roman"/>
          <w:szCs w:val="32"/>
        </w:rPr>
        <w:t>lory,</w:t>
      </w:r>
      <w:r w:rsidR="00DF6F2C">
        <w:rPr>
          <w:rFonts w:cs="Times New Roman"/>
          <w:szCs w:val="32"/>
        </w:rPr>
        <w:t xml:space="preserve"> </w:t>
      </w:r>
      <w:r>
        <w:rPr>
          <w:rFonts w:cs="Times New Roman"/>
          <w:szCs w:val="32"/>
        </w:rPr>
        <w:t>would</w:t>
      </w:r>
      <w:r w:rsidR="00DF6F2C">
        <w:rPr>
          <w:rFonts w:cs="Times New Roman"/>
          <w:szCs w:val="32"/>
        </w:rPr>
        <w:t xml:space="preserve"> </w:t>
      </w:r>
      <w:r>
        <w:rPr>
          <w:rFonts w:cs="Times New Roman"/>
          <w:szCs w:val="32"/>
        </w:rPr>
        <w:t>have</w:t>
      </w:r>
      <w:r w:rsidR="00DF6F2C">
        <w:rPr>
          <w:rFonts w:cs="Times New Roman"/>
          <w:szCs w:val="32"/>
        </w:rPr>
        <w:t xml:space="preserve"> </w:t>
      </w:r>
      <w:r w:rsidRPr="008F33EA">
        <w:rPr>
          <w:rFonts w:cs="Times New Roman"/>
          <w:szCs w:val="32"/>
        </w:rPr>
        <w:t>give</w:t>
      </w:r>
      <w:r>
        <w:rPr>
          <w:rFonts w:cs="Times New Roman"/>
          <w:szCs w:val="32"/>
        </w:rPr>
        <w:t>n</w:t>
      </w:r>
      <w:r w:rsidR="00DF6F2C">
        <w:rPr>
          <w:rFonts w:cs="Times New Roman"/>
          <w:szCs w:val="32"/>
        </w:rPr>
        <w:t xml:space="preserve"> </w:t>
      </w:r>
      <w:r w:rsidRPr="008F33EA">
        <w:rPr>
          <w:rFonts w:cs="Times New Roman"/>
          <w:szCs w:val="32"/>
        </w:rPr>
        <w:t>you</w:t>
      </w:r>
      <w:r w:rsidR="00DF6F2C">
        <w:rPr>
          <w:rFonts w:cs="Times New Roman"/>
          <w:szCs w:val="32"/>
        </w:rPr>
        <w:t xml:space="preserve"> </w:t>
      </w:r>
      <w:r>
        <w:rPr>
          <w:rFonts w:cs="Times New Roman"/>
          <w:szCs w:val="32"/>
        </w:rPr>
        <w:t>a</w:t>
      </w:r>
      <w:r w:rsidR="00DF6F2C">
        <w:rPr>
          <w:rFonts w:cs="Times New Roman"/>
          <w:szCs w:val="32"/>
        </w:rPr>
        <w:t xml:space="preserve"> </w:t>
      </w:r>
      <w:r w:rsidRPr="008F33EA">
        <w:rPr>
          <w:rFonts w:cs="Times New Roman"/>
          <w:szCs w:val="32"/>
        </w:rPr>
        <w:t>spirit</w:t>
      </w:r>
      <w:r w:rsidR="00DF6F2C">
        <w:rPr>
          <w:rFonts w:cs="Times New Roman"/>
          <w:szCs w:val="32"/>
        </w:rPr>
        <w:t xml:space="preserve"> </w:t>
      </w:r>
      <w:r w:rsidRPr="008F33EA">
        <w:rPr>
          <w:rFonts w:cs="Times New Roman"/>
          <w:szCs w:val="32"/>
        </w:rPr>
        <w:t>of</w:t>
      </w:r>
      <w:r w:rsidR="00DF6F2C">
        <w:rPr>
          <w:rFonts w:cs="Times New Roman"/>
          <w:szCs w:val="32"/>
        </w:rPr>
        <w:t xml:space="preserve"> </w:t>
      </w:r>
      <w:r w:rsidRPr="008F33EA">
        <w:rPr>
          <w:rFonts w:cs="Times New Roman"/>
          <w:szCs w:val="32"/>
        </w:rPr>
        <w:t>wisdom</w:t>
      </w:r>
      <w:r w:rsidR="00DF6F2C">
        <w:rPr>
          <w:rFonts w:cs="Times New Roman"/>
          <w:szCs w:val="32"/>
        </w:rPr>
        <w:t xml:space="preserve"> </w:t>
      </w:r>
      <w:r w:rsidRPr="008F33EA">
        <w:rPr>
          <w:rFonts w:cs="Times New Roman"/>
          <w:szCs w:val="32"/>
        </w:rPr>
        <w:t>and</w:t>
      </w:r>
      <w:r w:rsidR="00DF6F2C">
        <w:rPr>
          <w:rFonts w:cs="Times New Roman"/>
          <w:szCs w:val="32"/>
        </w:rPr>
        <w:t xml:space="preserve"> </w:t>
      </w:r>
      <w:r w:rsidRPr="008F33EA">
        <w:rPr>
          <w:rFonts w:cs="Times New Roman"/>
          <w:szCs w:val="32"/>
        </w:rPr>
        <w:t>revelation</w:t>
      </w:r>
      <w:r w:rsidR="00DF6F2C">
        <w:rPr>
          <w:rFonts w:cs="Times New Roman"/>
          <w:szCs w:val="32"/>
        </w:rPr>
        <w:t xml:space="preserve"> </w:t>
      </w:r>
      <w:r w:rsidRPr="008F33EA">
        <w:rPr>
          <w:rFonts w:cs="Times New Roman"/>
          <w:szCs w:val="32"/>
        </w:rPr>
        <w:t>in</w:t>
      </w:r>
      <w:r w:rsidR="00DF6F2C">
        <w:rPr>
          <w:rFonts w:cs="Times New Roman"/>
          <w:szCs w:val="32"/>
        </w:rPr>
        <w:t xml:space="preserve"> </w:t>
      </w:r>
      <w:r>
        <w:rPr>
          <w:rFonts w:cs="Times New Roman"/>
          <w:szCs w:val="32"/>
        </w:rPr>
        <w:t>His</w:t>
      </w:r>
      <w:r w:rsidR="00DF6F2C">
        <w:rPr>
          <w:rFonts w:cs="Times New Roman"/>
          <w:szCs w:val="32"/>
        </w:rPr>
        <w:t xml:space="preserve"> </w:t>
      </w:r>
      <w:r w:rsidRPr="008F33EA">
        <w:rPr>
          <w:rFonts w:cs="Times New Roman"/>
          <w:szCs w:val="32"/>
        </w:rPr>
        <w:t>knowledge</w:t>
      </w:r>
      <w:r>
        <w:rPr>
          <w:rFonts w:cs="Times New Roman"/>
          <w:szCs w:val="32"/>
        </w:rPr>
        <w:t>…”</w:t>
      </w:r>
      <w:r w:rsidR="00805891">
        <w:rPr>
          <w:rFonts w:cs="Times New Roman"/>
          <w:szCs w:val="32"/>
        </w:rPr>
        <w:br/>
      </w:r>
      <w:r w:rsidR="000B389F">
        <w:rPr>
          <w:rFonts w:cs="Times New Roman"/>
          <w:szCs w:val="32"/>
        </w:rPr>
        <w:t>“</w:t>
      </w:r>
      <w:r w:rsidR="000B389F" w:rsidRPr="00805891">
        <w:rPr>
          <w:rFonts w:cs="Times New Roman"/>
          <w:szCs w:val="32"/>
        </w:rPr>
        <w:t>ἵνα</w:t>
      </w:r>
      <w:r w:rsidR="00DF6F2C">
        <w:rPr>
          <w:rFonts w:cs="Times New Roman"/>
          <w:szCs w:val="32"/>
        </w:rPr>
        <w:t xml:space="preserve"> </w:t>
      </w:r>
      <w:r w:rsidR="000B389F" w:rsidRPr="00805891">
        <w:rPr>
          <w:rFonts w:cs="Times New Roman"/>
          <w:szCs w:val="32"/>
        </w:rPr>
        <w:t>ὁ</w:t>
      </w:r>
      <w:r w:rsidR="00DF6F2C">
        <w:rPr>
          <w:rFonts w:cs="Times New Roman"/>
          <w:szCs w:val="32"/>
        </w:rPr>
        <w:t xml:space="preserve"> </w:t>
      </w:r>
      <w:r w:rsidR="000B389F" w:rsidRPr="00805891">
        <w:rPr>
          <w:rFonts w:cs="Times New Roman"/>
          <w:szCs w:val="32"/>
        </w:rPr>
        <w:t>θεὸς</w:t>
      </w:r>
      <w:r w:rsidR="00DF6F2C">
        <w:rPr>
          <w:rFonts w:cs="Times New Roman"/>
          <w:szCs w:val="32"/>
        </w:rPr>
        <w:t xml:space="preserve"> </w:t>
      </w:r>
      <w:r w:rsidR="000B389F" w:rsidRPr="00805891">
        <w:rPr>
          <w:rFonts w:cs="Times New Roman"/>
          <w:szCs w:val="32"/>
        </w:rPr>
        <w:t>τοῦ</w:t>
      </w:r>
      <w:r w:rsidR="00DF6F2C">
        <w:rPr>
          <w:rFonts w:cs="Times New Roman"/>
          <w:szCs w:val="32"/>
        </w:rPr>
        <w:t xml:space="preserve"> </w:t>
      </w:r>
      <w:r w:rsidR="000B389F" w:rsidRPr="00805891">
        <w:rPr>
          <w:rFonts w:cs="Times New Roman"/>
          <w:szCs w:val="32"/>
        </w:rPr>
        <w:t>κυρίου</w:t>
      </w:r>
      <w:r w:rsidR="00DF6F2C">
        <w:rPr>
          <w:rFonts w:cs="Times New Roman"/>
          <w:szCs w:val="32"/>
        </w:rPr>
        <w:t xml:space="preserve"> </w:t>
      </w:r>
      <w:r w:rsidR="000B389F" w:rsidRPr="00805891">
        <w:rPr>
          <w:rFonts w:cs="Times New Roman"/>
          <w:szCs w:val="32"/>
        </w:rPr>
        <w:t>ἡμῶν</w:t>
      </w:r>
      <w:r w:rsidR="00DF6F2C">
        <w:rPr>
          <w:rFonts w:cs="Times New Roman"/>
          <w:szCs w:val="32"/>
        </w:rPr>
        <w:t xml:space="preserve"> </w:t>
      </w:r>
      <w:r w:rsidR="000B389F">
        <w:rPr>
          <w:rFonts w:cs="Times New Roman"/>
          <w:szCs w:val="32"/>
        </w:rPr>
        <w:t>ἰησοῦ</w:t>
      </w:r>
      <w:r w:rsidR="00DF6F2C">
        <w:rPr>
          <w:rFonts w:cs="Times New Roman"/>
          <w:szCs w:val="32"/>
        </w:rPr>
        <w:t xml:space="preserve"> </w:t>
      </w:r>
      <w:r w:rsidR="000B389F" w:rsidRPr="00805891">
        <w:rPr>
          <w:rFonts w:cs="Times New Roman"/>
          <w:szCs w:val="32"/>
        </w:rPr>
        <w:t>χριστοῦ,</w:t>
      </w:r>
      <w:r w:rsidR="00DF6F2C">
        <w:rPr>
          <w:rFonts w:cs="Times New Roman"/>
          <w:szCs w:val="32"/>
        </w:rPr>
        <w:t xml:space="preserve"> </w:t>
      </w:r>
      <w:r w:rsidR="000B389F" w:rsidRPr="00805891">
        <w:rPr>
          <w:rFonts w:cs="Times New Roman"/>
          <w:szCs w:val="32"/>
        </w:rPr>
        <w:t>ὁ</w:t>
      </w:r>
      <w:r w:rsidR="00DF6F2C">
        <w:rPr>
          <w:rFonts w:cs="Times New Roman"/>
          <w:szCs w:val="32"/>
        </w:rPr>
        <w:t xml:space="preserve"> </w:t>
      </w:r>
      <w:r w:rsidR="000B389F" w:rsidRPr="00805891">
        <w:rPr>
          <w:rFonts w:cs="Times New Roman"/>
          <w:szCs w:val="32"/>
        </w:rPr>
        <w:t>πατὴρ</w:t>
      </w:r>
      <w:r w:rsidR="00DF6F2C">
        <w:rPr>
          <w:rFonts w:cs="Times New Roman"/>
          <w:szCs w:val="32"/>
        </w:rPr>
        <w:t xml:space="preserve"> </w:t>
      </w:r>
      <w:r w:rsidR="000B389F" w:rsidRPr="00805891">
        <w:rPr>
          <w:rFonts w:cs="Times New Roman"/>
          <w:szCs w:val="32"/>
        </w:rPr>
        <w:t>τῆς</w:t>
      </w:r>
      <w:r w:rsidR="00DF6F2C">
        <w:rPr>
          <w:rFonts w:cs="Times New Roman"/>
          <w:szCs w:val="32"/>
        </w:rPr>
        <w:t xml:space="preserve"> </w:t>
      </w:r>
      <w:r w:rsidR="000B389F" w:rsidRPr="00805891">
        <w:rPr>
          <w:rFonts w:cs="Times New Roman"/>
          <w:szCs w:val="32"/>
        </w:rPr>
        <w:lastRenderedPageBreak/>
        <w:t>δόξης,</w:t>
      </w:r>
      <w:r w:rsidR="00DF6F2C">
        <w:rPr>
          <w:rFonts w:cs="Times New Roman"/>
          <w:szCs w:val="32"/>
        </w:rPr>
        <w:t xml:space="preserve"> </w:t>
      </w:r>
      <w:r w:rsidR="000B389F" w:rsidRPr="00805891">
        <w:rPr>
          <w:rFonts w:cs="Times New Roman"/>
          <w:szCs w:val="32"/>
        </w:rPr>
        <w:t>δώῃ</w:t>
      </w:r>
      <w:r w:rsidR="00DF6F2C">
        <w:rPr>
          <w:rFonts w:cs="Times New Roman"/>
          <w:szCs w:val="32"/>
        </w:rPr>
        <w:t xml:space="preserve"> </w:t>
      </w:r>
      <w:r w:rsidR="000B389F" w:rsidRPr="00805891">
        <w:rPr>
          <w:rFonts w:cs="Times New Roman"/>
          <w:szCs w:val="32"/>
        </w:rPr>
        <w:t>ὑμῖν</w:t>
      </w:r>
      <w:r w:rsidR="00DF6F2C">
        <w:rPr>
          <w:rFonts w:cs="Times New Roman"/>
          <w:szCs w:val="32"/>
        </w:rPr>
        <w:t xml:space="preserve"> </w:t>
      </w:r>
      <w:r w:rsidR="000B389F" w:rsidRPr="00805891">
        <w:rPr>
          <w:rFonts w:cs="Times New Roman"/>
          <w:szCs w:val="32"/>
        </w:rPr>
        <w:t>πνεῦμα</w:t>
      </w:r>
      <w:r w:rsidR="00DF6F2C">
        <w:rPr>
          <w:rFonts w:cs="Times New Roman"/>
          <w:szCs w:val="32"/>
        </w:rPr>
        <w:t xml:space="preserve"> </w:t>
      </w:r>
      <w:r w:rsidR="000B389F" w:rsidRPr="00805891">
        <w:rPr>
          <w:rFonts w:cs="Times New Roman"/>
          <w:szCs w:val="32"/>
        </w:rPr>
        <w:t>σοφίας</w:t>
      </w:r>
      <w:r w:rsidR="00DF6F2C">
        <w:rPr>
          <w:rFonts w:cs="Times New Roman"/>
          <w:szCs w:val="32"/>
        </w:rPr>
        <w:t xml:space="preserve"> </w:t>
      </w:r>
      <w:r w:rsidR="000B389F" w:rsidRPr="00805891">
        <w:rPr>
          <w:rFonts w:cs="Times New Roman"/>
          <w:szCs w:val="32"/>
        </w:rPr>
        <w:t>καὶ</w:t>
      </w:r>
      <w:r w:rsidR="00DF6F2C">
        <w:rPr>
          <w:rFonts w:cs="Times New Roman"/>
          <w:szCs w:val="32"/>
        </w:rPr>
        <w:t xml:space="preserve"> </w:t>
      </w:r>
      <w:r w:rsidR="000B389F" w:rsidRPr="00805891">
        <w:rPr>
          <w:rFonts w:cs="Times New Roman"/>
          <w:szCs w:val="32"/>
        </w:rPr>
        <w:t>ἀποκαλύψεως</w:t>
      </w:r>
      <w:r w:rsidR="00DF6F2C">
        <w:rPr>
          <w:rFonts w:cs="Times New Roman"/>
          <w:szCs w:val="32"/>
        </w:rPr>
        <w:t xml:space="preserve"> </w:t>
      </w:r>
      <w:r w:rsidR="000B389F" w:rsidRPr="00805891">
        <w:rPr>
          <w:rFonts w:cs="Times New Roman"/>
          <w:szCs w:val="32"/>
        </w:rPr>
        <w:t>ἐν</w:t>
      </w:r>
      <w:r w:rsidR="00DF6F2C">
        <w:rPr>
          <w:rFonts w:cs="Times New Roman"/>
          <w:szCs w:val="32"/>
        </w:rPr>
        <w:t xml:space="preserve"> </w:t>
      </w:r>
      <w:r w:rsidR="000B389F" w:rsidRPr="00805891">
        <w:rPr>
          <w:rFonts w:cs="Times New Roman"/>
          <w:szCs w:val="32"/>
        </w:rPr>
        <w:t>ἐπιγνώσει</w:t>
      </w:r>
      <w:r w:rsidR="00DF6F2C">
        <w:rPr>
          <w:rFonts w:cs="Times New Roman"/>
          <w:szCs w:val="32"/>
        </w:rPr>
        <w:t xml:space="preserve"> </w:t>
      </w:r>
      <w:r w:rsidR="000B389F" w:rsidRPr="00805891">
        <w:rPr>
          <w:rFonts w:cs="Times New Roman"/>
          <w:szCs w:val="32"/>
        </w:rPr>
        <w:t>αὐτοῦ</w:t>
      </w:r>
      <w:r w:rsidR="00805891" w:rsidRPr="00805891">
        <w:rPr>
          <w:rFonts w:cs="Times New Roman"/>
          <w:szCs w:val="32"/>
        </w:rPr>
        <w:t>,</w:t>
      </w:r>
      <w:r w:rsidR="00805891">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Ephesians</w:t>
      </w:r>
      <w:r w:rsidR="00DF6F2C">
        <w:rPr>
          <w:rFonts w:cs="Times New Roman"/>
          <w:szCs w:val="32"/>
        </w:rPr>
        <w:t xml:space="preserve"> </w:t>
      </w:r>
      <w:r>
        <w:rPr>
          <w:rFonts w:cs="Times New Roman"/>
          <w:szCs w:val="32"/>
        </w:rPr>
        <w:t>1:17</w:t>
      </w:r>
    </w:p>
    <w:p w:rsidR="00D03BA2" w:rsidRDefault="00D03BA2" w:rsidP="00237A74">
      <w:pPr>
        <w:tabs>
          <w:tab w:val="left" w:pos="1080"/>
        </w:tabs>
        <w:ind w:left="720" w:right="720"/>
        <w:rPr>
          <w:rFonts w:cs="Times New Roman"/>
          <w:szCs w:val="32"/>
        </w:rPr>
      </w:pPr>
    </w:p>
    <w:p w:rsidR="0083162B" w:rsidRDefault="00D81563" w:rsidP="00237A74">
      <w:pPr>
        <w:tabs>
          <w:tab w:val="left" w:pos="1080"/>
        </w:tabs>
        <w:ind w:left="720" w:right="720"/>
        <w:rPr>
          <w:rFonts w:cs="Times New Roman"/>
          <w:szCs w:val="32"/>
        </w:rPr>
      </w:pPr>
      <w:r>
        <w:rPr>
          <w:rFonts w:cs="Times New Roman"/>
          <w:szCs w:val="32"/>
        </w:rPr>
        <w:t>“</w:t>
      </w:r>
      <w:r w:rsidRPr="00D81563">
        <w:rPr>
          <w:rFonts w:cs="Times New Roman"/>
          <w:szCs w:val="32"/>
        </w:rPr>
        <w:t>One</w:t>
      </w:r>
      <w:r w:rsidR="00DF6F2C">
        <w:rPr>
          <w:rFonts w:cs="Times New Roman"/>
          <w:szCs w:val="32"/>
        </w:rPr>
        <w:t xml:space="preserve"> </w:t>
      </w:r>
      <w:r w:rsidRPr="00D81563">
        <w:rPr>
          <w:rFonts w:cs="Times New Roman"/>
          <w:szCs w:val="32"/>
        </w:rPr>
        <w:t>God</w:t>
      </w:r>
      <w:r w:rsidR="00DF6F2C">
        <w:rPr>
          <w:rFonts w:cs="Times New Roman"/>
          <w:szCs w:val="32"/>
        </w:rPr>
        <w:t xml:space="preserve"> </w:t>
      </w:r>
      <w:r w:rsidRPr="00D81563">
        <w:rPr>
          <w:rFonts w:cs="Times New Roman"/>
          <w:szCs w:val="32"/>
        </w:rPr>
        <w:t>and</w:t>
      </w:r>
      <w:r w:rsidR="00DF6F2C">
        <w:rPr>
          <w:rFonts w:cs="Times New Roman"/>
          <w:szCs w:val="32"/>
        </w:rPr>
        <w:t xml:space="preserve"> </w:t>
      </w:r>
      <w:r w:rsidRPr="00D81563">
        <w:rPr>
          <w:rFonts w:cs="Times New Roman"/>
          <w:szCs w:val="32"/>
        </w:rPr>
        <w:t>Father</w:t>
      </w:r>
      <w:r w:rsidR="00DF6F2C">
        <w:rPr>
          <w:rFonts w:cs="Times New Roman"/>
          <w:szCs w:val="32"/>
        </w:rPr>
        <w:t xml:space="preserve"> </w:t>
      </w:r>
      <w:r w:rsidRPr="00D81563">
        <w:rPr>
          <w:rFonts w:cs="Times New Roman"/>
          <w:szCs w:val="32"/>
        </w:rPr>
        <w:t>of</w:t>
      </w:r>
      <w:r w:rsidR="00DF6F2C">
        <w:rPr>
          <w:rFonts w:cs="Times New Roman"/>
          <w:szCs w:val="32"/>
        </w:rPr>
        <w:t xml:space="preserve"> </w:t>
      </w:r>
      <w:r w:rsidRPr="00D81563">
        <w:rPr>
          <w:rFonts w:cs="Times New Roman"/>
          <w:szCs w:val="32"/>
        </w:rPr>
        <w:t>all,</w:t>
      </w:r>
      <w:r w:rsidR="00DF6F2C">
        <w:rPr>
          <w:rFonts w:cs="Times New Roman"/>
          <w:szCs w:val="32"/>
        </w:rPr>
        <w:t xml:space="preserve"> </w:t>
      </w:r>
      <w:r w:rsidR="00852265">
        <w:rPr>
          <w:rFonts w:cs="Times New Roman"/>
          <w:szCs w:val="32"/>
        </w:rPr>
        <w:t>W</w:t>
      </w:r>
      <w:r w:rsidRPr="00D81563">
        <w:rPr>
          <w:rFonts w:cs="Times New Roman"/>
          <w:szCs w:val="32"/>
        </w:rPr>
        <w:t>ho</w:t>
      </w:r>
      <w:r w:rsidR="00DF6F2C">
        <w:rPr>
          <w:rFonts w:cs="Times New Roman"/>
          <w:szCs w:val="32"/>
        </w:rPr>
        <w:t xml:space="preserve"> </w:t>
      </w:r>
      <w:r w:rsidRPr="00D81563">
        <w:rPr>
          <w:rFonts w:cs="Times New Roman"/>
          <w:szCs w:val="32"/>
        </w:rPr>
        <w:t>is</w:t>
      </w:r>
      <w:r w:rsidR="00DF6F2C">
        <w:rPr>
          <w:rFonts w:cs="Times New Roman"/>
          <w:szCs w:val="32"/>
        </w:rPr>
        <w:t xml:space="preserve"> </w:t>
      </w:r>
      <w:r w:rsidR="00852265">
        <w:rPr>
          <w:rFonts w:cs="Times New Roman"/>
          <w:szCs w:val="32"/>
        </w:rPr>
        <w:t>upon</w:t>
      </w:r>
      <w:r w:rsidR="00DF6F2C">
        <w:rPr>
          <w:rFonts w:cs="Times New Roman"/>
          <w:szCs w:val="32"/>
        </w:rPr>
        <w:t xml:space="preserve"> </w:t>
      </w:r>
      <w:r w:rsidRPr="00D81563">
        <w:rPr>
          <w:rFonts w:cs="Times New Roman"/>
          <w:szCs w:val="32"/>
        </w:rPr>
        <w:t>all,</w:t>
      </w:r>
      <w:r w:rsidR="00DF6F2C">
        <w:rPr>
          <w:rFonts w:cs="Times New Roman"/>
          <w:szCs w:val="32"/>
        </w:rPr>
        <w:t xml:space="preserve"> </w:t>
      </w:r>
      <w:r w:rsidRPr="00D81563">
        <w:rPr>
          <w:rFonts w:cs="Times New Roman"/>
          <w:szCs w:val="32"/>
        </w:rPr>
        <w:t>and</w:t>
      </w:r>
      <w:r w:rsidR="00DF6F2C">
        <w:rPr>
          <w:rFonts w:cs="Times New Roman"/>
          <w:szCs w:val="32"/>
        </w:rPr>
        <w:t xml:space="preserve"> </w:t>
      </w:r>
      <w:r w:rsidRPr="00D81563">
        <w:rPr>
          <w:rFonts w:cs="Times New Roman"/>
          <w:szCs w:val="32"/>
        </w:rPr>
        <w:t>through</w:t>
      </w:r>
      <w:r w:rsidR="00DF6F2C">
        <w:rPr>
          <w:rFonts w:cs="Times New Roman"/>
          <w:szCs w:val="32"/>
        </w:rPr>
        <w:t xml:space="preserve"> </w:t>
      </w:r>
      <w:r w:rsidRPr="00D81563">
        <w:rPr>
          <w:rFonts w:cs="Times New Roman"/>
          <w:szCs w:val="32"/>
        </w:rPr>
        <w:t>all,</w:t>
      </w:r>
      <w:r w:rsidR="00DF6F2C">
        <w:rPr>
          <w:rFonts w:cs="Times New Roman"/>
          <w:szCs w:val="32"/>
        </w:rPr>
        <w:t xml:space="preserve"> </w:t>
      </w:r>
      <w:r w:rsidRPr="00D81563">
        <w:rPr>
          <w:rFonts w:cs="Times New Roman"/>
          <w:szCs w:val="32"/>
        </w:rPr>
        <w:t>and</w:t>
      </w:r>
      <w:r w:rsidR="00DF6F2C">
        <w:rPr>
          <w:rFonts w:cs="Times New Roman"/>
          <w:szCs w:val="32"/>
        </w:rPr>
        <w:t xml:space="preserve"> </w:t>
      </w:r>
      <w:r w:rsidRPr="00D81563">
        <w:rPr>
          <w:rFonts w:cs="Times New Roman"/>
          <w:szCs w:val="32"/>
        </w:rPr>
        <w:t>in</w:t>
      </w:r>
      <w:r w:rsidR="00DF6F2C">
        <w:rPr>
          <w:rFonts w:cs="Times New Roman"/>
          <w:szCs w:val="32"/>
        </w:rPr>
        <w:t xml:space="preserve"> </w:t>
      </w:r>
      <w:r w:rsidRPr="00D81563">
        <w:rPr>
          <w:rFonts w:cs="Times New Roman"/>
          <w:szCs w:val="32"/>
        </w:rPr>
        <w:t>all.</w:t>
      </w:r>
      <w:r w:rsidR="00852265">
        <w:rPr>
          <w:rFonts w:cs="Times New Roman"/>
          <w:szCs w:val="32"/>
        </w:rPr>
        <w:t>”</w:t>
      </w:r>
      <w:r w:rsidR="00805891">
        <w:rPr>
          <w:rFonts w:cs="Times New Roman"/>
          <w:szCs w:val="32"/>
        </w:rPr>
        <w:br/>
      </w:r>
      <w:r w:rsidR="000B389F">
        <w:rPr>
          <w:rFonts w:cs="Times New Roman"/>
          <w:szCs w:val="32"/>
        </w:rPr>
        <w:t>“</w:t>
      </w:r>
      <w:r w:rsidR="000B389F" w:rsidRPr="00805891">
        <w:rPr>
          <w:rFonts w:cs="Times New Roman"/>
          <w:szCs w:val="32"/>
        </w:rPr>
        <w:t>εἷς</w:t>
      </w:r>
      <w:r w:rsidR="00DF6F2C">
        <w:rPr>
          <w:rFonts w:cs="Times New Roman"/>
          <w:szCs w:val="32"/>
        </w:rPr>
        <w:t xml:space="preserve"> </w:t>
      </w:r>
      <w:r w:rsidR="000B389F" w:rsidRPr="00805891">
        <w:rPr>
          <w:rFonts w:cs="Times New Roman"/>
          <w:szCs w:val="32"/>
        </w:rPr>
        <w:t>θεὸς</w:t>
      </w:r>
      <w:r w:rsidR="00DF6F2C">
        <w:rPr>
          <w:rFonts w:cs="Times New Roman"/>
          <w:szCs w:val="32"/>
        </w:rPr>
        <w:t xml:space="preserve"> </w:t>
      </w:r>
      <w:r w:rsidR="000B389F" w:rsidRPr="00805891">
        <w:rPr>
          <w:rFonts w:cs="Times New Roman"/>
          <w:szCs w:val="32"/>
        </w:rPr>
        <w:t>καὶ</w:t>
      </w:r>
      <w:r w:rsidR="00DF6F2C">
        <w:rPr>
          <w:rFonts w:cs="Times New Roman"/>
          <w:szCs w:val="32"/>
        </w:rPr>
        <w:t xml:space="preserve"> </w:t>
      </w:r>
      <w:r w:rsidR="000B389F" w:rsidRPr="00805891">
        <w:rPr>
          <w:rFonts w:cs="Times New Roman"/>
          <w:szCs w:val="32"/>
        </w:rPr>
        <w:t>πατὴρ</w:t>
      </w:r>
      <w:r w:rsidR="00DF6F2C">
        <w:rPr>
          <w:rFonts w:cs="Times New Roman"/>
          <w:szCs w:val="32"/>
        </w:rPr>
        <w:t xml:space="preserve"> </w:t>
      </w:r>
      <w:r w:rsidR="000B389F" w:rsidRPr="00805891">
        <w:rPr>
          <w:rFonts w:cs="Times New Roman"/>
          <w:szCs w:val="32"/>
        </w:rPr>
        <w:t>πάντων,</w:t>
      </w:r>
      <w:r w:rsidR="00DF6F2C">
        <w:rPr>
          <w:rFonts w:cs="Times New Roman"/>
          <w:szCs w:val="32"/>
        </w:rPr>
        <w:t xml:space="preserve"> </w:t>
      </w:r>
      <w:r w:rsidR="000B389F" w:rsidRPr="00805891">
        <w:rPr>
          <w:rFonts w:cs="Times New Roman"/>
          <w:szCs w:val="32"/>
        </w:rPr>
        <w:t>ὁ</w:t>
      </w:r>
      <w:r w:rsidR="00DF6F2C">
        <w:rPr>
          <w:rFonts w:cs="Times New Roman"/>
          <w:szCs w:val="32"/>
        </w:rPr>
        <w:t xml:space="preserve"> </w:t>
      </w:r>
      <w:r w:rsidR="000B389F" w:rsidRPr="00805891">
        <w:rPr>
          <w:rFonts w:cs="Times New Roman"/>
          <w:szCs w:val="32"/>
        </w:rPr>
        <w:t>ἐπὶ</w:t>
      </w:r>
      <w:r w:rsidR="00DF6F2C">
        <w:rPr>
          <w:rFonts w:cs="Times New Roman"/>
          <w:szCs w:val="32"/>
        </w:rPr>
        <w:t xml:space="preserve"> </w:t>
      </w:r>
      <w:r w:rsidR="000B389F" w:rsidRPr="00805891">
        <w:rPr>
          <w:rFonts w:cs="Times New Roman"/>
          <w:szCs w:val="32"/>
        </w:rPr>
        <w:t>πάντων</w:t>
      </w:r>
      <w:r w:rsidR="00DF6F2C">
        <w:rPr>
          <w:rFonts w:cs="Times New Roman"/>
          <w:szCs w:val="32"/>
        </w:rPr>
        <w:t xml:space="preserve"> </w:t>
      </w:r>
      <w:r w:rsidR="000B389F" w:rsidRPr="00805891">
        <w:rPr>
          <w:rFonts w:cs="Times New Roman"/>
          <w:szCs w:val="32"/>
        </w:rPr>
        <w:t>καὶ</w:t>
      </w:r>
      <w:r w:rsidR="00DF6F2C">
        <w:rPr>
          <w:rFonts w:cs="Times New Roman"/>
          <w:szCs w:val="32"/>
        </w:rPr>
        <w:t xml:space="preserve"> </w:t>
      </w:r>
      <w:r w:rsidR="000B389F" w:rsidRPr="00805891">
        <w:rPr>
          <w:rFonts w:cs="Times New Roman"/>
          <w:szCs w:val="32"/>
        </w:rPr>
        <w:t>διὰ</w:t>
      </w:r>
      <w:r w:rsidR="00DF6F2C">
        <w:rPr>
          <w:rFonts w:cs="Times New Roman"/>
          <w:szCs w:val="32"/>
        </w:rPr>
        <w:t xml:space="preserve"> </w:t>
      </w:r>
      <w:r w:rsidR="000B389F" w:rsidRPr="00805891">
        <w:rPr>
          <w:rFonts w:cs="Times New Roman"/>
          <w:szCs w:val="32"/>
        </w:rPr>
        <w:t>πάντων</w:t>
      </w:r>
      <w:r w:rsidR="00DF6F2C">
        <w:rPr>
          <w:rFonts w:cs="Times New Roman"/>
          <w:szCs w:val="32"/>
        </w:rPr>
        <w:t xml:space="preserve"> </w:t>
      </w:r>
      <w:r w:rsidR="000B389F" w:rsidRPr="00805891">
        <w:rPr>
          <w:rFonts w:cs="Times New Roman"/>
          <w:szCs w:val="32"/>
        </w:rPr>
        <w:t>καὶ</w:t>
      </w:r>
      <w:r w:rsidR="00DF6F2C">
        <w:rPr>
          <w:rFonts w:cs="Times New Roman"/>
          <w:szCs w:val="32"/>
        </w:rPr>
        <w:t xml:space="preserve"> </w:t>
      </w:r>
      <w:r w:rsidR="000B389F" w:rsidRPr="00805891">
        <w:rPr>
          <w:rFonts w:cs="Times New Roman"/>
          <w:szCs w:val="32"/>
        </w:rPr>
        <w:t>ἐν</w:t>
      </w:r>
      <w:r w:rsidR="00DF6F2C">
        <w:rPr>
          <w:rFonts w:cs="Times New Roman"/>
          <w:szCs w:val="32"/>
        </w:rPr>
        <w:t xml:space="preserve"> </w:t>
      </w:r>
      <w:r w:rsidR="000B389F" w:rsidRPr="00805891">
        <w:rPr>
          <w:rFonts w:cs="Times New Roman"/>
          <w:szCs w:val="32"/>
        </w:rPr>
        <w:t>πᾶσιν.</w:t>
      </w:r>
      <w:r w:rsidR="000B389F">
        <w:rPr>
          <w:rFonts w:cs="Times New Roman"/>
          <w:szCs w:val="32"/>
        </w:rPr>
        <w:t>”</w:t>
      </w:r>
      <w:r w:rsidR="00DF6F2C">
        <w:rPr>
          <w:rFonts w:cs="Times New Roman"/>
          <w:szCs w:val="32"/>
        </w:rPr>
        <w:t xml:space="preserve"> </w:t>
      </w:r>
      <w:r w:rsidR="00852265">
        <w:rPr>
          <w:rFonts w:cs="Times New Roman"/>
          <w:szCs w:val="32"/>
        </w:rPr>
        <w:t>—</w:t>
      </w:r>
      <w:r w:rsidR="00DF6F2C">
        <w:rPr>
          <w:rFonts w:cs="Times New Roman"/>
          <w:szCs w:val="32"/>
        </w:rPr>
        <w:t xml:space="preserve"> </w:t>
      </w:r>
      <w:r w:rsidR="00852265">
        <w:rPr>
          <w:rFonts w:cs="Times New Roman"/>
          <w:szCs w:val="32"/>
        </w:rPr>
        <w:t>Ephesians</w:t>
      </w:r>
      <w:r w:rsidR="00DF6F2C">
        <w:rPr>
          <w:rFonts w:cs="Times New Roman"/>
          <w:szCs w:val="32"/>
        </w:rPr>
        <w:t xml:space="preserve"> </w:t>
      </w:r>
      <w:r w:rsidR="00852265">
        <w:rPr>
          <w:rFonts w:cs="Times New Roman"/>
          <w:szCs w:val="32"/>
        </w:rPr>
        <w:t>4:6</w:t>
      </w:r>
    </w:p>
    <w:p w:rsidR="00852265" w:rsidRDefault="00852265" w:rsidP="00237A74">
      <w:pPr>
        <w:tabs>
          <w:tab w:val="left" w:pos="1080"/>
        </w:tabs>
        <w:ind w:left="720" w:right="720"/>
        <w:rPr>
          <w:rFonts w:cs="Times New Roman"/>
          <w:szCs w:val="32"/>
        </w:rPr>
      </w:pPr>
    </w:p>
    <w:p w:rsidR="00852265" w:rsidRDefault="00852265" w:rsidP="00852265">
      <w:pPr>
        <w:tabs>
          <w:tab w:val="left" w:pos="1080"/>
        </w:tabs>
        <w:rPr>
          <w:rFonts w:cs="Times New Roman"/>
          <w:szCs w:val="32"/>
        </w:rPr>
      </w:pPr>
      <w:r>
        <w:rPr>
          <w:rFonts w:cs="Times New Roman"/>
          <w:szCs w:val="32"/>
        </w:rPr>
        <w:t>This</w:t>
      </w:r>
      <w:r w:rsidR="00DF6F2C">
        <w:rPr>
          <w:rFonts w:cs="Times New Roman"/>
          <w:szCs w:val="32"/>
        </w:rPr>
        <w:t xml:space="preserve"> </w:t>
      </w:r>
      <w:r>
        <w:rPr>
          <w:rFonts w:cs="Times New Roman"/>
          <w:szCs w:val="32"/>
        </w:rPr>
        <w:t>verse</w:t>
      </w:r>
      <w:r w:rsidR="00DF6F2C">
        <w:rPr>
          <w:rFonts w:cs="Times New Roman"/>
          <w:szCs w:val="32"/>
        </w:rPr>
        <w:t xml:space="preserve"> </w:t>
      </w:r>
      <w:r>
        <w:rPr>
          <w:rFonts w:cs="Times New Roman"/>
          <w:szCs w:val="32"/>
        </w:rPr>
        <w:t>shows</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Himself</w:t>
      </w:r>
      <w:r w:rsidR="00DF6F2C">
        <w:rPr>
          <w:rFonts w:cs="Times New Roman"/>
          <w:szCs w:val="32"/>
        </w:rPr>
        <w:t xml:space="preserve"> </w:t>
      </w:r>
      <w:r>
        <w:rPr>
          <w:rFonts w:cs="Times New Roman"/>
          <w:szCs w:val="32"/>
        </w:rPr>
        <w:t>indwells</w:t>
      </w:r>
      <w:r w:rsidR="00DF6F2C">
        <w:rPr>
          <w:rFonts w:cs="Times New Roman"/>
          <w:szCs w:val="32"/>
        </w:rPr>
        <w:t xml:space="preserve"> </w:t>
      </w:r>
      <w:r>
        <w:rPr>
          <w:rFonts w:cs="Times New Roman"/>
          <w:szCs w:val="32"/>
        </w:rPr>
        <w:t>us.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indwelling</w:t>
      </w:r>
      <w:r w:rsidR="00DF6F2C">
        <w:rPr>
          <w:rFonts w:cs="Times New Roman"/>
          <w:szCs w:val="32"/>
        </w:rPr>
        <w:t xml:space="preserve"> </w:t>
      </w:r>
      <w:r>
        <w:rPr>
          <w:rFonts w:cs="Times New Roman"/>
          <w:szCs w:val="32"/>
        </w:rPr>
        <w:t>presence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one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most</w:t>
      </w:r>
      <w:r w:rsidR="00DF6F2C">
        <w:rPr>
          <w:rFonts w:cs="Times New Roman"/>
          <w:szCs w:val="32"/>
        </w:rPr>
        <w:t xml:space="preserve"> </w:t>
      </w:r>
      <w:r>
        <w:rPr>
          <w:rFonts w:cs="Times New Roman"/>
          <w:szCs w:val="32"/>
        </w:rPr>
        <w:t>important</w:t>
      </w:r>
      <w:r w:rsidR="00DF6F2C">
        <w:rPr>
          <w:rFonts w:cs="Times New Roman"/>
          <w:szCs w:val="32"/>
        </w:rPr>
        <w:t xml:space="preserve"> </w:t>
      </w:r>
      <w:r>
        <w:rPr>
          <w:rFonts w:cs="Times New Roman"/>
          <w:szCs w:val="32"/>
        </w:rPr>
        <w:t>blessings</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can</w:t>
      </w:r>
      <w:r w:rsidR="00DF6F2C">
        <w:rPr>
          <w:rFonts w:cs="Times New Roman"/>
          <w:szCs w:val="32"/>
        </w:rPr>
        <w:t xml:space="preserve"> </w:t>
      </w:r>
      <w:r>
        <w:rPr>
          <w:rFonts w:cs="Times New Roman"/>
          <w:szCs w:val="32"/>
        </w:rPr>
        <w:t>ever</w:t>
      </w:r>
      <w:r w:rsidR="00DF6F2C">
        <w:rPr>
          <w:rFonts w:cs="Times New Roman"/>
          <w:szCs w:val="32"/>
        </w:rPr>
        <w:t xml:space="preserve"> </w:t>
      </w:r>
      <w:r>
        <w:rPr>
          <w:rFonts w:cs="Times New Roman"/>
          <w:szCs w:val="32"/>
        </w:rPr>
        <w:t>remember.</w:t>
      </w:r>
    </w:p>
    <w:p w:rsidR="00D81563" w:rsidRDefault="00D81563" w:rsidP="00237A74">
      <w:pPr>
        <w:tabs>
          <w:tab w:val="left" w:pos="1080"/>
        </w:tabs>
        <w:ind w:left="720" w:right="720"/>
        <w:rPr>
          <w:rFonts w:cs="Times New Roman"/>
          <w:szCs w:val="32"/>
        </w:rPr>
      </w:pPr>
    </w:p>
    <w:p w:rsidR="00852265" w:rsidRDefault="00852265" w:rsidP="00237A74">
      <w:pPr>
        <w:tabs>
          <w:tab w:val="left" w:pos="1080"/>
        </w:tabs>
        <w:ind w:left="720" w:right="720"/>
        <w:rPr>
          <w:rFonts w:cs="Times New Roman"/>
          <w:szCs w:val="32"/>
        </w:rPr>
      </w:pPr>
      <w:r>
        <w:rPr>
          <w:rFonts w:cs="Times New Roman"/>
          <w:szCs w:val="32"/>
        </w:rPr>
        <w:t>“A</w:t>
      </w:r>
      <w:r w:rsidRPr="00852265">
        <w:rPr>
          <w:rFonts w:cs="Times New Roman"/>
          <w:szCs w:val="32"/>
        </w:rPr>
        <w:t>lways</w:t>
      </w:r>
      <w:r w:rsidR="00DF6F2C">
        <w:rPr>
          <w:rFonts w:cs="Times New Roman"/>
          <w:szCs w:val="32"/>
        </w:rPr>
        <w:t xml:space="preserve"> </w:t>
      </w:r>
      <w:r w:rsidRPr="00852265">
        <w:rPr>
          <w:rFonts w:cs="Times New Roman"/>
          <w:szCs w:val="32"/>
        </w:rPr>
        <w:t>thank</w:t>
      </w:r>
      <w:r w:rsidR="00CD553A">
        <w:rPr>
          <w:rFonts w:cs="Times New Roman"/>
          <w:szCs w:val="32"/>
        </w:rPr>
        <w:t>ing</w:t>
      </w:r>
      <w:r w:rsidR="00DF6F2C">
        <w:rPr>
          <w:rFonts w:cs="Times New Roman"/>
          <w:szCs w:val="32"/>
        </w:rPr>
        <w:t xml:space="preserve"> </w:t>
      </w:r>
      <w:r w:rsidRPr="00852265">
        <w:rPr>
          <w:rFonts w:cs="Times New Roman"/>
          <w:szCs w:val="32"/>
        </w:rPr>
        <w:t>for</w:t>
      </w:r>
      <w:r w:rsidR="00DF6F2C">
        <w:rPr>
          <w:rFonts w:cs="Times New Roman"/>
          <w:szCs w:val="32"/>
        </w:rPr>
        <w:t xml:space="preserve"> </w:t>
      </w:r>
      <w:r w:rsidR="00C306B6">
        <w:rPr>
          <w:rFonts w:cs="Times New Roman"/>
          <w:szCs w:val="32"/>
        </w:rPr>
        <w:t>all</w:t>
      </w:r>
      <w:r w:rsidR="00DF6F2C">
        <w:rPr>
          <w:rFonts w:cs="Times New Roman"/>
          <w:szCs w:val="32"/>
        </w:rPr>
        <w:t xml:space="preserve"> </w:t>
      </w:r>
      <w:r w:rsidRPr="00852265">
        <w:rPr>
          <w:rFonts w:cs="Times New Roman"/>
          <w:szCs w:val="32"/>
        </w:rPr>
        <w:t>things</w:t>
      </w:r>
      <w:r w:rsidR="00DF6F2C">
        <w:rPr>
          <w:rFonts w:cs="Times New Roman"/>
          <w:szCs w:val="32"/>
        </w:rPr>
        <w:t xml:space="preserve"> </w:t>
      </w:r>
      <w:r w:rsidR="00C306B6" w:rsidRPr="00852265">
        <w:rPr>
          <w:rFonts w:cs="Times New Roman"/>
          <w:szCs w:val="32"/>
        </w:rPr>
        <w:t>in</w:t>
      </w:r>
      <w:r w:rsidR="00DF6F2C">
        <w:rPr>
          <w:rFonts w:cs="Times New Roman"/>
          <w:szCs w:val="32"/>
        </w:rPr>
        <w:t xml:space="preserve"> </w:t>
      </w:r>
      <w:r w:rsidR="00C306B6" w:rsidRPr="00852265">
        <w:rPr>
          <w:rFonts w:cs="Times New Roman"/>
          <w:szCs w:val="32"/>
        </w:rPr>
        <w:t>the</w:t>
      </w:r>
      <w:r w:rsidR="00DF6F2C">
        <w:rPr>
          <w:rFonts w:cs="Times New Roman"/>
          <w:szCs w:val="32"/>
        </w:rPr>
        <w:t xml:space="preserve"> </w:t>
      </w:r>
      <w:r w:rsidR="00C306B6" w:rsidRPr="00852265">
        <w:rPr>
          <w:rFonts w:cs="Times New Roman"/>
          <w:szCs w:val="32"/>
        </w:rPr>
        <w:t>name</w:t>
      </w:r>
      <w:r w:rsidR="00DF6F2C">
        <w:rPr>
          <w:rFonts w:cs="Times New Roman"/>
          <w:szCs w:val="32"/>
        </w:rPr>
        <w:t xml:space="preserve"> </w:t>
      </w:r>
      <w:r w:rsidR="00C306B6" w:rsidRPr="00852265">
        <w:rPr>
          <w:rFonts w:cs="Times New Roman"/>
          <w:szCs w:val="32"/>
        </w:rPr>
        <w:t>of</w:t>
      </w:r>
      <w:r w:rsidR="00DF6F2C">
        <w:rPr>
          <w:rFonts w:cs="Times New Roman"/>
          <w:szCs w:val="32"/>
        </w:rPr>
        <w:t xml:space="preserve"> </w:t>
      </w:r>
      <w:r w:rsidR="00C306B6" w:rsidRPr="00852265">
        <w:rPr>
          <w:rFonts w:cs="Times New Roman"/>
          <w:szCs w:val="32"/>
        </w:rPr>
        <w:t>our</w:t>
      </w:r>
      <w:r w:rsidR="00DF6F2C">
        <w:rPr>
          <w:rFonts w:cs="Times New Roman"/>
          <w:szCs w:val="32"/>
        </w:rPr>
        <w:t xml:space="preserve"> </w:t>
      </w:r>
      <w:r w:rsidR="00C306B6" w:rsidRPr="00852265">
        <w:rPr>
          <w:rFonts w:cs="Times New Roman"/>
          <w:szCs w:val="32"/>
        </w:rPr>
        <w:t>Lord</w:t>
      </w:r>
      <w:r w:rsidR="00DF6F2C">
        <w:rPr>
          <w:rFonts w:cs="Times New Roman"/>
          <w:szCs w:val="32"/>
        </w:rPr>
        <w:t xml:space="preserve"> </w:t>
      </w:r>
      <w:r w:rsidR="00C306B6" w:rsidRPr="00852265">
        <w:rPr>
          <w:rFonts w:cs="Times New Roman"/>
          <w:szCs w:val="32"/>
        </w:rPr>
        <w:t>Jesus</w:t>
      </w:r>
      <w:r w:rsidR="00DF6F2C">
        <w:rPr>
          <w:rFonts w:cs="Times New Roman"/>
          <w:szCs w:val="32"/>
        </w:rPr>
        <w:t xml:space="preserve"> </w:t>
      </w:r>
      <w:r w:rsidR="00C306B6" w:rsidRPr="00852265">
        <w:rPr>
          <w:rFonts w:cs="Times New Roman"/>
          <w:szCs w:val="32"/>
        </w:rPr>
        <w:t>Christ</w:t>
      </w:r>
      <w:r w:rsidR="00DF6F2C">
        <w:rPr>
          <w:rFonts w:cs="Times New Roman"/>
          <w:szCs w:val="32"/>
        </w:rPr>
        <w:t xml:space="preserve"> </w:t>
      </w:r>
      <w:r w:rsidRPr="00852265">
        <w:rPr>
          <w:rFonts w:cs="Times New Roman"/>
          <w:szCs w:val="32"/>
        </w:rPr>
        <w:t>to</w:t>
      </w:r>
      <w:r w:rsidR="00DF6F2C">
        <w:rPr>
          <w:rFonts w:cs="Times New Roman"/>
          <w:szCs w:val="32"/>
        </w:rPr>
        <w:t xml:space="preserve"> </w:t>
      </w:r>
      <w:r w:rsidR="00C306B6">
        <w:rPr>
          <w:rFonts w:cs="Times New Roman"/>
          <w:szCs w:val="32"/>
        </w:rPr>
        <w:t>the</w:t>
      </w:r>
      <w:r w:rsidR="00DF6F2C">
        <w:rPr>
          <w:rFonts w:cs="Times New Roman"/>
          <w:szCs w:val="32"/>
        </w:rPr>
        <w:t xml:space="preserve"> </w:t>
      </w:r>
      <w:r w:rsidR="00C306B6">
        <w:rPr>
          <w:rFonts w:cs="Times New Roman"/>
          <w:szCs w:val="32"/>
        </w:rPr>
        <w:t>God</w:t>
      </w:r>
      <w:r w:rsidR="00DF6F2C">
        <w:rPr>
          <w:rFonts w:cs="Times New Roman"/>
          <w:szCs w:val="32"/>
        </w:rPr>
        <w:t xml:space="preserve"> </w:t>
      </w:r>
      <w:r w:rsidR="00C306B6">
        <w:rPr>
          <w:rFonts w:cs="Times New Roman"/>
          <w:szCs w:val="32"/>
        </w:rPr>
        <w:t>and</w:t>
      </w:r>
      <w:r w:rsidR="00DF6F2C">
        <w:rPr>
          <w:rFonts w:cs="Times New Roman"/>
          <w:szCs w:val="32"/>
        </w:rPr>
        <w:t xml:space="preserve"> </w:t>
      </w:r>
      <w:r w:rsidR="00C306B6">
        <w:rPr>
          <w:rFonts w:cs="Times New Roman"/>
          <w:szCs w:val="32"/>
        </w:rPr>
        <w:t>Father.”</w:t>
      </w:r>
      <w:r w:rsidR="00872B96">
        <w:rPr>
          <w:rFonts w:cs="Times New Roman"/>
          <w:szCs w:val="32"/>
        </w:rPr>
        <w:br/>
      </w:r>
      <w:r w:rsidR="000B389F">
        <w:rPr>
          <w:rFonts w:cs="Times New Roman"/>
          <w:szCs w:val="32"/>
        </w:rPr>
        <w:t>“</w:t>
      </w:r>
      <w:r w:rsidR="000B389F" w:rsidRPr="00872B96">
        <w:rPr>
          <w:rFonts w:cs="Times New Roman"/>
          <w:szCs w:val="32"/>
        </w:rPr>
        <w:t>εὐχαριστοῦντες</w:t>
      </w:r>
      <w:r w:rsidR="00DF6F2C">
        <w:rPr>
          <w:rFonts w:cs="Times New Roman"/>
          <w:szCs w:val="32"/>
        </w:rPr>
        <w:t xml:space="preserve"> </w:t>
      </w:r>
      <w:r w:rsidR="000B389F" w:rsidRPr="00872B96">
        <w:rPr>
          <w:rFonts w:cs="Times New Roman"/>
          <w:szCs w:val="32"/>
        </w:rPr>
        <w:t>πάντοτε</w:t>
      </w:r>
      <w:r w:rsidR="00DF6F2C">
        <w:rPr>
          <w:rFonts w:cs="Times New Roman"/>
          <w:szCs w:val="32"/>
        </w:rPr>
        <w:t xml:space="preserve"> </w:t>
      </w:r>
      <w:r w:rsidR="000B389F" w:rsidRPr="00872B96">
        <w:rPr>
          <w:rFonts w:cs="Times New Roman"/>
          <w:szCs w:val="32"/>
        </w:rPr>
        <w:t>ὑπὲρ</w:t>
      </w:r>
      <w:r w:rsidR="00DF6F2C">
        <w:rPr>
          <w:rFonts w:cs="Times New Roman"/>
          <w:szCs w:val="32"/>
        </w:rPr>
        <w:t xml:space="preserve"> </w:t>
      </w:r>
      <w:r w:rsidR="000B389F" w:rsidRPr="00872B96">
        <w:rPr>
          <w:rFonts w:cs="Times New Roman"/>
          <w:szCs w:val="32"/>
        </w:rPr>
        <w:t>πάντων</w:t>
      </w:r>
      <w:r w:rsidR="00DF6F2C">
        <w:rPr>
          <w:rFonts w:cs="Times New Roman"/>
          <w:szCs w:val="32"/>
        </w:rPr>
        <w:t xml:space="preserve"> </w:t>
      </w:r>
      <w:r w:rsidR="000B389F" w:rsidRPr="00872B96">
        <w:rPr>
          <w:rFonts w:cs="Times New Roman"/>
          <w:szCs w:val="32"/>
        </w:rPr>
        <w:t>ἐν</w:t>
      </w:r>
      <w:r w:rsidR="00DF6F2C">
        <w:rPr>
          <w:rFonts w:cs="Times New Roman"/>
          <w:szCs w:val="32"/>
        </w:rPr>
        <w:t xml:space="preserve"> </w:t>
      </w:r>
      <w:r w:rsidR="000B389F" w:rsidRPr="00872B96">
        <w:rPr>
          <w:rFonts w:cs="Times New Roman"/>
          <w:szCs w:val="32"/>
        </w:rPr>
        <w:t>ὀνόματι</w:t>
      </w:r>
      <w:r w:rsidR="00DF6F2C">
        <w:rPr>
          <w:rFonts w:cs="Times New Roman"/>
          <w:szCs w:val="32"/>
        </w:rPr>
        <w:t xml:space="preserve"> </w:t>
      </w:r>
      <w:r w:rsidR="000B389F" w:rsidRPr="00872B96">
        <w:rPr>
          <w:rFonts w:cs="Times New Roman"/>
          <w:szCs w:val="32"/>
        </w:rPr>
        <w:t>τοῦ</w:t>
      </w:r>
      <w:r w:rsidR="00DF6F2C">
        <w:rPr>
          <w:rFonts w:cs="Times New Roman"/>
          <w:szCs w:val="32"/>
        </w:rPr>
        <w:t xml:space="preserve"> </w:t>
      </w:r>
      <w:r w:rsidR="000B389F" w:rsidRPr="00872B96">
        <w:rPr>
          <w:rFonts w:cs="Times New Roman"/>
          <w:szCs w:val="32"/>
        </w:rPr>
        <w:t>κυρίου</w:t>
      </w:r>
      <w:r w:rsidR="00DF6F2C">
        <w:rPr>
          <w:rFonts w:cs="Times New Roman"/>
          <w:szCs w:val="32"/>
        </w:rPr>
        <w:t xml:space="preserve"> </w:t>
      </w:r>
      <w:r w:rsidR="000B389F" w:rsidRPr="00872B96">
        <w:rPr>
          <w:rFonts w:cs="Times New Roman"/>
          <w:szCs w:val="32"/>
        </w:rPr>
        <w:t>ἡμῶν</w:t>
      </w:r>
      <w:r w:rsidR="00DF6F2C">
        <w:rPr>
          <w:rFonts w:cs="Times New Roman"/>
          <w:szCs w:val="32"/>
        </w:rPr>
        <w:t xml:space="preserve"> </w:t>
      </w:r>
      <w:r w:rsidR="000B389F">
        <w:rPr>
          <w:rFonts w:cs="Times New Roman"/>
          <w:szCs w:val="32"/>
        </w:rPr>
        <w:t>ἰησοῦ</w:t>
      </w:r>
      <w:r w:rsidR="00DF6F2C">
        <w:rPr>
          <w:rFonts w:cs="Times New Roman"/>
          <w:szCs w:val="32"/>
        </w:rPr>
        <w:t xml:space="preserve"> </w:t>
      </w:r>
      <w:r w:rsidR="000B389F" w:rsidRPr="00872B96">
        <w:rPr>
          <w:rFonts w:cs="Times New Roman"/>
          <w:szCs w:val="32"/>
        </w:rPr>
        <w:t>χριστοῦ</w:t>
      </w:r>
      <w:r w:rsidR="00DF6F2C">
        <w:rPr>
          <w:rFonts w:cs="Times New Roman"/>
          <w:szCs w:val="32"/>
        </w:rPr>
        <w:t xml:space="preserve"> </w:t>
      </w:r>
      <w:r w:rsidR="000B389F" w:rsidRPr="00872B96">
        <w:rPr>
          <w:rFonts w:cs="Times New Roman"/>
          <w:szCs w:val="32"/>
        </w:rPr>
        <w:t>τῷ</w:t>
      </w:r>
      <w:r w:rsidR="00DF6F2C">
        <w:rPr>
          <w:rFonts w:cs="Times New Roman"/>
          <w:szCs w:val="32"/>
        </w:rPr>
        <w:t xml:space="preserve"> </w:t>
      </w:r>
      <w:r w:rsidR="000B389F" w:rsidRPr="00872B96">
        <w:rPr>
          <w:rFonts w:cs="Times New Roman"/>
          <w:szCs w:val="32"/>
        </w:rPr>
        <w:t>θεῷ</w:t>
      </w:r>
      <w:r w:rsidR="00DF6F2C">
        <w:rPr>
          <w:rFonts w:cs="Times New Roman"/>
          <w:szCs w:val="32"/>
        </w:rPr>
        <w:t xml:space="preserve"> </w:t>
      </w:r>
      <w:r w:rsidR="000B389F" w:rsidRPr="00872B96">
        <w:rPr>
          <w:rFonts w:cs="Times New Roman"/>
          <w:szCs w:val="32"/>
        </w:rPr>
        <w:t>καὶ</w:t>
      </w:r>
      <w:r w:rsidR="00DF6F2C">
        <w:rPr>
          <w:rFonts w:cs="Times New Roman"/>
          <w:szCs w:val="32"/>
        </w:rPr>
        <w:t xml:space="preserve"> </w:t>
      </w:r>
      <w:r w:rsidR="000B389F" w:rsidRPr="00872B96">
        <w:rPr>
          <w:rFonts w:cs="Times New Roman"/>
          <w:szCs w:val="32"/>
        </w:rPr>
        <w:t>πατρί</w:t>
      </w:r>
      <w:r w:rsidR="00872B96" w:rsidRPr="00872B96">
        <w:rPr>
          <w:rFonts w:cs="Times New Roman"/>
          <w:szCs w:val="32"/>
        </w:rPr>
        <w:t>,</w:t>
      </w:r>
      <w:r w:rsidR="00872B96">
        <w:rPr>
          <w:rFonts w:cs="Times New Roman"/>
          <w:szCs w:val="32"/>
        </w:rPr>
        <w:t>”</w:t>
      </w:r>
      <w:r w:rsidR="00DF6F2C">
        <w:rPr>
          <w:rFonts w:cs="Times New Roman"/>
          <w:szCs w:val="32"/>
        </w:rPr>
        <w:t xml:space="preserve"> </w:t>
      </w:r>
      <w:r w:rsidR="00C306B6">
        <w:rPr>
          <w:rFonts w:cs="Times New Roman"/>
          <w:szCs w:val="32"/>
        </w:rPr>
        <w:t>—</w:t>
      </w:r>
      <w:r w:rsidR="00DF6F2C">
        <w:rPr>
          <w:rFonts w:cs="Times New Roman"/>
          <w:szCs w:val="32"/>
        </w:rPr>
        <w:t xml:space="preserve"> </w:t>
      </w:r>
      <w:r w:rsidR="00C306B6" w:rsidRPr="00C306B6">
        <w:rPr>
          <w:rFonts w:cs="Times New Roman"/>
          <w:szCs w:val="32"/>
        </w:rPr>
        <w:t>Ephesians</w:t>
      </w:r>
      <w:r w:rsidR="00DF6F2C">
        <w:rPr>
          <w:rFonts w:cs="Times New Roman"/>
          <w:szCs w:val="32"/>
        </w:rPr>
        <w:t xml:space="preserve"> </w:t>
      </w:r>
      <w:r w:rsidR="00C306B6" w:rsidRPr="00C306B6">
        <w:rPr>
          <w:rFonts w:cs="Times New Roman"/>
          <w:szCs w:val="32"/>
        </w:rPr>
        <w:t>5:20</w:t>
      </w:r>
    </w:p>
    <w:p w:rsidR="00C306B6" w:rsidRDefault="00C306B6" w:rsidP="00237A74">
      <w:pPr>
        <w:tabs>
          <w:tab w:val="left" w:pos="1080"/>
        </w:tabs>
        <w:ind w:left="720" w:right="720"/>
        <w:rPr>
          <w:rFonts w:cs="Times New Roman"/>
          <w:szCs w:val="32"/>
        </w:rPr>
      </w:pPr>
    </w:p>
    <w:p w:rsidR="00C306B6" w:rsidRDefault="002C3A45" w:rsidP="00237A74">
      <w:pPr>
        <w:tabs>
          <w:tab w:val="left" w:pos="1080"/>
        </w:tabs>
        <w:ind w:left="720" w:right="720"/>
        <w:rPr>
          <w:rFonts w:cs="Times New Roman"/>
          <w:szCs w:val="32"/>
        </w:rPr>
      </w:pPr>
      <w:r>
        <w:rPr>
          <w:rFonts w:cs="Times New Roman"/>
          <w:szCs w:val="32"/>
        </w:rPr>
        <w:t>“E</w:t>
      </w:r>
      <w:r w:rsidRPr="002C3A45">
        <w:rPr>
          <w:rFonts w:cs="Times New Roman"/>
          <w:szCs w:val="32"/>
        </w:rPr>
        <w:t>very</w:t>
      </w:r>
      <w:r w:rsidR="00DF6F2C">
        <w:rPr>
          <w:rFonts w:cs="Times New Roman"/>
          <w:szCs w:val="32"/>
        </w:rPr>
        <w:t xml:space="preserve"> </w:t>
      </w:r>
      <w:r w:rsidRPr="002C3A45">
        <w:rPr>
          <w:rFonts w:cs="Times New Roman"/>
          <w:szCs w:val="32"/>
        </w:rPr>
        <w:t>tongue</w:t>
      </w:r>
      <w:r w:rsidR="00DF6F2C">
        <w:rPr>
          <w:rFonts w:cs="Times New Roman"/>
          <w:szCs w:val="32"/>
        </w:rPr>
        <w:t xml:space="preserve"> </w:t>
      </w:r>
      <w:r>
        <w:rPr>
          <w:rFonts w:cs="Times New Roman"/>
          <w:szCs w:val="32"/>
        </w:rPr>
        <w:t>w</w:t>
      </w:r>
      <w:r w:rsidRPr="002C3A45">
        <w:rPr>
          <w:rFonts w:cs="Times New Roman"/>
          <w:szCs w:val="32"/>
        </w:rPr>
        <w:t>ould</w:t>
      </w:r>
      <w:r w:rsidR="00DF6F2C">
        <w:rPr>
          <w:rFonts w:cs="Times New Roman"/>
          <w:szCs w:val="32"/>
        </w:rPr>
        <w:t xml:space="preserve"> </w:t>
      </w:r>
      <w:r w:rsidRPr="002C3A45">
        <w:rPr>
          <w:rFonts w:cs="Times New Roman"/>
          <w:szCs w:val="32"/>
        </w:rPr>
        <w:t>confess</w:t>
      </w:r>
      <w:r>
        <w:rPr>
          <w:rFonts w:cs="Times New Roman"/>
          <w:szCs w:val="32"/>
        </w:rPr>
        <w:t>:</w:t>
      </w:r>
      <w:r w:rsidR="00DF6F2C">
        <w:rPr>
          <w:rFonts w:cs="Times New Roman"/>
          <w:szCs w:val="32"/>
        </w:rPr>
        <w:t xml:space="preserve"> </w:t>
      </w:r>
      <w:r>
        <w:rPr>
          <w:rFonts w:cs="Times New Roman"/>
          <w:szCs w:val="32"/>
        </w:rPr>
        <w:t>since,</w:t>
      </w:r>
      <w:r w:rsidR="00DF6F2C">
        <w:rPr>
          <w:rFonts w:cs="Times New Roman"/>
          <w:szCs w:val="32"/>
        </w:rPr>
        <w:t xml:space="preserve"> </w:t>
      </w:r>
      <w:r w:rsidRPr="002C3A45">
        <w:rPr>
          <w:rFonts w:cs="Times New Roman"/>
          <w:szCs w:val="32"/>
        </w:rPr>
        <w:t>Jesus</w:t>
      </w:r>
      <w:r w:rsidR="00DF6F2C">
        <w:rPr>
          <w:rFonts w:cs="Times New Roman"/>
          <w:szCs w:val="32"/>
        </w:rPr>
        <w:t xml:space="preserve"> </w:t>
      </w:r>
      <w:r w:rsidRPr="002C3A45">
        <w:rPr>
          <w:rFonts w:cs="Times New Roman"/>
          <w:szCs w:val="32"/>
        </w:rPr>
        <w:t>Christ</w:t>
      </w:r>
      <w:r w:rsidR="00DF6F2C">
        <w:rPr>
          <w:rFonts w:cs="Times New Roman"/>
          <w:szCs w:val="32"/>
        </w:rPr>
        <w:t xml:space="preserve"> </w:t>
      </w:r>
      <w:r w:rsidRPr="002C3A45">
        <w:rPr>
          <w:rFonts w:cs="Times New Roman"/>
          <w:szCs w:val="32"/>
        </w:rPr>
        <w:t>is</w:t>
      </w:r>
      <w:r w:rsidR="00DF6F2C">
        <w:rPr>
          <w:rFonts w:cs="Times New Roman"/>
          <w:szCs w:val="32"/>
        </w:rPr>
        <w:t xml:space="preserve"> </w:t>
      </w:r>
      <w:r w:rsidRPr="002C3A45">
        <w:rPr>
          <w:rFonts w:cs="Times New Roman"/>
          <w:szCs w:val="32"/>
        </w:rPr>
        <w:t>Lord,</w:t>
      </w:r>
      <w:r w:rsidR="00DF6F2C">
        <w:rPr>
          <w:rFonts w:cs="Times New Roman"/>
          <w:szCs w:val="32"/>
        </w:rPr>
        <w:t xml:space="preserve"> </w:t>
      </w:r>
      <w:r>
        <w:rPr>
          <w:rFonts w:cs="Times New Roman"/>
          <w:szCs w:val="32"/>
        </w:rPr>
        <w:t>in</w:t>
      </w:r>
      <w:r w:rsidRPr="002C3A45">
        <w:rPr>
          <w:rFonts w:cs="Times New Roman"/>
          <w:szCs w:val="32"/>
        </w:rPr>
        <w:t>to</w:t>
      </w:r>
      <w:r w:rsidR="00DF6F2C">
        <w:rPr>
          <w:rFonts w:cs="Times New Roman"/>
          <w:szCs w:val="32"/>
        </w:rPr>
        <w:t xml:space="preserve"> </w:t>
      </w:r>
      <w:r>
        <w:rPr>
          <w:rFonts w:cs="Times New Roman"/>
          <w:szCs w:val="32"/>
        </w:rPr>
        <w:t>[the]</w:t>
      </w:r>
      <w:r w:rsidR="00DF6F2C">
        <w:rPr>
          <w:rFonts w:cs="Times New Roman"/>
          <w:szCs w:val="32"/>
        </w:rPr>
        <w:t xml:space="preserve"> </w:t>
      </w:r>
      <w:r w:rsidRPr="002C3A45">
        <w:rPr>
          <w:rFonts w:cs="Times New Roman"/>
          <w:szCs w:val="32"/>
        </w:rPr>
        <w:t>glory</w:t>
      </w:r>
      <w:r w:rsidR="00DF6F2C">
        <w:rPr>
          <w:rFonts w:cs="Times New Roman"/>
          <w:szCs w:val="32"/>
        </w:rPr>
        <w:t xml:space="preserve"> </w:t>
      </w:r>
      <w:r w:rsidRPr="002C3A45">
        <w:rPr>
          <w:rFonts w:cs="Times New Roman"/>
          <w:szCs w:val="32"/>
        </w:rPr>
        <w:t>of</w:t>
      </w:r>
      <w:r w:rsidR="00DF6F2C">
        <w:rPr>
          <w:rFonts w:cs="Times New Roman"/>
          <w:szCs w:val="32"/>
        </w:rPr>
        <w:t xml:space="preserve"> </w:t>
      </w:r>
      <w:r w:rsidRPr="002C3A45">
        <w:rPr>
          <w:rFonts w:cs="Times New Roman"/>
          <w:szCs w:val="32"/>
        </w:rPr>
        <w:t>Father</w:t>
      </w:r>
      <w:r w:rsidR="00DF6F2C">
        <w:rPr>
          <w:rFonts w:cs="Times New Roman"/>
          <w:szCs w:val="32"/>
        </w:rPr>
        <w:t xml:space="preserve"> </w:t>
      </w:r>
      <w:r w:rsidRPr="002C3A45">
        <w:rPr>
          <w:rFonts w:cs="Times New Roman"/>
          <w:szCs w:val="32"/>
        </w:rPr>
        <w:t>God.</w:t>
      </w:r>
      <w:r>
        <w:rPr>
          <w:rFonts w:cs="Times New Roman"/>
          <w:szCs w:val="32"/>
        </w:rPr>
        <w:t>”</w:t>
      </w:r>
      <w:r w:rsidR="00872B96">
        <w:rPr>
          <w:rFonts w:cs="Times New Roman"/>
          <w:szCs w:val="32"/>
        </w:rPr>
        <w:br/>
      </w:r>
      <w:r w:rsidR="00304D77">
        <w:rPr>
          <w:rFonts w:cs="Times New Roman"/>
          <w:szCs w:val="32"/>
        </w:rPr>
        <w:t>“</w:t>
      </w:r>
      <w:r w:rsidR="00304D77" w:rsidRPr="00872B96">
        <w:rPr>
          <w:rFonts w:cs="Times New Roman"/>
          <w:szCs w:val="32"/>
        </w:rPr>
        <w:t>καὶ</w:t>
      </w:r>
      <w:r w:rsidR="00DF6F2C">
        <w:rPr>
          <w:rFonts w:cs="Times New Roman"/>
          <w:szCs w:val="32"/>
        </w:rPr>
        <w:t xml:space="preserve"> </w:t>
      </w:r>
      <w:r w:rsidR="00304D77" w:rsidRPr="00872B96">
        <w:rPr>
          <w:rFonts w:cs="Times New Roman"/>
          <w:szCs w:val="32"/>
        </w:rPr>
        <w:t>πᾶσα</w:t>
      </w:r>
      <w:r w:rsidR="00DF6F2C">
        <w:rPr>
          <w:rFonts w:cs="Times New Roman"/>
          <w:szCs w:val="32"/>
        </w:rPr>
        <w:t xml:space="preserve"> </w:t>
      </w:r>
      <w:r w:rsidR="00304D77" w:rsidRPr="00872B96">
        <w:rPr>
          <w:rFonts w:cs="Times New Roman"/>
          <w:szCs w:val="32"/>
        </w:rPr>
        <w:t>γλῶσσα</w:t>
      </w:r>
      <w:r w:rsidR="00DF6F2C">
        <w:rPr>
          <w:rFonts w:cs="Times New Roman"/>
          <w:szCs w:val="32"/>
        </w:rPr>
        <w:t xml:space="preserve"> </w:t>
      </w:r>
      <w:r w:rsidR="00304D77" w:rsidRPr="00872B96">
        <w:rPr>
          <w:rFonts w:cs="Times New Roman"/>
          <w:szCs w:val="32"/>
        </w:rPr>
        <w:t>ἐξομολογήσηται</w:t>
      </w:r>
      <w:r w:rsidR="00DF6F2C">
        <w:rPr>
          <w:rFonts w:cs="Times New Roman"/>
          <w:szCs w:val="32"/>
        </w:rPr>
        <w:t xml:space="preserve"> </w:t>
      </w:r>
      <w:r w:rsidR="00304D77" w:rsidRPr="00872B96">
        <w:rPr>
          <w:rFonts w:cs="Times New Roman"/>
          <w:szCs w:val="32"/>
        </w:rPr>
        <w:t>ὅτι</w:t>
      </w:r>
      <w:r w:rsidR="00DF6F2C">
        <w:rPr>
          <w:rFonts w:cs="Times New Roman"/>
          <w:szCs w:val="32"/>
        </w:rPr>
        <w:t xml:space="preserve"> </w:t>
      </w:r>
      <w:r w:rsidR="00304D77" w:rsidRPr="00872B96">
        <w:rPr>
          <w:rFonts w:cs="Times New Roman"/>
          <w:szCs w:val="32"/>
        </w:rPr>
        <w:t>κύριος</w:t>
      </w:r>
      <w:r w:rsidR="00DF6F2C">
        <w:rPr>
          <w:rFonts w:cs="Times New Roman"/>
          <w:szCs w:val="32"/>
        </w:rPr>
        <w:t xml:space="preserve"> </w:t>
      </w:r>
      <w:r w:rsidR="00304D77">
        <w:rPr>
          <w:rFonts w:cs="Times New Roman"/>
          <w:szCs w:val="32"/>
        </w:rPr>
        <w:t>ἰησοῦς</w:t>
      </w:r>
      <w:r w:rsidR="00DF6F2C">
        <w:rPr>
          <w:rFonts w:cs="Times New Roman"/>
          <w:szCs w:val="32"/>
        </w:rPr>
        <w:t xml:space="preserve"> </w:t>
      </w:r>
      <w:r w:rsidR="00304D77" w:rsidRPr="00872B96">
        <w:rPr>
          <w:rFonts w:cs="Times New Roman"/>
          <w:szCs w:val="32"/>
        </w:rPr>
        <w:t>χριστὸς</w:t>
      </w:r>
      <w:r w:rsidR="00DF6F2C">
        <w:rPr>
          <w:rFonts w:cs="Times New Roman"/>
          <w:szCs w:val="32"/>
        </w:rPr>
        <w:t xml:space="preserve"> </w:t>
      </w:r>
      <w:r w:rsidR="00304D77" w:rsidRPr="00872B96">
        <w:rPr>
          <w:rFonts w:cs="Times New Roman"/>
          <w:szCs w:val="32"/>
        </w:rPr>
        <w:t>ε</w:t>
      </w:r>
      <w:r w:rsidR="00304D77">
        <w:rPr>
          <w:rFonts w:cs="Times New Roman"/>
          <w:szCs w:val="32"/>
        </w:rPr>
        <w:t>ἰ</w:t>
      </w:r>
      <w:r w:rsidR="00304D77" w:rsidRPr="00872B96">
        <w:rPr>
          <w:rFonts w:cs="Times New Roman"/>
          <w:szCs w:val="32"/>
        </w:rPr>
        <w:t>ς</w:t>
      </w:r>
      <w:r w:rsidR="00DF6F2C">
        <w:rPr>
          <w:rFonts w:cs="Times New Roman"/>
          <w:szCs w:val="32"/>
        </w:rPr>
        <w:t xml:space="preserve"> </w:t>
      </w:r>
      <w:r w:rsidR="00304D77" w:rsidRPr="00872B96">
        <w:rPr>
          <w:rFonts w:cs="Times New Roman"/>
          <w:szCs w:val="32"/>
        </w:rPr>
        <w:t>δόξαν</w:t>
      </w:r>
      <w:r w:rsidR="00DF6F2C">
        <w:rPr>
          <w:rFonts w:cs="Times New Roman"/>
          <w:szCs w:val="32"/>
        </w:rPr>
        <w:t xml:space="preserve"> </w:t>
      </w:r>
      <w:r w:rsidR="00304D77" w:rsidRPr="00872B96">
        <w:rPr>
          <w:rFonts w:cs="Times New Roman"/>
          <w:szCs w:val="32"/>
        </w:rPr>
        <w:t>θεοῦ</w:t>
      </w:r>
      <w:r w:rsidR="00DF6F2C">
        <w:rPr>
          <w:rFonts w:cs="Times New Roman"/>
          <w:szCs w:val="32"/>
        </w:rPr>
        <w:t xml:space="preserve"> </w:t>
      </w:r>
      <w:r w:rsidR="00304D77" w:rsidRPr="00872B96">
        <w:rPr>
          <w:rFonts w:cs="Times New Roman"/>
          <w:szCs w:val="32"/>
        </w:rPr>
        <w:t>πατρός</w:t>
      </w:r>
      <w:r w:rsidR="00872B96" w:rsidRPr="00872B96">
        <w:rPr>
          <w:rFonts w:cs="Times New Roman"/>
          <w:szCs w:val="32"/>
        </w:rPr>
        <w:t>.</w:t>
      </w:r>
      <w:r w:rsidR="00872B96">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Philippians</w:t>
      </w:r>
      <w:r w:rsidR="00DF6F2C">
        <w:rPr>
          <w:rFonts w:cs="Times New Roman"/>
          <w:szCs w:val="32"/>
        </w:rPr>
        <w:t xml:space="preserve"> </w:t>
      </w:r>
      <w:r>
        <w:rPr>
          <w:rFonts w:cs="Times New Roman"/>
          <w:szCs w:val="32"/>
        </w:rPr>
        <w:t>2:11</w:t>
      </w:r>
    </w:p>
    <w:p w:rsidR="002C3A45" w:rsidRDefault="002C3A45" w:rsidP="00237A74">
      <w:pPr>
        <w:tabs>
          <w:tab w:val="left" w:pos="1080"/>
        </w:tabs>
        <w:ind w:left="720" w:right="720"/>
        <w:rPr>
          <w:rFonts w:cs="Times New Roman"/>
          <w:szCs w:val="32"/>
        </w:rPr>
      </w:pPr>
    </w:p>
    <w:p w:rsidR="002C3A45" w:rsidRDefault="002C3A45" w:rsidP="00237A74">
      <w:pPr>
        <w:tabs>
          <w:tab w:val="left" w:pos="1080"/>
        </w:tabs>
        <w:ind w:left="720" w:right="720"/>
        <w:rPr>
          <w:rFonts w:cs="Times New Roman"/>
          <w:szCs w:val="32"/>
        </w:rPr>
      </w:pPr>
      <w:r>
        <w:rPr>
          <w:rFonts w:cs="Times New Roman"/>
          <w:szCs w:val="32"/>
        </w:rPr>
        <w:t>“</w:t>
      </w:r>
      <w:r w:rsidR="00027E03">
        <w:rPr>
          <w:rFonts w:cs="Times New Roman"/>
          <w:szCs w:val="32"/>
        </w:rPr>
        <w:t>Yet,</w:t>
      </w:r>
      <w:r w:rsidR="00DF6F2C">
        <w:rPr>
          <w:rFonts w:cs="Times New Roman"/>
          <w:szCs w:val="32"/>
        </w:rPr>
        <w:t xml:space="preserve"> </w:t>
      </w:r>
      <w:r w:rsidR="00027E03" w:rsidRPr="00027E03">
        <w:rPr>
          <w:rFonts w:cs="Times New Roman"/>
          <w:szCs w:val="32"/>
        </w:rPr>
        <w:t>to</w:t>
      </w:r>
      <w:r w:rsidR="00DF6F2C">
        <w:rPr>
          <w:rFonts w:cs="Times New Roman"/>
          <w:szCs w:val="32"/>
        </w:rPr>
        <w:t xml:space="preserve"> </w:t>
      </w:r>
      <w:r w:rsidR="00027E03" w:rsidRPr="00027E03">
        <w:rPr>
          <w:rFonts w:cs="Times New Roman"/>
          <w:szCs w:val="32"/>
        </w:rPr>
        <w:t>our</w:t>
      </w:r>
      <w:r w:rsidR="00DF6F2C">
        <w:rPr>
          <w:rFonts w:cs="Times New Roman"/>
          <w:szCs w:val="32"/>
        </w:rPr>
        <w:t xml:space="preserve"> </w:t>
      </w:r>
      <w:r w:rsidR="00027E03" w:rsidRPr="00027E03">
        <w:rPr>
          <w:rFonts w:cs="Times New Roman"/>
          <w:szCs w:val="32"/>
        </w:rPr>
        <w:t>God</w:t>
      </w:r>
      <w:r w:rsidR="00DF6F2C">
        <w:rPr>
          <w:rFonts w:cs="Times New Roman"/>
          <w:szCs w:val="32"/>
        </w:rPr>
        <w:t xml:space="preserve"> </w:t>
      </w:r>
      <w:r w:rsidR="00027E03" w:rsidRPr="00027E03">
        <w:rPr>
          <w:rFonts w:cs="Times New Roman"/>
          <w:szCs w:val="32"/>
        </w:rPr>
        <w:t>and</w:t>
      </w:r>
      <w:r w:rsidR="00DF6F2C">
        <w:rPr>
          <w:rFonts w:cs="Times New Roman"/>
          <w:szCs w:val="32"/>
        </w:rPr>
        <w:t xml:space="preserve"> </w:t>
      </w:r>
      <w:r w:rsidR="00027E03" w:rsidRPr="00027E03">
        <w:rPr>
          <w:rFonts w:cs="Times New Roman"/>
          <w:szCs w:val="32"/>
        </w:rPr>
        <w:t>Father</w:t>
      </w:r>
      <w:r w:rsidR="00027E03">
        <w:rPr>
          <w:rFonts w:cs="Times New Roman"/>
          <w:szCs w:val="32"/>
        </w:rPr>
        <w:t>,</w:t>
      </w:r>
      <w:r w:rsidR="00DF6F2C">
        <w:rPr>
          <w:rFonts w:cs="Times New Roman"/>
          <w:szCs w:val="32"/>
        </w:rPr>
        <w:t xml:space="preserve"> </w:t>
      </w:r>
      <w:r w:rsidR="00027E03">
        <w:rPr>
          <w:rFonts w:cs="Times New Roman"/>
          <w:szCs w:val="32"/>
        </w:rPr>
        <w:t>[be]</w:t>
      </w:r>
      <w:r w:rsidR="00DF6F2C">
        <w:rPr>
          <w:rFonts w:cs="Times New Roman"/>
          <w:szCs w:val="32"/>
        </w:rPr>
        <w:t xml:space="preserve"> </w:t>
      </w:r>
      <w:r w:rsidR="00027E03">
        <w:rPr>
          <w:rFonts w:cs="Times New Roman"/>
          <w:szCs w:val="32"/>
        </w:rPr>
        <w:t>the</w:t>
      </w:r>
      <w:r w:rsidR="00DF6F2C">
        <w:rPr>
          <w:rFonts w:cs="Times New Roman"/>
          <w:szCs w:val="32"/>
        </w:rPr>
        <w:t xml:space="preserve"> </w:t>
      </w:r>
      <w:r w:rsidR="00027E03" w:rsidRPr="00027E03">
        <w:rPr>
          <w:rFonts w:cs="Times New Roman"/>
          <w:szCs w:val="32"/>
        </w:rPr>
        <w:t>glory</w:t>
      </w:r>
      <w:r w:rsidR="00DF6F2C">
        <w:rPr>
          <w:rFonts w:cs="Times New Roman"/>
          <w:szCs w:val="32"/>
        </w:rPr>
        <w:t xml:space="preserve"> </w:t>
      </w:r>
      <w:r w:rsidR="00027E03">
        <w:rPr>
          <w:rFonts w:cs="Times New Roman"/>
          <w:szCs w:val="32"/>
        </w:rPr>
        <w:t>into</w:t>
      </w:r>
      <w:r w:rsidR="00DF6F2C">
        <w:rPr>
          <w:rFonts w:cs="Times New Roman"/>
          <w:szCs w:val="32"/>
        </w:rPr>
        <w:t xml:space="preserve"> </w:t>
      </w:r>
      <w:r w:rsidR="00027E03">
        <w:rPr>
          <w:rFonts w:cs="Times New Roman"/>
          <w:szCs w:val="32"/>
        </w:rPr>
        <w:t>the</w:t>
      </w:r>
      <w:r w:rsidR="00DF6F2C">
        <w:rPr>
          <w:rFonts w:cs="Times New Roman"/>
          <w:szCs w:val="32"/>
        </w:rPr>
        <w:t xml:space="preserve"> </w:t>
      </w:r>
      <w:r w:rsidR="00027E03">
        <w:rPr>
          <w:rFonts w:cs="Times New Roman"/>
          <w:szCs w:val="32"/>
        </w:rPr>
        <w:t>ages</w:t>
      </w:r>
      <w:r w:rsidR="00DF6F2C">
        <w:rPr>
          <w:rFonts w:cs="Times New Roman"/>
          <w:szCs w:val="32"/>
        </w:rPr>
        <w:t xml:space="preserve"> </w:t>
      </w:r>
      <w:r w:rsidR="00027E03">
        <w:rPr>
          <w:rFonts w:cs="Times New Roman"/>
          <w:szCs w:val="32"/>
        </w:rPr>
        <w:t>of</w:t>
      </w:r>
      <w:r w:rsidR="00DF6F2C">
        <w:rPr>
          <w:rFonts w:cs="Times New Roman"/>
          <w:szCs w:val="32"/>
        </w:rPr>
        <w:t xml:space="preserve"> </w:t>
      </w:r>
      <w:r w:rsidR="00027E03">
        <w:rPr>
          <w:rFonts w:cs="Times New Roman"/>
          <w:szCs w:val="32"/>
        </w:rPr>
        <w:t>the</w:t>
      </w:r>
      <w:r w:rsidR="00DF6F2C">
        <w:rPr>
          <w:rFonts w:cs="Times New Roman"/>
          <w:szCs w:val="32"/>
        </w:rPr>
        <w:t xml:space="preserve"> </w:t>
      </w:r>
      <w:r w:rsidR="00027E03">
        <w:rPr>
          <w:rFonts w:cs="Times New Roman"/>
          <w:szCs w:val="32"/>
        </w:rPr>
        <w:t>ages</w:t>
      </w:r>
      <w:r w:rsidR="00027E03" w:rsidRPr="00027E03">
        <w:rPr>
          <w:rFonts w:cs="Times New Roman"/>
          <w:szCs w:val="32"/>
        </w:rPr>
        <w:t>.</w:t>
      </w:r>
      <w:r w:rsidR="00DF6F2C">
        <w:rPr>
          <w:rFonts w:cs="Times New Roman"/>
          <w:szCs w:val="32"/>
        </w:rPr>
        <w:t xml:space="preserve">  </w:t>
      </w:r>
      <w:r w:rsidR="00027E03" w:rsidRPr="00027E03">
        <w:rPr>
          <w:rFonts w:cs="Times New Roman"/>
          <w:szCs w:val="32"/>
        </w:rPr>
        <w:t>Amen.</w:t>
      </w:r>
      <w:r w:rsidR="00027E03">
        <w:rPr>
          <w:rFonts w:cs="Times New Roman"/>
          <w:szCs w:val="32"/>
        </w:rPr>
        <w:t>”</w:t>
      </w:r>
      <w:r w:rsidR="008E039B">
        <w:rPr>
          <w:rFonts w:cs="Times New Roman"/>
          <w:szCs w:val="32"/>
        </w:rPr>
        <w:br/>
      </w:r>
      <w:r w:rsidR="00304D77">
        <w:rPr>
          <w:rFonts w:cs="Times New Roman"/>
          <w:szCs w:val="32"/>
        </w:rPr>
        <w:t>“</w:t>
      </w:r>
      <w:r w:rsidR="00304D77" w:rsidRPr="008E039B">
        <w:rPr>
          <w:rFonts w:cs="Times New Roman"/>
          <w:szCs w:val="32"/>
        </w:rPr>
        <w:t>τῷ</w:t>
      </w:r>
      <w:r w:rsidR="00DF6F2C">
        <w:rPr>
          <w:rFonts w:cs="Times New Roman"/>
          <w:szCs w:val="32"/>
        </w:rPr>
        <w:t xml:space="preserve"> </w:t>
      </w:r>
      <w:r w:rsidR="00304D77" w:rsidRPr="008E039B">
        <w:rPr>
          <w:rFonts w:cs="Times New Roman"/>
          <w:szCs w:val="32"/>
        </w:rPr>
        <w:t>δὲ</w:t>
      </w:r>
      <w:r w:rsidR="00DF6F2C">
        <w:rPr>
          <w:rFonts w:cs="Times New Roman"/>
          <w:szCs w:val="32"/>
        </w:rPr>
        <w:t xml:space="preserve"> </w:t>
      </w:r>
      <w:r w:rsidR="00304D77" w:rsidRPr="008E039B">
        <w:rPr>
          <w:rFonts w:cs="Times New Roman"/>
          <w:szCs w:val="32"/>
        </w:rPr>
        <w:t>θεῷ</w:t>
      </w:r>
      <w:r w:rsidR="00DF6F2C">
        <w:rPr>
          <w:rFonts w:cs="Times New Roman"/>
          <w:szCs w:val="32"/>
        </w:rPr>
        <w:t xml:space="preserve"> </w:t>
      </w:r>
      <w:r w:rsidR="00304D77" w:rsidRPr="008E039B">
        <w:rPr>
          <w:rFonts w:cs="Times New Roman"/>
          <w:szCs w:val="32"/>
        </w:rPr>
        <w:t>καὶ</w:t>
      </w:r>
      <w:r w:rsidR="00DF6F2C">
        <w:rPr>
          <w:rFonts w:cs="Times New Roman"/>
          <w:szCs w:val="32"/>
        </w:rPr>
        <w:t xml:space="preserve"> </w:t>
      </w:r>
      <w:r w:rsidR="00304D77" w:rsidRPr="008E039B">
        <w:rPr>
          <w:rFonts w:cs="Times New Roman"/>
          <w:szCs w:val="32"/>
        </w:rPr>
        <w:t>πατρὶ</w:t>
      </w:r>
      <w:r w:rsidR="00DF6F2C">
        <w:rPr>
          <w:rFonts w:cs="Times New Roman"/>
          <w:szCs w:val="32"/>
        </w:rPr>
        <w:t xml:space="preserve"> </w:t>
      </w:r>
      <w:r w:rsidR="00304D77" w:rsidRPr="008E039B">
        <w:rPr>
          <w:rFonts w:cs="Times New Roman"/>
          <w:szCs w:val="32"/>
        </w:rPr>
        <w:t>ἡμῶν</w:t>
      </w:r>
      <w:r w:rsidR="00DF6F2C">
        <w:rPr>
          <w:rFonts w:cs="Times New Roman"/>
          <w:szCs w:val="32"/>
        </w:rPr>
        <w:t xml:space="preserve"> </w:t>
      </w:r>
      <w:r w:rsidR="00304D77" w:rsidRPr="008E039B">
        <w:rPr>
          <w:rFonts w:cs="Times New Roman"/>
          <w:szCs w:val="32"/>
        </w:rPr>
        <w:t>ἡ</w:t>
      </w:r>
      <w:r w:rsidR="00DF6F2C">
        <w:rPr>
          <w:rFonts w:cs="Times New Roman"/>
          <w:szCs w:val="32"/>
        </w:rPr>
        <w:t xml:space="preserve"> </w:t>
      </w:r>
      <w:r w:rsidR="00304D77" w:rsidRPr="008E039B">
        <w:rPr>
          <w:rFonts w:cs="Times New Roman"/>
          <w:szCs w:val="32"/>
        </w:rPr>
        <w:t>δόξα</w:t>
      </w:r>
      <w:r w:rsidR="00DF6F2C">
        <w:rPr>
          <w:rFonts w:cs="Times New Roman"/>
          <w:szCs w:val="32"/>
        </w:rPr>
        <w:t xml:space="preserve"> </w:t>
      </w:r>
      <w:r w:rsidR="00304D77" w:rsidRPr="008E039B">
        <w:rPr>
          <w:rFonts w:cs="Times New Roman"/>
          <w:szCs w:val="32"/>
        </w:rPr>
        <w:t>ε</w:t>
      </w:r>
      <w:r w:rsidR="00304D77">
        <w:rPr>
          <w:rFonts w:cs="Times New Roman"/>
          <w:szCs w:val="32"/>
        </w:rPr>
        <w:t>ἰ</w:t>
      </w:r>
      <w:r w:rsidR="00304D77" w:rsidRPr="008E039B">
        <w:rPr>
          <w:rFonts w:cs="Times New Roman"/>
          <w:szCs w:val="32"/>
        </w:rPr>
        <w:t>ς</w:t>
      </w:r>
      <w:r w:rsidR="00DF6F2C">
        <w:rPr>
          <w:rFonts w:cs="Times New Roman"/>
          <w:szCs w:val="32"/>
        </w:rPr>
        <w:t xml:space="preserve"> </w:t>
      </w:r>
      <w:r w:rsidR="00304D77" w:rsidRPr="008E039B">
        <w:rPr>
          <w:rFonts w:cs="Times New Roman"/>
          <w:szCs w:val="32"/>
        </w:rPr>
        <w:t>τοὺς</w:t>
      </w:r>
      <w:r w:rsidR="00DF6F2C">
        <w:rPr>
          <w:rFonts w:cs="Times New Roman"/>
          <w:szCs w:val="32"/>
        </w:rPr>
        <w:t xml:space="preserve"> </w:t>
      </w:r>
      <w:r w:rsidR="00304D77" w:rsidRPr="008E039B">
        <w:rPr>
          <w:rFonts w:cs="Times New Roman"/>
          <w:szCs w:val="32"/>
        </w:rPr>
        <w:t>α</w:t>
      </w:r>
      <w:r w:rsidR="00304D77">
        <w:rPr>
          <w:rFonts w:cs="Times New Roman"/>
          <w:szCs w:val="32"/>
        </w:rPr>
        <w:t>ἰ</w:t>
      </w:r>
      <w:r w:rsidR="00304D77" w:rsidRPr="008E039B">
        <w:rPr>
          <w:rFonts w:cs="Times New Roman"/>
          <w:szCs w:val="32"/>
        </w:rPr>
        <w:t>ῶνας</w:t>
      </w:r>
      <w:r w:rsidR="00DF6F2C">
        <w:rPr>
          <w:rFonts w:cs="Times New Roman"/>
          <w:szCs w:val="32"/>
        </w:rPr>
        <w:t xml:space="preserve"> </w:t>
      </w:r>
      <w:r w:rsidR="00304D77" w:rsidRPr="008E039B">
        <w:rPr>
          <w:rFonts w:cs="Times New Roman"/>
          <w:szCs w:val="32"/>
        </w:rPr>
        <w:t>τῶν</w:t>
      </w:r>
      <w:r w:rsidR="00DF6F2C">
        <w:rPr>
          <w:rFonts w:cs="Times New Roman"/>
          <w:szCs w:val="32"/>
        </w:rPr>
        <w:t xml:space="preserve"> </w:t>
      </w:r>
      <w:r w:rsidR="00304D77" w:rsidRPr="008E039B">
        <w:rPr>
          <w:rFonts w:cs="Times New Roman"/>
          <w:szCs w:val="32"/>
        </w:rPr>
        <w:t>α</w:t>
      </w:r>
      <w:r w:rsidR="00304D77">
        <w:rPr>
          <w:rFonts w:cs="Times New Roman"/>
          <w:szCs w:val="32"/>
        </w:rPr>
        <w:t>ἰ</w:t>
      </w:r>
      <w:r w:rsidR="00304D77" w:rsidRPr="008E039B">
        <w:rPr>
          <w:rFonts w:cs="Times New Roman"/>
          <w:szCs w:val="32"/>
        </w:rPr>
        <w:t>ώνων</w:t>
      </w:r>
      <w:r w:rsidR="00DF6F2C">
        <w:rPr>
          <w:rFonts w:cs="Times New Roman"/>
          <w:szCs w:val="32"/>
        </w:rPr>
        <w:t xml:space="preserve"> </w:t>
      </w:r>
      <w:r w:rsidR="00304D77" w:rsidRPr="008E039B">
        <w:rPr>
          <w:rFonts w:cs="Times New Roman"/>
          <w:szCs w:val="32"/>
        </w:rPr>
        <w:t>ἀμήν</w:t>
      </w:r>
      <w:r w:rsidR="008E039B" w:rsidRPr="008E039B">
        <w:rPr>
          <w:rFonts w:cs="Times New Roman"/>
          <w:szCs w:val="32"/>
        </w:rPr>
        <w:t>.</w:t>
      </w:r>
      <w:r w:rsidR="008E039B">
        <w:rPr>
          <w:rFonts w:cs="Times New Roman"/>
          <w:szCs w:val="32"/>
        </w:rPr>
        <w:t>”</w:t>
      </w:r>
      <w:r w:rsidR="00DF6F2C">
        <w:rPr>
          <w:rFonts w:cs="Times New Roman"/>
          <w:szCs w:val="32"/>
        </w:rPr>
        <w:t xml:space="preserve"> </w:t>
      </w:r>
      <w:r w:rsidR="00027E03">
        <w:rPr>
          <w:rFonts w:cs="Times New Roman"/>
          <w:szCs w:val="32"/>
        </w:rPr>
        <w:t>—</w:t>
      </w:r>
      <w:r w:rsidR="00DF6F2C">
        <w:rPr>
          <w:rFonts w:cs="Times New Roman"/>
          <w:szCs w:val="32"/>
        </w:rPr>
        <w:t xml:space="preserve"> </w:t>
      </w:r>
      <w:r w:rsidR="00027E03">
        <w:rPr>
          <w:rFonts w:cs="Times New Roman"/>
          <w:szCs w:val="32"/>
        </w:rPr>
        <w:t>Philippians</w:t>
      </w:r>
      <w:r w:rsidR="00DF6F2C">
        <w:rPr>
          <w:rFonts w:cs="Times New Roman"/>
          <w:szCs w:val="32"/>
        </w:rPr>
        <w:t xml:space="preserve"> </w:t>
      </w:r>
      <w:r w:rsidR="00027E03">
        <w:rPr>
          <w:rFonts w:cs="Times New Roman"/>
          <w:szCs w:val="32"/>
        </w:rPr>
        <w:t>4:20</w:t>
      </w:r>
    </w:p>
    <w:p w:rsidR="00027E03" w:rsidRDefault="00027E03" w:rsidP="00237A74">
      <w:pPr>
        <w:tabs>
          <w:tab w:val="left" w:pos="1080"/>
        </w:tabs>
        <w:ind w:left="720" w:right="720"/>
        <w:rPr>
          <w:rFonts w:cs="Times New Roman"/>
          <w:szCs w:val="32"/>
        </w:rPr>
      </w:pPr>
    </w:p>
    <w:p w:rsidR="00027E03" w:rsidRDefault="0032302F" w:rsidP="00E4052C">
      <w:pPr>
        <w:tabs>
          <w:tab w:val="left" w:pos="1080"/>
        </w:tabs>
        <w:ind w:left="720" w:right="720"/>
        <w:rPr>
          <w:rFonts w:cs="Times New Roman"/>
          <w:szCs w:val="32"/>
        </w:rPr>
      </w:pPr>
      <w:r>
        <w:rPr>
          <w:rFonts w:cs="Times New Roman"/>
          <w:szCs w:val="32"/>
        </w:rPr>
        <w:t>“</w:t>
      </w:r>
      <w:r w:rsidRPr="0032302F">
        <w:rPr>
          <w:rFonts w:cs="Times New Roman"/>
          <w:szCs w:val="32"/>
        </w:rPr>
        <w:t>To</w:t>
      </w:r>
      <w:r w:rsidR="00DF6F2C">
        <w:rPr>
          <w:rFonts w:cs="Times New Roman"/>
          <w:szCs w:val="32"/>
        </w:rPr>
        <w:t xml:space="preserve"> </w:t>
      </w:r>
      <w:r w:rsidRPr="0032302F">
        <w:rPr>
          <w:rFonts w:cs="Times New Roman"/>
          <w:szCs w:val="32"/>
        </w:rPr>
        <w:t>the</w:t>
      </w:r>
      <w:r w:rsidR="00DF6F2C">
        <w:rPr>
          <w:rFonts w:cs="Times New Roman"/>
          <w:szCs w:val="32"/>
        </w:rPr>
        <w:t xml:space="preserve"> </w:t>
      </w:r>
      <w:r>
        <w:rPr>
          <w:rFonts w:cs="Times New Roman"/>
          <w:szCs w:val="32"/>
        </w:rPr>
        <w:t>devoted</w:t>
      </w:r>
      <w:r w:rsidR="00DF6F2C">
        <w:rPr>
          <w:rFonts w:cs="Times New Roman"/>
          <w:szCs w:val="32"/>
        </w:rPr>
        <w:t xml:space="preserve"> </w:t>
      </w:r>
      <w:r w:rsidRPr="0032302F">
        <w:rPr>
          <w:rFonts w:cs="Times New Roman"/>
          <w:szCs w:val="32"/>
        </w:rPr>
        <w:t>and</w:t>
      </w:r>
      <w:r w:rsidR="00DF6F2C">
        <w:rPr>
          <w:rFonts w:cs="Times New Roman"/>
          <w:szCs w:val="32"/>
        </w:rPr>
        <w:t xml:space="preserve"> </w:t>
      </w:r>
      <w:r w:rsidRPr="0032302F">
        <w:rPr>
          <w:rFonts w:cs="Times New Roman"/>
          <w:szCs w:val="32"/>
        </w:rPr>
        <w:t>faithful</w:t>
      </w:r>
      <w:r w:rsidR="00DF6F2C">
        <w:rPr>
          <w:rFonts w:cs="Times New Roman"/>
          <w:szCs w:val="32"/>
        </w:rPr>
        <w:t xml:space="preserve"> </w:t>
      </w:r>
      <w:r w:rsidRPr="0032302F">
        <w:rPr>
          <w:rFonts w:cs="Times New Roman"/>
          <w:szCs w:val="32"/>
        </w:rPr>
        <w:t>br</w:t>
      </w:r>
      <w:r>
        <w:rPr>
          <w:rFonts w:cs="Times New Roman"/>
          <w:szCs w:val="32"/>
        </w:rPr>
        <w:t>o</w:t>
      </w:r>
      <w:r w:rsidRPr="0032302F">
        <w:rPr>
          <w:rFonts w:cs="Times New Roman"/>
          <w:szCs w:val="32"/>
        </w:rPr>
        <w:t>th</w:t>
      </w:r>
      <w:r>
        <w:rPr>
          <w:rFonts w:cs="Times New Roman"/>
          <w:szCs w:val="32"/>
        </w:rPr>
        <w:t>e</w:t>
      </w:r>
      <w:r w:rsidRPr="0032302F">
        <w:rPr>
          <w:rFonts w:cs="Times New Roman"/>
          <w:szCs w:val="32"/>
        </w:rPr>
        <w:t>r</w:t>
      </w:r>
      <w:r>
        <w:rPr>
          <w:rFonts w:cs="Times New Roman"/>
          <w:szCs w:val="32"/>
        </w:rPr>
        <w:t>s</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sisters</w:t>
      </w:r>
      <w:r w:rsidR="00DF6F2C">
        <w:rPr>
          <w:rFonts w:cs="Times New Roman"/>
          <w:szCs w:val="32"/>
        </w:rPr>
        <w:t xml:space="preserve"> </w:t>
      </w:r>
      <w:r w:rsidRPr="0032302F">
        <w:rPr>
          <w:rFonts w:cs="Times New Roman"/>
          <w:szCs w:val="32"/>
        </w:rPr>
        <w:t>in</w:t>
      </w:r>
      <w:r w:rsidR="00DF6F2C">
        <w:rPr>
          <w:rFonts w:cs="Times New Roman"/>
          <w:szCs w:val="32"/>
        </w:rPr>
        <w:t xml:space="preserve"> </w:t>
      </w:r>
      <w:r w:rsidRPr="0032302F">
        <w:rPr>
          <w:rFonts w:cs="Times New Roman"/>
          <w:szCs w:val="32"/>
        </w:rPr>
        <w:t>Christ</w:t>
      </w:r>
      <w:r w:rsidR="00DF6F2C">
        <w:rPr>
          <w:rFonts w:cs="Times New Roman"/>
          <w:szCs w:val="32"/>
        </w:rPr>
        <w:t xml:space="preserve"> </w:t>
      </w:r>
      <w:r w:rsidRPr="0032302F">
        <w:rPr>
          <w:rFonts w:cs="Times New Roman"/>
          <w:szCs w:val="32"/>
        </w:rPr>
        <w:t>which</w:t>
      </w:r>
      <w:r w:rsidR="00DF6F2C">
        <w:rPr>
          <w:rFonts w:cs="Times New Roman"/>
          <w:szCs w:val="32"/>
        </w:rPr>
        <w:t xml:space="preserve"> </w:t>
      </w:r>
      <w:r>
        <w:rPr>
          <w:rFonts w:cs="Times New Roman"/>
          <w:szCs w:val="32"/>
        </w:rPr>
        <w:t>in</w:t>
      </w:r>
      <w:r w:rsidR="00DF6F2C">
        <w:rPr>
          <w:rFonts w:cs="Times New Roman"/>
          <w:szCs w:val="32"/>
        </w:rPr>
        <w:t xml:space="preserve"> </w:t>
      </w:r>
      <w:r w:rsidRPr="0032302F">
        <w:rPr>
          <w:rFonts w:cs="Times New Roman"/>
          <w:szCs w:val="32"/>
        </w:rPr>
        <w:t>Coloss</w:t>
      </w:r>
      <w:r>
        <w:rPr>
          <w:rFonts w:cs="Times New Roman"/>
          <w:szCs w:val="32"/>
        </w:rPr>
        <w:t>a</w:t>
      </w:r>
      <w:r w:rsidRPr="0032302F">
        <w:rPr>
          <w:rFonts w:cs="Times New Roman"/>
          <w:szCs w:val="32"/>
        </w:rPr>
        <w:t>e:</w:t>
      </w:r>
      <w:r w:rsidR="00DF6F2C">
        <w:rPr>
          <w:rFonts w:cs="Times New Roman"/>
          <w:szCs w:val="32"/>
        </w:rPr>
        <w:t xml:space="preserve">  </w:t>
      </w:r>
      <w:r w:rsidRPr="0032302F">
        <w:rPr>
          <w:rFonts w:cs="Times New Roman"/>
          <w:szCs w:val="32"/>
        </w:rPr>
        <w:t>Grace</w:t>
      </w:r>
      <w:r w:rsidR="00DF6F2C">
        <w:rPr>
          <w:rFonts w:cs="Times New Roman"/>
          <w:szCs w:val="32"/>
        </w:rPr>
        <w:t xml:space="preserve"> </w:t>
      </w:r>
      <w:r w:rsidRPr="0032302F">
        <w:rPr>
          <w:rFonts w:cs="Times New Roman"/>
          <w:szCs w:val="32"/>
        </w:rPr>
        <w:t>to</w:t>
      </w:r>
      <w:r w:rsidR="00DF6F2C">
        <w:rPr>
          <w:rFonts w:cs="Times New Roman"/>
          <w:szCs w:val="32"/>
        </w:rPr>
        <w:t xml:space="preserve"> </w:t>
      </w:r>
      <w:r w:rsidRPr="0032302F">
        <w:rPr>
          <w:rFonts w:cs="Times New Roman"/>
          <w:szCs w:val="32"/>
        </w:rPr>
        <w:t>you,</w:t>
      </w:r>
      <w:r w:rsidR="00DF6F2C">
        <w:rPr>
          <w:rFonts w:cs="Times New Roman"/>
          <w:szCs w:val="32"/>
        </w:rPr>
        <w:t xml:space="preserve"> </w:t>
      </w:r>
      <w:r w:rsidRPr="0032302F">
        <w:rPr>
          <w:rFonts w:cs="Times New Roman"/>
          <w:szCs w:val="32"/>
        </w:rPr>
        <w:t>and</w:t>
      </w:r>
      <w:r w:rsidR="00DF6F2C">
        <w:rPr>
          <w:rFonts w:cs="Times New Roman"/>
          <w:szCs w:val="32"/>
        </w:rPr>
        <w:t xml:space="preserve"> </w:t>
      </w:r>
      <w:r w:rsidRPr="0032302F">
        <w:rPr>
          <w:rFonts w:cs="Times New Roman"/>
          <w:szCs w:val="32"/>
        </w:rPr>
        <w:t>peace,</w:t>
      </w:r>
      <w:r w:rsidR="00DF6F2C">
        <w:rPr>
          <w:rFonts w:cs="Times New Roman"/>
          <w:szCs w:val="32"/>
        </w:rPr>
        <w:t xml:space="preserve"> </w:t>
      </w:r>
      <w:r w:rsidRPr="0032302F">
        <w:rPr>
          <w:rFonts w:cs="Times New Roman"/>
          <w:szCs w:val="32"/>
        </w:rPr>
        <w:t>from</w:t>
      </w:r>
      <w:r w:rsidR="00DF6F2C">
        <w:rPr>
          <w:rFonts w:cs="Times New Roman"/>
          <w:szCs w:val="32"/>
        </w:rPr>
        <w:t xml:space="preserve"> </w:t>
      </w:r>
      <w:r w:rsidRPr="0032302F">
        <w:rPr>
          <w:rFonts w:cs="Times New Roman"/>
          <w:szCs w:val="32"/>
        </w:rPr>
        <w:t>God</w:t>
      </w:r>
      <w:r w:rsidR="00DF6F2C">
        <w:rPr>
          <w:rFonts w:cs="Times New Roman"/>
          <w:szCs w:val="32"/>
        </w:rPr>
        <w:t xml:space="preserve"> </w:t>
      </w:r>
      <w:r w:rsidRPr="0032302F">
        <w:rPr>
          <w:rFonts w:cs="Times New Roman"/>
          <w:szCs w:val="32"/>
        </w:rPr>
        <w:t>our</w:t>
      </w:r>
      <w:r w:rsidR="00DF6F2C">
        <w:rPr>
          <w:rFonts w:cs="Times New Roman"/>
          <w:szCs w:val="32"/>
        </w:rPr>
        <w:t xml:space="preserve"> </w:t>
      </w:r>
      <w:r w:rsidRPr="0032302F">
        <w:rPr>
          <w:rFonts w:cs="Times New Roman"/>
          <w:szCs w:val="32"/>
        </w:rPr>
        <w:t>Father.</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thank</w:t>
      </w:r>
      <w:r w:rsidR="00DF6F2C">
        <w:rPr>
          <w:rFonts w:cs="Times New Roman"/>
          <w:szCs w:val="32"/>
        </w:rPr>
        <w:t xml:space="preserve"> </w:t>
      </w:r>
      <w:r>
        <w:rPr>
          <w:rFonts w:cs="Times New Roman"/>
          <w:szCs w:val="32"/>
        </w:rPr>
        <w:t>God,</w:t>
      </w:r>
      <w:r w:rsidR="00DF6F2C">
        <w:rPr>
          <w:rFonts w:cs="Times New Roman"/>
          <w:szCs w:val="32"/>
        </w:rPr>
        <w:t xml:space="preserve"> </w:t>
      </w:r>
      <w:r w:rsidR="00674C5C">
        <w:rPr>
          <w:rFonts w:cs="Times New Roman"/>
          <w:szCs w:val="32"/>
        </w:rPr>
        <w:t>Father</w:t>
      </w:r>
      <w:r w:rsidR="00DF6F2C">
        <w:rPr>
          <w:rFonts w:cs="Times New Roman"/>
          <w:szCs w:val="32"/>
        </w:rPr>
        <w:t xml:space="preserve"> </w:t>
      </w:r>
      <w:r w:rsidR="00674C5C">
        <w:rPr>
          <w:rFonts w:cs="Times New Roman"/>
          <w:szCs w:val="32"/>
        </w:rPr>
        <w:t>of</w:t>
      </w:r>
      <w:r w:rsidR="00DF6F2C">
        <w:rPr>
          <w:rFonts w:cs="Times New Roman"/>
          <w:szCs w:val="32"/>
        </w:rPr>
        <w:t xml:space="preserve"> </w:t>
      </w:r>
      <w:r w:rsidR="00674C5C">
        <w:rPr>
          <w:rFonts w:cs="Times New Roman"/>
          <w:szCs w:val="32"/>
        </w:rPr>
        <w:t>our</w:t>
      </w:r>
      <w:r w:rsidR="00DF6F2C">
        <w:rPr>
          <w:rFonts w:cs="Times New Roman"/>
          <w:szCs w:val="32"/>
        </w:rPr>
        <w:t xml:space="preserve"> </w:t>
      </w:r>
      <w:r w:rsidR="009B6085">
        <w:rPr>
          <w:rFonts w:cs="Times New Roman"/>
          <w:szCs w:val="32"/>
        </w:rPr>
        <w:t>Lord,</w:t>
      </w:r>
      <w:r w:rsidR="00DF6F2C">
        <w:rPr>
          <w:rFonts w:cs="Times New Roman"/>
          <w:szCs w:val="32"/>
        </w:rPr>
        <w:t xml:space="preserve"> </w:t>
      </w:r>
      <w:r w:rsidR="009B6085">
        <w:rPr>
          <w:rFonts w:cs="Times New Roman"/>
          <w:szCs w:val="32"/>
        </w:rPr>
        <w:t>Jesus</w:t>
      </w:r>
      <w:r w:rsidR="00DF6F2C">
        <w:rPr>
          <w:rFonts w:cs="Times New Roman"/>
          <w:szCs w:val="32"/>
        </w:rPr>
        <w:t xml:space="preserve"> </w:t>
      </w:r>
      <w:r w:rsidR="009B6085">
        <w:rPr>
          <w:rFonts w:cs="Times New Roman"/>
          <w:szCs w:val="32"/>
        </w:rPr>
        <w:t>Christ,</w:t>
      </w:r>
      <w:r w:rsidR="00DF6F2C">
        <w:rPr>
          <w:rFonts w:cs="Times New Roman"/>
          <w:szCs w:val="32"/>
        </w:rPr>
        <w:t xml:space="preserve"> </w:t>
      </w:r>
      <w:r w:rsidR="009B6085">
        <w:rPr>
          <w:rFonts w:cs="Times New Roman"/>
          <w:szCs w:val="32"/>
        </w:rPr>
        <w:lastRenderedPageBreak/>
        <w:t>always</w:t>
      </w:r>
      <w:r w:rsidR="00DF6F2C">
        <w:rPr>
          <w:rFonts w:cs="Times New Roman"/>
          <w:szCs w:val="32"/>
        </w:rPr>
        <w:t xml:space="preserve"> </w:t>
      </w:r>
      <w:r w:rsidR="009B6085">
        <w:rPr>
          <w:rFonts w:cs="Times New Roman"/>
          <w:szCs w:val="32"/>
        </w:rPr>
        <w:t>praying</w:t>
      </w:r>
      <w:r w:rsidR="00DF6F2C">
        <w:rPr>
          <w:rFonts w:cs="Times New Roman"/>
          <w:szCs w:val="32"/>
        </w:rPr>
        <w:t xml:space="preserve"> </w:t>
      </w:r>
      <w:r w:rsidR="009B6085">
        <w:rPr>
          <w:rFonts w:cs="Times New Roman"/>
          <w:szCs w:val="32"/>
        </w:rPr>
        <w:t>for</w:t>
      </w:r>
      <w:r w:rsidR="00DF6F2C">
        <w:rPr>
          <w:rFonts w:cs="Times New Roman"/>
          <w:szCs w:val="32"/>
        </w:rPr>
        <w:t xml:space="preserve"> </w:t>
      </w:r>
      <w:r w:rsidR="009B6085">
        <w:rPr>
          <w:rFonts w:cs="Times New Roman"/>
          <w:szCs w:val="32"/>
        </w:rPr>
        <w:t>you.</w:t>
      </w:r>
      <w:r>
        <w:rPr>
          <w:rFonts w:cs="Times New Roman"/>
          <w:szCs w:val="32"/>
        </w:rPr>
        <w:t>”</w:t>
      </w:r>
      <w:r w:rsidR="008E039B">
        <w:rPr>
          <w:rFonts w:cs="Times New Roman"/>
          <w:szCs w:val="32"/>
        </w:rPr>
        <w:br/>
      </w:r>
      <w:r w:rsidR="00304D77">
        <w:rPr>
          <w:rFonts w:cs="Times New Roman"/>
          <w:szCs w:val="32"/>
        </w:rPr>
        <w:t>“</w:t>
      </w:r>
      <w:r w:rsidR="00304D77" w:rsidRPr="00E4052C">
        <w:rPr>
          <w:rFonts w:cs="Times New Roman"/>
          <w:szCs w:val="32"/>
        </w:rPr>
        <w:t>τοῖς</w:t>
      </w:r>
      <w:r w:rsidR="00DF6F2C">
        <w:rPr>
          <w:rFonts w:cs="Times New Roman"/>
          <w:szCs w:val="32"/>
        </w:rPr>
        <w:t xml:space="preserve"> </w:t>
      </w:r>
      <w:r w:rsidR="00304D77" w:rsidRPr="00E4052C">
        <w:rPr>
          <w:rFonts w:cs="Times New Roman"/>
          <w:szCs w:val="32"/>
        </w:rPr>
        <w:t>ἐν</w:t>
      </w:r>
      <w:r w:rsidR="00DF6F2C">
        <w:rPr>
          <w:rFonts w:cs="Times New Roman"/>
          <w:szCs w:val="32"/>
        </w:rPr>
        <w:t xml:space="preserve"> </w:t>
      </w:r>
      <w:r w:rsidR="00304D77" w:rsidRPr="00E4052C">
        <w:rPr>
          <w:rFonts w:cs="Times New Roman"/>
          <w:szCs w:val="32"/>
        </w:rPr>
        <w:t>κολοσσαῖς</w:t>
      </w:r>
      <w:r w:rsidR="00DF6F2C">
        <w:rPr>
          <w:rFonts w:cs="Times New Roman"/>
          <w:szCs w:val="32"/>
        </w:rPr>
        <w:t xml:space="preserve"> </w:t>
      </w:r>
      <w:r w:rsidR="00304D77" w:rsidRPr="00E4052C">
        <w:rPr>
          <w:rFonts w:cs="Times New Roman"/>
          <w:szCs w:val="32"/>
        </w:rPr>
        <w:t>ἁγίοις</w:t>
      </w:r>
      <w:r w:rsidR="00DF6F2C">
        <w:rPr>
          <w:rFonts w:cs="Times New Roman"/>
          <w:szCs w:val="32"/>
        </w:rPr>
        <w:t xml:space="preserve"> </w:t>
      </w:r>
      <w:r w:rsidR="00304D77" w:rsidRPr="00E4052C">
        <w:rPr>
          <w:rFonts w:cs="Times New Roman"/>
          <w:szCs w:val="32"/>
        </w:rPr>
        <w:t>καὶ</w:t>
      </w:r>
      <w:r w:rsidR="00DF6F2C">
        <w:rPr>
          <w:rFonts w:cs="Times New Roman"/>
          <w:szCs w:val="32"/>
        </w:rPr>
        <w:t xml:space="preserve"> </w:t>
      </w:r>
      <w:r w:rsidR="00304D77" w:rsidRPr="00E4052C">
        <w:rPr>
          <w:rFonts w:cs="Times New Roman"/>
          <w:szCs w:val="32"/>
        </w:rPr>
        <w:t>πιστοῖς</w:t>
      </w:r>
      <w:r w:rsidR="00DF6F2C">
        <w:rPr>
          <w:rFonts w:cs="Times New Roman"/>
          <w:szCs w:val="32"/>
        </w:rPr>
        <w:t xml:space="preserve"> </w:t>
      </w:r>
      <w:r w:rsidR="00304D77" w:rsidRPr="00E4052C">
        <w:rPr>
          <w:rFonts w:cs="Times New Roman"/>
          <w:szCs w:val="32"/>
        </w:rPr>
        <w:t>ἀδελφοῖς</w:t>
      </w:r>
      <w:r w:rsidR="00DF6F2C">
        <w:rPr>
          <w:rFonts w:cs="Times New Roman"/>
          <w:szCs w:val="32"/>
        </w:rPr>
        <w:t xml:space="preserve"> </w:t>
      </w:r>
      <w:r w:rsidR="00304D77" w:rsidRPr="00E4052C">
        <w:rPr>
          <w:rFonts w:cs="Times New Roman"/>
          <w:szCs w:val="32"/>
        </w:rPr>
        <w:t>ἐν</w:t>
      </w:r>
      <w:r w:rsidR="00DF6F2C">
        <w:rPr>
          <w:rFonts w:cs="Times New Roman"/>
          <w:szCs w:val="32"/>
        </w:rPr>
        <w:t xml:space="preserve"> </w:t>
      </w:r>
      <w:r w:rsidR="00304D77" w:rsidRPr="00E4052C">
        <w:rPr>
          <w:rFonts w:cs="Times New Roman"/>
          <w:szCs w:val="32"/>
        </w:rPr>
        <w:t>χριστῷ</w:t>
      </w:r>
      <w:r w:rsidR="00DF6F2C">
        <w:rPr>
          <w:rFonts w:cs="Times New Roman"/>
          <w:szCs w:val="32"/>
        </w:rPr>
        <w:t xml:space="preserve"> </w:t>
      </w:r>
      <w:r w:rsidR="00304D77" w:rsidRPr="00E4052C">
        <w:rPr>
          <w:rFonts w:cs="Times New Roman"/>
          <w:szCs w:val="32"/>
        </w:rPr>
        <w:t>χάρις</w:t>
      </w:r>
      <w:r w:rsidR="00DF6F2C">
        <w:rPr>
          <w:rFonts w:cs="Times New Roman"/>
          <w:szCs w:val="32"/>
        </w:rPr>
        <w:t xml:space="preserve"> </w:t>
      </w:r>
      <w:r w:rsidR="00304D77" w:rsidRPr="00E4052C">
        <w:rPr>
          <w:rFonts w:cs="Times New Roman"/>
          <w:szCs w:val="32"/>
        </w:rPr>
        <w:t>ὑμῖν</w:t>
      </w:r>
      <w:r w:rsidR="00DF6F2C">
        <w:rPr>
          <w:rFonts w:cs="Times New Roman"/>
          <w:szCs w:val="32"/>
        </w:rPr>
        <w:t xml:space="preserve"> </w:t>
      </w:r>
      <w:r w:rsidR="00304D77" w:rsidRPr="00E4052C">
        <w:rPr>
          <w:rFonts w:cs="Times New Roman"/>
          <w:szCs w:val="32"/>
        </w:rPr>
        <w:t>καὶ</w:t>
      </w:r>
      <w:r w:rsidR="00DF6F2C">
        <w:rPr>
          <w:rFonts w:cs="Times New Roman"/>
          <w:szCs w:val="32"/>
        </w:rPr>
        <w:t xml:space="preserve"> </w:t>
      </w:r>
      <w:r w:rsidR="00304D77" w:rsidRPr="00E4052C">
        <w:rPr>
          <w:rFonts w:cs="Times New Roman"/>
          <w:szCs w:val="32"/>
        </w:rPr>
        <w:t>ε</w:t>
      </w:r>
      <w:r w:rsidR="00304D77">
        <w:rPr>
          <w:rFonts w:cs="Times New Roman"/>
          <w:szCs w:val="32"/>
        </w:rPr>
        <w:t>ἰ</w:t>
      </w:r>
      <w:r w:rsidR="00304D77" w:rsidRPr="00E4052C">
        <w:rPr>
          <w:rFonts w:cs="Times New Roman"/>
          <w:szCs w:val="32"/>
        </w:rPr>
        <w:t>ρήνη</w:t>
      </w:r>
      <w:r w:rsidR="00DF6F2C">
        <w:rPr>
          <w:rFonts w:cs="Times New Roman"/>
          <w:szCs w:val="32"/>
        </w:rPr>
        <w:t xml:space="preserve"> </w:t>
      </w:r>
      <w:r w:rsidR="00304D77" w:rsidRPr="00E4052C">
        <w:rPr>
          <w:rFonts w:cs="Times New Roman"/>
          <w:szCs w:val="32"/>
        </w:rPr>
        <w:t>ἀπὸ</w:t>
      </w:r>
      <w:r w:rsidR="00DF6F2C">
        <w:rPr>
          <w:rFonts w:cs="Times New Roman"/>
          <w:szCs w:val="32"/>
        </w:rPr>
        <w:t xml:space="preserve"> </w:t>
      </w:r>
      <w:r w:rsidR="00304D77" w:rsidRPr="00E4052C">
        <w:rPr>
          <w:rFonts w:cs="Times New Roman"/>
          <w:szCs w:val="32"/>
        </w:rPr>
        <w:t>θεοῦ</w:t>
      </w:r>
      <w:r w:rsidR="00DF6F2C">
        <w:rPr>
          <w:rFonts w:cs="Times New Roman"/>
          <w:szCs w:val="32"/>
        </w:rPr>
        <w:t xml:space="preserve"> </w:t>
      </w:r>
      <w:r w:rsidR="00304D77" w:rsidRPr="00E4052C">
        <w:rPr>
          <w:rFonts w:cs="Times New Roman"/>
          <w:szCs w:val="32"/>
        </w:rPr>
        <w:t>πατρὸς</w:t>
      </w:r>
      <w:r w:rsidR="00DF6F2C">
        <w:rPr>
          <w:rFonts w:cs="Times New Roman"/>
          <w:szCs w:val="32"/>
        </w:rPr>
        <w:t xml:space="preserve"> </w:t>
      </w:r>
      <w:r w:rsidR="00304D77" w:rsidRPr="00E4052C">
        <w:rPr>
          <w:rFonts w:cs="Times New Roman"/>
          <w:szCs w:val="32"/>
        </w:rPr>
        <w:t>ἡμῶν.</w:t>
      </w:r>
      <w:r w:rsidR="00DF6F2C">
        <w:rPr>
          <w:rFonts w:cs="Times New Roman"/>
          <w:szCs w:val="32"/>
        </w:rPr>
        <w:t xml:space="preserve"> </w:t>
      </w:r>
      <w:r w:rsidR="00304D77" w:rsidRPr="00E4052C">
        <w:rPr>
          <w:rFonts w:cs="Times New Roman"/>
          <w:szCs w:val="32"/>
        </w:rPr>
        <w:t>εὐχαριστοῦμεν</w:t>
      </w:r>
      <w:r w:rsidR="00DF6F2C">
        <w:rPr>
          <w:rFonts w:cs="Times New Roman"/>
          <w:szCs w:val="32"/>
        </w:rPr>
        <w:t xml:space="preserve"> </w:t>
      </w:r>
      <w:r w:rsidR="00304D77" w:rsidRPr="00E4052C">
        <w:rPr>
          <w:rFonts w:cs="Times New Roman"/>
          <w:szCs w:val="32"/>
        </w:rPr>
        <w:t>τῷ</w:t>
      </w:r>
      <w:r w:rsidR="00DF6F2C">
        <w:rPr>
          <w:rFonts w:cs="Times New Roman"/>
          <w:szCs w:val="32"/>
        </w:rPr>
        <w:t xml:space="preserve"> </w:t>
      </w:r>
      <w:r w:rsidR="00304D77" w:rsidRPr="00E4052C">
        <w:rPr>
          <w:rFonts w:cs="Times New Roman"/>
          <w:szCs w:val="32"/>
        </w:rPr>
        <w:t>θεῷ</w:t>
      </w:r>
      <w:r w:rsidR="00DF6F2C">
        <w:rPr>
          <w:rFonts w:cs="Times New Roman"/>
          <w:szCs w:val="32"/>
        </w:rPr>
        <w:t xml:space="preserve"> </w:t>
      </w:r>
      <w:r w:rsidR="00304D77" w:rsidRPr="00E4052C">
        <w:rPr>
          <w:rFonts w:cs="Times New Roman"/>
          <w:szCs w:val="32"/>
        </w:rPr>
        <w:t>πατρὶ</w:t>
      </w:r>
      <w:r w:rsidR="00DF6F2C">
        <w:rPr>
          <w:rFonts w:cs="Times New Roman"/>
          <w:szCs w:val="32"/>
        </w:rPr>
        <w:t xml:space="preserve"> </w:t>
      </w:r>
      <w:r w:rsidR="00304D77" w:rsidRPr="00E4052C">
        <w:rPr>
          <w:rFonts w:cs="Times New Roman"/>
          <w:szCs w:val="32"/>
        </w:rPr>
        <w:t>τοῦ</w:t>
      </w:r>
      <w:r w:rsidR="00DF6F2C">
        <w:rPr>
          <w:rFonts w:cs="Times New Roman"/>
          <w:szCs w:val="32"/>
        </w:rPr>
        <w:t xml:space="preserve"> </w:t>
      </w:r>
      <w:r w:rsidR="00304D77" w:rsidRPr="00E4052C">
        <w:rPr>
          <w:rFonts w:cs="Times New Roman"/>
          <w:szCs w:val="32"/>
        </w:rPr>
        <w:t>κυρίου</w:t>
      </w:r>
      <w:r w:rsidR="00DF6F2C">
        <w:rPr>
          <w:rFonts w:cs="Times New Roman"/>
          <w:szCs w:val="32"/>
        </w:rPr>
        <w:t xml:space="preserve"> </w:t>
      </w:r>
      <w:r w:rsidR="00304D77" w:rsidRPr="00E4052C">
        <w:rPr>
          <w:rFonts w:cs="Times New Roman"/>
          <w:szCs w:val="32"/>
        </w:rPr>
        <w:t>ἡμῶν</w:t>
      </w:r>
      <w:r w:rsidR="00DF6F2C">
        <w:rPr>
          <w:rFonts w:cs="Times New Roman"/>
          <w:szCs w:val="32"/>
        </w:rPr>
        <w:t xml:space="preserve"> </w:t>
      </w:r>
      <w:r w:rsidR="00304D77">
        <w:rPr>
          <w:rFonts w:cs="Times New Roman"/>
          <w:szCs w:val="32"/>
        </w:rPr>
        <w:t>ἰησοῦ</w:t>
      </w:r>
      <w:r w:rsidR="00DF6F2C">
        <w:rPr>
          <w:rFonts w:cs="Times New Roman"/>
          <w:szCs w:val="32"/>
        </w:rPr>
        <w:t xml:space="preserve"> </w:t>
      </w:r>
      <w:r w:rsidR="00304D77" w:rsidRPr="00E4052C">
        <w:rPr>
          <w:rFonts w:cs="Times New Roman"/>
          <w:szCs w:val="32"/>
        </w:rPr>
        <w:t>χριστοῦ</w:t>
      </w:r>
      <w:r w:rsidR="00DF6F2C">
        <w:rPr>
          <w:rFonts w:cs="Times New Roman"/>
          <w:szCs w:val="32"/>
        </w:rPr>
        <w:t xml:space="preserve"> </w:t>
      </w:r>
      <w:r w:rsidR="00304D77" w:rsidRPr="00E4052C">
        <w:rPr>
          <w:rFonts w:cs="Times New Roman"/>
          <w:szCs w:val="32"/>
        </w:rPr>
        <w:t>πάντοτε</w:t>
      </w:r>
      <w:r w:rsidR="00DF6F2C">
        <w:rPr>
          <w:rFonts w:cs="Times New Roman"/>
          <w:szCs w:val="32"/>
        </w:rPr>
        <w:t xml:space="preserve"> </w:t>
      </w:r>
      <w:r w:rsidR="00304D77" w:rsidRPr="00E4052C">
        <w:rPr>
          <w:rFonts w:cs="Times New Roman"/>
          <w:szCs w:val="32"/>
        </w:rPr>
        <w:t>περὶ</w:t>
      </w:r>
      <w:r w:rsidR="00DF6F2C">
        <w:rPr>
          <w:rFonts w:cs="Times New Roman"/>
          <w:szCs w:val="32"/>
        </w:rPr>
        <w:t xml:space="preserve"> </w:t>
      </w:r>
      <w:r w:rsidR="00304D77" w:rsidRPr="00E4052C">
        <w:rPr>
          <w:rFonts w:cs="Times New Roman"/>
          <w:szCs w:val="32"/>
        </w:rPr>
        <w:t>ὑμῶν</w:t>
      </w:r>
      <w:r w:rsidR="00DF6F2C">
        <w:rPr>
          <w:rFonts w:cs="Times New Roman"/>
          <w:szCs w:val="32"/>
        </w:rPr>
        <w:t xml:space="preserve"> </w:t>
      </w:r>
      <w:r w:rsidR="00304D77" w:rsidRPr="00E4052C">
        <w:rPr>
          <w:rFonts w:cs="Times New Roman"/>
          <w:szCs w:val="32"/>
        </w:rPr>
        <w:t>προσευχόμενοι</w:t>
      </w:r>
      <w:r w:rsidR="00E4052C">
        <w:rPr>
          <w:rFonts w:cs="Times New Roman"/>
          <w:szCs w:val="32"/>
        </w:rPr>
        <w:t>.</w:t>
      </w:r>
      <w:r w:rsidR="008E039B">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Colossians</w:t>
      </w:r>
      <w:r w:rsidR="00DF6F2C">
        <w:rPr>
          <w:rFonts w:cs="Times New Roman"/>
          <w:szCs w:val="32"/>
        </w:rPr>
        <w:t xml:space="preserve"> </w:t>
      </w:r>
      <w:r>
        <w:rPr>
          <w:rFonts w:cs="Times New Roman"/>
          <w:szCs w:val="32"/>
        </w:rPr>
        <w:t>1:2</w:t>
      </w:r>
      <w:r w:rsidR="009B6085">
        <w:rPr>
          <w:rFonts w:cs="Times New Roman"/>
          <w:szCs w:val="32"/>
        </w:rPr>
        <w:t>-3</w:t>
      </w:r>
    </w:p>
    <w:p w:rsidR="009B6085" w:rsidRDefault="009B6085" w:rsidP="00237A74">
      <w:pPr>
        <w:tabs>
          <w:tab w:val="left" w:pos="1080"/>
        </w:tabs>
        <w:ind w:left="720" w:right="720"/>
        <w:rPr>
          <w:rFonts w:cs="Times New Roman"/>
          <w:szCs w:val="32"/>
        </w:rPr>
      </w:pPr>
    </w:p>
    <w:p w:rsidR="009B6085" w:rsidRDefault="009B6085" w:rsidP="009B6085">
      <w:pPr>
        <w:tabs>
          <w:tab w:val="left" w:pos="1080"/>
        </w:tabs>
        <w:rPr>
          <w:rFonts w:cs="Times New Roman"/>
          <w:szCs w:val="32"/>
        </w:rPr>
      </w:pPr>
      <w:r>
        <w:rPr>
          <w:rFonts w:cs="Times New Roman"/>
          <w:szCs w:val="32"/>
        </w:rPr>
        <w:t>The</w:t>
      </w:r>
      <w:r w:rsidR="00DF6F2C">
        <w:rPr>
          <w:rFonts w:cs="Times New Roman"/>
          <w:szCs w:val="32"/>
        </w:rPr>
        <w:t xml:space="preserve"> </w:t>
      </w:r>
      <w:r>
        <w:rPr>
          <w:rFonts w:cs="Times New Roman"/>
          <w:szCs w:val="32"/>
        </w:rPr>
        <w:t>question</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verse</w:t>
      </w:r>
      <w:r w:rsidR="00DF6F2C">
        <w:rPr>
          <w:rFonts w:cs="Times New Roman"/>
          <w:szCs w:val="32"/>
        </w:rPr>
        <w:t xml:space="preserve"> </w:t>
      </w:r>
      <w:r>
        <w:rPr>
          <w:rFonts w:cs="Times New Roman"/>
          <w:szCs w:val="32"/>
        </w:rPr>
        <w:t>raises</w:t>
      </w:r>
      <w:r w:rsidR="00DF6F2C">
        <w:rPr>
          <w:rFonts w:cs="Times New Roman"/>
          <w:szCs w:val="32"/>
        </w:rPr>
        <w:t xml:space="preserve"> </w:t>
      </w:r>
      <w:r>
        <w:rPr>
          <w:rFonts w:cs="Times New Roman"/>
          <w:szCs w:val="32"/>
        </w:rPr>
        <w:t>is</w:t>
      </w:r>
      <w:r w:rsidR="006B4188">
        <w:rPr>
          <w:rFonts w:cs="Times New Roman"/>
          <w:szCs w:val="32"/>
        </w:rPr>
        <w:t>,</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thankful</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praying</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one</w:t>
      </w:r>
      <w:r w:rsidR="00DF6F2C">
        <w:rPr>
          <w:rFonts w:cs="Times New Roman"/>
          <w:szCs w:val="32"/>
        </w:rPr>
        <w:t xml:space="preserve"> </w:t>
      </w:r>
      <w:r>
        <w:rPr>
          <w:rFonts w:cs="Times New Roman"/>
          <w:szCs w:val="32"/>
        </w:rPr>
        <w:t>another;</w:t>
      </w:r>
      <w:r w:rsidR="00DF6F2C">
        <w:rPr>
          <w:rFonts w:cs="Times New Roman"/>
          <w:szCs w:val="32"/>
        </w:rPr>
        <w:t xml:space="preserve"> </w:t>
      </w:r>
      <w:r>
        <w:rPr>
          <w:rFonts w:cs="Times New Roman"/>
          <w:szCs w:val="32"/>
        </w:rPr>
        <w:t>or</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thankful</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pray</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us</w:t>
      </w:r>
      <w:r w:rsidR="00DF6F2C">
        <w:rPr>
          <w:rFonts w:cs="Times New Roman"/>
          <w:szCs w:val="32"/>
        </w:rPr>
        <w:t xml:space="preserve"> </w:t>
      </w:r>
      <w:r>
        <w:rPr>
          <w:rFonts w:cs="Times New Roman"/>
          <w:szCs w:val="32"/>
        </w:rPr>
        <w:t>without</w:t>
      </w:r>
      <w:r w:rsidR="00DF6F2C">
        <w:rPr>
          <w:rFonts w:cs="Times New Roman"/>
          <w:szCs w:val="32"/>
        </w:rPr>
        <w:t xml:space="preserve"> </w:t>
      </w:r>
      <w:r>
        <w:rPr>
          <w:rFonts w:cs="Times New Roman"/>
          <w:szCs w:val="32"/>
        </w:rPr>
        <w:t>ceasing:</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think</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weight</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verse</w:t>
      </w:r>
      <w:r w:rsidR="00DF6F2C">
        <w:rPr>
          <w:rFonts w:cs="Times New Roman"/>
          <w:szCs w:val="32"/>
        </w:rPr>
        <w:t xml:space="preserve"> </w:t>
      </w:r>
      <w:r>
        <w:rPr>
          <w:rFonts w:cs="Times New Roman"/>
          <w:szCs w:val="32"/>
        </w:rPr>
        <w:t>favors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latter.</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sleep:</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never</w:t>
      </w:r>
      <w:r w:rsidR="00DF6F2C">
        <w:rPr>
          <w:rFonts w:cs="Times New Roman"/>
          <w:szCs w:val="32"/>
        </w:rPr>
        <w:t xml:space="preserve"> </w:t>
      </w:r>
      <w:r>
        <w:rPr>
          <w:rFonts w:cs="Times New Roman"/>
          <w:szCs w:val="32"/>
        </w:rPr>
        <w:t>does.</w:t>
      </w:r>
    </w:p>
    <w:p w:rsidR="00852265" w:rsidRDefault="00852265" w:rsidP="00237A74">
      <w:pPr>
        <w:tabs>
          <w:tab w:val="left" w:pos="1080"/>
        </w:tabs>
        <w:ind w:left="720" w:right="720"/>
        <w:rPr>
          <w:rFonts w:cs="Times New Roman"/>
          <w:szCs w:val="32"/>
        </w:rPr>
      </w:pPr>
    </w:p>
    <w:p w:rsidR="009B6085" w:rsidRDefault="008A6FF2" w:rsidP="00237A74">
      <w:pPr>
        <w:tabs>
          <w:tab w:val="left" w:pos="1080"/>
        </w:tabs>
        <w:ind w:left="720" w:right="720"/>
        <w:rPr>
          <w:rFonts w:cs="Times New Roman"/>
          <w:szCs w:val="32"/>
        </w:rPr>
      </w:pPr>
      <w:r>
        <w:rPr>
          <w:rFonts w:cs="Times New Roman"/>
          <w:szCs w:val="32"/>
        </w:rPr>
        <w:t>“So</w:t>
      </w:r>
      <w:r w:rsidR="00DF6F2C">
        <w:rPr>
          <w:rFonts w:cs="Times New Roman"/>
          <w:szCs w:val="32"/>
        </w:rPr>
        <w:t xml:space="preserve"> </w:t>
      </w:r>
      <w:r>
        <w:rPr>
          <w:rFonts w:cs="Times New Roman"/>
          <w:szCs w:val="32"/>
        </w:rPr>
        <w:t>t</w:t>
      </w:r>
      <w:r w:rsidRPr="008A6FF2">
        <w:rPr>
          <w:rFonts w:cs="Times New Roman"/>
          <w:szCs w:val="32"/>
        </w:rPr>
        <w:t>hat</w:t>
      </w:r>
      <w:r w:rsidR="00E9554E">
        <w:rPr>
          <w:rFonts w:cs="Times New Roman"/>
          <w:szCs w:val="32"/>
        </w:rPr>
        <w:t>,</w:t>
      </w:r>
      <w:r w:rsidR="00DF6F2C">
        <w:rPr>
          <w:rFonts w:cs="Times New Roman"/>
          <w:szCs w:val="32"/>
        </w:rPr>
        <w:t xml:space="preserve"> </w:t>
      </w:r>
      <w:r w:rsidRPr="008A6FF2">
        <w:rPr>
          <w:rFonts w:cs="Times New Roman"/>
          <w:szCs w:val="32"/>
        </w:rPr>
        <w:t>their</w:t>
      </w:r>
      <w:r w:rsidR="00DF6F2C">
        <w:rPr>
          <w:rFonts w:cs="Times New Roman"/>
          <w:szCs w:val="32"/>
        </w:rPr>
        <w:t xml:space="preserve"> </w:t>
      </w:r>
      <w:r w:rsidRPr="008A6FF2">
        <w:rPr>
          <w:rFonts w:cs="Times New Roman"/>
          <w:szCs w:val="32"/>
        </w:rPr>
        <w:t>hearts</w:t>
      </w:r>
      <w:r w:rsidR="00DF6F2C">
        <w:rPr>
          <w:rFonts w:cs="Times New Roman"/>
          <w:szCs w:val="32"/>
        </w:rPr>
        <w:t xml:space="preserve"> </w:t>
      </w:r>
      <w:r>
        <w:rPr>
          <w:rFonts w:cs="Times New Roman"/>
          <w:szCs w:val="32"/>
        </w:rPr>
        <w:t>would</w:t>
      </w:r>
      <w:r w:rsidR="00DF6F2C">
        <w:rPr>
          <w:rFonts w:cs="Times New Roman"/>
          <w:szCs w:val="32"/>
        </w:rPr>
        <w:t xml:space="preserve"> </w:t>
      </w:r>
      <w:r w:rsidRPr="008A6FF2">
        <w:rPr>
          <w:rFonts w:cs="Times New Roman"/>
          <w:szCs w:val="32"/>
        </w:rPr>
        <w:t>be</w:t>
      </w:r>
      <w:r w:rsidR="00DF6F2C">
        <w:rPr>
          <w:rFonts w:cs="Times New Roman"/>
          <w:szCs w:val="32"/>
        </w:rPr>
        <w:t xml:space="preserve"> </w:t>
      </w:r>
      <w:r w:rsidR="00353C6D">
        <w:rPr>
          <w:rFonts w:cs="Times New Roman"/>
          <w:szCs w:val="32"/>
        </w:rPr>
        <w:t>accompanied</w:t>
      </w:r>
      <w:r w:rsidR="00353C6D">
        <w:rPr>
          <w:rStyle w:val="FootnoteReference"/>
          <w:rFonts w:cs="Times New Roman"/>
          <w:szCs w:val="32"/>
        </w:rPr>
        <w:footnoteReference w:id="21"/>
      </w:r>
      <w:r w:rsidRPr="008A6FF2">
        <w:rPr>
          <w:rFonts w:cs="Times New Roman"/>
          <w:szCs w:val="32"/>
        </w:rPr>
        <w:t>,</w:t>
      </w:r>
      <w:r w:rsidR="00DF6F2C">
        <w:rPr>
          <w:rFonts w:cs="Times New Roman"/>
          <w:szCs w:val="32"/>
        </w:rPr>
        <w:t xml:space="preserve"> </w:t>
      </w:r>
      <w:r>
        <w:rPr>
          <w:rFonts w:cs="Times New Roman"/>
          <w:szCs w:val="32"/>
        </w:rPr>
        <w:t>having</w:t>
      </w:r>
      <w:r w:rsidR="00DF6F2C">
        <w:rPr>
          <w:rFonts w:cs="Times New Roman"/>
          <w:szCs w:val="32"/>
        </w:rPr>
        <w:t xml:space="preserve"> </w:t>
      </w:r>
      <w:r w:rsidRPr="008A6FF2">
        <w:rPr>
          <w:rFonts w:cs="Times New Roman"/>
          <w:szCs w:val="32"/>
        </w:rPr>
        <w:t>be</w:t>
      </w:r>
      <w:r>
        <w:rPr>
          <w:rFonts w:cs="Times New Roman"/>
          <w:szCs w:val="32"/>
        </w:rPr>
        <w:t>e</w:t>
      </w:r>
      <w:r w:rsidRPr="008A6FF2">
        <w:rPr>
          <w:rFonts w:cs="Times New Roman"/>
          <w:szCs w:val="32"/>
        </w:rPr>
        <w:t>n</w:t>
      </w:r>
      <w:r w:rsidR="00DF6F2C">
        <w:rPr>
          <w:rFonts w:cs="Times New Roman"/>
          <w:szCs w:val="32"/>
        </w:rPr>
        <w:t xml:space="preserve"> </w:t>
      </w:r>
      <w:r>
        <w:rPr>
          <w:rFonts w:cs="Times New Roman"/>
          <w:szCs w:val="32"/>
        </w:rPr>
        <w:t>joined</w:t>
      </w:r>
      <w:r w:rsidR="00DF6F2C">
        <w:rPr>
          <w:rFonts w:cs="Times New Roman"/>
          <w:szCs w:val="32"/>
        </w:rPr>
        <w:t xml:space="preserve"> </w:t>
      </w:r>
      <w:r>
        <w:rPr>
          <w:rFonts w:cs="Times New Roman"/>
          <w:szCs w:val="32"/>
        </w:rPr>
        <w:t>together</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love.</w:t>
      </w:r>
      <w:r w:rsidR="00DF6F2C">
        <w:rPr>
          <w:rFonts w:cs="Times New Roman"/>
          <w:szCs w:val="32"/>
        </w:rPr>
        <w:t xml:space="preserve">  </w:t>
      </w:r>
      <w:r w:rsidR="00E9554E">
        <w:rPr>
          <w:rFonts w:cs="Times New Roman"/>
          <w:szCs w:val="32"/>
        </w:rPr>
        <w:t>As</w:t>
      </w:r>
      <w:r w:rsidR="00DF6F2C">
        <w:rPr>
          <w:rFonts w:cs="Times New Roman"/>
          <w:szCs w:val="32"/>
        </w:rPr>
        <w:t xml:space="preserve"> </w:t>
      </w:r>
      <w:r w:rsidR="00E9554E">
        <w:rPr>
          <w:rFonts w:cs="Times New Roman"/>
          <w:szCs w:val="32"/>
        </w:rPr>
        <w:t>well</w:t>
      </w:r>
      <w:r w:rsidR="00DF6F2C">
        <w:rPr>
          <w:rFonts w:cs="Times New Roman"/>
          <w:szCs w:val="32"/>
        </w:rPr>
        <w:t xml:space="preserve"> </w:t>
      </w:r>
      <w:r w:rsidR="00E9554E">
        <w:rPr>
          <w:rFonts w:cs="Times New Roman"/>
          <w:szCs w:val="32"/>
        </w:rPr>
        <w:t>as,</w:t>
      </w:r>
      <w:r w:rsidR="00DF6F2C">
        <w:rPr>
          <w:rFonts w:cs="Times New Roman"/>
          <w:szCs w:val="32"/>
        </w:rPr>
        <w:t xml:space="preserve"> </w:t>
      </w:r>
      <w:r w:rsidR="00E9554E">
        <w:rPr>
          <w:rFonts w:cs="Times New Roman"/>
          <w:szCs w:val="32"/>
        </w:rPr>
        <w:t>i</w:t>
      </w:r>
      <w:r w:rsidRPr="008A6FF2">
        <w:rPr>
          <w:rFonts w:cs="Times New Roman"/>
          <w:szCs w:val="32"/>
        </w:rPr>
        <w:t>nto</w:t>
      </w:r>
      <w:r w:rsidR="00DF6F2C">
        <w:rPr>
          <w:rFonts w:cs="Times New Roman"/>
          <w:szCs w:val="32"/>
        </w:rPr>
        <w:t xml:space="preserve"> </w:t>
      </w:r>
      <w:r w:rsidRPr="008A6FF2">
        <w:rPr>
          <w:rFonts w:cs="Times New Roman"/>
          <w:szCs w:val="32"/>
        </w:rPr>
        <w:t>all</w:t>
      </w:r>
      <w:r w:rsidR="00DF6F2C">
        <w:rPr>
          <w:rFonts w:cs="Times New Roman"/>
          <w:szCs w:val="32"/>
        </w:rPr>
        <w:t xml:space="preserve"> </w:t>
      </w:r>
      <w:r w:rsidRPr="008A6FF2">
        <w:rPr>
          <w:rFonts w:cs="Times New Roman"/>
          <w:szCs w:val="32"/>
        </w:rPr>
        <w:t>riches</w:t>
      </w:r>
      <w:r w:rsidR="00DF6F2C">
        <w:rPr>
          <w:rFonts w:cs="Times New Roman"/>
          <w:szCs w:val="32"/>
        </w:rPr>
        <w:t xml:space="preserve"> </w:t>
      </w:r>
      <w:r w:rsidRPr="008A6FF2">
        <w:rPr>
          <w:rFonts w:cs="Times New Roman"/>
          <w:szCs w:val="32"/>
        </w:rPr>
        <w:t>of</w:t>
      </w:r>
      <w:r w:rsidR="00DF6F2C">
        <w:rPr>
          <w:rFonts w:cs="Times New Roman"/>
          <w:szCs w:val="32"/>
        </w:rPr>
        <w:t xml:space="preserve"> </w:t>
      </w:r>
      <w:r w:rsidRPr="008A6FF2">
        <w:rPr>
          <w:rFonts w:cs="Times New Roman"/>
          <w:szCs w:val="32"/>
        </w:rPr>
        <w:t>the</w:t>
      </w:r>
      <w:r w:rsidR="00DF6F2C">
        <w:rPr>
          <w:rFonts w:cs="Times New Roman"/>
          <w:szCs w:val="32"/>
        </w:rPr>
        <w:t xml:space="preserve"> </w:t>
      </w:r>
      <w:r w:rsidRPr="008A6FF2">
        <w:rPr>
          <w:rFonts w:cs="Times New Roman"/>
          <w:szCs w:val="32"/>
        </w:rPr>
        <w:t>full</w:t>
      </w:r>
      <w:r w:rsidR="00DF6F2C">
        <w:rPr>
          <w:rFonts w:cs="Times New Roman"/>
          <w:szCs w:val="32"/>
        </w:rPr>
        <w:t xml:space="preserve"> </w:t>
      </w:r>
      <w:r w:rsidRPr="008A6FF2">
        <w:rPr>
          <w:rFonts w:cs="Times New Roman"/>
          <w:szCs w:val="32"/>
        </w:rPr>
        <w:t>assurance</w:t>
      </w:r>
      <w:r w:rsidR="00DF6F2C">
        <w:rPr>
          <w:rFonts w:cs="Times New Roman"/>
          <w:szCs w:val="32"/>
        </w:rPr>
        <w:t xml:space="preserve"> </w:t>
      </w:r>
      <w:r w:rsidRPr="008A6FF2">
        <w:rPr>
          <w:rFonts w:cs="Times New Roman"/>
          <w:szCs w:val="32"/>
        </w:rPr>
        <w:t>of</w:t>
      </w:r>
      <w:r w:rsidR="00DF6F2C">
        <w:rPr>
          <w:rFonts w:cs="Times New Roman"/>
          <w:szCs w:val="32"/>
        </w:rPr>
        <w:t xml:space="preserve"> </w:t>
      </w:r>
      <w:r w:rsidRPr="008A6FF2">
        <w:rPr>
          <w:rFonts w:cs="Times New Roman"/>
          <w:szCs w:val="32"/>
        </w:rPr>
        <w:t>understanding</w:t>
      </w:r>
      <w:r w:rsidR="005A40C4">
        <w:rPr>
          <w:rFonts w:cs="Times New Roman"/>
          <w:szCs w:val="32"/>
        </w:rPr>
        <w:t>,</w:t>
      </w:r>
      <w:r w:rsidR="00DF6F2C">
        <w:rPr>
          <w:rFonts w:cs="Times New Roman"/>
          <w:szCs w:val="32"/>
        </w:rPr>
        <w:t xml:space="preserve"> </w:t>
      </w:r>
      <w:r w:rsidR="005A40C4">
        <w:rPr>
          <w:rFonts w:cs="Times New Roman"/>
          <w:szCs w:val="32"/>
        </w:rPr>
        <w:t>in</w:t>
      </w:r>
      <w:r w:rsidRPr="008A6FF2">
        <w:rPr>
          <w:rFonts w:cs="Times New Roman"/>
          <w:szCs w:val="32"/>
        </w:rPr>
        <w:t>to</w:t>
      </w:r>
      <w:r w:rsidR="00DF6F2C">
        <w:rPr>
          <w:rFonts w:cs="Times New Roman"/>
          <w:szCs w:val="32"/>
        </w:rPr>
        <w:t xml:space="preserve"> </w:t>
      </w:r>
      <w:r w:rsidRPr="008A6FF2">
        <w:rPr>
          <w:rFonts w:cs="Times New Roman"/>
          <w:szCs w:val="32"/>
        </w:rPr>
        <w:t>acknowledgement</w:t>
      </w:r>
      <w:r w:rsidR="00DF6F2C">
        <w:rPr>
          <w:rFonts w:cs="Times New Roman"/>
          <w:szCs w:val="32"/>
        </w:rPr>
        <w:t xml:space="preserve"> </w:t>
      </w:r>
      <w:r w:rsidRPr="008A6FF2">
        <w:rPr>
          <w:rFonts w:cs="Times New Roman"/>
          <w:szCs w:val="32"/>
        </w:rPr>
        <w:t>of</w:t>
      </w:r>
      <w:r w:rsidR="00DF6F2C">
        <w:rPr>
          <w:rFonts w:cs="Times New Roman"/>
          <w:szCs w:val="32"/>
        </w:rPr>
        <w:t xml:space="preserve"> </w:t>
      </w:r>
      <w:r w:rsidRPr="008A6FF2">
        <w:rPr>
          <w:rFonts w:cs="Times New Roman"/>
          <w:szCs w:val="32"/>
        </w:rPr>
        <w:t>the</w:t>
      </w:r>
      <w:r w:rsidR="00DF6F2C">
        <w:rPr>
          <w:rFonts w:cs="Times New Roman"/>
          <w:szCs w:val="32"/>
        </w:rPr>
        <w:t xml:space="preserve"> </w:t>
      </w:r>
      <w:r w:rsidRPr="008A6FF2">
        <w:rPr>
          <w:rFonts w:cs="Times New Roman"/>
          <w:szCs w:val="32"/>
        </w:rPr>
        <w:t>mystery</w:t>
      </w:r>
      <w:r w:rsidR="00DF6F2C">
        <w:rPr>
          <w:rFonts w:cs="Times New Roman"/>
          <w:szCs w:val="32"/>
        </w:rPr>
        <w:t xml:space="preserve"> </w:t>
      </w:r>
      <w:r w:rsidRPr="008A6FF2">
        <w:rPr>
          <w:rFonts w:cs="Times New Roman"/>
          <w:szCs w:val="32"/>
        </w:rPr>
        <w:t>of</w:t>
      </w:r>
      <w:r w:rsidR="00DF6F2C">
        <w:rPr>
          <w:rFonts w:cs="Times New Roman"/>
          <w:szCs w:val="32"/>
        </w:rPr>
        <w:t xml:space="preserve"> </w:t>
      </w:r>
      <w:r w:rsidRPr="008A6FF2">
        <w:rPr>
          <w:rFonts w:cs="Times New Roman"/>
          <w:szCs w:val="32"/>
        </w:rPr>
        <w:t>God,</w:t>
      </w:r>
      <w:r w:rsidR="00DF6F2C">
        <w:rPr>
          <w:rFonts w:cs="Times New Roman"/>
          <w:szCs w:val="32"/>
        </w:rPr>
        <w:t xml:space="preserve"> </w:t>
      </w:r>
      <w:r w:rsidR="005A40C4">
        <w:rPr>
          <w:rFonts w:cs="Times New Roman"/>
          <w:szCs w:val="32"/>
        </w:rPr>
        <w:t>[which</w:t>
      </w:r>
      <w:r w:rsidR="00DF6F2C">
        <w:rPr>
          <w:rFonts w:cs="Times New Roman"/>
          <w:szCs w:val="32"/>
        </w:rPr>
        <w:t xml:space="preserve"> </w:t>
      </w:r>
      <w:r w:rsidR="005A40C4">
        <w:rPr>
          <w:rFonts w:cs="Times New Roman"/>
          <w:szCs w:val="32"/>
        </w:rPr>
        <w:t>is]</w:t>
      </w:r>
      <w:r w:rsidR="00DF6F2C">
        <w:rPr>
          <w:rFonts w:cs="Times New Roman"/>
          <w:szCs w:val="32"/>
        </w:rPr>
        <w:t xml:space="preserve"> </w:t>
      </w:r>
      <w:r w:rsidRPr="008A6FF2">
        <w:rPr>
          <w:rFonts w:cs="Times New Roman"/>
          <w:szCs w:val="32"/>
        </w:rPr>
        <w:t>Christ;</w:t>
      </w:r>
      <w:r w:rsidR="005A40C4">
        <w:rPr>
          <w:rFonts w:cs="Times New Roman"/>
          <w:szCs w:val="32"/>
        </w:rPr>
        <w:t>”</w:t>
      </w:r>
      <w:r w:rsidR="0021225C">
        <w:rPr>
          <w:rFonts w:cs="Times New Roman"/>
          <w:szCs w:val="32"/>
        </w:rPr>
        <w:br/>
      </w:r>
      <w:r w:rsidR="004859E3">
        <w:rPr>
          <w:rFonts w:cs="Times New Roman"/>
          <w:szCs w:val="32"/>
        </w:rPr>
        <w:t>“</w:t>
      </w:r>
      <w:r w:rsidR="004859E3" w:rsidRPr="0021225C">
        <w:rPr>
          <w:rFonts w:cs="Times New Roman"/>
          <w:szCs w:val="32"/>
        </w:rPr>
        <w:t>ἵνα</w:t>
      </w:r>
      <w:r w:rsidR="00DF6F2C">
        <w:rPr>
          <w:rFonts w:cs="Times New Roman"/>
          <w:szCs w:val="32"/>
        </w:rPr>
        <w:t xml:space="preserve"> </w:t>
      </w:r>
      <w:r w:rsidR="004859E3" w:rsidRPr="0021225C">
        <w:rPr>
          <w:rFonts w:cs="Times New Roman"/>
          <w:szCs w:val="32"/>
        </w:rPr>
        <w:t>παρακληθῶσιν</w:t>
      </w:r>
      <w:r w:rsidR="00DF6F2C">
        <w:rPr>
          <w:rFonts w:cs="Times New Roman"/>
          <w:szCs w:val="32"/>
        </w:rPr>
        <w:t xml:space="preserve"> </w:t>
      </w:r>
      <w:r w:rsidR="004859E3" w:rsidRPr="0021225C">
        <w:rPr>
          <w:rFonts w:cs="Times New Roman"/>
          <w:szCs w:val="32"/>
        </w:rPr>
        <w:t>αἱ</w:t>
      </w:r>
      <w:r w:rsidR="00DF6F2C">
        <w:rPr>
          <w:rFonts w:cs="Times New Roman"/>
          <w:szCs w:val="32"/>
        </w:rPr>
        <w:t xml:space="preserve"> </w:t>
      </w:r>
      <w:r w:rsidR="004859E3" w:rsidRPr="0021225C">
        <w:rPr>
          <w:rFonts w:cs="Times New Roman"/>
          <w:szCs w:val="32"/>
        </w:rPr>
        <w:t>καρδίαι</w:t>
      </w:r>
      <w:r w:rsidR="00DF6F2C">
        <w:rPr>
          <w:rFonts w:cs="Times New Roman"/>
          <w:szCs w:val="32"/>
        </w:rPr>
        <w:t xml:space="preserve"> </w:t>
      </w:r>
      <w:r w:rsidR="004859E3" w:rsidRPr="0021225C">
        <w:rPr>
          <w:rFonts w:cs="Times New Roman"/>
          <w:szCs w:val="32"/>
        </w:rPr>
        <w:t>αὐτῶν,</w:t>
      </w:r>
      <w:r w:rsidR="00DF6F2C">
        <w:rPr>
          <w:rFonts w:cs="Times New Roman"/>
          <w:szCs w:val="32"/>
        </w:rPr>
        <w:t xml:space="preserve"> </w:t>
      </w:r>
      <w:r w:rsidR="004859E3" w:rsidRPr="0021225C">
        <w:rPr>
          <w:rFonts w:cs="Times New Roman"/>
          <w:szCs w:val="32"/>
        </w:rPr>
        <w:t>συμβιβασθέντες</w:t>
      </w:r>
      <w:r w:rsidR="00DF6F2C">
        <w:rPr>
          <w:rFonts w:cs="Times New Roman"/>
          <w:szCs w:val="32"/>
        </w:rPr>
        <w:t xml:space="preserve"> </w:t>
      </w:r>
      <w:r w:rsidR="004859E3" w:rsidRPr="0021225C">
        <w:rPr>
          <w:rFonts w:cs="Times New Roman"/>
          <w:szCs w:val="32"/>
        </w:rPr>
        <w:t>ἐν</w:t>
      </w:r>
      <w:r w:rsidR="00DF6F2C">
        <w:rPr>
          <w:rFonts w:cs="Times New Roman"/>
          <w:szCs w:val="32"/>
        </w:rPr>
        <w:t xml:space="preserve"> </w:t>
      </w:r>
      <w:r w:rsidR="004859E3" w:rsidRPr="0021225C">
        <w:rPr>
          <w:rFonts w:cs="Times New Roman"/>
          <w:szCs w:val="32"/>
        </w:rPr>
        <w:t>ἀγάπῃ</w:t>
      </w:r>
      <w:r w:rsidR="00DF6F2C">
        <w:rPr>
          <w:rFonts w:cs="Times New Roman"/>
          <w:szCs w:val="32"/>
        </w:rPr>
        <w:t xml:space="preserve"> </w:t>
      </w:r>
      <w:r w:rsidR="004859E3" w:rsidRPr="0021225C">
        <w:rPr>
          <w:rFonts w:cs="Times New Roman"/>
          <w:szCs w:val="32"/>
        </w:rPr>
        <w:t>καὶ</w:t>
      </w:r>
      <w:r w:rsidR="00DF6F2C">
        <w:rPr>
          <w:rFonts w:cs="Times New Roman"/>
          <w:szCs w:val="32"/>
        </w:rPr>
        <w:t xml:space="preserve"> </w:t>
      </w:r>
      <w:r w:rsidR="004859E3" w:rsidRPr="0021225C">
        <w:rPr>
          <w:rFonts w:cs="Times New Roman"/>
          <w:szCs w:val="32"/>
        </w:rPr>
        <w:t>ε</w:t>
      </w:r>
      <w:r w:rsidR="004859E3">
        <w:rPr>
          <w:rFonts w:cs="Times New Roman"/>
          <w:szCs w:val="32"/>
        </w:rPr>
        <w:t>ἰ</w:t>
      </w:r>
      <w:r w:rsidR="004859E3" w:rsidRPr="0021225C">
        <w:rPr>
          <w:rFonts w:cs="Times New Roman"/>
          <w:szCs w:val="32"/>
        </w:rPr>
        <w:t>ς</w:t>
      </w:r>
      <w:r w:rsidR="00DF6F2C">
        <w:rPr>
          <w:rFonts w:cs="Times New Roman"/>
          <w:szCs w:val="32"/>
        </w:rPr>
        <w:t xml:space="preserve"> </w:t>
      </w:r>
      <w:r w:rsidR="004859E3" w:rsidRPr="0021225C">
        <w:rPr>
          <w:rFonts w:cs="Times New Roman"/>
          <w:szCs w:val="32"/>
        </w:rPr>
        <w:t>πᾶν</w:t>
      </w:r>
      <w:r w:rsidR="00DF6F2C">
        <w:rPr>
          <w:rFonts w:cs="Times New Roman"/>
          <w:szCs w:val="32"/>
        </w:rPr>
        <w:t xml:space="preserve"> </w:t>
      </w:r>
      <w:r w:rsidR="004859E3" w:rsidRPr="0021225C">
        <w:rPr>
          <w:rFonts w:cs="Times New Roman"/>
          <w:szCs w:val="32"/>
        </w:rPr>
        <w:t>πλοῦτος</w:t>
      </w:r>
      <w:r w:rsidR="00DF6F2C">
        <w:rPr>
          <w:rFonts w:cs="Times New Roman"/>
          <w:szCs w:val="32"/>
        </w:rPr>
        <w:t xml:space="preserve"> </w:t>
      </w:r>
      <w:r w:rsidR="004859E3" w:rsidRPr="0021225C">
        <w:rPr>
          <w:rFonts w:cs="Times New Roman"/>
          <w:szCs w:val="32"/>
        </w:rPr>
        <w:t>τῆς</w:t>
      </w:r>
      <w:r w:rsidR="00DF6F2C">
        <w:rPr>
          <w:rFonts w:cs="Times New Roman"/>
          <w:szCs w:val="32"/>
        </w:rPr>
        <w:t xml:space="preserve"> </w:t>
      </w:r>
      <w:r w:rsidR="004859E3" w:rsidRPr="0021225C">
        <w:rPr>
          <w:rFonts w:cs="Times New Roman"/>
          <w:szCs w:val="32"/>
        </w:rPr>
        <w:t>πληροφορίας</w:t>
      </w:r>
      <w:r w:rsidR="00DF6F2C">
        <w:rPr>
          <w:rFonts w:cs="Times New Roman"/>
          <w:szCs w:val="32"/>
        </w:rPr>
        <w:t xml:space="preserve"> </w:t>
      </w:r>
      <w:r w:rsidR="004859E3" w:rsidRPr="0021225C">
        <w:rPr>
          <w:rFonts w:cs="Times New Roman"/>
          <w:szCs w:val="32"/>
        </w:rPr>
        <w:t>τῆς</w:t>
      </w:r>
      <w:r w:rsidR="00DF6F2C">
        <w:rPr>
          <w:rFonts w:cs="Times New Roman"/>
          <w:szCs w:val="32"/>
        </w:rPr>
        <w:t xml:space="preserve"> </w:t>
      </w:r>
      <w:r w:rsidR="004859E3" w:rsidRPr="0021225C">
        <w:rPr>
          <w:rFonts w:cs="Times New Roman"/>
          <w:szCs w:val="32"/>
        </w:rPr>
        <w:t>συνέσεως,</w:t>
      </w:r>
      <w:r w:rsidR="00DF6F2C">
        <w:rPr>
          <w:rFonts w:cs="Times New Roman"/>
          <w:szCs w:val="32"/>
        </w:rPr>
        <w:t xml:space="preserve"> </w:t>
      </w:r>
      <w:r w:rsidR="004859E3" w:rsidRPr="0021225C">
        <w:rPr>
          <w:rFonts w:cs="Times New Roman"/>
          <w:szCs w:val="32"/>
        </w:rPr>
        <w:t>ε</w:t>
      </w:r>
      <w:r w:rsidR="004859E3">
        <w:rPr>
          <w:rFonts w:cs="Times New Roman"/>
          <w:szCs w:val="32"/>
        </w:rPr>
        <w:t>ἰ</w:t>
      </w:r>
      <w:r w:rsidR="004859E3" w:rsidRPr="0021225C">
        <w:rPr>
          <w:rFonts w:cs="Times New Roman"/>
          <w:szCs w:val="32"/>
        </w:rPr>
        <w:t>ς</w:t>
      </w:r>
      <w:r w:rsidR="00DF6F2C">
        <w:rPr>
          <w:rFonts w:cs="Times New Roman"/>
          <w:szCs w:val="32"/>
        </w:rPr>
        <w:t xml:space="preserve"> </w:t>
      </w:r>
      <w:r w:rsidR="004859E3" w:rsidRPr="0021225C">
        <w:rPr>
          <w:rFonts w:cs="Times New Roman"/>
          <w:szCs w:val="32"/>
        </w:rPr>
        <w:t>ἐπίγνωσιν</w:t>
      </w:r>
      <w:r w:rsidR="00DF6F2C">
        <w:rPr>
          <w:rFonts w:cs="Times New Roman"/>
          <w:szCs w:val="32"/>
        </w:rPr>
        <w:t xml:space="preserve"> </w:t>
      </w:r>
      <w:r w:rsidR="004859E3" w:rsidRPr="0021225C">
        <w:rPr>
          <w:rFonts w:cs="Times New Roman"/>
          <w:szCs w:val="32"/>
        </w:rPr>
        <w:t>τοῦ</w:t>
      </w:r>
      <w:r w:rsidR="00DF6F2C">
        <w:rPr>
          <w:rFonts w:cs="Times New Roman"/>
          <w:szCs w:val="32"/>
        </w:rPr>
        <w:t xml:space="preserve"> </w:t>
      </w:r>
      <w:r w:rsidR="004859E3" w:rsidRPr="0021225C">
        <w:rPr>
          <w:rFonts w:cs="Times New Roman"/>
          <w:szCs w:val="32"/>
        </w:rPr>
        <w:t>μυστηρίου</w:t>
      </w:r>
      <w:r w:rsidR="00DF6F2C">
        <w:rPr>
          <w:rFonts w:cs="Times New Roman"/>
          <w:szCs w:val="32"/>
        </w:rPr>
        <w:t xml:space="preserve"> </w:t>
      </w:r>
      <w:r w:rsidR="004859E3" w:rsidRPr="0021225C">
        <w:rPr>
          <w:rFonts w:cs="Times New Roman"/>
          <w:szCs w:val="32"/>
        </w:rPr>
        <w:t>τοῦ</w:t>
      </w:r>
      <w:r w:rsidR="00DF6F2C">
        <w:rPr>
          <w:rFonts w:cs="Times New Roman"/>
          <w:szCs w:val="32"/>
        </w:rPr>
        <w:t xml:space="preserve"> </w:t>
      </w:r>
      <w:r w:rsidR="004859E3" w:rsidRPr="0021225C">
        <w:rPr>
          <w:rFonts w:cs="Times New Roman"/>
          <w:szCs w:val="32"/>
        </w:rPr>
        <w:t>θεοῦ,</w:t>
      </w:r>
      <w:r w:rsidR="00DF6F2C">
        <w:rPr>
          <w:rFonts w:cs="Times New Roman"/>
          <w:szCs w:val="32"/>
        </w:rPr>
        <w:t xml:space="preserve"> </w:t>
      </w:r>
      <w:r w:rsidR="004859E3" w:rsidRPr="0021225C">
        <w:rPr>
          <w:rFonts w:cs="Times New Roman"/>
          <w:szCs w:val="32"/>
        </w:rPr>
        <w:t>χριστοῦ,</w:t>
      </w:r>
      <w:r w:rsidR="0021225C">
        <w:rPr>
          <w:rFonts w:cs="Times New Roman"/>
          <w:szCs w:val="32"/>
        </w:rPr>
        <w:t>”</w:t>
      </w:r>
      <w:r w:rsidR="00DF6F2C">
        <w:rPr>
          <w:rFonts w:cs="Times New Roman"/>
          <w:szCs w:val="32"/>
        </w:rPr>
        <w:t xml:space="preserve"> </w:t>
      </w:r>
      <w:r w:rsidR="005A40C4">
        <w:rPr>
          <w:rFonts w:cs="Times New Roman"/>
          <w:szCs w:val="32"/>
        </w:rPr>
        <w:t>—</w:t>
      </w:r>
      <w:r w:rsidR="00DF6F2C">
        <w:rPr>
          <w:rFonts w:cs="Times New Roman"/>
          <w:szCs w:val="32"/>
        </w:rPr>
        <w:t xml:space="preserve"> </w:t>
      </w:r>
      <w:r w:rsidR="005A40C4">
        <w:rPr>
          <w:rFonts w:cs="Times New Roman"/>
          <w:szCs w:val="32"/>
        </w:rPr>
        <w:t>Colossians</w:t>
      </w:r>
      <w:r w:rsidR="00DF6F2C">
        <w:rPr>
          <w:rFonts w:cs="Times New Roman"/>
          <w:szCs w:val="32"/>
        </w:rPr>
        <w:t xml:space="preserve"> </w:t>
      </w:r>
      <w:r w:rsidR="005A40C4">
        <w:rPr>
          <w:rFonts w:cs="Times New Roman"/>
          <w:szCs w:val="32"/>
        </w:rPr>
        <w:t>2:2</w:t>
      </w:r>
    </w:p>
    <w:p w:rsidR="005A40C4" w:rsidRDefault="005A40C4" w:rsidP="00237A74">
      <w:pPr>
        <w:tabs>
          <w:tab w:val="left" w:pos="1080"/>
        </w:tabs>
        <w:ind w:left="720" w:right="720"/>
        <w:rPr>
          <w:rFonts w:cs="Times New Roman"/>
          <w:szCs w:val="32"/>
        </w:rPr>
      </w:pPr>
    </w:p>
    <w:p w:rsidR="005A40C4" w:rsidRDefault="005A40C4" w:rsidP="005A40C4">
      <w:pPr>
        <w:tabs>
          <w:tab w:val="left" w:pos="1080"/>
        </w:tabs>
        <w:rPr>
          <w:rFonts w:cs="Times New Roman"/>
          <w:szCs w:val="32"/>
        </w:rPr>
      </w:pPr>
      <w:r>
        <w:rPr>
          <w:rFonts w:cs="Times New Roman"/>
          <w:szCs w:val="32"/>
        </w:rPr>
        <w:t>This</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little</w:t>
      </w:r>
      <w:r w:rsidR="00DF6F2C">
        <w:rPr>
          <w:rFonts w:cs="Times New Roman"/>
          <w:szCs w:val="32"/>
        </w:rPr>
        <w:t xml:space="preserve"> </w:t>
      </w:r>
      <w:r>
        <w:rPr>
          <w:rFonts w:cs="Times New Roman"/>
          <w:szCs w:val="32"/>
        </w:rPr>
        <w:t>off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trail</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following:</w:t>
      </w:r>
      <w:r w:rsidR="00DF6F2C">
        <w:rPr>
          <w:rFonts w:cs="Times New Roman"/>
          <w:szCs w:val="32"/>
        </w:rPr>
        <w:t xml:space="preserve"> </w:t>
      </w:r>
      <w:r>
        <w:rPr>
          <w:rFonts w:cs="Times New Roman"/>
          <w:szCs w:val="32"/>
        </w:rPr>
        <w:t>namely,</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both</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Christ,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us</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well.</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passage</w:t>
      </w:r>
      <w:r w:rsidR="00DF6F2C">
        <w:rPr>
          <w:rFonts w:cs="Times New Roman"/>
          <w:szCs w:val="32"/>
        </w:rPr>
        <w:t xml:space="preserve"> </w:t>
      </w:r>
      <w:r>
        <w:rPr>
          <w:rFonts w:cs="Times New Roman"/>
          <w:szCs w:val="32"/>
        </w:rPr>
        <w:t>claim</w:t>
      </w:r>
      <w:r w:rsidR="008516C0">
        <w:rPr>
          <w:rFonts w:cs="Times New Roman"/>
          <w:szCs w:val="32"/>
        </w:rPr>
        <w:t>s</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Christ</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specific</w:t>
      </w:r>
      <w:r w:rsidR="00DF6F2C">
        <w:rPr>
          <w:rFonts w:cs="Times New Roman"/>
          <w:szCs w:val="32"/>
        </w:rPr>
        <w:t xml:space="preserve"> </w:t>
      </w:r>
      <w:r>
        <w:rPr>
          <w:rFonts w:cs="Times New Roman"/>
          <w:szCs w:val="32"/>
        </w:rPr>
        <w:t>mystery</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understand</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mystery</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true</w:t>
      </w:r>
      <w:r w:rsidR="00E9554E">
        <w:rPr>
          <w:rFonts w:cs="Times New Roman"/>
          <w:szCs w:val="32"/>
        </w:rPr>
        <w:t>.</w:t>
      </w:r>
      <w:r w:rsidR="00DF6F2C">
        <w:rPr>
          <w:rFonts w:cs="Times New Roman"/>
          <w:szCs w:val="32"/>
        </w:rPr>
        <w:t xml:space="preserve">  </w:t>
      </w:r>
      <w:r w:rsidR="00E9554E">
        <w:rPr>
          <w:rFonts w:cs="Times New Roman"/>
          <w:szCs w:val="32"/>
        </w:rPr>
        <w:t>We</w:t>
      </w:r>
      <w:r w:rsidR="00DF6F2C">
        <w:rPr>
          <w:rFonts w:cs="Times New Roman"/>
          <w:szCs w:val="32"/>
        </w:rPr>
        <w:t xml:space="preserve"> </w:t>
      </w:r>
      <w:r w:rsidR="00E9554E">
        <w:rPr>
          <w:rFonts w:cs="Times New Roman"/>
          <w:szCs w:val="32"/>
        </w:rPr>
        <w:t>do</w:t>
      </w:r>
      <w:r w:rsidR="00DF6F2C">
        <w:rPr>
          <w:rFonts w:cs="Times New Roman"/>
          <w:szCs w:val="32"/>
        </w:rPr>
        <w:t xml:space="preserve"> </w:t>
      </w:r>
      <w:r w:rsidR="00E9554E">
        <w:rPr>
          <w:rFonts w:cs="Times New Roman"/>
          <w:szCs w:val="32"/>
        </w:rPr>
        <w:t>not</w:t>
      </w:r>
      <w:r w:rsidR="00DF6F2C">
        <w:rPr>
          <w:rFonts w:cs="Times New Roman"/>
          <w:szCs w:val="32"/>
        </w:rPr>
        <w:t xml:space="preserve"> </w:t>
      </w:r>
      <w:r w:rsidR="00E9554E">
        <w:rPr>
          <w:rFonts w:cs="Times New Roman"/>
          <w:szCs w:val="32"/>
        </w:rPr>
        <w:t>claim</w:t>
      </w:r>
      <w:r w:rsidR="00DF6F2C">
        <w:rPr>
          <w:rFonts w:cs="Times New Roman"/>
          <w:szCs w:val="32"/>
        </w:rPr>
        <w:t xml:space="preserve"> </w:t>
      </w:r>
      <w:r w:rsidR="00E9554E">
        <w:rPr>
          <w:rFonts w:cs="Times New Roman"/>
          <w:szCs w:val="32"/>
        </w:rPr>
        <w:t>to</w:t>
      </w:r>
      <w:r w:rsidR="00DF6F2C">
        <w:rPr>
          <w:rFonts w:cs="Times New Roman"/>
          <w:szCs w:val="32"/>
        </w:rPr>
        <w:t xml:space="preserve"> </w:t>
      </w:r>
      <w:r w:rsidR="00E9554E">
        <w:rPr>
          <w:rFonts w:cs="Times New Roman"/>
          <w:szCs w:val="32"/>
        </w:rPr>
        <w:t>understand</w:t>
      </w:r>
      <w:r w:rsidR="00DF6F2C">
        <w:rPr>
          <w:rFonts w:cs="Times New Roman"/>
          <w:szCs w:val="32"/>
        </w:rPr>
        <w:t xml:space="preserve"> </w:t>
      </w:r>
      <w:r w:rsidR="00E9554E">
        <w:rPr>
          <w:rFonts w:cs="Times New Roman"/>
          <w:szCs w:val="32"/>
        </w:rPr>
        <w:t>the</w:t>
      </w:r>
      <w:r w:rsidR="00DF6F2C">
        <w:rPr>
          <w:rFonts w:cs="Times New Roman"/>
          <w:szCs w:val="32"/>
        </w:rPr>
        <w:t xml:space="preserve"> </w:t>
      </w:r>
      <w:r w:rsidR="00E9554E">
        <w:rPr>
          <w:rFonts w:cs="Times New Roman"/>
          <w:szCs w:val="32"/>
        </w:rPr>
        <w:t>inner</w:t>
      </w:r>
      <w:r w:rsidR="00DF6F2C">
        <w:rPr>
          <w:rFonts w:cs="Times New Roman"/>
          <w:szCs w:val="32"/>
        </w:rPr>
        <w:t xml:space="preserve"> </w:t>
      </w:r>
      <w:r w:rsidR="00E9554E">
        <w:rPr>
          <w:rFonts w:cs="Times New Roman"/>
          <w:szCs w:val="32"/>
        </w:rPr>
        <w:t>workings</w:t>
      </w:r>
      <w:r w:rsidR="00DF6F2C">
        <w:rPr>
          <w:rFonts w:cs="Times New Roman"/>
          <w:szCs w:val="32"/>
        </w:rPr>
        <w:t xml:space="preserve"> </w:t>
      </w:r>
      <w:r w:rsidR="00E9554E">
        <w:rPr>
          <w:rFonts w:cs="Times New Roman"/>
          <w:szCs w:val="32"/>
        </w:rPr>
        <w:t>of</w:t>
      </w:r>
      <w:r w:rsidR="00DF6F2C">
        <w:rPr>
          <w:rFonts w:cs="Times New Roman"/>
          <w:szCs w:val="32"/>
        </w:rPr>
        <w:t xml:space="preserve"> </w:t>
      </w:r>
      <w:r w:rsidR="00E9554E">
        <w:rPr>
          <w:rFonts w:cs="Times New Roman"/>
          <w:szCs w:val="32"/>
        </w:rPr>
        <w:t>this</w:t>
      </w:r>
      <w:r w:rsidR="00DF6F2C">
        <w:rPr>
          <w:rFonts w:cs="Times New Roman"/>
          <w:szCs w:val="32"/>
        </w:rPr>
        <w:t xml:space="preserve"> </w:t>
      </w:r>
      <w:r w:rsidR="00E9554E">
        <w:rPr>
          <w:rFonts w:cs="Times New Roman"/>
          <w:szCs w:val="32"/>
        </w:rPr>
        <w:t>mystery,</w:t>
      </w:r>
      <w:r w:rsidR="00DF6F2C">
        <w:rPr>
          <w:rFonts w:cs="Times New Roman"/>
          <w:szCs w:val="32"/>
        </w:rPr>
        <w:t xml:space="preserve"> </w:t>
      </w:r>
      <w:r w:rsidR="00E9554E">
        <w:rPr>
          <w:rFonts w:cs="Times New Roman"/>
          <w:szCs w:val="32"/>
        </w:rPr>
        <w:t>as</w:t>
      </w:r>
      <w:r w:rsidR="00DF6F2C">
        <w:rPr>
          <w:rFonts w:cs="Times New Roman"/>
          <w:szCs w:val="32"/>
        </w:rPr>
        <w:t xml:space="preserve"> </w:t>
      </w:r>
      <w:r w:rsidR="00E9554E">
        <w:rPr>
          <w:rFonts w:cs="Times New Roman"/>
          <w:szCs w:val="32"/>
        </w:rPr>
        <w:t>some</w:t>
      </w:r>
      <w:r w:rsidR="00DF6F2C">
        <w:rPr>
          <w:rFonts w:cs="Times New Roman"/>
          <w:szCs w:val="32"/>
        </w:rPr>
        <w:t xml:space="preserve"> </w:t>
      </w:r>
      <w:r w:rsidR="00E9554E">
        <w:rPr>
          <w:rFonts w:cs="Times New Roman"/>
          <w:szCs w:val="32"/>
        </w:rPr>
        <w:t>falsely</w:t>
      </w:r>
      <w:r w:rsidR="00DF6F2C">
        <w:rPr>
          <w:rFonts w:cs="Times New Roman"/>
          <w:szCs w:val="32"/>
        </w:rPr>
        <w:t xml:space="preserve"> </w:t>
      </w:r>
      <w:r w:rsidR="00E9554E">
        <w:rPr>
          <w:rFonts w:cs="Times New Roman"/>
          <w:szCs w:val="32"/>
        </w:rPr>
        <w:t>claim.</w:t>
      </w:r>
      <w:r w:rsidR="00DF6F2C">
        <w:rPr>
          <w:rFonts w:cs="Times New Roman"/>
          <w:szCs w:val="32"/>
        </w:rPr>
        <w:t xml:space="preserve">  </w:t>
      </w:r>
      <w:r w:rsidR="00E9554E">
        <w:rPr>
          <w:rFonts w:cs="Times New Roman"/>
          <w:szCs w:val="32"/>
        </w:rPr>
        <w:t>It’s</w:t>
      </w:r>
      <w:r w:rsidR="00DF6F2C">
        <w:rPr>
          <w:rFonts w:cs="Times New Roman"/>
          <w:szCs w:val="32"/>
        </w:rPr>
        <w:t xml:space="preserve"> </w:t>
      </w:r>
      <w:r w:rsidR="00E9554E">
        <w:rPr>
          <w:rFonts w:cs="Times New Roman"/>
          <w:szCs w:val="32"/>
        </w:rPr>
        <w:t>still</w:t>
      </w:r>
      <w:r w:rsidR="00DF6F2C">
        <w:rPr>
          <w:rFonts w:cs="Times New Roman"/>
          <w:szCs w:val="32"/>
        </w:rPr>
        <w:t xml:space="preserve"> </w:t>
      </w:r>
      <w:r w:rsidR="00E9554E">
        <w:rPr>
          <w:rFonts w:cs="Times New Roman"/>
          <w:szCs w:val="32"/>
        </w:rPr>
        <w:t>a</w:t>
      </w:r>
      <w:r w:rsidR="00DF6F2C">
        <w:rPr>
          <w:rFonts w:cs="Times New Roman"/>
          <w:szCs w:val="32"/>
        </w:rPr>
        <w:t xml:space="preserve"> </w:t>
      </w:r>
      <w:r w:rsidR="008516C0">
        <w:rPr>
          <w:rFonts w:cs="Times New Roman"/>
          <w:szCs w:val="32"/>
        </w:rPr>
        <w:t>profound</w:t>
      </w:r>
      <w:r w:rsidR="00DF6F2C">
        <w:rPr>
          <w:rFonts w:cs="Times New Roman"/>
          <w:szCs w:val="32"/>
        </w:rPr>
        <w:t xml:space="preserve"> </w:t>
      </w:r>
      <w:r w:rsidR="00E9554E">
        <w:rPr>
          <w:rFonts w:cs="Times New Roman"/>
          <w:szCs w:val="32"/>
        </w:rPr>
        <w:t>mystery.</w:t>
      </w:r>
    </w:p>
    <w:p w:rsidR="009B6085" w:rsidRDefault="009B6085" w:rsidP="00237A74">
      <w:pPr>
        <w:tabs>
          <w:tab w:val="left" w:pos="1080"/>
        </w:tabs>
        <w:ind w:left="720" w:right="720"/>
        <w:rPr>
          <w:rFonts w:cs="Times New Roman"/>
          <w:szCs w:val="32"/>
        </w:rPr>
      </w:pPr>
    </w:p>
    <w:p w:rsidR="008516C0" w:rsidRDefault="005C0F57" w:rsidP="00237A74">
      <w:pPr>
        <w:tabs>
          <w:tab w:val="left" w:pos="1080"/>
        </w:tabs>
        <w:ind w:left="720" w:right="720"/>
        <w:rPr>
          <w:rFonts w:cs="Times New Roman"/>
          <w:szCs w:val="32"/>
        </w:rPr>
      </w:pPr>
      <w:r>
        <w:rPr>
          <w:rFonts w:cs="Times New Roman"/>
          <w:szCs w:val="32"/>
        </w:rPr>
        <w:t>“</w:t>
      </w:r>
      <w:r w:rsidR="00610A38">
        <w:rPr>
          <w:rFonts w:cs="Times New Roman"/>
          <w:szCs w:val="32"/>
        </w:rPr>
        <w:t>All,</w:t>
      </w:r>
      <w:r w:rsidR="00DF6F2C">
        <w:rPr>
          <w:rFonts w:cs="Times New Roman"/>
          <w:szCs w:val="32"/>
        </w:rPr>
        <w:t xml:space="preserve"> </w:t>
      </w:r>
      <w:r w:rsidR="00610A38">
        <w:rPr>
          <w:rFonts w:cs="Times New Roman"/>
          <w:szCs w:val="32"/>
        </w:rPr>
        <w:t>w</w:t>
      </w:r>
      <w:r w:rsidRPr="005C0F57">
        <w:rPr>
          <w:rFonts w:cs="Times New Roman"/>
          <w:szCs w:val="32"/>
        </w:rPr>
        <w:t>hat</w:t>
      </w:r>
      <w:r>
        <w:rPr>
          <w:rFonts w:cs="Times New Roman"/>
          <w:szCs w:val="32"/>
        </w:rPr>
        <w:t>ever</w:t>
      </w:r>
      <w:r w:rsidR="00DF6F2C">
        <w:rPr>
          <w:rFonts w:cs="Times New Roman"/>
          <w:szCs w:val="32"/>
        </w:rPr>
        <w:t xml:space="preserve"> </w:t>
      </w:r>
      <w:r>
        <w:rPr>
          <w:rFonts w:cs="Times New Roman"/>
          <w:szCs w:val="32"/>
        </w:rPr>
        <w:t>you</w:t>
      </w:r>
      <w:r w:rsidR="00DF6F2C">
        <w:rPr>
          <w:rFonts w:cs="Times New Roman"/>
          <w:szCs w:val="32"/>
        </w:rPr>
        <w:t xml:space="preserve"> </w:t>
      </w:r>
      <w:r w:rsidRPr="005C0F57">
        <w:rPr>
          <w:rFonts w:cs="Times New Roman"/>
          <w:szCs w:val="32"/>
        </w:rPr>
        <w:t>do</w:t>
      </w:r>
      <w:r w:rsidR="00DF6F2C">
        <w:rPr>
          <w:rFonts w:cs="Times New Roman"/>
          <w:szCs w:val="32"/>
        </w:rPr>
        <w:t xml:space="preserve"> </w:t>
      </w:r>
      <w:r w:rsidRPr="005C0F57">
        <w:rPr>
          <w:rFonts w:cs="Times New Roman"/>
          <w:szCs w:val="32"/>
        </w:rPr>
        <w:t>in</w:t>
      </w:r>
      <w:r w:rsidR="00DF6F2C">
        <w:rPr>
          <w:rFonts w:cs="Times New Roman"/>
          <w:szCs w:val="32"/>
        </w:rPr>
        <w:t xml:space="preserve"> </w:t>
      </w:r>
      <w:r w:rsidRPr="005C0F57">
        <w:rPr>
          <w:rFonts w:cs="Times New Roman"/>
          <w:szCs w:val="32"/>
        </w:rPr>
        <w:t>word</w:t>
      </w:r>
      <w:r w:rsidR="00DF6F2C">
        <w:rPr>
          <w:rFonts w:cs="Times New Roman"/>
          <w:szCs w:val="32"/>
        </w:rPr>
        <w:t xml:space="preserve"> </w:t>
      </w:r>
      <w:r w:rsidRPr="005C0F57">
        <w:rPr>
          <w:rFonts w:cs="Times New Roman"/>
          <w:szCs w:val="32"/>
        </w:rPr>
        <w:t>or</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work</w:t>
      </w:r>
      <w:r w:rsidRPr="005C0F57">
        <w:rPr>
          <w:rFonts w:cs="Times New Roman"/>
          <w:szCs w:val="32"/>
        </w:rPr>
        <w:t>,</w:t>
      </w:r>
      <w:r w:rsidR="00DF6F2C">
        <w:rPr>
          <w:rFonts w:cs="Times New Roman"/>
          <w:szCs w:val="32"/>
        </w:rPr>
        <w:t xml:space="preserve"> </w:t>
      </w:r>
      <w:r w:rsidRPr="005C0F57">
        <w:rPr>
          <w:rFonts w:cs="Times New Roman"/>
          <w:szCs w:val="32"/>
        </w:rPr>
        <w:t>all</w:t>
      </w:r>
      <w:r w:rsidR="00DF6F2C">
        <w:rPr>
          <w:rFonts w:cs="Times New Roman"/>
          <w:szCs w:val="32"/>
        </w:rPr>
        <w:t xml:space="preserve"> </w:t>
      </w:r>
      <w:r w:rsidRPr="005C0F57">
        <w:rPr>
          <w:rFonts w:cs="Times New Roman"/>
          <w:szCs w:val="32"/>
        </w:rPr>
        <w:t>in</w:t>
      </w:r>
      <w:r w:rsidR="00DF6F2C">
        <w:rPr>
          <w:rFonts w:cs="Times New Roman"/>
          <w:szCs w:val="32"/>
        </w:rPr>
        <w:t xml:space="preserve"> </w:t>
      </w:r>
      <w:r w:rsidRPr="005C0F57">
        <w:rPr>
          <w:rFonts w:cs="Times New Roman"/>
          <w:szCs w:val="32"/>
        </w:rPr>
        <w:t>the</w:t>
      </w:r>
      <w:r w:rsidR="00DF6F2C">
        <w:rPr>
          <w:rFonts w:cs="Times New Roman"/>
          <w:szCs w:val="32"/>
        </w:rPr>
        <w:t xml:space="preserve"> </w:t>
      </w:r>
      <w:r w:rsidRPr="005C0F57">
        <w:rPr>
          <w:rFonts w:cs="Times New Roman"/>
          <w:szCs w:val="32"/>
        </w:rPr>
        <w:t>name</w:t>
      </w:r>
      <w:r w:rsidR="00DF6F2C">
        <w:rPr>
          <w:rFonts w:cs="Times New Roman"/>
          <w:szCs w:val="32"/>
        </w:rPr>
        <w:t xml:space="preserve"> </w:t>
      </w:r>
      <w:r w:rsidRPr="005C0F57">
        <w:rPr>
          <w:rFonts w:cs="Times New Roman"/>
          <w:szCs w:val="32"/>
        </w:rPr>
        <w:t>of</w:t>
      </w:r>
      <w:r w:rsidR="00DF6F2C">
        <w:rPr>
          <w:rFonts w:cs="Times New Roman"/>
          <w:szCs w:val="32"/>
        </w:rPr>
        <w:t xml:space="preserve"> </w:t>
      </w:r>
      <w:r w:rsidRPr="005C0F57">
        <w:rPr>
          <w:rFonts w:cs="Times New Roman"/>
          <w:szCs w:val="32"/>
        </w:rPr>
        <w:t>the</w:t>
      </w:r>
      <w:r w:rsidR="00DF6F2C">
        <w:rPr>
          <w:rFonts w:cs="Times New Roman"/>
          <w:szCs w:val="32"/>
        </w:rPr>
        <w:t xml:space="preserve"> </w:t>
      </w:r>
      <w:r w:rsidRPr="005C0F57">
        <w:rPr>
          <w:rFonts w:cs="Times New Roman"/>
          <w:szCs w:val="32"/>
        </w:rPr>
        <w:t>Lord</w:t>
      </w:r>
      <w:r w:rsidR="00DF6F2C">
        <w:rPr>
          <w:rFonts w:cs="Times New Roman"/>
          <w:szCs w:val="32"/>
        </w:rPr>
        <w:t xml:space="preserve"> </w:t>
      </w:r>
      <w:r w:rsidRPr="005C0F57">
        <w:rPr>
          <w:rFonts w:cs="Times New Roman"/>
          <w:szCs w:val="32"/>
        </w:rPr>
        <w:t>Jesus,</w:t>
      </w:r>
      <w:r w:rsidR="00DF6F2C">
        <w:rPr>
          <w:rFonts w:cs="Times New Roman"/>
          <w:szCs w:val="32"/>
        </w:rPr>
        <w:t xml:space="preserve"> </w:t>
      </w:r>
      <w:r w:rsidR="00610A38">
        <w:rPr>
          <w:rFonts w:cs="Times New Roman"/>
          <w:szCs w:val="32"/>
        </w:rPr>
        <w:t>thanking</w:t>
      </w:r>
      <w:r w:rsidR="00DF6F2C">
        <w:rPr>
          <w:rFonts w:cs="Times New Roman"/>
          <w:szCs w:val="32"/>
        </w:rPr>
        <w:t xml:space="preserve"> </w:t>
      </w:r>
      <w:r w:rsidRPr="005C0F57">
        <w:rPr>
          <w:rFonts w:cs="Times New Roman"/>
          <w:szCs w:val="32"/>
        </w:rPr>
        <w:t>the</w:t>
      </w:r>
      <w:r w:rsidR="00DF6F2C">
        <w:rPr>
          <w:rFonts w:cs="Times New Roman"/>
          <w:szCs w:val="32"/>
        </w:rPr>
        <w:t xml:space="preserve"> </w:t>
      </w:r>
      <w:r w:rsidRPr="005C0F57">
        <w:rPr>
          <w:rFonts w:cs="Times New Roman"/>
          <w:szCs w:val="32"/>
        </w:rPr>
        <w:t>Father</w:t>
      </w:r>
      <w:r w:rsidR="00DF6F2C">
        <w:rPr>
          <w:rFonts w:cs="Times New Roman"/>
          <w:szCs w:val="32"/>
        </w:rPr>
        <w:t xml:space="preserve"> </w:t>
      </w:r>
      <w:r w:rsidR="007D75DB" w:rsidRPr="005C0F57">
        <w:rPr>
          <w:rFonts w:cs="Times New Roman"/>
          <w:szCs w:val="32"/>
        </w:rPr>
        <w:t>God</w:t>
      </w:r>
      <w:r w:rsidR="00DF6F2C">
        <w:rPr>
          <w:rFonts w:cs="Times New Roman"/>
          <w:szCs w:val="32"/>
        </w:rPr>
        <w:t xml:space="preserve"> </w:t>
      </w:r>
      <w:r w:rsidR="002F773A">
        <w:rPr>
          <w:rFonts w:cs="Times New Roman"/>
          <w:szCs w:val="32"/>
        </w:rPr>
        <w:t>through</w:t>
      </w:r>
      <w:r w:rsidR="00DF6F2C">
        <w:rPr>
          <w:rFonts w:cs="Times New Roman"/>
          <w:szCs w:val="32"/>
        </w:rPr>
        <w:t xml:space="preserve"> </w:t>
      </w:r>
      <w:r w:rsidR="002F773A">
        <w:rPr>
          <w:rFonts w:cs="Times New Roman"/>
          <w:szCs w:val="32"/>
        </w:rPr>
        <w:t>H</w:t>
      </w:r>
      <w:r w:rsidRPr="005C0F57">
        <w:rPr>
          <w:rFonts w:cs="Times New Roman"/>
          <w:szCs w:val="32"/>
        </w:rPr>
        <w:t>im.</w:t>
      </w:r>
      <w:r w:rsidR="002F773A">
        <w:rPr>
          <w:rFonts w:cs="Times New Roman"/>
          <w:szCs w:val="32"/>
        </w:rPr>
        <w:t>”</w:t>
      </w:r>
      <w:r w:rsidR="0021225C">
        <w:rPr>
          <w:rFonts w:cs="Times New Roman"/>
          <w:szCs w:val="32"/>
        </w:rPr>
        <w:br/>
      </w:r>
      <w:r w:rsidR="004859E3">
        <w:rPr>
          <w:rFonts w:cs="Times New Roman"/>
          <w:szCs w:val="32"/>
        </w:rPr>
        <w:t>“</w:t>
      </w:r>
      <w:r w:rsidR="004859E3" w:rsidRPr="0021225C">
        <w:rPr>
          <w:rFonts w:cs="Times New Roman"/>
          <w:szCs w:val="32"/>
        </w:rPr>
        <w:t>καὶ</w:t>
      </w:r>
      <w:r w:rsidR="00DF6F2C">
        <w:rPr>
          <w:rFonts w:cs="Times New Roman"/>
          <w:szCs w:val="32"/>
        </w:rPr>
        <w:t xml:space="preserve"> </w:t>
      </w:r>
      <w:r w:rsidR="004859E3" w:rsidRPr="0021225C">
        <w:rPr>
          <w:rFonts w:cs="Times New Roman"/>
          <w:szCs w:val="32"/>
        </w:rPr>
        <w:t>πᾶν</w:t>
      </w:r>
      <w:r w:rsidR="00DF6F2C">
        <w:rPr>
          <w:rFonts w:cs="Times New Roman"/>
          <w:szCs w:val="32"/>
        </w:rPr>
        <w:t xml:space="preserve"> </w:t>
      </w:r>
      <w:r w:rsidR="004859E3" w:rsidRPr="0021225C">
        <w:rPr>
          <w:rFonts w:cs="Times New Roman"/>
          <w:szCs w:val="32"/>
        </w:rPr>
        <w:t>ὅ</w:t>
      </w:r>
      <w:r w:rsidR="00DF6F2C">
        <w:rPr>
          <w:rFonts w:cs="Times New Roman"/>
          <w:szCs w:val="32"/>
        </w:rPr>
        <w:t xml:space="preserve"> </w:t>
      </w:r>
      <w:r w:rsidR="004859E3" w:rsidRPr="0021225C">
        <w:rPr>
          <w:rFonts w:cs="Times New Roman"/>
          <w:szCs w:val="32"/>
        </w:rPr>
        <w:t>τι</w:t>
      </w:r>
      <w:r w:rsidR="00DF6F2C">
        <w:rPr>
          <w:rFonts w:cs="Times New Roman"/>
          <w:szCs w:val="32"/>
        </w:rPr>
        <w:t xml:space="preserve"> </w:t>
      </w:r>
      <w:r w:rsidR="004859E3" w:rsidRPr="0021225C">
        <w:rPr>
          <w:rFonts w:cs="Times New Roman"/>
          <w:szCs w:val="32"/>
        </w:rPr>
        <w:t>ἐὰν</w:t>
      </w:r>
      <w:r w:rsidR="00DF6F2C">
        <w:rPr>
          <w:rFonts w:cs="Times New Roman"/>
          <w:szCs w:val="32"/>
        </w:rPr>
        <w:t xml:space="preserve"> </w:t>
      </w:r>
      <w:r w:rsidR="004859E3" w:rsidRPr="0021225C">
        <w:rPr>
          <w:rFonts w:cs="Times New Roman"/>
          <w:szCs w:val="32"/>
        </w:rPr>
        <w:t>ποιῆτε</w:t>
      </w:r>
      <w:r w:rsidR="00DF6F2C">
        <w:rPr>
          <w:rFonts w:cs="Times New Roman"/>
          <w:szCs w:val="32"/>
        </w:rPr>
        <w:t xml:space="preserve"> </w:t>
      </w:r>
      <w:r w:rsidR="004859E3" w:rsidRPr="0021225C">
        <w:rPr>
          <w:rFonts w:cs="Times New Roman"/>
          <w:szCs w:val="32"/>
        </w:rPr>
        <w:t>ἐν</w:t>
      </w:r>
      <w:r w:rsidR="00DF6F2C">
        <w:rPr>
          <w:rFonts w:cs="Times New Roman"/>
          <w:szCs w:val="32"/>
        </w:rPr>
        <w:t xml:space="preserve"> </w:t>
      </w:r>
      <w:r w:rsidR="004859E3" w:rsidRPr="0021225C">
        <w:rPr>
          <w:rFonts w:cs="Times New Roman"/>
          <w:szCs w:val="32"/>
        </w:rPr>
        <w:t>λόγῳ</w:t>
      </w:r>
      <w:r w:rsidR="00DF6F2C">
        <w:rPr>
          <w:rFonts w:cs="Times New Roman"/>
          <w:szCs w:val="32"/>
        </w:rPr>
        <w:t xml:space="preserve"> </w:t>
      </w:r>
      <w:r w:rsidR="004859E3" w:rsidRPr="0021225C">
        <w:rPr>
          <w:rFonts w:cs="Times New Roman"/>
          <w:szCs w:val="32"/>
        </w:rPr>
        <w:t>ἢ</w:t>
      </w:r>
      <w:r w:rsidR="00DF6F2C">
        <w:rPr>
          <w:rFonts w:cs="Times New Roman"/>
          <w:szCs w:val="32"/>
        </w:rPr>
        <w:t xml:space="preserve"> </w:t>
      </w:r>
      <w:r w:rsidR="004859E3" w:rsidRPr="0021225C">
        <w:rPr>
          <w:rFonts w:cs="Times New Roman"/>
          <w:szCs w:val="32"/>
        </w:rPr>
        <w:t>ἐν</w:t>
      </w:r>
      <w:r w:rsidR="00DF6F2C">
        <w:rPr>
          <w:rFonts w:cs="Times New Roman"/>
          <w:szCs w:val="32"/>
        </w:rPr>
        <w:t xml:space="preserve"> </w:t>
      </w:r>
      <w:r w:rsidR="004859E3" w:rsidRPr="0021225C">
        <w:rPr>
          <w:rFonts w:cs="Times New Roman"/>
          <w:szCs w:val="32"/>
        </w:rPr>
        <w:t>ἔργῳ,</w:t>
      </w:r>
      <w:r w:rsidR="00DF6F2C">
        <w:rPr>
          <w:rFonts w:cs="Times New Roman"/>
          <w:szCs w:val="32"/>
        </w:rPr>
        <w:t xml:space="preserve"> </w:t>
      </w:r>
      <w:r w:rsidR="004859E3" w:rsidRPr="0021225C">
        <w:rPr>
          <w:rFonts w:cs="Times New Roman"/>
          <w:szCs w:val="32"/>
        </w:rPr>
        <w:t>πάντα</w:t>
      </w:r>
      <w:r w:rsidR="00DF6F2C">
        <w:rPr>
          <w:rFonts w:cs="Times New Roman"/>
          <w:szCs w:val="32"/>
        </w:rPr>
        <w:t xml:space="preserve"> </w:t>
      </w:r>
      <w:r w:rsidR="004859E3" w:rsidRPr="0021225C">
        <w:rPr>
          <w:rFonts w:cs="Times New Roman"/>
          <w:szCs w:val="32"/>
        </w:rPr>
        <w:t>ἐν</w:t>
      </w:r>
      <w:r w:rsidR="00DF6F2C">
        <w:rPr>
          <w:rFonts w:cs="Times New Roman"/>
          <w:szCs w:val="32"/>
        </w:rPr>
        <w:t xml:space="preserve"> </w:t>
      </w:r>
      <w:r w:rsidR="004859E3" w:rsidRPr="0021225C">
        <w:rPr>
          <w:rFonts w:cs="Times New Roman"/>
          <w:szCs w:val="32"/>
        </w:rPr>
        <w:t>ὀνόματι</w:t>
      </w:r>
      <w:r w:rsidR="00DF6F2C">
        <w:rPr>
          <w:rFonts w:cs="Times New Roman"/>
          <w:szCs w:val="32"/>
        </w:rPr>
        <w:t xml:space="preserve"> </w:t>
      </w:r>
      <w:r w:rsidR="004859E3" w:rsidRPr="0021225C">
        <w:rPr>
          <w:rFonts w:cs="Times New Roman"/>
          <w:szCs w:val="32"/>
        </w:rPr>
        <w:lastRenderedPageBreak/>
        <w:t>κυρίου</w:t>
      </w:r>
      <w:r w:rsidR="00DF6F2C">
        <w:rPr>
          <w:rFonts w:cs="Times New Roman"/>
          <w:szCs w:val="32"/>
        </w:rPr>
        <w:t xml:space="preserve"> </w:t>
      </w:r>
      <w:r w:rsidR="004859E3">
        <w:rPr>
          <w:rFonts w:cs="Times New Roman"/>
          <w:szCs w:val="32"/>
        </w:rPr>
        <w:t>ἰησοῦ</w:t>
      </w:r>
      <w:r w:rsidR="004859E3" w:rsidRPr="0021225C">
        <w:rPr>
          <w:rFonts w:cs="Times New Roman"/>
          <w:szCs w:val="32"/>
        </w:rPr>
        <w:t>,</w:t>
      </w:r>
      <w:r w:rsidR="00DF6F2C">
        <w:rPr>
          <w:rFonts w:cs="Times New Roman"/>
          <w:szCs w:val="32"/>
        </w:rPr>
        <w:t xml:space="preserve"> </w:t>
      </w:r>
      <w:r w:rsidR="004859E3" w:rsidRPr="0021225C">
        <w:rPr>
          <w:rFonts w:cs="Times New Roman"/>
          <w:szCs w:val="32"/>
        </w:rPr>
        <w:t>εὐχαριστοῦντες</w:t>
      </w:r>
      <w:r w:rsidR="00DF6F2C">
        <w:rPr>
          <w:rFonts w:cs="Times New Roman"/>
          <w:szCs w:val="32"/>
        </w:rPr>
        <w:t xml:space="preserve"> </w:t>
      </w:r>
      <w:r w:rsidR="004859E3" w:rsidRPr="0021225C">
        <w:rPr>
          <w:rFonts w:cs="Times New Roman"/>
          <w:szCs w:val="32"/>
        </w:rPr>
        <w:t>τῷ</w:t>
      </w:r>
      <w:r w:rsidR="00DF6F2C">
        <w:rPr>
          <w:rFonts w:cs="Times New Roman"/>
          <w:szCs w:val="32"/>
        </w:rPr>
        <w:t xml:space="preserve"> </w:t>
      </w:r>
      <w:r w:rsidR="004859E3" w:rsidRPr="0021225C">
        <w:rPr>
          <w:rFonts w:cs="Times New Roman"/>
          <w:szCs w:val="32"/>
        </w:rPr>
        <w:t>θεῷ</w:t>
      </w:r>
      <w:r w:rsidR="00DF6F2C">
        <w:rPr>
          <w:rFonts w:cs="Times New Roman"/>
          <w:szCs w:val="32"/>
        </w:rPr>
        <w:t xml:space="preserve"> </w:t>
      </w:r>
      <w:r w:rsidR="004859E3" w:rsidRPr="0021225C">
        <w:rPr>
          <w:rFonts w:cs="Times New Roman"/>
          <w:szCs w:val="32"/>
        </w:rPr>
        <w:t>πατρὶ</w:t>
      </w:r>
      <w:r w:rsidR="00DF6F2C">
        <w:rPr>
          <w:rFonts w:cs="Times New Roman"/>
          <w:szCs w:val="32"/>
        </w:rPr>
        <w:t xml:space="preserve"> </w:t>
      </w:r>
      <w:r w:rsidR="004859E3" w:rsidRPr="0021225C">
        <w:rPr>
          <w:rFonts w:cs="Times New Roman"/>
          <w:szCs w:val="32"/>
        </w:rPr>
        <w:t>δι’</w:t>
      </w:r>
      <w:r w:rsidR="00DF6F2C">
        <w:rPr>
          <w:rFonts w:cs="Times New Roman"/>
          <w:szCs w:val="32"/>
        </w:rPr>
        <w:t xml:space="preserve"> </w:t>
      </w:r>
      <w:r w:rsidR="004859E3" w:rsidRPr="0021225C">
        <w:rPr>
          <w:rFonts w:cs="Times New Roman"/>
          <w:szCs w:val="32"/>
        </w:rPr>
        <w:t>αὐτοῦ</w:t>
      </w:r>
      <w:r w:rsidR="0021225C" w:rsidRPr="0021225C">
        <w:rPr>
          <w:rFonts w:cs="Times New Roman"/>
          <w:szCs w:val="32"/>
        </w:rPr>
        <w:t>.</w:t>
      </w:r>
      <w:r w:rsidR="0021225C">
        <w:rPr>
          <w:rFonts w:cs="Times New Roman"/>
          <w:szCs w:val="32"/>
        </w:rPr>
        <w:t>”</w:t>
      </w:r>
      <w:r w:rsidR="00DF6F2C">
        <w:rPr>
          <w:rFonts w:cs="Times New Roman"/>
          <w:szCs w:val="32"/>
        </w:rPr>
        <w:t xml:space="preserve"> </w:t>
      </w:r>
      <w:r w:rsidR="002F773A">
        <w:rPr>
          <w:rFonts w:cs="Times New Roman"/>
          <w:szCs w:val="32"/>
        </w:rPr>
        <w:t>—</w:t>
      </w:r>
      <w:r w:rsidR="00DF6F2C">
        <w:rPr>
          <w:rFonts w:cs="Times New Roman"/>
          <w:szCs w:val="32"/>
        </w:rPr>
        <w:t xml:space="preserve"> </w:t>
      </w:r>
      <w:r w:rsidR="002F773A">
        <w:rPr>
          <w:rFonts w:cs="Times New Roman"/>
          <w:szCs w:val="32"/>
        </w:rPr>
        <w:t>Colossians</w:t>
      </w:r>
      <w:r w:rsidR="00DF6F2C">
        <w:rPr>
          <w:rFonts w:cs="Times New Roman"/>
          <w:szCs w:val="32"/>
        </w:rPr>
        <w:t xml:space="preserve"> </w:t>
      </w:r>
      <w:r w:rsidR="002F773A">
        <w:rPr>
          <w:rFonts w:cs="Times New Roman"/>
          <w:szCs w:val="32"/>
        </w:rPr>
        <w:t>3:17</w:t>
      </w:r>
    </w:p>
    <w:p w:rsidR="002F773A" w:rsidRDefault="002F773A" w:rsidP="00237A74">
      <w:pPr>
        <w:tabs>
          <w:tab w:val="left" w:pos="1080"/>
        </w:tabs>
        <w:ind w:left="720" w:right="720"/>
        <w:rPr>
          <w:rFonts w:cs="Times New Roman"/>
          <w:szCs w:val="32"/>
        </w:rPr>
      </w:pPr>
    </w:p>
    <w:p w:rsidR="002F773A" w:rsidRDefault="00E046E9" w:rsidP="00237A74">
      <w:pPr>
        <w:tabs>
          <w:tab w:val="left" w:pos="1080"/>
        </w:tabs>
        <w:ind w:left="720" w:right="720"/>
        <w:rPr>
          <w:rFonts w:cs="Times New Roman"/>
          <w:szCs w:val="32"/>
        </w:rPr>
      </w:pPr>
      <w:r>
        <w:rPr>
          <w:rFonts w:cs="Times New Roman"/>
          <w:szCs w:val="32"/>
        </w:rPr>
        <w:t>“</w:t>
      </w:r>
      <w:r w:rsidRPr="00E046E9">
        <w:rPr>
          <w:rFonts w:cs="Times New Roman"/>
          <w:szCs w:val="32"/>
        </w:rPr>
        <w:t>Remembering</w:t>
      </w:r>
      <w:r w:rsidR="00DF6F2C">
        <w:rPr>
          <w:rFonts w:cs="Times New Roman"/>
          <w:szCs w:val="32"/>
        </w:rPr>
        <w:t xml:space="preserve"> </w:t>
      </w:r>
      <w:r>
        <w:rPr>
          <w:rFonts w:cs="Times New Roman"/>
          <w:szCs w:val="32"/>
        </w:rPr>
        <w:t>your</w:t>
      </w:r>
      <w:r w:rsidR="00DF6F2C">
        <w:rPr>
          <w:rFonts w:cs="Times New Roman"/>
          <w:szCs w:val="32"/>
        </w:rPr>
        <w:t xml:space="preserve"> </w:t>
      </w:r>
      <w:r>
        <w:rPr>
          <w:rFonts w:cs="Times New Roman"/>
          <w:szCs w:val="32"/>
        </w:rPr>
        <w:t>work</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faith,</w:t>
      </w:r>
      <w:r w:rsidR="00DF6F2C">
        <w:rPr>
          <w:rFonts w:cs="Times New Roman"/>
          <w:szCs w:val="32"/>
        </w:rPr>
        <w:t xml:space="preserve"> </w:t>
      </w:r>
      <w:r>
        <w:rPr>
          <w:rFonts w:cs="Times New Roman"/>
          <w:szCs w:val="32"/>
        </w:rPr>
        <w:t>labo</w:t>
      </w:r>
      <w:r w:rsidRPr="00E046E9">
        <w:rPr>
          <w:rFonts w:cs="Times New Roman"/>
          <w:szCs w:val="32"/>
        </w:rPr>
        <w:t>r</w:t>
      </w:r>
      <w:r w:rsidR="00DF6F2C">
        <w:rPr>
          <w:rFonts w:cs="Times New Roman"/>
          <w:szCs w:val="32"/>
        </w:rPr>
        <w:t xml:space="preserve"> </w:t>
      </w:r>
      <w:r w:rsidRPr="00E046E9">
        <w:rPr>
          <w:rFonts w:cs="Times New Roman"/>
          <w:szCs w:val="32"/>
        </w:rPr>
        <w:t>of</w:t>
      </w:r>
      <w:r w:rsidR="00DF6F2C">
        <w:rPr>
          <w:rFonts w:cs="Times New Roman"/>
          <w:szCs w:val="32"/>
        </w:rPr>
        <w:t xml:space="preserve"> </w:t>
      </w:r>
      <w:r w:rsidRPr="00E046E9">
        <w:rPr>
          <w:rFonts w:cs="Times New Roman"/>
          <w:szCs w:val="32"/>
        </w:rPr>
        <w:t>love,</w:t>
      </w:r>
      <w:r w:rsidR="00DF6F2C">
        <w:rPr>
          <w:rFonts w:cs="Times New Roman"/>
          <w:szCs w:val="32"/>
        </w:rPr>
        <w:t xml:space="preserve"> </w:t>
      </w:r>
      <w:r w:rsidRPr="00E046E9">
        <w:rPr>
          <w:rFonts w:cs="Times New Roman"/>
          <w:szCs w:val="32"/>
        </w:rPr>
        <w:t>and</w:t>
      </w:r>
      <w:r w:rsidR="00DF6F2C">
        <w:rPr>
          <w:rFonts w:cs="Times New Roman"/>
          <w:szCs w:val="32"/>
        </w:rPr>
        <w:t xml:space="preserve"> </w:t>
      </w:r>
      <w:r w:rsidRPr="00E046E9">
        <w:rPr>
          <w:rFonts w:cs="Times New Roman"/>
          <w:szCs w:val="32"/>
        </w:rPr>
        <w:t>patience</w:t>
      </w:r>
      <w:r w:rsidR="00DF6F2C">
        <w:rPr>
          <w:rFonts w:cs="Times New Roman"/>
          <w:szCs w:val="32"/>
        </w:rPr>
        <w:t xml:space="preserve"> </w:t>
      </w:r>
      <w:r w:rsidRPr="00E046E9">
        <w:rPr>
          <w:rFonts w:cs="Times New Roman"/>
          <w:szCs w:val="32"/>
        </w:rPr>
        <w:t>of</w:t>
      </w:r>
      <w:r w:rsidR="00DF6F2C">
        <w:rPr>
          <w:rFonts w:cs="Times New Roman"/>
          <w:szCs w:val="32"/>
        </w:rPr>
        <w:t xml:space="preserve"> </w:t>
      </w:r>
      <w:r w:rsidRPr="00E046E9">
        <w:rPr>
          <w:rFonts w:cs="Times New Roman"/>
          <w:szCs w:val="32"/>
        </w:rPr>
        <w:t>hope</w:t>
      </w:r>
      <w:r w:rsidR="00DF6F2C">
        <w:rPr>
          <w:rFonts w:cs="Times New Roman"/>
          <w:szCs w:val="32"/>
        </w:rPr>
        <w:t xml:space="preserve"> </w:t>
      </w:r>
      <w:r w:rsidR="00891B6D">
        <w:rPr>
          <w:rFonts w:cs="Times New Roman"/>
          <w:szCs w:val="32"/>
        </w:rPr>
        <w:t>for</w:t>
      </w:r>
      <w:r w:rsidR="00891B6D">
        <w:rPr>
          <w:rStyle w:val="FootnoteReference"/>
          <w:rFonts w:cs="Times New Roman"/>
          <w:szCs w:val="32"/>
        </w:rPr>
        <w:footnoteReference w:id="22"/>
      </w:r>
      <w:r w:rsidR="00DF6F2C">
        <w:rPr>
          <w:rFonts w:cs="Times New Roman"/>
          <w:szCs w:val="32"/>
        </w:rPr>
        <w:t xml:space="preserve"> </w:t>
      </w:r>
      <w:r w:rsidR="00891B6D">
        <w:rPr>
          <w:rFonts w:cs="Times New Roman"/>
          <w:szCs w:val="32"/>
        </w:rPr>
        <w:t>our</w:t>
      </w:r>
      <w:r w:rsidR="00DF6F2C">
        <w:rPr>
          <w:rFonts w:cs="Times New Roman"/>
          <w:szCs w:val="32"/>
        </w:rPr>
        <w:t xml:space="preserve"> </w:t>
      </w:r>
      <w:r w:rsidR="00891B6D">
        <w:rPr>
          <w:rFonts w:cs="Times New Roman"/>
          <w:szCs w:val="32"/>
        </w:rPr>
        <w:t>Lord</w:t>
      </w:r>
      <w:r w:rsidR="00DF6F2C">
        <w:rPr>
          <w:rFonts w:cs="Times New Roman"/>
          <w:szCs w:val="32"/>
        </w:rPr>
        <w:t xml:space="preserve"> </w:t>
      </w:r>
      <w:r w:rsidR="00891B6D">
        <w:rPr>
          <w:rFonts w:cs="Times New Roman"/>
          <w:szCs w:val="32"/>
        </w:rPr>
        <w:t>Jesus</w:t>
      </w:r>
      <w:r w:rsidR="00DF6F2C">
        <w:rPr>
          <w:rFonts w:cs="Times New Roman"/>
          <w:szCs w:val="32"/>
        </w:rPr>
        <w:t xml:space="preserve"> </w:t>
      </w:r>
      <w:r w:rsidR="00891B6D">
        <w:rPr>
          <w:rFonts w:cs="Times New Roman"/>
          <w:szCs w:val="32"/>
        </w:rPr>
        <w:t>Christ</w:t>
      </w:r>
      <w:r w:rsidR="00DF6F2C">
        <w:rPr>
          <w:rFonts w:cs="Times New Roman"/>
          <w:szCs w:val="32"/>
        </w:rPr>
        <w:t xml:space="preserve"> </w:t>
      </w:r>
      <w:r w:rsidR="00891B6D">
        <w:rPr>
          <w:rFonts w:cs="Times New Roman"/>
          <w:szCs w:val="32"/>
        </w:rPr>
        <w:t>before</w:t>
      </w:r>
      <w:r w:rsidR="00DF6F2C">
        <w:rPr>
          <w:rFonts w:cs="Times New Roman"/>
          <w:szCs w:val="32"/>
        </w:rPr>
        <w:t xml:space="preserve"> </w:t>
      </w:r>
      <w:r w:rsidR="00891B6D">
        <w:rPr>
          <w:rFonts w:cs="Times New Roman"/>
          <w:szCs w:val="32"/>
        </w:rPr>
        <w:t>our</w:t>
      </w:r>
      <w:r w:rsidR="00DF6F2C">
        <w:rPr>
          <w:rFonts w:cs="Times New Roman"/>
          <w:szCs w:val="32"/>
        </w:rPr>
        <w:t xml:space="preserve"> </w:t>
      </w:r>
      <w:r w:rsidR="00891B6D" w:rsidRPr="00E046E9">
        <w:rPr>
          <w:rFonts w:cs="Times New Roman"/>
          <w:szCs w:val="32"/>
        </w:rPr>
        <w:t>Father</w:t>
      </w:r>
      <w:r w:rsidR="00DF6F2C">
        <w:rPr>
          <w:rFonts w:cs="Times New Roman"/>
          <w:szCs w:val="32"/>
        </w:rPr>
        <w:t xml:space="preserve"> </w:t>
      </w:r>
      <w:r w:rsidR="00891B6D">
        <w:rPr>
          <w:rFonts w:cs="Times New Roman"/>
          <w:szCs w:val="32"/>
        </w:rPr>
        <w:t>God.”</w:t>
      </w:r>
      <w:r w:rsidR="00AE1666">
        <w:rPr>
          <w:rFonts w:cs="Times New Roman"/>
          <w:szCs w:val="32"/>
        </w:rPr>
        <w:br/>
      </w:r>
      <w:r w:rsidR="004859E3">
        <w:rPr>
          <w:rFonts w:cs="Times New Roman"/>
          <w:szCs w:val="32"/>
        </w:rPr>
        <w:t>“</w:t>
      </w:r>
      <w:r w:rsidR="004859E3" w:rsidRPr="00D623CE">
        <w:rPr>
          <w:rFonts w:cs="Times New Roman"/>
          <w:szCs w:val="32"/>
        </w:rPr>
        <w:t>μνημονεύοντες</w:t>
      </w:r>
      <w:r w:rsidR="00DF6F2C">
        <w:rPr>
          <w:rFonts w:cs="Times New Roman"/>
          <w:szCs w:val="32"/>
        </w:rPr>
        <w:t xml:space="preserve"> </w:t>
      </w:r>
      <w:r w:rsidR="004859E3" w:rsidRPr="00D623CE">
        <w:rPr>
          <w:rFonts w:cs="Times New Roman"/>
          <w:szCs w:val="32"/>
        </w:rPr>
        <w:t>ὑμῶν</w:t>
      </w:r>
      <w:r w:rsidR="00DF6F2C">
        <w:rPr>
          <w:rFonts w:cs="Times New Roman"/>
          <w:szCs w:val="32"/>
        </w:rPr>
        <w:t xml:space="preserve"> </w:t>
      </w:r>
      <w:r w:rsidR="004859E3" w:rsidRPr="00D623CE">
        <w:rPr>
          <w:rFonts w:cs="Times New Roman"/>
          <w:szCs w:val="32"/>
        </w:rPr>
        <w:t>τοῦ</w:t>
      </w:r>
      <w:r w:rsidR="00DF6F2C">
        <w:rPr>
          <w:rFonts w:cs="Times New Roman"/>
          <w:szCs w:val="32"/>
        </w:rPr>
        <w:t xml:space="preserve"> </w:t>
      </w:r>
      <w:r w:rsidR="004859E3" w:rsidRPr="00D623CE">
        <w:rPr>
          <w:rFonts w:cs="Times New Roman"/>
          <w:szCs w:val="32"/>
        </w:rPr>
        <w:t>ἔργου</w:t>
      </w:r>
      <w:r w:rsidR="00DF6F2C">
        <w:rPr>
          <w:rFonts w:cs="Times New Roman"/>
          <w:szCs w:val="32"/>
        </w:rPr>
        <w:t xml:space="preserve"> </w:t>
      </w:r>
      <w:r w:rsidR="004859E3" w:rsidRPr="00D623CE">
        <w:rPr>
          <w:rFonts w:cs="Times New Roman"/>
          <w:szCs w:val="32"/>
        </w:rPr>
        <w:t>τῆς</w:t>
      </w:r>
      <w:r w:rsidR="00DF6F2C">
        <w:rPr>
          <w:rFonts w:cs="Times New Roman"/>
          <w:szCs w:val="32"/>
        </w:rPr>
        <w:t xml:space="preserve"> </w:t>
      </w:r>
      <w:r w:rsidR="004859E3" w:rsidRPr="00D623CE">
        <w:rPr>
          <w:rFonts w:cs="Times New Roman"/>
          <w:szCs w:val="32"/>
        </w:rPr>
        <w:t>πίστεως</w:t>
      </w:r>
      <w:r w:rsidR="00DF6F2C">
        <w:rPr>
          <w:rFonts w:cs="Times New Roman"/>
          <w:szCs w:val="32"/>
        </w:rPr>
        <w:t xml:space="preserve"> </w:t>
      </w:r>
      <w:r w:rsidR="004859E3" w:rsidRPr="00D623CE">
        <w:rPr>
          <w:rFonts w:cs="Times New Roman"/>
          <w:szCs w:val="32"/>
        </w:rPr>
        <w:t>καὶ</w:t>
      </w:r>
      <w:r w:rsidR="00DF6F2C">
        <w:rPr>
          <w:rFonts w:cs="Times New Roman"/>
          <w:szCs w:val="32"/>
        </w:rPr>
        <w:t xml:space="preserve"> </w:t>
      </w:r>
      <w:r w:rsidR="004859E3" w:rsidRPr="00D623CE">
        <w:rPr>
          <w:rFonts w:cs="Times New Roman"/>
          <w:szCs w:val="32"/>
        </w:rPr>
        <w:t>τοῦ</w:t>
      </w:r>
      <w:r w:rsidR="00DF6F2C">
        <w:rPr>
          <w:rFonts w:cs="Times New Roman"/>
          <w:szCs w:val="32"/>
        </w:rPr>
        <w:t xml:space="preserve"> </w:t>
      </w:r>
      <w:r w:rsidR="004859E3" w:rsidRPr="00D623CE">
        <w:rPr>
          <w:rFonts w:cs="Times New Roman"/>
          <w:szCs w:val="32"/>
        </w:rPr>
        <w:t>κόπου</w:t>
      </w:r>
      <w:r w:rsidR="00DF6F2C">
        <w:rPr>
          <w:rFonts w:cs="Times New Roman"/>
          <w:szCs w:val="32"/>
        </w:rPr>
        <w:t xml:space="preserve"> </w:t>
      </w:r>
      <w:r w:rsidR="004859E3" w:rsidRPr="00D623CE">
        <w:rPr>
          <w:rFonts w:cs="Times New Roman"/>
          <w:szCs w:val="32"/>
        </w:rPr>
        <w:t>τῆς</w:t>
      </w:r>
      <w:r w:rsidR="00DF6F2C">
        <w:rPr>
          <w:rFonts w:cs="Times New Roman"/>
          <w:szCs w:val="32"/>
        </w:rPr>
        <w:t xml:space="preserve"> </w:t>
      </w:r>
      <w:r w:rsidR="004859E3" w:rsidRPr="00D623CE">
        <w:rPr>
          <w:rFonts w:cs="Times New Roman"/>
          <w:szCs w:val="32"/>
        </w:rPr>
        <w:t>ἀγάπης</w:t>
      </w:r>
      <w:r w:rsidR="00DF6F2C">
        <w:rPr>
          <w:rFonts w:cs="Times New Roman"/>
          <w:szCs w:val="32"/>
        </w:rPr>
        <w:t xml:space="preserve"> </w:t>
      </w:r>
      <w:r w:rsidR="004859E3" w:rsidRPr="00D623CE">
        <w:rPr>
          <w:rFonts w:cs="Times New Roman"/>
          <w:szCs w:val="32"/>
        </w:rPr>
        <w:t>καὶ</w:t>
      </w:r>
      <w:r w:rsidR="00DF6F2C">
        <w:rPr>
          <w:rFonts w:cs="Times New Roman"/>
          <w:szCs w:val="32"/>
        </w:rPr>
        <w:t xml:space="preserve"> </w:t>
      </w:r>
      <w:r w:rsidR="004859E3" w:rsidRPr="00D623CE">
        <w:rPr>
          <w:rFonts w:cs="Times New Roman"/>
          <w:szCs w:val="32"/>
        </w:rPr>
        <w:t>τῆς</w:t>
      </w:r>
      <w:r w:rsidR="00DF6F2C">
        <w:rPr>
          <w:rFonts w:cs="Times New Roman"/>
          <w:szCs w:val="32"/>
        </w:rPr>
        <w:t xml:space="preserve"> </w:t>
      </w:r>
      <w:r w:rsidR="004859E3" w:rsidRPr="00D623CE">
        <w:rPr>
          <w:rFonts w:cs="Times New Roman"/>
          <w:szCs w:val="32"/>
        </w:rPr>
        <w:t>ὑπομονῆς</w:t>
      </w:r>
      <w:r w:rsidR="00DF6F2C">
        <w:rPr>
          <w:rFonts w:cs="Times New Roman"/>
          <w:szCs w:val="32"/>
        </w:rPr>
        <w:t xml:space="preserve"> </w:t>
      </w:r>
      <w:r w:rsidR="004859E3" w:rsidRPr="00D623CE">
        <w:rPr>
          <w:rFonts w:cs="Times New Roman"/>
          <w:szCs w:val="32"/>
        </w:rPr>
        <w:t>τῆς</w:t>
      </w:r>
      <w:r w:rsidR="00DF6F2C">
        <w:rPr>
          <w:rFonts w:cs="Times New Roman"/>
          <w:szCs w:val="32"/>
        </w:rPr>
        <w:t xml:space="preserve"> </w:t>
      </w:r>
      <w:r w:rsidR="004859E3" w:rsidRPr="00D623CE">
        <w:rPr>
          <w:rFonts w:cs="Times New Roman"/>
          <w:szCs w:val="32"/>
        </w:rPr>
        <w:t>ἐλπίδος</w:t>
      </w:r>
      <w:r w:rsidR="00DF6F2C">
        <w:rPr>
          <w:rFonts w:cs="Times New Roman"/>
          <w:szCs w:val="32"/>
        </w:rPr>
        <w:t xml:space="preserve"> </w:t>
      </w:r>
      <w:r w:rsidR="004859E3" w:rsidRPr="00D623CE">
        <w:rPr>
          <w:rFonts w:cs="Times New Roman"/>
          <w:szCs w:val="32"/>
        </w:rPr>
        <w:t>τοῦ</w:t>
      </w:r>
      <w:r w:rsidR="00DF6F2C">
        <w:rPr>
          <w:rFonts w:cs="Times New Roman"/>
          <w:szCs w:val="32"/>
        </w:rPr>
        <w:t xml:space="preserve"> </w:t>
      </w:r>
      <w:r w:rsidR="004859E3" w:rsidRPr="00D623CE">
        <w:rPr>
          <w:rFonts w:cs="Times New Roman"/>
          <w:szCs w:val="32"/>
        </w:rPr>
        <w:t>κυρίου</w:t>
      </w:r>
      <w:r w:rsidR="00DF6F2C">
        <w:rPr>
          <w:rFonts w:cs="Times New Roman"/>
          <w:szCs w:val="32"/>
        </w:rPr>
        <w:t xml:space="preserve"> </w:t>
      </w:r>
      <w:r w:rsidR="004859E3" w:rsidRPr="00D623CE">
        <w:rPr>
          <w:rFonts w:cs="Times New Roman"/>
          <w:szCs w:val="32"/>
        </w:rPr>
        <w:t>ἡμῶν</w:t>
      </w:r>
      <w:r w:rsidR="00DF6F2C">
        <w:rPr>
          <w:rFonts w:cs="Times New Roman"/>
          <w:szCs w:val="32"/>
        </w:rPr>
        <w:t xml:space="preserve"> </w:t>
      </w:r>
      <w:r w:rsidR="004859E3">
        <w:rPr>
          <w:rFonts w:cs="Times New Roman"/>
          <w:szCs w:val="32"/>
        </w:rPr>
        <w:t>ἰησοῦ</w:t>
      </w:r>
      <w:r w:rsidR="00DF6F2C">
        <w:rPr>
          <w:rFonts w:cs="Times New Roman"/>
          <w:szCs w:val="32"/>
        </w:rPr>
        <w:t xml:space="preserve"> </w:t>
      </w:r>
      <w:r w:rsidR="004859E3" w:rsidRPr="00D623CE">
        <w:rPr>
          <w:rFonts w:cs="Times New Roman"/>
          <w:szCs w:val="32"/>
        </w:rPr>
        <w:t>χριστοῦ</w:t>
      </w:r>
      <w:r w:rsidR="00DF6F2C">
        <w:rPr>
          <w:rFonts w:cs="Times New Roman"/>
          <w:szCs w:val="32"/>
        </w:rPr>
        <w:t xml:space="preserve"> </w:t>
      </w:r>
      <w:r w:rsidR="004859E3" w:rsidRPr="00D623CE">
        <w:rPr>
          <w:rFonts w:cs="Times New Roman"/>
          <w:szCs w:val="32"/>
        </w:rPr>
        <w:t>ἔμπροσθεν</w:t>
      </w:r>
      <w:r w:rsidR="00DF6F2C">
        <w:rPr>
          <w:rFonts w:cs="Times New Roman"/>
          <w:szCs w:val="32"/>
        </w:rPr>
        <w:t xml:space="preserve"> </w:t>
      </w:r>
      <w:r w:rsidR="004859E3" w:rsidRPr="00D623CE">
        <w:rPr>
          <w:rFonts w:cs="Times New Roman"/>
          <w:szCs w:val="32"/>
        </w:rPr>
        <w:t>τοῦ</w:t>
      </w:r>
      <w:r w:rsidR="00DF6F2C">
        <w:rPr>
          <w:rFonts w:cs="Times New Roman"/>
          <w:szCs w:val="32"/>
        </w:rPr>
        <w:t xml:space="preserve"> </w:t>
      </w:r>
      <w:r w:rsidR="004859E3" w:rsidRPr="00D623CE">
        <w:rPr>
          <w:rFonts w:cs="Times New Roman"/>
          <w:szCs w:val="32"/>
        </w:rPr>
        <w:t>θεοῦ</w:t>
      </w:r>
      <w:r w:rsidR="00DF6F2C">
        <w:rPr>
          <w:rFonts w:cs="Times New Roman"/>
          <w:szCs w:val="32"/>
        </w:rPr>
        <w:t xml:space="preserve"> </w:t>
      </w:r>
      <w:r w:rsidR="004859E3" w:rsidRPr="00D623CE">
        <w:rPr>
          <w:rFonts w:cs="Times New Roman"/>
          <w:szCs w:val="32"/>
        </w:rPr>
        <w:t>καὶ</w:t>
      </w:r>
      <w:r w:rsidR="00DF6F2C">
        <w:rPr>
          <w:rFonts w:cs="Times New Roman"/>
          <w:szCs w:val="32"/>
        </w:rPr>
        <w:t xml:space="preserve"> </w:t>
      </w:r>
      <w:r w:rsidR="004859E3" w:rsidRPr="00D623CE">
        <w:rPr>
          <w:rFonts w:cs="Times New Roman"/>
          <w:szCs w:val="32"/>
        </w:rPr>
        <w:t>πατρὸς</w:t>
      </w:r>
      <w:r w:rsidR="00DF6F2C">
        <w:rPr>
          <w:rFonts w:cs="Times New Roman"/>
          <w:szCs w:val="32"/>
        </w:rPr>
        <w:t xml:space="preserve"> </w:t>
      </w:r>
      <w:r w:rsidR="004859E3" w:rsidRPr="00D623CE">
        <w:rPr>
          <w:rFonts w:cs="Times New Roman"/>
          <w:szCs w:val="32"/>
        </w:rPr>
        <w:t>ἡμῶν</w:t>
      </w:r>
      <w:r w:rsidR="00D623CE" w:rsidRPr="00D623CE">
        <w:rPr>
          <w:rFonts w:cs="Times New Roman"/>
          <w:szCs w:val="32"/>
        </w:rPr>
        <w:t>,</w:t>
      </w:r>
      <w:r w:rsidR="00AE1666">
        <w:rPr>
          <w:rFonts w:cs="Times New Roman"/>
          <w:szCs w:val="32"/>
        </w:rPr>
        <w:t>”</w:t>
      </w:r>
      <w:r w:rsidR="00DF6F2C">
        <w:rPr>
          <w:rFonts w:cs="Times New Roman"/>
          <w:szCs w:val="32"/>
        </w:rPr>
        <w:t xml:space="preserve"> </w:t>
      </w:r>
      <w:r w:rsidR="00891B6D">
        <w:rPr>
          <w:rFonts w:cs="Times New Roman"/>
          <w:szCs w:val="32"/>
        </w:rPr>
        <w:t>—</w:t>
      </w:r>
      <w:r w:rsidR="00DF6F2C">
        <w:rPr>
          <w:rFonts w:cs="Times New Roman"/>
          <w:szCs w:val="32"/>
        </w:rPr>
        <w:t xml:space="preserve"> </w:t>
      </w:r>
      <w:r w:rsidR="00891B6D">
        <w:rPr>
          <w:rFonts w:cs="Times New Roman"/>
          <w:szCs w:val="32"/>
        </w:rPr>
        <w:t>1</w:t>
      </w:r>
      <w:r w:rsidR="00DF6F2C">
        <w:rPr>
          <w:rFonts w:cs="Times New Roman"/>
          <w:szCs w:val="32"/>
        </w:rPr>
        <w:t xml:space="preserve"> </w:t>
      </w:r>
      <w:r w:rsidR="00891B6D">
        <w:rPr>
          <w:rFonts w:cs="Times New Roman"/>
          <w:szCs w:val="32"/>
        </w:rPr>
        <w:t>Thessalonians</w:t>
      </w:r>
      <w:r w:rsidR="00DF6F2C">
        <w:rPr>
          <w:rFonts w:cs="Times New Roman"/>
          <w:szCs w:val="32"/>
        </w:rPr>
        <w:t xml:space="preserve"> </w:t>
      </w:r>
      <w:r w:rsidR="00891B6D">
        <w:rPr>
          <w:rFonts w:cs="Times New Roman"/>
          <w:szCs w:val="32"/>
        </w:rPr>
        <w:t>1:3</w:t>
      </w:r>
    </w:p>
    <w:p w:rsidR="00133BF3" w:rsidRDefault="00133BF3" w:rsidP="00237A74">
      <w:pPr>
        <w:tabs>
          <w:tab w:val="left" w:pos="1080"/>
        </w:tabs>
        <w:ind w:left="720" w:right="720"/>
        <w:rPr>
          <w:rFonts w:cs="Times New Roman"/>
          <w:szCs w:val="32"/>
        </w:rPr>
      </w:pPr>
    </w:p>
    <w:p w:rsidR="00133BF3" w:rsidRDefault="00133BF3" w:rsidP="00237A74">
      <w:pPr>
        <w:tabs>
          <w:tab w:val="left" w:pos="1080"/>
        </w:tabs>
        <w:ind w:left="720" w:right="720"/>
        <w:rPr>
          <w:rFonts w:cs="Times New Roman"/>
          <w:szCs w:val="32"/>
        </w:rPr>
      </w:pPr>
      <w:r>
        <w:rPr>
          <w:rFonts w:cs="Times New Roman"/>
          <w:szCs w:val="32"/>
        </w:rPr>
        <w:t>“</w:t>
      </w:r>
      <w:r w:rsidR="00BD4F03">
        <w:rPr>
          <w:rFonts w:cs="Times New Roman"/>
          <w:szCs w:val="32"/>
        </w:rPr>
        <w:t>Int</w:t>
      </w:r>
      <w:r w:rsidRPr="00133BF3">
        <w:rPr>
          <w:rFonts w:cs="Times New Roman"/>
          <w:szCs w:val="32"/>
        </w:rPr>
        <w:t>o</w:t>
      </w:r>
      <w:r w:rsidR="00DF6F2C">
        <w:rPr>
          <w:rFonts w:cs="Times New Roman"/>
          <w:szCs w:val="32"/>
        </w:rPr>
        <w:t xml:space="preserve"> </w:t>
      </w:r>
      <w:r w:rsidRPr="00133BF3">
        <w:rPr>
          <w:rFonts w:cs="Times New Roman"/>
          <w:szCs w:val="32"/>
        </w:rPr>
        <w:t>the</w:t>
      </w:r>
      <w:r w:rsidR="00DF6F2C">
        <w:rPr>
          <w:rFonts w:cs="Times New Roman"/>
          <w:szCs w:val="32"/>
        </w:rPr>
        <w:t xml:space="preserve"> </w:t>
      </w:r>
      <w:r w:rsidR="003731F5">
        <w:rPr>
          <w:rFonts w:cs="Times New Roman"/>
          <w:szCs w:val="32"/>
        </w:rPr>
        <w:t>[goal]</w:t>
      </w:r>
      <w:r w:rsidR="00DF6F2C">
        <w:rPr>
          <w:rFonts w:cs="Times New Roman"/>
          <w:szCs w:val="32"/>
        </w:rPr>
        <w:t xml:space="preserve"> </w:t>
      </w:r>
      <w:r w:rsidR="003731F5">
        <w:rPr>
          <w:rFonts w:cs="Times New Roman"/>
          <w:szCs w:val="32"/>
        </w:rPr>
        <w:t>to</w:t>
      </w:r>
      <w:r w:rsidR="00DF6F2C">
        <w:rPr>
          <w:rFonts w:cs="Times New Roman"/>
          <w:szCs w:val="32"/>
        </w:rPr>
        <w:t xml:space="preserve"> </w:t>
      </w:r>
      <w:r w:rsidR="003731F5">
        <w:rPr>
          <w:rFonts w:cs="Times New Roman"/>
          <w:szCs w:val="32"/>
        </w:rPr>
        <w:t>confirm</w:t>
      </w:r>
      <w:r w:rsidR="00DF6F2C">
        <w:rPr>
          <w:rFonts w:cs="Times New Roman"/>
          <w:szCs w:val="32"/>
        </w:rPr>
        <w:t xml:space="preserve"> </w:t>
      </w:r>
      <w:r w:rsidRPr="00133BF3">
        <w:rPr>
          <w:rFonts w:cs="Times New Roman"/>
          <w:szCs w:val="32"/>
        </w:rPr>
        <w:t>your</w:t>
      </w:r>
      <w:r w:rsidR="00DF6F2C">
        <w:rPr>
          <w:rFonts w:cs="Times New Roman"/>
          <w:szCs w:val="32"/>
        </w:rPr>
        <w:t xml:space="preserve"> </w:t>
      </w:r>
      <w:r w:rsidRPr="00133BF3">
        <w:rPr>
          <w:rFonts w:cs="Times New Roman"/>
          <w:szCs w:val="32"/>
        </w:rPr>
        <w:t>hearts</w:t>
      </w:r>
      <w:r w:rsidR="00DF6F2C">
        <w:rPr>
          <w:rFonts w:cs="Times New Roman"/>
          <w:szCs w:val="32"/>
        </w:rPr>
        <w:t xml:space="preserve"> </w:t>
      </w:r>
      <w:r w:rsidRPr="00133BF3">
        <w:rPr>
          <w:rFonts w:cs="Times New Roman"/>
          <w:szCs w:val="32"/>
        </w:rPr>
        <w:t>blame</w:t>
      </w:r>
      <w:r w:rsidR="003731F5">
        <w:rPr>
          <w:rFonts w:cs="Times New Roman"/>
          <w:szCs w:val="32"/>
        </w:rPr>
        <w:t>less</w:t>
      </w:r>
      <w:r w:rsidR="00DF6F2C">
        <w:rPr>
          <w:rFonts w:cs="Times New Roman"/>
          <w:szCs w:val="32"/>
        </w:rPr>
        <w:t xml:space="preserve"> </w:t>
      </w:r>
      <w:r w:rsidRPr="00133BF3">
        <w:rPr>
          <w:rFonts w:cs="Times New Roman"/>
          <w:szCs w:val="32"/>
        </w:rPr>
        <w:t>in</w:t>
      </w:r>
      <w:r w:rsidR="00DF6F2C">
        <w:rPr>
          <w:rFonts w:cs="Times New Roman"/>
          <w:szCs w:val="32"/>
        </w:rPr>
        <w:t xml:space="preserve"> </w:t>
      </w:r>
      <w:r w:rsidR="000E2DDB">
        <w:rPr>
          <w:rFonts w:cs="Times New Roman"/>
          <w:szCs w:val="32"/>
        </w:rPr>
        <w:t>devotion</w:t>
      </w:r>
      <w:r w:rsidR="00DF6F2C">
        <w:rPr>
          <w:rFonts w:cs="Times New Roman"/>
          <w:szCs w:val="32"/>
        </w:rPr>
        <w:t xml:space="preserve"> </w:t>
      </w:r>
      <w:r w:rsidRPr="00133BF3">
        <w:rPr>
          <w:rFonts w:cs="Times New Roman"/>
          <w:szCs w:val="32"/>
        </w:rPr>
        <w:t>before</w:t>
      </w:r>
      <w:r w:rsidR="00DF6F2C">
        <w:rPr>
          <w:rFonts w:cs="Times New Roman"/>
          <w:szCs w:val="32"/>
        </w:rPr>
        <w:t xml:space="preserve"> </w:t>
      </w:r>
      <w:r w:rsidR="000E2DDB" w:rsidRPr="00133BF3">
        <w:rPr>
          <w:rFonts w:cs="Times New Roman"/>
          <w:szCs w:val="32"/>
        </w:rPr>
        <w:t>our</w:t>
      </w:r>
      <w:r w:rsidR="00DF6F2C">
        <w:rPr>
          <w:rFonts w:cs="Times New Roman"/>
          <w:szCs w:val="32"/>
        </w:rPr>
        <w:t xml:space="preserve"> </w:t>
      </w:r>
      <w:r w:rsidR="000E2DDB" w:rsidRPr="00133BF3">
        <w:rPr>
          <w:rFonts w:cs="Times New Roman"/>
          <w:szCs w:val="32"/>
        </w:rPr>
        <w:t>Father</w:t>
      </w:r>
      <w:r w:rsidR="00DF6F2C">
        <w:rPr>
          <w:rFonts w:cs="Times New Roman"/>
          <w:szCs w:val="32"/>
        </w:rPr>
        <w:t xml:space="preserve"> </w:t>
      </w:r>
      <w:r w:rsidRPr="00133BF3">
        <w:rPr>
          <w:rFonts w:cs="Times New Roman"/>
          <w:szCs w:val="32"/>
        </w:rPr>
        <w:t>God,</w:t>
      </w:r>
      <w:r w:rsidR="00DF6F2C">
        <w:rPr>
          <w:rFonts w:cs="Times New Roman"/>
          <w:szCs w:val="32"/>
        </w:rPr>
        <w:t xml:space="preserve"> </w:t>
      </w:r>
      <w:r w:rsidRPr="00133BF3">
        <w:rPr>
          <w:rFonts w:cs="Times New Roman"/>
          <w:szCs w:val="32"/>
        </w:rPr>
        <w:t>at</w:t>
      </w:r>
      <w:r w:rsidR="00DF6F2C">
        <w:rPr>
          <w:rFonts w:cs="Times New Roman"/>
          <w:szCs w:val="32"/>
        </w:rPr>
        <w:t xml:space="preserve"> </w:t>
      </w:r>
      <w:r w:rsidRPr="00133BF3">
        <w:rPr>
          <w:rFonts w:cs="Times New Roman"/>
          <w:szCs w:val="32"/>
        </w:rPr>
        <w:t>the</w:t>
      </w:r>
      <w:r w:rsidR="00DF6F2C">
        <w:rPr>
          <w:rFonts w:cs="Times New Roman"/>
          <w:szCs w:val="32"/>
        </w:rPr>
        <w:t xml:space="preserve"> </w:t>
      </w:r>
      <w:r w:rsidR="000E2DDB">
        <w:rPr>
          <w:rFonts w:cs="Times New Roman"/>
          <w:szCs w:val="32"/>
        </w:rPr>
        <w:t>advent</w:t>
      </w:r>
      <w:r w:rsidR="00DF6F2C">
        <w:rPr>
          <w:rFonts w:cs="Times New Roman"/>
          <w:szCs w:val="32"/>
        </w:rPr>
        <w:t xml:space="preserve"> </w:t>
      </w:r>
      <w:r w:rsidRPr="00133BF3">
        <w:rPr>
          <w:rFonts w:cs="Times New Roman"/>
          <w:szCs w:val="32"/>
        </w:rPr>
        <w:t>of</w:t>
      </w:r>
      <w:r w:rsidR="00DF6F2C">
        <w:rPr>
          <w:rFonts w:cs="Times New Roman"/>
          <w:szCs w:val="32"/>
        </w:rPr>
        <w:t xml:space="preserve"> </w:t>
      </w:r>
      <w:r w:rsidRPr="00133BF3">
        <w:rPr>
          <w:rFonts w:cs="Times New Roman"/>
          <w:szCs w:val="32"/>
        </w:rPr>
        <w:t>our</w:t>
      </w:r>
      <w:r w:rsidR="00DF6F2C">
        <w:rPr>
          <w:rFonts w:cs="Times New Roman"/>
          <w:szCs w:val="32"/>
        </w:rPr>
        <w:t xml:space="preserve"> </w:t>
      </w:r>
      <w:r w:rsidRPr="00133BF3">
        <w:rPr>
          <w:rFonts w:cs="Times New Roman"/>
          <w:szCs w:val="32"/>
        </w:rPr>
        <w:t>Lord</w:t>
      </w:r>
      <w:r w:rsidR="00DF6F2C">
        <w:rPr>
          <w:rFonts w:cs="Times New Roman"/>
          <w:szCs w:val="32"/>
        </w:rPr>
        <w:t xml:space="preserve"> </w:t>
      </w:r>
      <w:r w:rsidRPr="00133BF3">
        <w:rPr>
          <w:rFonts w:cs="Times New Roman"/>
          <w:szCs w:val="32"/>
        </w:rPr>
        <w:t>Jesus</w:t>
      </w:r>
      <w:r w:rsidR="00DF6F2C">
        <w:rPr>
          <w:rFonts w:cs="Times New Roman"/>
          <w:szCs w:val="32"/>
        </w:rPr>
        <w:t xml:space="preserve"> </w:t>
      </w:r>
      <w:r w:rsidRPr="00133BF3">
        <w:rPr>
          <w:rFonts w:cs="Times New Roman"/>
          <w:szCs w:val="32"/>
        </w:rPr>
        <w:t>with</w:t>
      </w:r>
      <w:r w:rsidR="00DF6F2C">
        <w:rPr>
          <w:rFonts w:cs="Times New Roman"/>
          <w:szCs w:val="32"/>
        </w:rPr>
        <w:t xml:space="preserve"> </w:t>
      </w:r>
      <w:r w:rsidRPr="00133BF3">
        <w:rPr>
          <w:rFonts w:cs="Times New Roman"/>
          <w:szCs w:val="32"/>
        </w:rPr>
        <w:t>all</w:t>
      </w:r>
      <w:r w:rsidR="00DF6F2C">
        <w:rPr>
          <w:rFonts w:cs="Times New Roman"/>
          <w:szCs w:val="32"/>
        </w:rPr>
        <w:t xml:space="preserve"> </w:t>
      </w:r>
      <w:r w:rsidR="000E2DDB">
        <w:rPr>
          <w:rFonts w:cs="Times New Roman"/>
          <w:szCs w:val="32"/>
        </w:rPr>
        <w:t>H</w:t>
      </w:r>
      <w:r w:rsidRPr="00133BF3">
        <w:rPr>
          <w:rFonts w:cs="Times New Roman"/>
          <w:szCs w:val="32"/>
        </w:rPr>
        <w:t>is</w:t>
      </w:r>
      <w:r w:rsidR="00DF6F2C">
        <w:rPr>
          <w:rFonts w:cs="Times New Roman"/>
          <w:szCs w:val="32"/>
        </w:rPr>
        <w:t xml:space="preserve"> </w:t>
      </w:r>
      <w:r w:rsidR="000E2DDB">
        <w:rPr>
          <w:rFonts w:cs="Times New Roman"/>
          <w:szCs w:val="32"/>
        </w:rPr>
        <w:t>devoted</w:t>
      </w:r>
      <w:r w:rsidRPr="00133BF3">
        <w:rPr>
          <w:rFonts w:cs="Times New Roman"/>
          <w:szCs w:val="32"/>
        </w:rPr>
        <w:t>.</w:t>
      </w:r>
      <w:r w:rsidR="000E2DDB">
        <w:rPr>
          <w:rFonts w:cs="Times New Roman"/>
          <w:szCs w:val="32"/>
        </w:rPr>
        <w:t>”</w:t>
      </w:r>
      <w:r w:rsidR="00D623CE">
        <w:rPr>
          <w:rFonts w:cs="Times New Roman"/>
          <w:szCs w:val="32"/>
        </w:rPr>
        <w:br/>
      </w:r>
      <w:r w:rsidR="004859E3">
        <w:rPr>
          <w:rFonts w:cs="Times New Roman"/>
          <w:szCs w:val="32"/>
        </w:rPr>
        <w:t>“</w:t>
      </w:r>
      <w:r w:rsidR="004859E3" w:rsidRPr="00D623CE">
        <w:rPr>
          <w:rFonts w:cs="Times New Roman"/>
          <w:szCs w:val="32"/>
        </w:rPr>
        <w:t>ε</w:t>
      </w:r>
      <w:r w:rsidR="004859E3">
        <w:rPr>
          <w:rFonts w:cs="Times New Roman"/>
          <w:szCs w:val="32"/>
        </w:rPr>
        <w:t>ἰ</w:t>
      </w:r>
      <w:r w:rsidR="004859E3" w:rsidRPr="00D623CE">
        <w:rPr>
          <w:rFonts w:cs="Times New Roman"/>
          <w:szCs w:val="32"/>
        </w:rPr>
        <w:t>ς</w:t>
      </w:r>
      <w:r w:rsidR="00DF6F2C">
        <w:rPr>
          <w:rFonts w:cs="Times New Roman"/>
          <w:szCs w:val="32"/>
        </w:rPr>
        <w:t xml:space="preserve"> </w:t>
      </w:r>
      <w:r w:rsidR="004859E3" w:rsidRPr="00D623CE">
        <w:rPr>
          <w:rFonts w:cs="Times New Roman"/>
          <w:szCs w:val="32"/>
        </w:rPr>
        <w:t>τὸ</w:t>
      </w:r>
      <w:r w:rsidR="00DF6F2C">
        <w:rPr>
          <w:rFonts w:cs="Times New Roman"/>
          <w:szCs w:val="32"/>
        </w:rPr>
        <w:t xml:space="preserve"> </w:t>
      </w:r>
      <w:r w:rsidR="004859E3" w:rsidRPr="00D623CE">
        <w:rPr>
          <w:rFonts w:cs="Times New Roman"/>
          <w:szCs w:val="32"/>
        </w:rPr>
        <w:t>στηρίξαι</w:t>
      </w:r>
      <w:r w:rsidR="00DF6F2C">
        <w:rPr>
          <w:rFonts w:cs="Times New Roman"/>
          <w:szCs w:val="32"/>
        </w:rPr>
        <w:t xml:space="preserve"> </w:t>
      </w:r>
      <w:r w:rsidR="004859E3" w:rsidRPr="00D623CE">
        <w:rPr>
          <w:rFonts w:cs="Times New Roman"/>
          <w:szCs w:val="32"/>
        </w:rPr>
        <w:t>ὑμῶν</w:t>
      </w:r>
      <w:r w:rsidR="00DF6F2C">
        <w:rPr>
          <w:rFonts w:cs="Times New Roman"/>
          <w:szCs w:val="32"/>
        </w:rPr>
        <w:t xml:space="preserve"> </w:t>
      </w:r>
      <w:r w:rsidR="004859E3" w:rsidRPr="00D623CE">
        <w:rPr>
          <w:rFonts w:cs="Times New Roman"/>
          <w:szCs w:val="32"/>
        </w:rPr>
        <w:t>τὰς</w:t>
      </w:r>
      <w:r w:rsidR="00DF6F2C">
        <w:rPr>
          <w:rFonts w:cs="Times New Roman"/>
          <w:szCs w:val="32"/>
        </w:rPr>
        <w:t xml:space="preserve"> </w:t>
      </w:r>
      <w:r w:rsidR="004859E3" w:rsidRPr="00D623CE">
        <w:rPr>
          <w:rFonts w:cs="Times New Roman"/>
          <w:szCs w:val="32"/>
        </w:rPr>
        <w:t>καρδίας</w:t>
      </w:r>
      <w:r w:rsidR="00DF6F2C">
        <w:rPr>
          <w:rFonts w:cs="Times New Roman"/>
          <w:szCs w:val="32"/>
        </w:rPr>
        <w:t xml:space="preserve"> </w:t>
      </w:r>
      <w:r w:rsidR="004859E3" w:rsidRPr="00D623CE">
        <w:rPr>
          <w:rFonts w:cs="Times New Roman"/>
          <w:szCs w:val="32"/>
        </w:rPr>
        <w:t>ἀμέμπτους</w:t>
      </w:r>
      <w:r w:rsidR="00DF6F2C">
        <w:rPr>
          <w:rFonts w:cs="Times New Roman"/>
          <w:szCs w:val="32"/>
        </w:rPr>
        <w:t xml:space="preserve"> </w:t>
      </w:r>
      <w:r w:rsidR="004859E3" w:rsidRPr="00D623CE">
        <w:rPr>
          <w:rFonts w:cs="Times New Roman"/>
          <w:szCs w:val="32"/>
        </w:rPr>
        <w:t>ἐν</w:t>
      </w:r>
      <w:r w:rsidR="00DF6F2C">
        <w:rPr>
          <w:rFonts w:cs="Times New Roman"/>
          <w:szCs w:val="32"/>
        </w:rPr>
        <w:t xml:space="preserve"> </w:t>
      </w:r>
      <w:r w:rsidR="004859E3" w:rsidRPr="00D623CE">
        <w:rPr>
          <w:rFonts w:cs="Times New Roman"/>
          <w:szCs w:val="32"/>
        </w:rPr>
        <w:t>ἁγιωσύνῃ</w:t>
      </w:r>
      <w:r w:rsidR="00DF6F2C">
        <w:rPr>
          <w:rFonts w:cs="Times New Roman"/>
          <w:szCs w:val="32"/>
        </w:rPr>
        <w:t xml:space="preserve"> </w:t>
      </w:r>
      <w:r w:rsidR="004859E3" w:rsidRPr="00D623CE">
        <w:rPr>
          <w:rFonts w:cs="Times New Roman"/>
          <w:szCs w:val="32"/>
        </w:rPr>
        <w:t>ἔμπροσθεν</w:t>
      </w:r>
      <w:r w:rsidR="00DF6F2C">
        <w:rPr>
          <w:rFonts w:cs="Times New Roman"/>
          <w:szCs w:val="32"/>
        </w:rPr>
        <w:t xml:space="preserve"> </w:t>
      </w:r>
      <w:r w:rsidR="004859E3" w:rsidRPr="00D623CE">
        <w:rPr>
          <w:rFonts w:cs="Times New Roman"/>
          <w:szCs w:val="32"/>
        </w:rPr>
        <w:t>τοῦ</w:t>
      </w:r>
      <w:r w:rsidR="00DF6F2C">
        <w:rPr>
          <w:rFonts w:cs="Times New Roman"/>
          <w:szCs w:val="32"/>
        </w:rPr>
        <w:t xml:space="preserve"> </w:t>
      </w:r>
      <w:r w:rsidR="004859E3" w:rsidRPr="00D623CE">
        <w:rPr>
          <w:rFonts w:cs="Times New Roman"/>
          <w:szCs w:val="32"/>
        </w:rPr>
        <w:t>θεοῦ</w:t>
      </w:r>
      <w:r w:rsidR="00DF6F2C">
        <w:rPr>
          <w:rFonts w:cs="Times New Roman"/>
          <w:szCs w:val="32"/>
        </w:rPr>
        <w:t xml:space="preserve"> </w:t>
      </w:r>
      <w:r w:rsidR="004859E3" w:rsidRPr="00D623CE">
        <w:rPr>
          <w:rFonts w:cs="Times New Roman"/>
          <w:szCs w:val="32"/>
        </w:rPr>
        <w:t>καὶ</w:t>
      </w:r>
      <w:r w:rsidR="00DF6F2C">
        <w:rPr>
          <w:rFonts w:cs="Times New Roman"/>
          <w:szCs w:val="32"/>
        </w:rPr>
        <w:t xml:space="preserve"> </w:t>
      </w:r>
      <w:r w:rsidR="004859E3" w:rsidRPr="00D623CE">
        <w:rPr>
          <w:rFonts w:cs="Times New Roman"/>
          <w:szCs w:val="32"/>
        </w:rPr>
        <w:t>πατρὸς</w:t>
      </w:r>
      <w:r w:rsidR="00DF6F2C">
        <w:rPr>
          <w:rFonts w:cs="Times New Roman"/>
          <w:szCs w:val="32"/>
        </w:rPr>
        <w:t xml:space="preserve"> </w:t>
      </w:r>
      <w:r w:rsidR="004859E3" w:rsidRPr="00D623CE">
        <w:rPr>
          <w:rFonts w:cs="Times New Roman"/>
          <w:szCs w:val="32"/>
        </w:rPr>
        <w:t>ἡμῶν</w:t>
      </w:r>
      <w:r w:rsidR="00DF6F2C">
        <w:rPr>
          <w:rFonts w:cs="Times New Roman"/>
          <w:szCs w:val="32"/>
        </w:rPr>
        <w:t xml:space="preserve"> </w:t>
      </w:r>
      <w:r w:rsidR="004859E3" w:rsidRPr="00D623CE">
        <w:rPr>
          <w:rFonts w:cs="Times New Roman"/>
          <w:szCs w:val="32"/>
        </w:rPr>
        <w:t>ἐν</w:t>
      </w:r>
      <w:r w:rsidR="00DF6F2C">
        <w:rPr>
          <w:rFonts w:cs="Times New Roman"/>
          <w:szCs w:val="32"/>
        </w:rPr>
        <w:t xml:space="preserve"> </w:t>
      </w:r>
      <w:r w:rsidR="004859E3" w:rsidRPr="00D623CE">
        <w:rPr>
          <w:rFonts w:cs="Times New Roman"/>
          <w:szCs w:val="32"/>
        </w:rPr>
        <w:t>τῇ</w:t>
      </w:r>
      <w:r w:rsidR="00DF6F2C">
        <w:rPr>
          <w:rFonts w:cs="Times New Roman"/>
          <w:szCs w:val="32"/>
        </w:rPr>
        <w:t xml:space="preserve"> </w:t>
      </w:r>
      <w:r w:rsidR="004859E3" w:rsidRPr="00D623CE">
        <w:rPr>
          <w:rFonts w:cs="Times New Roman"/>
          <w:szCs w:val="32"/>
        </w:rPr>
        <w:t>παρουσίᾳ</w:t>
      </w:r>
      <w:r w:rsidR="00DF6F2C">
        <w:rPr>
          <w:rFonts w:cs="Times New Roman"/>
          <w:szCs w:val="32"/>
        </w:rPr>
        <w:t xml:space="preserve"> </w:t>
      </w:r>
      <w:r w:rsidR="004859E3" w:rsidRPr="00D623CE">
        <w:rPr>
          <w:rFonts w:cs="Times New Roman"/>
          <w:szCs w:val="32"/>
        </w:rPr>
        <w:t>τοῦ</w:t>
      </w:r>
      <w:r w:rsidR="00DF6F2C">
        <w:rPr>
          <w:rFonts w:cs="Times New Roman"/>
          <w:szCs w:val="32"/>
        </w:rPr>
        <w:t xml:space="preserve"> </w:t>
      </w:r>
      <w:r w:rsidR="004859E3" w:rsidRPr="00D623CE">
        <w:rPr>
          <w:rFonts w:cs="Times New Roman"/>
          <w:szCs w:val="32"/>
        </w:rPr>
        <w:t>κυρίου</w:t>
      </w:r>
      <w:r w:rsidR="00DF6F2C">
        <w:rPr>
          <w:rFonts w:cs="Times New Roman"/>
          <w:szCs w:val="32"/>
        </w:rPr>
        <w:t xml:space="preserve"> </w:t>
      </w:r>
      <w:r w:rsidR="004859E3" w:rsidRPr="00D623CE">
        <w:rPr>
          <w:rFonts w:cs="Times New Roman"/>
          <w:szCs w:val="32"/>
        </w:rPr>
        <w:t>ἡμῶν</w:t>
      </w:r>
      <w:r w:rsidR="00DF6F2C">
        <w:rPr>
          <w:rFonts w:cs="Times New Roman"/>
          <w:szCs w:val="32"/>
        </w:rPr>
        <w:t xml:space="preserve"> </w:t>
      </w:r>
      <w:r w:rsidR="004859E3">
        <w:rPr>
          <w:rFonts w:cs="Times New Roman"/>
          <w:szCs w:val="32"/>
        </w:rPr>
        <w:t>ἰησοῦ</w:t>
      </w:r>
      <w:r w:rsidR="00DF6F2C">
        <w:rPr>
          <w:rFonts w:cs="Times New Roman"/>
          <w:szCs w:val="32"/>
        </w:rPr>
        <w:t xml:space="preserve"> </w:t>
      </w:r>
      <w:r w:rsidR="004859E3" w:rsidRPr="00D623CE">
        <w:rPr>
          <w:rFonts w:cs="Times New Roman"/>
          <w:szCs w:val="32"/>
        </w:rPr>
        <w:t>μετὰ</w:t>
      </w:r>
      <w:r w:rsidR="00DF6F2C">
        <w:rPr>
          <w:rFonts w:cs="Times New Roman"/>
          <w:szCs w:val="32"/>
        </w:rPr>
        <w:t xml:space="preserve"> </w:t>
      </w:r>
      <w:r w:rsidR="004859E3" w:rsidRPr="00D623CE">
        <w:rPr>
          <w:rFonts w:cs="Times New Roman"/>
          <w:szCs w:val="32"/>
        </w:rPr>
        <w:t>πάντων</w:t>
      </w:r>
      <w:r w:rsidR="00DF6F2C">
        <w:rPr>
          <w:rFonts w:cs="Times New Roman"/>
          <w:szCs w:val="32"/>
        </w:rPr>
        <w:t xml:space="preserve"> </w:t>
      </w:r>
      <w:r w:rsidR="004859E3" w:rsidRPr="00D623CE">
        <w:rPr>
          <w:rFonts w:cs="Times New Roman"/>
          <w:szCs w:val="32"/>
        </w:rPr>
        <w:t>τῶν</w:t>
      </w:r>
      <w:r w:rsidR="00DF6F2C">
        <w:rPr>
          <w:rFonts w:cs="Times New Roman"/>
          <w:szCs w:val="32"/>
        </w:rPr>
        <w:t xml:space="preserve"> </w:t>
      </w:r>
      <w:r w:rsidR="004859E3" w:rsidRPr="00D623CE">
        <w:rPr>
          <w:rFonts w:cs="Times New Roman"/>
          <w:szCs w:val="32"/>
        </w:rPr>
        <w:t>ἁγίων</w:t>
      </w:r>
      <w:r w:rsidR="00DF6F2C">
        <w:rPr>
          <w:rFonts w:cs="Times New Roman"/>
          <w:szCs w:val="32"/>
        </w:rPr>
        <w:t xml:space="preserve"> </w:t>
      </w:r>
      <w:r w:rsidR="004859E3" w:rsidRPr="00D623CE">
        <w:rPr>
          <w:rFonts w:cs="Times New Roman"/>
          <w:szCs w:val="32"/>
        </w:rPr>
        <w:t>αὐτοῦ</w:t>
      </w:r>
      <w:r w:rsidR="00D623CE" w:rsidRPr="00D623CE">
        <w:rPr>
          <w:rFonts w:cs="Times New Roman"/>
          <w:szCs w:val="32"/>
        </w:rPr>
        <w:t>.</w:t>
      </w:r>
      <w:r w:rsidR="00D623CE">
        <w:rPr>
          <w:rFonts w:cs="Times New Roman"/>
          <w:szCs w:val="32"/>
        </w:rPr>
        <w:t>”</w:t>
      </w:r>
      <w:r w:rsidR="00DF6F2C">
        <w:rPr>
          <w:rFonts w:cs="Times New Roman"/>
          <w:szCs w:val="32"/>
        </w:rPr>
        <w:t xml:space="preserve"> </w:t>
      </w:r>
      <w:r w:rsidR="000E2DDB">
        <w:rPr>
          <w:rFonts w:cs="Times New Roman"/>
          <w:szCs w:val="32"/>
        </w:rPr>
        <w:t>—</w:t>
      </w:r>
      <w:r w:rsidR="00DF6F2C">
        <w:rPr>
          <w:rFonts w:cs="Times New Roman"/>
          <w:szCs w:val="32"/>
        </w:rPr>
        <w:t xml:space="preserve"> </w:t>
      </w:r>
      <w:r w:rsidR="000E2DDB">
        <w:rPr>
          <w:rFonts w:cs="Times New Roman"/>
          <w:szCs w:val="32"/>
        </w:rPr>
        <w:t>1</w:t>
      </w:r>
      <w:r w:rsidR="00DF6F2C">
        <w:rPr>
          <w:rFonts w:cs="Times New Roman"/>
          <w:szCs w:val="32"/>
        </w:rPr>
        <w:t xml:space="preserve"> </w:t>
      </w:r>
      <w:r w:rsidR="000E2DDB">
        <w:rPr>
          <w:rFonts w:cs="Times New Roman"/>
          <w:szCs w:val="32"/>
        </w:rPr>
        <w:t>Thessalonians</w:t>
      </w:r>
      <w:r w:rsidR="00DF6F2C">
        <w:rPr>
          <w:rFonts w:cs="Times New Roman"/>
          <w:szCs w:val="32"/>
        </w:rPr>
        <w:t xml:space="preserve"> </w:t>
      </w:r>
      <w:r w:rsidR="000E2DDB">
        <w:rPr>
          <w:rFonts w:cs="Times New Roman"/>
          <w:szCs w:val="32"/>
        </w:rPr>
        <w:t>3:13</w:t>
      </w:r>
    </w:p>
    <w:p w:rsidR="000E2DDB" w:rsidRDefault="000E2DDB" w:rsidP="00237A74">
      <w:pPr>
        <w:tabs>
          <w:tab w:val="left" w:pos="1080"/>
        </w:tabs>
        <w:ind w:left="720" w:right="720"/>
        <w:rPr>
          <w:rFonts w:cs="Times New Roman"/>
          <w:szCs w:val="32"/>
        </w:rPr>
      </w:pPr>
    </w:p>
    <w:p w:rsidR="00353C6D" w:rsidRDefault="00B86549" w:rsidP="00353C6D">
      <w:pPr>
        <w:tabs>
          <w:tab w:val="left" w:pos="1080"/>
        </w:tabs>
        <w:ind w:left="720" w:right="720"/>
        <w:rPr>
          <w:rFonts w:cs="Times New Roman"/>
          <w:szCs w:val="32"/>
        </w:rPr>
      </w:pPr>
      <w:r>
        <w:rPr>
          <w:rFonts w:cs="Times New Roman"/>
          <w:szCs w:val="32"/>
        </w:rPr>
        <w:t>“Yet,</w:t>
      </w:r>
      <w:r w:rsidR="00DF6F2C">
        <w:rPr>
          <w:rFonts w:cs="Times New Roman"/>
          <w:szCs w:val="32"/>
        </w:rPr>
        <w:t xml:space="preserve"> </w:t>
      </w:r>
      <w:r w:rsidRPr="00B86549">
        <w:rPr>
          <w:rFonts w:cs="Times New Roman"/>
          <w:szCs w:val="32"/>
        </w:rPr>
        <w:t>our</w:t>
      </w:r>
      <w:r w:rsidR="00DF6F2C">
        <w:rPr>
          <w:rFonts w:cs="Times New Roman"/>
          <w:szCs w:val="32"/>
        </w:rPr>
        <w:t xml:space="preserve"> </w:t>
      </w:r>
      <w:r w:rsidRPr="00B86549">
        <w:rPr>
          <w:rFonts w:cs="Times New Roman"/>
          <w:szCs w:val="32"/>
        </w:rPr>
        <w:t>Lor</w:t>
      </w:r>
      <w:r>
        <w:rPr>
          <w:rFonts w:cs="Times New Roman"/>
          <w:szCs w:val="32"/>
        </w:rPr>
        <w:t>d</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Christ</w:t>
      </w:r>
      <w:r w:rsidR="00DF6F2C">
        <w:rPr>
          <w:rFonts w:cs="Times New Roman"/>
          <w:szCs w:val="32"/>
        </w:rPr>
        <w:t xml:space="preserve"> </w:t>
      </w:r>
      <w:r>
        <w:rPr>
          <w:rFonts w:cs="Times New Roman"/>
          <w:szCs w:val="32"/>
        </w:rPr>
        <w:t>himself,</w:t>
      </w:r>
      <w:r w:rsidR="00DF6F2C">
        <w:rPr>
          <w:rFonts w:cs="Times New Roman"/>
          <w:szCs w:val="32"/>
        </w:rPr>
        <w:t xml:space="preserve"> </w:t>
      </w:r>
      <w:r>
        <w:rPr>
          <w:rFonts w:cs="Times New Roman"/>
          <w:szCs w:val="32"/>
        </w:rPr>
        <w:t>and</w:t>
      </w:r>
      <w:r w:rsidR="00DF6F2C">
        <w:rPr>
          <w:rFonts w:cs="Times New Roman"/>
          <w:szCs w:val="32"/>
        </w:rPr>
        <w:t xml:space="preserve"> </w:t>
      </w:r>
      <w:r w:rsidRPr="00B86549">
        <w:rPr>
          <w:rFonts w:cs="Times New Roman"/>
          <w:szCs w:val="32"/>
        </w:rPr>
        <w:t>our</w:t>
      </w:r>
      <w:r w:rsidR="00DF6F2C">
        <w:rPr>
          <w:rFonts w:cs="Times New Roman"/>
          <w:szCs w:val="32"/>
        </w:rPr>
        <w:t xml:space="preserve"> </w:t>
      </w:r>
      <w:r w:rsidRPr="00B86549">
        <w:rPr>
          <w:rFonts w:cs="Times New Roman"/>
          <w:szCs w:val="32"/>
        </w:rPr>
        <w:t>Father</w:t>
      </w:r>
      <w:r w:rsidR="00DF6F2C">
        <w:rPr>
          <w:rFonts w:cs="Times New Roman"/>
          <w:szCs w:val="32"/>
        </w:rPr>
        <w:t xml:space="preserve"> </w:t>
      </w:r>
      <w:r>
        <w:rPr>
          <w:rFonts w:cs="Times New Roman"/>
          <w:szCs w:val="32"/>
        </w:rPr>
        <w:t>God</w:t>
      </w:r>
      <w:r w:rsidRPr="00B86549">
        <w:rPr>
          <w:rFonts w:cs="Times New Roman"/>
          <w:szCs w:val="32"/>
        </w:rPr>
        <w:t>,</w:t>
      </w:r>
      <w:r w:rsidR="00DF6F2C">
        <w:rPr>
          <w:rFonts w:cs="Times New Roman"/>
          <w:szCs w:val="32"/>
        </w:rPr>
        <w:t xml:space="preserve"> </w:t>
      </w:r>
      <w:r>
        <w:rPr>
          <w:rFonts w:cs="Times New Roman"/>
          <w:szCs w:val="32"/>
        </w:rPr>
        <w:t>Who,</w:t>
      </w:r>
      <w:r w:rsidR="00DF6F2C">
        <w:rPr>
          <w:rFonts w:cs="Times New Roman"/>
          <w:szCs w:val="32"/>
        </w:rPr>
        <w:t xml:space="preserve"> </w:t>
      </w:r>
      <w:r w:rsidRPr="00B86549">
        <w:rPr>
          <w:rFonts w:cs="Times New Roman"/>
          <w:szCs w:val="32"/>
        </w:rPr>
        <w:t>lov</w:t>
      </w:r>
      <w:r>
        <w:rPr>
          <w:rFonts w:cs="Times New Roman"/>
          <w:szCs w:val="32"/>
        </w:rPr>
        <w:t>ing</w:t>
      </w:r>
      <w:r w:rsidR="00DF6F2C">
        <w:rPr>
          <w:rFonts w:cs="Times New Roman"/>
          <w:szCs w:val="32"/>
        </w:rPr>
        <w:t xml:space="preserve"> </w:t>
      </w:r>
      <w:r>
        <w:rPr>
          <w:rFonts w:cs="Times New Roman"/>
          <w:szCs w:val="32"/>
        </w:rPr>
        <w:t>us,</w:t>
      </w:r>
      <w:r w:rsidR="00DF6F2C">
        <w:rPr>
          <w:rFonts w:cs="Times New Roman"/>
          <w:szCs w:val="32"/>
        </w:rPr>
        <w:t xml:space="preserve"> </w:t>
      </w:r>
      <w:r w:rsidRPr="00B86549">
        <w:rPr>
          <w:rFonts w:cs="Times New Roman"/>
          <w:szCs w:val="32"/>
        </w:rPr>
        <w:t>giv</w:t>
      </w:r>
      <w:r>
        <w:rPr>
          <w:rFonts w:cs="Times New Roman"/>
          <w:szCs w:val="32"/>
        </w:rPr>
        <w:t>ing</w:t>
      </w:r>
      <w:r w:rsidR="00DF6F2C">
        <w:rPr>
          <w:rFonts w:cs="Times New Roman"/>
          <w:szCs w:val="32"/>
        </w:rPr>
        <w:t xml:space="preserve"> </w:t>
      </w:r>
      <w:r w:rsidR="00353C6D">
        <w:rPr>
          <w:rFonts w:cs="Times New Roman"/>
          <w:szCs w:val="32"/>
        </w:rPr>
        <w:t>ac</w:t>
      </w:r>
      <w:r>
        <w:rPr>
          <w:rFonts w:cs="Times New Roman"/>
          <w:szCs w:val="32"/>
        </w:rPr>
        <w:t>compani</w:t>
      </w:r>
      <w:r w:rsidR="00353C6D">
        <w:rPr>
          <w:rFonts w:cs="Times New Roman"/>
          <w:szCs w:val="32"/>
        </w:rPr>
        <w:t>ment</w:t>
      </w:r>
      <w:r w:rsidR="00353C6D">
        <w:rPr>
          <w:rStyle w:val="FootnoteReference"/>
          <w:rFonts w:cs="Times New Roman"/>
          <w:szCs w:val="32"/>
        </w:rPr>
        <w:footnoteReference w:id="23"/>
      </w:r>
      <w:r w:rsidR="00DF6F2C">
        <w:rPr>
          <w:rFonts w:cs="Times New Roman"/>
          <w:szCs w:val="32"/>
        </w:rPr>
        <w:t xml:space="preserve"> </w:t>
      </w:r>
      <w:r w:rsidR="00353C6D">
        <w:rPr>
          <w:rFonts w:cs="Times New Roman"/>
          <w:szCs w:val="32"/>
        </w:rPr>
        <w:t>for</w:t>
      </w:r>
      <w:r w:rsidR="00DF6F2C">
        <w:rPr>
          <w:rFonts w:cs="Times New Roman"/>
          <w:szCs w:val="32"/>
        </w:rPr>
        <w:t xml:space="preserve"> </w:t>
      </w:r>
      <w:r w:rsidR="00353C6D">
        <w:rPr>
          <w:rFonts w:cs="Times New Roman"/>
          <w:szCs w:val="32"/>
        </w:rPr>
        <w:t>ages,</w:t>
      </w:r>
      <w:r w:rsidR="00DF6F2C">
        <w:rPr>
          <w:rFonts w:cs="Times New Roman"/>
          <w:szCs w:val="32"/>
        </w:rPr>
        <w:t xml:space="preserve"> </w:t>
      </w:r>
      <w:r w:rsidRPr="00B86549">
        <w:rPr>
          <w:rFonts w:cs="Times New Roman"/>
          <w:szCs w:val="32"/>
        </w:rPr>
        <w:t>and</w:t>
      </w:r>
      <w:r w:rsidR="00DF6F2C">
        <w:rPr>
          <w:rFonts w:cs="Times New Roman"/>
          <w:szCs w:val="32"/>
        </w:rPr>
        <w:t xml:space="preserve"> </w:t>
      </w:r>
      <w:r w:rsidRPr="00B86549">
        <w:rPr>
          <w:rFonts w:cs="Times New Roman"/>
          <w:szCs w:val="32"/>
        </w:rPr>
        <w:t>good</w:t>
      </w:r>
      <w:r w:rsidR="00DF6F2C">
        <w:rPr>
          <w:rFonts w:cs="Times New Roman"/>
          <w:szCs w:val="32"/>
        </w:rPr>
        <w:t xml:space="preserve"> </w:t>
      </w:r>
      <w:r w:rsidRPr="00B86549">
        <w:rPr>
          <w:rFonts w:cs="Times New Roman"/>
          <w:szCs w:val="32"/>
        </w:rPr>
        <w:t>hope</w:t>
      </w:r>
      <w:r w:rsidR="00DF6F2C">
        <w:rPr>
          <w:rFonts w:cs="Times New Roman"/>
          <w:szCs w:val="32"/>
        </w:rPr>
        <w:t xml:space="preserve"> </w:t>
      </w:r>
      <w:r w:rsidR="00353C6D">
        <w:rPr>
          <w:rFonts w:cs="Times New Roman"/>
          <w:szCs w:val="32"/>
        </w:rPr>
        <w:t>in</w:t>
      </w:r>
      <w:r w:rsidR="00DF6F2C">
        <w:rPr>
          <w:rFonts w:cs="Times New Roman"/>
          <w:szCs w:val="32"/>
        </w:rPr>
        <w:t xml:space="preserve"> </w:t>
      </w:r>
      <w:r w:rsidRPr="00B86549">
        <w:rPr>
          <w:rFonts w:cs="Times New Roman"/>
          <w:szCs w:val="32"/>
        </w:rPr>
        <w:t>grace,</w:t>
      </w:r>
      <w:r w:rsidR="00353C6D">
        <w:rPr>
          <w:rFonts w:cs="Times New Roman"/>
          <w:szCs w:val="32"/>
        </w:rPr>
        <w:t>”</w:t>
      </w:r>
      <w:r w:rsidR="00D623CE">
        <w:rPr>
          <w:rFonts w:cs="Times New Roman"/>
          <w:szCs w:val="32"/>
        </w:rPr>
        <w:br/>
      </w:r>
      <w:r w:rsidR="0074051C">
        <w:rPr>
          <w:rFonts w:cs="Times New Roman"/>
          <w:szCs w:val="32"/>
        </w:rPr>
        <w:t>“</w:t>
      </w:r>
      <w:r w:rsidR="0074051C" w:rsidRPr="00D623CE">
        <w:rPr>
          <w:rFonts w:cs="Times New Roman"/>
          <w:szCs w:val="32"/>
        </w:rPr>
        <w:t>αὐτὸς</w:t>
      </w:r>
      <w:r w:rsidR="00DF6F2C">
        <w:rPr>
          <w:rFonts w:cs="Times New Roman"/>
          <w:szCs w:val="32"/>
        </w:rPr>
        <w:t xml:space="preserve"> </w:t>
      </w:r>
      <w:r w:rsidR="0074051C" w:rsidRPr="00D623CE">
        <w:rPr>
          <w:rFonts w:cs="Times New Roman"/>
          <w:szCs w:val="32"/>
        </w:rPr>
        <w:t>δὲ</w:t>
      </w:r>
      <w:r w:rsidR="00DF6F2C">
        <w:rPr>
          <w:rFonts w:cs="Times New Roman"/>
          <w:szCs w:val="32"/>
        </w:rPr>
        <w:t xml:space="preserve"> </w:t>
      </w:r>
      <w:r w:rsidR="0074051C" w:rsidRPr="00D623CE">
        <w:rPr>
          <w:rFonts w:cs="Times New Roman"/>
          <w:szCs w:val="32"/>
        </w:rPr>
        <w:t>ὁ</w:t>
      </w:r>
      <w:r w:rsidR="00DF6F2C">
        <w:rPr>
          <w:rFonts w:cs="Times New Roman"/>
          <w:szCs w:val="32"/>
        </w:rPr>
        <w:t xml:space="preserve"> </w:t>
      </w:r>
      <w:r w:rsidR="0074051C" w:rsidRPr="00D623CE">
        <w:rPr>
          <w:rFonts w:cs="Times New Roman"/>
          <w:szCs w:val="32"/>
        </w:rPr>
        <w:t>κύριος</w:t>
      </w:r>
      <w:r w:rsidR="00DF6F2C">
        <w:rPr>
          <w:rFonts w:cs="Times New Roman"/>
          <w:szCs w:val="32"/>
        </w:rPr>
        <w:t xml:space="preserve"> </w:t>
      </w:r>
      <w:r w:rsidR="0074051C" w:rsidRPr="00D623CE">
        <w:rPr>
          <w:rFonts w:cs="Times New Roman"/>
          <w:szCs w:val="32"/>
        </w:rPr>
        <w:t>ἡμῶν</w:t>
      </w:r>
      <w:r w:rsidR="00DF6F2C">
        <w:rPr>
          <w:rFonts w:cs="Times New Roman"/>
          <w:szCs w:val="32"/>
        </w:rPr>
        <w:t xml:space="preserve"> </w:t>
      </w:r>
      <w:r w:rsidR="0074051C">
        <w:rPr>
          <w:rFonts w:cs="Times New Roman"/>
          <w:szCs w:val="32"/>
        </w:rPr>
        <w:t>ἰησοῦς</w:t>
      </w:r>
      <w:r w:rsidR="00DF6F2C">
        <w:rPr>
          <w:rFonts w:cs="Times New Roman"/>
          <w:szCs w:val="32"/>
        </w:rPr>
        <w:t xml:space="preserve"> </w:t>
      </w:r>
      <w:r w:rsidR="0074051C" w:rsidRPr="00D623CE">
        <w:rPr>
          <w:rFonts w:cs="Times New Roman"/>
          <w:szCs w:val="32"/>
        </w:rPr>
        <w:t>χριστὸς</w:t>
      </w:r>
      <w:r w:rsidR="00DF6F2C">
        <w:rPr>
          <w:rFonts w:cs="Times New Roman"/>
          <w:szCs w:val="32"/>
        </w:rPr>
        <w:t xml:space="preserve"> </w:t>
      </w:r>
      <w:r w:rsidR="0074051C" w:rsidRPr="00D623CE">
        <w:rPr>
          <w:rFonts w:cs="Times New Roman"/>
          <w:szCs w:val="32"/>
        </w:rPr>
        <w:t>καὶ</w:t>
      </w:r>
      <w:r w:rsidR="00DF6F2C">
        <w:rPr>
          <w:rFonts w:cs="Times New Roman"/>
          <w:szCs w:val="32"/>
        </w:rPr>
        <w:t xml:space="preserve"> </w:t>
      </w:r>
      <w:r w:rsidR="0074051C" w:rsidRPr="00D623CE">
        <w:rPr>
          <w:rFonts w:cs="Times New Roman"/>
          <w:szCs w:val="32"/>
        </w:rPr>
        <w:t>θεὸς</w:t>
      </w:r>
      <w:r w:rsidR="00DF6F2C">
        <w:rPr>
          <w:rFonts w:cs="Times New Roman"/>
          <w:szCs w:val="32"/>
        </w:rPr>
        <w:t xml:space="preserve"> </w:t>
      </w:r>
      <w:r w:rsidR="0074051C" w:rsidRPr="00D623CE">
        <w:rPr>
          <w:rFonts w:cs="Times New Roman"/>
          <w:szCs w:val="32"/>
        </w:rPr>
        <w:t>ὁ</w:t>
      </w:r>
      <w:r w:rsidR="00DF6F2C">
        <w:rPr>
          <w:rFonts w:cs="Times New Roman"/>
          <w:szCs w:val="32"/>
        </w:rPr>
        <w:t xml:space="preserve"> </w:t>
      </w:r>
      <w:r w:rsidR="0074051C" w:rsidRPr="00D623CE">
        <w:rPr>
          <w:rFonts w:cs="Times New Roman"/>
          <w:szCs w:val="32"/>
        </w:rPr>
        <w:t>πατὴρ</w:t>
      </w:r>
      <w:r w:rsidR="00DF6F2C">
        <w:rPr>
          <w:rFonts w:cs="Times New Roman"/>
          <w:szCs w:val="32"/>
        </w:rPr>
        <w:t xml:space="preserve"> </w:t>
      </w:r>
      <w:r w:rsidR="0074051C" w:rsidRPr="00D623CE">
        <w:rPr>
          <w:rFonts w:cs="Times New Roman"/>
          <w:szCs w:val="32"/>
        </w:rPr>
        <w:t>ἡμῶν,</w:t>
      </w:r>
      <w:r w:rsidR="00DF6F2C">
        <w:rPr>
          <w:rFonts w:cs="Times New Roman"/>
          <w:szCs w:val="32"/>
        </w:rPr>
        <w:t xml:space="preserve"> </w:t>
      </w:r>
      <w:r w:rsidR="0074051C" w:rsidRPr="00D623CE">
        <w:rPr>
          <w:rFonts w:cs="Times New Roman"/>
          <w:szCs w:val="32"/>
        </w:rPr>
        <w:t>ὁ</w:t>
      </w:r>
      <w:r w:rsidR="00DF6F2C">
        <w:rPr>
          <w:rFonts w:cs="Times New Roman"/>
          <w:szCs w:val="32"/>
        </w:rPr>
        <w:t xml:space="preserve"> </w:t>
      </w:r>
      <w:r w:rsidR="0074051C" w:rsidRPr="00D623CE">
        <w:rPr>
          <w:rFonts w:cs="Times New Roman"/>
          <w:szCs w:val="32"/>
        </w:rPr>
        <w:t>ἀγαπήσας</w:t>
      </w:r>
      <w:r w:rsidR="00DF6F2C">
        <w:rPr>
          <w:rFonts w:cs="Times New Roman"/>
          <w:szCs w:val="32"/>
        </w:rPr>
        <w:t xml:space="preserve"> </w:t>
      </w:r>
      <w:r w:rsidR="0074051C" w:rsidRPr="00D623CE">
        <w:rPr>
          <w:rFonts w:cs="Times New Roman"/>
          <w:szCs w:val="32"/>
        </w:rPr>
        <w:t>ἡμᾶς</w:t>
      </w:r>
      <w:r w:rsidR="00DF6F2C">
        <w:rPr>
          <w:rFonts w:cs="Times New Roman"/>
          <w:szCs w:val="32"/>
        </w:rPr>
        <w:t xml:space="preserve"> </w:t>
      </w:r>
      <w:r w:rsidR="0074051C" w:rsidRPr="00D623CE">
        <w:rPr>
          <w:rFonts w:cs="Times New Roman"/>
          <w:szCs w:val="32"/>
        </w:rPr>
        <w:t>καὶ</w:t>
      </w:r>
      <w:r w:rsidR="00DF6F2C">
        <w:rPr>
          <w:rFonts w:cs="Times New Roman"/>
          <w:szCs w:val="32"/>
        </w:rPr>
        <w:t xml:space="preserve"> </w:t>
      </w:r>
      <w:r w:rsidR="0074051C" w:rsidRPr="00D623CE">
        <w:rPr>
          <w:rFonts w:cs="Times New Roman"/>
          <w:szCs w:val="32"/>
        </w:rPr>
        <w:t>δοὺς</w:t>
      </w:r>
      <w:r w:rsidR="00DF6F2C">
        <w:rPr>
          <w:rFonts w:cs="Times New Roman"/>
          <w:szCs w:val="32"/>
        </w:rPr>
        <w:t xml:space="preserve"> </w:t>
      </w:r>
      <w:r w:rsidR="0074051C" w:rsidRPr="00D623CE">
        <w:rPr>
          <w:rFonts w:cs="Times New Roman"/>
          <w:szCs w:val="32"/>
        </w:rPr>
        <w:t>παράκλησιν</w:t>
      </w:r>
      <w:r w:rsidR="00DF6F2C">
        <w:rPr>
          <w:rFonts w:cs="Times New Roman"/>
          <w:szCs w:val="32"/>
        </w:rPr>
        <w:t xml:space="preserve"> </w:t>
      </w:r>
      <w:r w:rsidR="0074051C" w:rsidRPr="00D623CE">
        <w:rPr>
          <w:rFonts w:cs="Times New Roman"/>
          <w:szCs w:val="32"/>
        </w:rPr>
        <w:t>α</w:t>
      </w:r>
      <w:r w:rsidR="0074051C">
        <w:rPr>
          <w:rFonts w:cs="Times New Roman"/>
          <w:szCs w:val="32"/>
        </w:rPr>
        <w:t>ἰ</w:t>
      </w:r>
      <w:r w:rsidR="0074051C" w:rsidRPr="00D623CE">
        <w:rPr>
          <w:rFonts w:cs="Times New Roman"/>
          <w:szCs w:val="32"/>
        </w:rPr>
        <w:t>ωνίαν</w:t>
      </w:r>
      <w:r w:rsidR="00DF6F2C">
        <w:rPr>
          <w:rFonts w:cs="Times New Roman"/>
          <w:szCs w:val="32"/>
        </w:rPr>
        <w:t xml:space="preserve"> </w:t>
      </w:r>
      <w:r w:rsidR="0074051C" w:rsidRPr="00D623CE">
        <w:rPr>
          <w:rFonts w:cs="Times New Roman"/>
          <w:szCs w:val="32"/>
        </w:rPr>
        <w:t>καὶ</w:t>
      </w:r>
      <w:r w:rsidR="00DF6F2C">
        <w:rPr>
          <w:rFonts w:cs="Times New Roman"/>
          <w:szCs w:val="32"/>
        </w:rPr>
        <w:t xml:space="preserve"> </w:t>
      </w:r>
      <w:r w:rsidR="0074051C" w:rsidRPr="00D623CE">
        <w:rPr>
          <w:rFonts w:cs="Times New Roman"/>
          <w:szCs w:val="32"/>
        </w:rPr>
        <w:t>ἐλπίδα</w:t>
      </w:r>
      <w:r w:rsidR="00DF6F2C">
        <w:rPr>
          <w:rFonts w:cs="Times New Roman"/>
          <w:szCs w:val="32"/>
        </w:rPr>
        <w:t xml:space="preserve"> </w:t>
      </w:r>
      <w:r w:rsidR="0074051C" w:rsidRPr="00D623CE">
        <w:rPr>
          <w:rFonts w:cs="Times New Roman"/>
          <w:szCs w:val="32"/>
        </w:rPr>
        <w:t>ἀγαθὴν</w:t>
      </w:r>
      <w:r w:rsidR="00DF6F2C">
        <w:rPr>
          <w:rFonts w:cs="Times New Roman"/>
          <w:szCs w:val="32"/>
        </w:rPr>
        <w:t xml:space="preserve"> </w:t>
      </w:r>
      <w:r w:rsidR="0074051C" w:rsidRPr="00D623CE">
        <w:rPr>
          <w:rFonts w:cs="Times New Roman"/>
          <w:szCs w:val="32"/>
        </w:rPr>
        <w:t>ἐν</w:t>
      </w:r>
      <w:r w:rsidR="00DF6F2C">
        <w:rPr>
          <w:rFonts w:cs="Times New Roman"/>
          <w:szCs w:val="32"/>
        </w:rPr>
        <w:t xml:space="preserve"> </w:t>
      </w:r>
      <w:r w:rsidR="0074051C" w:rsidRPr="00D623CE">
        <w:rPr>
          <w:rFonts w:cs="Times New Roman"/>
          <w:szCs w:val="32"/>
        </w:rPr>
        <w:t>χάριτι</w:t>
      </w:r>
      <w:r w:rsidR="00D623CE" w:rsidRPr="00D623CE">
        <w:rPr>
          <w:rFonts w:cs="Times New Roman"/>
          <w:szCs w:val="32"/>
        </w:rPr>
        <w:t>,</w:t>
      </w:r>
      <w:r w:rsidR="00D623CE">
        <w:rPr>
          <w:rFonts w:cs="Times New Roman"/>
          <w:szCs w:val="32"/>
        </w:rPr>
        <w:t>”</w:t>
      </w:r>
      <w:r w:rsidR="00DF6F2C">
        <w:rPr>
          <w:rFonts w:cs="Times New Roman"/>
          <w:szCs w:val="32"/>
        </w:rPr>
        <w:t xml:space="preserve"> </w:t>
      </w:r>
      <w:r w:rsidR="00353C6D">
        <w:rPr>
          <w:rFonts w:cs="Times New Roman"/>
          <w:szCs w:val="32"/>
        </w:rPr>
        <w:t>—</w:t>
      </w:r>
      <w:r w:rsidR="00DF6F2C">
        <w:rPr>
          <w:rFonts w:cs="Times New Roman"/>
          <w:szCs w:val="32"/>
        </w:rPr>
        <w:t xml:space="preserve"> </w:t>
      </w:r>
      <w:r w:rsidR="00353C6D">
        <w:rPr>
          <w:rFonts w:cs="Times New Roman"/>
          <w:szCs w:val="32"/>
        </w:rPr>
        <w:t>2</w:t>
      </w:r>
      <w:r w:rsidR="00DF6F2C">
        <w:rPr>
          <w:rFonts w:cs="Times New Roman"/>
          <w:szCs w:val="32"/>
        </w:rPr>
        <w:t xml:space="preserve"> </w:t>
      </w:r>
      <w:r w:rsidR="00353C6D">
        <w:rPr>
          <w:rFonts w:cs="Times New Roman"/>
          <w:szCs w:val="32"/>
        </w:rPr>
        <w:t>Thessalonians</w:t>
      </w:r>
      <w:r w:rsidR="00DF6F2C">
        <w:rPr>
          <w:rFonts w:cs="Times New Roman"/>
          <w:szCs w:val="32"/>
        </w:rPr>
        <w:t xml:space="preserve"> </w:t>
      </w:r>
      <w:r w:rsidR="00353C6D">
        <w:rPr>
          <w:rFonts w:cs="Times New Roman"/>
          <w:szCs w:val="32"/>
        </w:rPr>
        <w:t>2:16</w:t>
      </w:r>
    </w:p>
    <w:p w:rsidR="008D6423" w:rsidRDefault="008D6423" w:rsidP="00353C6D">
      <w:pPr>
        <w:tabs>
          <w:tab w:val="left" w:pos="1080"/>
        </w:tabs>
        <w:ind w:left="720" w:right="720"/>
        <w:rPr>
          <w:rFonts w:cs="Times New Roman"/>
          <w:szCs w:val="32"/>
        </w:rPr>
      </w:pPr>
    </w:p>
    <w:p w:rsidR="000E2DDB" w:rsidRDefault="00B95534" w:rsidP="00237A74">
      <w:pPr>
        <w:tabs>
          <w:tab w:val="left" w:pos="1080"/>
        </w:tabs>
        <w:ind w:left="720" w:right="720"/>
        <w:rPr>
          <w:rFonts w:cs="Times New Roman"/>
          <w:szCs w:val="32"/>
        </w:rPr>
      </w:pPr>
      <w:r>
        <w:rPr>
          <w:rFonts w:cs="Times New Roman"/>
          <w:szCs w:val="32"/>
        </w:rPr>
        <w:t>“</w:t>
      </w:r>
      <w:r w:rsidR="006E10F5">
        <w:rPr>
          <w:rFonts w:cs="Times New Roman"/>
          <w:szCs w:val="32"/>
        </w:rPr>
        <w:t>In</w:t>
      </w:r>
      <w:r w:rsidR="00DF6F2C">
        <w:rPr>
          <w:rFonts w:cs="Times New Roman"/>
          <w:szCs w:val="32"/>
        </w:rPr>
        <w:t xml:space="preserve"> </w:t>
      </w:r>
      <w:r w:rsidR="006E10F5">
        <w:rPr>
          <w:rFonts w:cs="Times New Roman"/>
          <w:szCs w:val="32"/>
        </w:rPr>
        <w:t>this</w:t>
      </w:r>
      <w:r w:rsidR="00DF6F2C">
        <w:rPr>
          <w:rFonts w:cs="Times New Roman"/>
          <w:szCs w:val="32"/>
        </w:rPr>
        <w:t xml:space="preserve"> </w:t>
      </w:r>
      <w:r w:rsidR="006E10F5">
        <w:rPr>
          <w:rFonts w:cs="Times New Roman"/>
          <w:szCs w:val="32"/>
        </w:rPr>
        <w:t>we</w:t>
      </w:r>
      <w:r w:rsidR="00DF6F2C">
        <w:rPr>
          <w:rFonts w:cs="Times New Roman"/>
          <w:szCs w:val="32"/>
        </w:rPr>
        <w:t xml:space="preserve"> </w:t>
      </w:r>
      <w:r w:rsidR="006E10F5">
        <w:rPr>
          <w:rFonts w:cs="Times New Roman"/>
          <w:szCs w:val="32"/>
        </w:rPr>
        <w:t>bless</w:t>
      </w:r>
      <w:r w:rsidR="00DF6F2C">
        <w:rPr>
          <w:rFonts w:cs="Times New Roman"/>
          <w:szCs w:val="32"/>
        </w:rPr>
        <w:t xml:space="preserve"> </w:t>
      </w:r>
      <w:r w:rsidR="006E10F5">
        <w:rPr>
          <w:rFonts w:cs="Times New Roman"/>
          <w:szCs w:val="32"/>
        </w:rPr>
        <w:t>the</w:t>
      </w:r>
      <w:r w:rsidR="00DF6F2C">
        <w:rPr>
          <w:rFonts w:cs="Times New Roman"/>
          <w:szCs w:val="32"/>
        </w:rPr>
        <w:t xml:space="preserve"> </w:t>
      </w:r>
      <w:r w:rsidR="006E10F5">
        <w:rPr>
          <w:rFonts w:cs="Times New Roman"/>
          <w:szCs w:val="32"/>
        </w:rPr>
        <w:t>Father</w:t>
      </w:r>
      <w:r w:rsidR="00DF6F2C">
        <w:rPr>
          <w:rFonts w:cs="Times New Roman"/>
          <w:szCs w:val="32"/>
        </w:rPr>
        <w:t xml:space="preserve"> </w:t>
      </w:r>
      <w:r w:rsidR="006E10F5">
        <w:rPr>
          <w:rFonts w:cs="Times New Roman"/>
          <w:szCs w:val="32"/>
        </w:rPr>
        <w:t>Lord.</w:t>
      </w:r>
      <w:r w:rsidR="00DF6F2C">
        <w:rPr>
          <w:rFonts w:cs="Times New Roman"/>
          <w:szCs w:val="32"/>
        </w:rPr>
        <w:t xml:space="preserve">  </w:t>
      </w:r>
      <w:r w:rsidR="006E10F5">
        <w:rPr>
          <w:rFonts w:cs="Times New Roman"/>
          <w:szCs w:val="32"/>
        </w:rPr>
        <w:t>In</w:t>
      </w:r>
      <w:r w:rsidR="00DF6F2C">
        <w:rPr>
          <w:rFonts w:cs="Times New Roman"/>
          <w:szCs w:val="32"/>
        </w:rPr>
        <w:t xml:space="preserve"> </w:t>
      </w:r>
      <w:r w:rsidR="006E10F5">
        <w:rPr>
          <w:rFonts w:cs="Times New Roman"/>
          <w:szCs w:val="32"/>
        </w:rPr>
        <w:t>this</w:t>
      </w:r>
      <w:r w:rsidR="00DF6F2C">
        <w:rPr>
          <w:rFonts w:cs="Times New Roman"/>
          <w:szCs w:val="32"/>
        </w:rPr>
        <w:t xml:space="preserve"> </w:t>
      </w:r>
      <w:r w:rsidR="006E10F5">
        <w:rPr>
          <w:rFonts w:cs="Times New Roman"/>
          <w:szCs w:val="32"/>
        </w:rPr>
        <w:t>we</w:t>
      </w:r>
      <w:r w:rsidR="00DF6F2C">
        <w:rPr>
          <w:rFonts w:cs="Times New Roman"/>
          <w:szCs w:val="32"/>
        </w:rPr>
        <w:t xml:space="preserve"> </w:t>
      </w:r>
      <w:r w:rsidR="006E10F5">
        <w:rPr>
          <w:rFonts w:cs="Times New Roman"/>
          <w:szCs w:val="32"/>
        </w:rPr>
        <w:t>curse</w:t>
      </w:r>
      <w:r w:rsidR="00DF6F2C">
        <w:rPr>
          <w:rFonts w:cs="Times New Roman"/>
          <w:szCs w:val="32"/>
        </w:rPr>
        <w:t xml:space="preserve"> </w:t>
      </w:r>
      <w:r w:rsidR="006E10F5">
        <w:rPr>
          <w:rFonts w:cs="Times New Roman"/>
          <w:szCs w:val="32"/>
        </w:rPr>
        <w:t>people</w:t>
      </w:r>
      <w:r w:rsidR="00DF6F2C">
        <w:rPr>
          <w:rFonts w:cs="Times New Roman"/>
          <w:szCs w:val="32"/>
        </w:rPr>
        <w:t xml:space="preserve"> </w:t>
      </w:r>
      <w:r w:rsidR="006E10F5">
        <w:rPr>
          <w:rFonts w:cs="Times New Roman"/>
          <w:szCs w:val="32"/>
        </w:rPr>
        <w:t>being</w:t>
      </w:r>
      <w:r w:rsidR="00DF6F2C">
        <w:rPr>
          <w:rFonts w:cs="Times New Roman"/>
          <w:szCs w:val="32"/>
        </w:rPr>
        <w:t xml:space="preserve"> </w:t>
      </w:r>
      <w:r w:rsidR="006E10F5">
        <w:rPr>
          <w:rFonts w:cs="Times New Roman"/>
          <w:szCs w:val="32"/>
        </w:rPr>
        <w:t>made</w:t>
      </w:r>
      <w:r w:rsidR="00DF6F2C">
        <w:rPr>
          <w:rFonts w:cs="Times New Roman"/>
          <w:szCs w:val="32"/>
        </w:rPr>
        <w:t xml:space="preserve"> </w:t>
      </w:r>
      <w:r w:rsidR="006E10F5">
        <w:rPr>
          <w:rFonts w:cs="Times New Roman"/>
          <w:szCs w:val="32"/>
        </w:rPr>
        <w:t>in</w:t>
      </w:r>
      <w:r w:rsidR="00DF6F2C">
        <w:rPr>
          <w:rFonts w:cs="Times New Roman"/>
          <w:szCs w:val="32"/>
        </w:rPr>
        <w:t xml:space="preserve"> </w:t>
      </w:r>
      <w:r w:rsidR="006E10F5">
        <w:rPr>
          <w:rFonts w:cs="Times New Roman"/>
          <w:szCs w:val="32"/>
        </w:rPr>
        <w:t>the</w:t>
      </w:r>
      <w:r w:rsidR="00DF6F2C">
        <w:rPr>
          <w:rFonts w:cs="Times New Roman"/>
          <w:szCs w:val="32"/>
        </w:rPr>
        <w:t xml:space="preserve"> </w:t>
      </w:r>
      <w:r w:rsidR="006E10F5">
        <w:rPr>
          <w:rFonts w:cs="Times New Roman"/>
          <w:szCs w:val="32"/>
        </w:rPr>
        <w:t>likeness</w:t>
      </w:r>
      <w:r w:rsidR="00DF6F2C">
        <w:rPr>
          <w:rFonts w:cs="Times New Roman"/>
          <w:szCs w:val="32"/>
        </w:rPr>
        <w:t xml:space="preserve"> </w:t>
      </w:r>
      <w:r w:rsidR="006E10F5">
        <w:rPr>
          <w:rFonts w:cs="Times New Roman"/>
          <w:szCs w:val="32"/>
        </w:rPr>
        <w:t>of</w:t>
      </w:r>
      <w:r w:rsidR="00DF6F2C">
        <w:rPr>
          <w:rFonts w:cs="Times New Roman"/>
          <w:szCs w:val="32"/>
        </w:rPr>
        <w:t xml:space="preserve"> </w:t>
      </w:r>
      <w:r w:rsidR="006E10F5">
        <w:rPr>
          <w:rFonts w:cs="Times New Roman"/>
          <w:szCs w:val="32"/>
        </w:rPr>
        <w:t>God.”</w:t>
      </w:r>
      <w:r w:rsidR="006164D2">
        <w:rPr>
          <w:rFonts w:cs="Times New Roman"/>
          <w:szCs w:val="32"/>
        </w:rPr>
        <w:br/>
      </w:r>
      <w:r w:rsidR="0074051C">
        <w:rPr>
          <w:rFonts w:cs="Times New Roman"/>
          <w:szCs w:val="32"/>
        </w:rPr>
        <w:t>“</w:t>
      </w:r>
      <w:r w:rsidR="0074051C" w:rsidRPr="006164D2">
        <w:rPr>
          <w:rFonts w:cs="Times New Roman"/>
          <w:szCs w:val="32"/>
        </w:rPr>
        <w:t>ἐν</w:t>
      </w:r>
      <w:r w:rsidR="00DF6F2C">
        <w:rPr>
          <w:rFonts w:cs="Times New Roman"/>
          <w:szCs w:val="32"/>
        </w:rPr>
        <w:t xml:space="preserve"> </w:t>
      </w:r>
      <w:r w:rsidR="0074051C" w:rsidRPr="006164D2">
        <w:rPr>
          <w:rFonts w:cs="Times New Roman"/>
          <w:szCs w:val="32"/>
        </w:rPr>
        <w:t>αὐτῇ</w:t>
      </w:r>
      <w:r w:rsidR="00DF6F2C">
        <w:rPr>
          <w:rFonts w:cs="Times New Roman"/>
          <w:szCs w:val="32"/>
        </w:rPr>
        <w:t xml:space="preserve"> </w:t>
      </w:r>
      <w:r w:rsidR="0074051C" w:rsidRPr="006164D2">
        <w:rPr>
          <w:rFonts w:cs="Times New Roman"/>
          <w:szCs w:val="32"/>
        </w:rPr>
        <w:t>εὐλογοῦμεν</w:t>
      </w:r>
      <w:r w:rsidR="00DF6F2C">
        <w:rPr>
          <w:rFonts w:cs="Times New Roman"/>
          <w:szCs w:val="32"/>
        </w:rPr>
        <w:t xml:space="preserve"> </w:t>
      </w:r>
      <w:r w:rsidR="0074051C" w:rsidRPr="006164D2">
        <w:rPr>
          <w:rFonts w:cs="Times New Roman"/>
          <w:szCs w:val="32"/>
        </w:rPr>
        <w:t>τὸν</w:t>
      </w:r>
      <w:r w:rsidR="00DF6F2C">
        <w:rPr>
          <w:rFonts w:cs="Times New Roman"/>
          <w:szCs w:val="32"/>
        </w:rPr>
        <w:t xml:space="preserve"> </w:t>
      </w:r>
      <w:r w:rsidR="0074051C" w:rsidRPr="006164D2">
        <w:rPr>
          <w:rFonts w:cs="Times New Roman"/>
          <w:szCs w:val="32"/>
        </w:rPr>
        <w:t>κύριον</w:t>
      </w:r>
      <w:r w:rsidR="00DF6F2C">
        <w:rPr>
          <w:rFonts w:cs="Times New Roman"/>
          <w:szCs w:val="32"/>
        </w:rPr>
        <w:t xml:space="preserve"> </w:t>
      </w:r>
      <w:r w:rsidR="0074051C" w:rsidRPr="006164D2">
        <w:rPr>
          <w:rFonts w:cs="Times New Roman"/>
          <w:szCs w:val="32"/>
        </w:rPr>
        <w:t>καὶ</w:t>
      </w:r>
      <w:r w:rsidR="00DF6F2C">
        <w:rPr>
          <w:rFonts w:cs="Times New Roman"/>
          <w:szCs w:val="32"/>
        </w:rPr>
        <w:t xml:space="preserve"> </w:t>
      </w:r>
      <w:r w:rsidR="0074051C" w:rsidRPr="006164D2">
        <w:rPr>
          <w:rFonts w:cs="Times New Roman"/>
          <w:szCs w:val="32"/>
        </w:rPr>
        <w:t>πατέρα,</w:t>
      </w:r>
      <w:r w:rsidR="00DF6F2C">
        <w:rPr>
          <w:rFonts w:cs="Times New Roman"/>
          <w:szCs w:val="32"/>
        </w:rPr>
        <w:t xml:space="preserve"> </w:t>
      </w:r>
      <w:r w:rsidR="0074051C" w:rsidRPr="006164D2">
        <w:rPr>
          <w:rFonts w:cs="Times New Roman"/>
          <w:szCs w:val="32"/>
        </w:rPr>
        <w:t>καὶ</w:t>
      </w:r>
      <w:r w:rsidR="00DF6F2C">
        <w:rPr>
          <w:rFonts w:cs="Times New Roman"/>
          <w:szCs w:val="32"/>
        </w:rPr>
        <w:t xml:space="preserve"> </w:t>
      </w:r>
      <w:r w:rsidR="0074051C" w:rsidRPr="006164D2">
        <w:rPr>
          <w:rFonts w:cs="Times New Roman"/>
          <w:szCs w:val="32"/>
        </w:rPr>
        <w:t>ἐν</w:t>
      </w:r>
      <w:r w:rsidR="00DF6F2C">
        <w:rPr>
          <w:rFonts w:cs="Times New Roman"/>
          <w:szCs w:val="32"/>
        </w:rPr>
        <w:t xml:space="preserve"> </w:t>
      </w:r>
      <w:r w:rsidR="0074051C" w:rsidRPr="006164D2">
        <w:rPr>
          <w:rFonts w:cs="Times New Roman"/>
          <w:szCs w:val="32"/>
        </w:rPr>
        <w:t>αὐτῇ</w:t>
      </w:r>
      <w:r w:rsidR="00DF6F2C">
        <w:rPr>
          <w:rFonts w:cs="Times New Roman"/>
          <w:szCs w:val="32"/>
        </w:rPr>
        <w:t xml:space="preserve"> </w:t>
      </w:r>
      <w:r w:rsidR="0074051C" w:rsidRPr="006164D2">
        <w:rPr>
          <w:rFonts w:cs="Times New Roman"/>
          <w:szCs w:val="32"/>
        </w:rPr>
        <w:lastRenderedPageBreak/>
        <w:t>καταρώμεθα</w:t>
      </w:r>
      <w:r w:rsidR="00DF6F2C">
        <w:rPr>
          <w:rFonts w:cs="Times New Roman"/>
          <w:szCs w:val="32"/>
        </w:rPr>
        <w:t xml:space="preserve"> </w:t>
      </w:r>
      <w:r w:rsidR="0074051C" w:rsidRPr="006164D2">
        <w:rPr>
          <w:rFonts w:cs="Times New Roman"/>
          <w:szCs w:val="32"/>
        </w:rPr>
        <w:t>τοὺς</w:t>
      </w:r>
      <w:r w:rsidR="00DF6F2C">
        <w:rPr>
          <w:rFonts w:cs="Times New Roman"/>
          <w:szCs w:val="32"/>
        </w:rPr>
        <w:t xml:space="preserve"> </w:t>
      </w:r>
      <w:r w:rsidR="0074051C" w:rsidRPr="006164D2">
        <w:rPr>
          <w:rFonts w:cs="Times New Roman"/>
          <w:szCs w:val="32"/>
        </w:rPr>
        <w:t>ἀνθρώπους</w:t>
      </w:r>
      <w:r w:rsidR="00DF6F2C">
        <w:rPr>
          <w:rFonts w:cs="Times New Roman"/>
          <w:szCs w:val="32"/>
        </w:rPr>
        <w:t xml:space="preserve"> </w:t>
      </w:r>
      <w:r w:rsidR="0074051C" w:rsidRPr="006164D2">
        <w:rPr>
          <w:rFonts w:cs="Times New Roman"/>
          <w:szCs w:val="32"/>
        </w:rPr>
        <w:t>τοὺς</w:t>
      </w:r>
      <w:r w:rsidR="00DF6F2C">
        <w:rPr>
          <w:rFonts w:cs="Times New Roman"/>
          <w:szCs w:val="32"/>
        </w:rPr>
        <w:t xml:space="preserve"> </w:t>
      </w:r>
      <w:r w:rsidR="0074051C" w:rsidRPr="006164D2">
        <w:rPr>
          <w:rFonts w:cs="Times New Roman"/>
          <w:szCs w:val="32"/>
        </w:rPr>
        <w:t>καθ’</w:t>
      </w:r>
      <w:r w:rsidR="00DF6F2C">
        <w:rPr>
          <w:rFonts w:cs="Times New Roman"/>
          <w:szCs w:val="32"/>
        </w:rPr>
        <w:t xml:space="preserve"> </w:t>
      </w:r>
      <w:r w:rsidR="0074051C" w:rsidRPr="006164D2">
        <w:rPr>
          <w:rFonts w:cs="Times New Roman"/>
          <w:szCs w:val="32"/>
        </w:rPr>
        <w:t>ὁμοίωσιν</w:t>
      </w:r>
      <w:r w:rsidR="00DF6F2C">
        <w:rPr>
          <w:rFonts w:cs="Times New Roman"/>
          <w:szCs w:val="32"/>
        </w:rPr>
        <w:t xml:space="preserve"> </w:t>
      </w:r>
      <w:r w:rsidR="0074051C" w:rsidRPr="006164D2">
        <w:rPr>
          <w:rFonts w:cs="Times New Roman"/>
          <w:szCs w:val="32"/>
        </w:rPr>
        <w:t>θεοῦ</w:t>
      </w:r>
      <w:r w:rsidR="00DF6F2C">
        <w:rPr>
          <w:rFonts w:cs="Times New Roman"/>
          <w:szCs w:val="32"/>
        </w:rPr>
        <w:t xml:space="preserve"> </w:t>
      </w:r>
      <w:r w:rsidR="0074051C" w:rsidRPr="006164D2">
        <w:rPr>
          <w:rFonts w:cs="Times New Roman"/>
          <w:szCs w:val="32"/>
        </w:rPr>
        <w:t>γεγονότας</w:t>
      </w:r>
      <w:r w:rsidR="006164D2">
        <w:rPr>
          <w:rFonts w:cs="Times New Roman"/>
          <w:szCs w:val="32"/>
        </w:rPr>
        <w:t>”</w:t>
      </w:r>
      <w:r w:rsidR="00DF6F2C">
        <w:rPr>
          <w:rFonts w:cs="Times New Roman"/>
          <w:szCs w:val="32"/>
        </w:rPr>
        <w:t xml:space="preserve"> </w:t>
      </w:r>
      <w:r w:rsidR="006E10F5">
        <w:rPr>
          <w:rFonts w:cs="Times New Roman"/>
          <w:szCs w:val="32"/>
        </w:rPr>
        <w:t>—</w:t>
      </w:r>
      <w:r w:rsidR="00DF6F2C">
        <w:rPr>
          <w:rFonts w:cs="Times New Roman"/>
          <w:szCs w:val="32"/>
        </w:rPr>
        <w:t xml:space="preserve"> </w:t>
      </w:r>
      <w:r w:rsidR="006E10F5">
        <w:rPr>
          <w:rFonts w:cs="Times New Roman"/>
          <w:szCs w:val="32"/>
        </w:rPr>
        <w:t>James</w:t>
      </w:r>
      <w:r w:rsidR="00DF6F2C">
        <w:rPr>
          <w:rFonts w:cs="Times New Roman"/>
          <w:szCs w:val="32"/>
        </w:rPr>
        <w:t xml:space="preserve"> </w:t>
      </w:r>
      <w:r w:rsidR="006E10F5">
        <w:rPr>
          <w:rFonts w:cs="Times New Roman"/>
          <w:szCs w:val="32"/>
        </w:rPr>
        <w:t>3:9</w:t>
      </w:r>
    </w:p>
    <w:p w:rsidR="006E10F5" w:rsidRDefault="006E10F5" w:rsidP="00237A74">
      <w:pPr>
        <w:tabs>
          <w:tab w:val="left" w:pos="1080"/>
        </w:tabs>
        <w:ind w:left="720" w:right="720"/>
        <w:rPr>
          <w:rFonts w:cs="Times New Roman"/>
          <w:szCs w:val="32"/>
        </w:rPr>
      </w:pPr>
    </w:p>
    <w:p w:rsidR="006E10F5" w:rsidRDefault="006E10F5" w:rsidP="006E10F5">
      <w:pPr>
        <w:tabs>
          <w:tab w:val="left" w:pos="1080"/>
        </w:tabs>
        <w:rPr>
          <w:rFonts w:cs="Times New Roman"/>
          <w:szCs w:val="32"/>
        </w:rPr>
      </w:pPr>
      <w:r>
        <w:rPr>
          <w:rFonts w:cs="Times New Roman"/>
          <w:szCs w:val="32"/>
        </w:rPr>
        <w:t>This</w:t>
      </w:r>
      <w:r w:rsidR="00DF6F2C">
        <w:rPr>
          <w:rFonts w:cs="Times New Roman"/>
          <w:szCs w:val="32"/>
        </w:rPr>
        <w:t xml:space="preserve"> </w:t>
      </w:r>
      <w:r>
        <w:rPr>
          <w:rFonts w:cs="Times New Roman"/>
          <w:szCs w:val="32"/>
        </w:rPr>
        <w:t>verse</w:t>
      </w:r>
      <w:r w:rsidR="00DF6F2C">
        <w:rPr>
          <w:rFonts w:cs="Times New Roman"/>
          <w:szCs w:val="32"/>
        </w:rPr>
        <w:t xml:space="preserve"> </w:t>
      </w:r>
      <w:r>
        <w:rPr>
          <w:rFonts w:cs="Times New Roman"/>
          <w:szCs w:val="32"/>
        </w:rPr>
        <w:t>feels</w:t>
      </w:r>
      <w:r w:rsidR="00DF6F2C">
        <w:rPr>
          <w:rFonts w:cs="Times New Roman"/>
          <w:szCs w:val="32"/>
        </w:rPr>
        <w:t xml:space="preserve"> </w:t>
      </w:r>
      <w:r>
        <w:rPr>
          <w:rFonts w:cs="Times New Roman"/>
          <w:szCs w:val="32"/>
        </w:rPr>
        <w:t>unusual</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uncommon</w:t>
      </w:r>
      <w:r w:rsidR="00DF6F2C">
        <w:rPr>
          <w:rFonts w:cs="Times New Roman"/>
          <w:szCs w:val="32"/>
        </w:rPr>
        <w:t xml:space="preserve"> </w:t>
      </w:r>
      <w:r>
        <w:rPr>
          <w:rFonts w:cs="Times New Roman"/>
          <w:szCs w:val="32"/>
        </w:rPr>
        <w:t>joining</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words</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Lord.</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expect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words</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linked.</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expect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words</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Lord,</w:t>
      </w:r>
      <w:r w:rsidR="00DF6F2C">
        <w:rPr>
          <w:rFonts w:cs="Times New Roman"/>
          <w:szCs w:val="32"/>
        </w:rPr>
        <w:t xml:space="preserve"> </w:t>
      </w:r>
      <w:r>
        <w:rPr>
          <w:rFonts w:cs="Times New Roman"/>
          <w:szCs w:val="32"/>
        </w:rPr>
        <w:t>or</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Christ</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Lord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linked.</w:t>
      </w:r>
    </w:p>
    <w:p w:rsidR="008516C0" w:rsidRDefault="008516C0" w:rsidP="00237A74">
      <w:pPr>
        <w:tabs>
          <w:tab w:val="left" w:pos="1080"/>
        </w:tabs>
        <w:ind w:left="720" w:right="720"/>
        <w:rPr>
          <w:rFonts w:cs="Times New Roman"/>
          <w:szCs w:val="32"/>
        </w:rPr>
      </w:pPr>
    </w:p>
    <w:p w:rsidR="006E10F5" w:rsidRDefault="00042881" w:rsidP="006F536E">
      <w:pPr>
        <w:tabs>
          <w:tab w:val="left" w:pos="1080"/>
        </w:tabs>
        <w:ind w:left="720" w:right="720"/>
        <w:rPr>
          <w:rFonts w:cs="Times New Roman"/>
          <w:szCs w:val="32"/>
        </w:rPr>
      </w:pPr>
      <w:r>
        <w:rPr>
          <w:rFonts w:cs="Times New Roman"/>
          <w:szCs w:val="32"/>
        </w:rPr>
        <w:t>“</w:t>
      </w:r>
      <w:r w:rsidR="00E062A5">
        <w:rPr>
          <w:rFonts w:cs="Times New Roman"/>
          <w:szCs w:val="32"/>
        </w:rPr>
        <w:t>A</w:t>
      </w:r>
      <w:r w:rsidRPr="00042881">
        <w:rPr>
          <w:rFonts w:cs="Times New Roman"/>
          <w:szCs w:val="32"/>
        </w:rPr>
        <w:t>ccording</w:t>
      </w:r>
      <w:r w:rsidR="00DF6F2C">
        <w:rPr>
          <w:rFonts w:cs="Times New Roman"/>
          <w:szCs w:val="32"/>
        </w:rPr>
        <w:t xml:space="preserve"> </w:t>
      </w:r>
      <w:r w:rsidRPr="00042881">
        <w:rPr>
          <w:rFonts w:cs="Times New Roman"/>
          <w:szCs w:val="32"/>
        </w:rPr>
        <w:t>to</w:t>
      </w:r>
      <w:r w:rsidR="00DF6F2C">
        <w:rPr>
          <w:rFonts w:cs="Times New Roman"/>
          <w:szCs w:val="32"/>
        </w:rPr>
        <w:t xml:space="preserve"> </w:t>
      </w:r>
      <w:r w:rsidRPr="00042881">
        <w:rPr>
          <w:rFonts w:cs="Times New Roman"/>
          <w:szCs w:val="32"/>
        </w:rPr>
        <w:t>the</w:t>
      </w:r>
      <w:r w:rsidR="00DF6F2C">
        <w:rPr>
          <w:rFonts w:cs="Times New Roman"/>
          <w:szCs w:val="32"/>
        </w:rPr>
        <w:t xml:space="preserve"> </w:t>
      </w:r>
      <w:r w:rsidRPr="00042881">
        <w:rPr>
          <w:rFonts w:cs="Times New Roman"/>
          <w:szCs w:val="32"/>
        </w:rPr>
        <w:t>foreknowledge</w:t>
      </w:r>
      <w:r w:rsidR="00DF6F2C">
        <w:rPr>
          <w:rFonts w:cs="Times New Roman"/>
          <w:szCs w:val="32"/>
        </w:rPr>
        <w:t xml:space="preserve"> </w:t>
      </w:r>
      <w:r w:rsidRPr="00042881">
        <w:rPr>
          <w:rFonts w:cs="Times New Roman"/>
          <w:szCs w:val="32"/>
        </w:rPr>
        <w:t>of</w:t>
      </w:r>
      <w:r w:rsidR="00DF6F2C">
        <w:rPr>
          <w:rFonts w:cs="Times New Roman"/>
          <w:szCs w:val="32"/>
        </w:rPr>
        <w:t xml:space="preserve"> </w:t>
      </w:r>
      <w:r w:rsidR="00E062A5" w:rsidRPr="00042881">
        <w:rPr>
          <w:rFonts w:cs="Times New Roman"/>
          <w:szCs w:val="32"/>
        </w:rPr>
        <w:t>Father</w:t>
      </w:r>
      <w:r w:rsidR="00DF6F2C">
        <w:rPr>
          <w:rFonts w:cs="Times New Roman"/>
          <w:szCs w:val="32"/>
        </w:rPr>
        <w:t xml:space="preserve"> </w:t>
      </w:r>
      <w:r w:rsidRPr="00042881">
        <w:rPr>
          <w:rFonts w:cs="Times New Roman"/>
          <w:szCs w:val="32"/>
        </w:rPr>
        <w:t>God,</w:t>
      </w:r>
      <w:r w:rsidR="00DF6F2C">
        <w:rPr>
          <w:rFonts w:cs="Times New Roman"/>
          <w:szCs w:val="32"/>
        </w:rPr>
        <w:t xml:space="preserve"> </w:t>
      </w:r>
      <w:r w:rsidR="00E062A5">
        <w:rPr>
          <w:rFonts w:cs="Times New Roman"/>
          <w:szCs w:val="32"/>
        </w:rPr>
        <w:t>in</w:t>
      </w:r>
      <w:r w:rsidR="00DF6F2C">
        <w:rPr>
          <w:rFonts w:cs="Times New Roman"/>
          <w:szCs w:val="32"/>
        </w:rPr>
        <w:t xml:space="preserve"> </w:t>
      </w:r>
      <w:r w:rsidR="00E062A5">
        <w:rPr>
          <w:rFonts w:cs="Times New Roman"/>
          <w:szCs w:val="32"/>
        </w:rPr>
        <w:t>devotion</w:t>
      </w:r>
      <w:r w:rsidR="00DF6F2C">
        <w:rPr>
          <w:rFonts w:cs="Times New Roman"/>
          <w:szCs w:val="32"/>
        </w:rPr>
        <w:t xml:space="preserve"> </w:t>
      </w:r>
      <w:r w:rsidRPr="00042881">
        <w:rPr>
          <w:rFonts w:cs="Times New Roman"/>
          <w:szCs w:val="32"/>
        </w:rPr>
        <w:t>of</w:t>
      </w:r>
      <w:r w:rsidR="00DF6F2C">
        <w:rPr>
          <w:rFonts w:cs="Times New Roman"/>
          <w:szCs w:val="32"/>
        </w:rPr>
        <w:t xml:space="preserve"> </w:t>
      </w:r>
      <w:r w:rsidRPr="00042881">
        <w:rPr>
          <w:rFonts w:cs="Times New Roman"/>
          <w:szCs w:val="32"/>
        </w:rPr>
        <w:t>Spirit,</w:t>
      </w:r>
      <w:r w:rsidR="00DF6F2C">
        <w:rPr>
          <w:rFonts w:cs="Times New Roman"/>
          <w:szCs w:val="32"/>
        </w:rPr>
        <w:t xml:space="preserve"> </w:t>
      </w:r>
      <w:r w:rsidR="00E062A5">
        <w:rPr>
          <w:rFonts w:cs="Times New Roman"/>
          <w:szCs w:val="32"/>
        </w:rPr>
        <w:t>in</w:t>
      </w:r>
      <w:r w:rsidRPr="00042881">
        <w:rPr>
          <w:rFonts w:cs="Times New Roman"/>
          <w:szCs w:val="32"/>
        </w:rPr>
        <w:t>to</w:t>
      </w:r>
      <w:r w:rsidR="00DF6F2C">
        <w:rPr>
          <w:rFonts w:cs="Times New Roman"/>
          <w:szCs w:val="32"/>
        </w:rPr>
        <w:t xml:space="preserve"> </w:t>
      </w:r>
      <w:r w:rsidRPr="00042881">
        <w:rPr>
          <w:rFonts w:cs="Times New Roman"/>
          <w:szCs w:val="32"/>
        </w:rPr>
        <w:t>obedience</w:t>
      </w:r>
      <w:r w:rsidR="00DF6F2C">
        <w:rPr>
          <w:rFonts w:cs="Times New Roman"/>
          <w:szCs w:val="32"/>
        </w:rPr>
        <w:t xml:space="preserve"> </w:t>
      </w:r>
      <w:r w:rsidRPr="00042881">
        <w:rPr>
          <w:rFonts w:cs="Times New Roman"/>
          <w:szCs w:val="32"/>
        </w:rPr>
        <w:t>and</w:t>
      </w:r>
      <w:r w:rsidR="00DF6F2C">
        <w:rPr>
          <w:rFonts w:cs="Times New Roman"/>
          <w:szCs w:val="32"/>
        </w:rPr>
        <w:t xml:space="preserve"> </w:t>
      </w:r>
      <w:r w:rsidRPr="00042881">
        <w:rPr>
          <w:rFonts w:cs="Times New Roman"/>
          <w:szCs w:val="32"/>
        </w:rPr>
        <w:t>sprinkling</w:t>
      </w:r>
      <w:r w:rsidR="00DF6F2C">
        <w:rPr>
          <w:rFonts w:cs="Times New Roman"/>
          <w:szCs w:val="32"/>
        </w:rPr>
        <w:t xml:space="preserve"> </w:t>
      </w:r>
      <w:r w:rsidRPr="00042881">
        <w:rPr>
          <w:rFonts w:cs="Times New Roman"/>
          <w:szCs w:val="32"/>
        </w:rPr>
        <w:t>of</w:t>
      </w:r>
      <w:r w:rsidR="00DF6F2C">
        <w:rPr>
          <w:rFonts w:cs="Times New Roman"/>
          <w:szCs w:val="32"/>
        </w:rPr>
        <w:t xml:space="preserve"> </w:t>
      </w:r>
      <w:r w:rsidR="00E062A5" w:rsidRPr="00042881">
        <w:rPr>
          <w:rFonts w:cs="Times New Roman"/>
          <w:szCs w:val="32"/>
        </w:rPr>
        <w:t>Jesus</w:t>
      </w:r>
      <w:r w:rsidR="00DF6F2C">
        <w:rPr>
          <w:rFonts w:cs="Times New Roman"/>
          <w:szCs w:val="32"/>
        </w:rPr>
        <w:t xml:space="preserve"> </w:t>
      </w:r>
      <w:r w:rsidR="00E062A5" w:rsidRPr="00042881">
        <w:rPr>
          <w:rFonts w:cs="Times New Roman"/>
          <w:szCs w:val="32"/>
        </w:rPr>
        <w:t>Christ</w:t>
      </w:r>
      <w:r w:rsidR="00E062A5">
        <w:rPr>
          <w:rFonts w:cs="Times New Roman"/>
          <w:szCs w:val="32"/>
        </w:rPr>
        <w:t>’s</w:t>
      </w:r>
      <w:r w:rsidR="00DF6F2C">
        <w:rPr>
          <w:rFonts w:cs="Times New Roman"/>
          <w:szCs w:val="32"/>
        </w:rPr>
        <w:t xml:space="preserve"> </w:t>
      </w:r>
      <w:r w:rsidRPr="00042881">
        <w:rPr>
          <w:rFonts w:cs="Times New Roman"/>
          <w:szCs w:val="32"/>
        </w:rPr>
        <w:t>blood</w:t>
      </w:r>
      <w:r w:rsidR="00E062A5">
        <w:rPr>
          <w:rFonts w:cs="Times New Roman"/>
          <w:szCs w:val="32"/>
        </w:rPr>
        <w:t>.</w:t>
      </w:r>
      <w:r w:rsidR="00DF6F2C">
        <w:rPr>
          <w:rFonts w:cs="Times New Roman"/>
          <w:szCs w:val="32"/>
        </w:rPr>
        <w:t xml:space="preserve">  </w:t>
      </w:r>
      <w:r w:rsidR="00E062A5">
        <w:rPr>
          <w:rFonts w:cs="Times New Roman"/>
          <w:szCs w:val="32"/>
        </w:rPr>
        <w:t>May</w:t>
      </w:r>
      <w:r w:rsidR="00DF6F2C">
        <w:rPr>
          <w:rFonts w:cs="Times New Roman"/>
          <w:szCs w:val="32"/>
        </w:rPr>
        <w:t xml:space="preserve"> </w:t>
      </w:r>
      <w:r w:rsidR="00E062A5">
        <w:rPr>
          <w:rFonts w:cs="Times New Roman"/>
          <w:szCs w:val="32"/>
        </w:rPr>
        <w:t>g</w:t>
      </w:r>
      <w:r w:rsidRPr="00042881">
        <w:rPr>
          <w:rFonts w:cs="Times New Roman"/>
          <w:szCs w:val="32"/>
        </w:rPr>
        <w:t>race</w:t>
      </w:r>
      <w:r w:rsidR="00DF6F2C">
        <w:rPr>
          <w:rFonts w:cs="Times New Roman"/>
          <w:szCs w:val="32"/>
        </w:rPr>
        <w:t xml:space="preserve"> </w:t>
      </w:r>
      <w:r w:rsidRPr="00042881">
        <w:rPr>
          <w:rFonts w:cs="Times New Roman"/>
          <w:szCs w:val="32"/>
        </w:rPr>
        <w:t>and</w:t>
      </w:r>
      <w:r w:rsidR="00DF6F2C">
        <w:rPr>
          <w:rFonts w:cs="Times New Roman"/>
          <w:szCs w:val="32"/>
        </w:rPr>
        <w:t xml:space="preserve"> </w:t>
      </w:r>
      <w:r w:rsidRPr="00042881">
        <w:rPr>
          <w:rFonts w:cs="Times New Roman"/>
          <w:szCs w:val="32"/>
        </w:rPr>
        <w:t>peace,</w:t>
      </w:r>
      <w:r w:rsidR="00DF6F2C">
        <w:rPr>
          <w:rFonts w:cs="Times New Roman"/>
          <w:szCs w:val="32"/>
        </w:rPr>
        <w:t xml:space="preserve"> </w:t>
      </w:r>
      <w:r w:rsidRPr="00042881">
        <w:rPr>
          <w:rFonts w:cs="Times New Roman"/>
          <w:szCs w:val="32"/>
        </w:rPr>
        <w:t>be</w:t>
      </w:r>
      <w:r w:rsidR="00DF6F2C">
        <w:rPr>
          <w:rFonts w:cs="Times New Roman"/>
          <w:szCs w:val="32"/>
        </w:rPr>
        <w:t xml:space="preserve"> </w:t>
      </w:r>
      <w:r w:rsidRPr="00042881">
        <w:rPr>
          <w:rFonts w:cs="Times New Roman"/>
          <w:szCs w:val="32"/>
        </w:rPr>
        <w:t>multiplied</w:t>
      </w:r>
      <w:r w:rsidR="00DF6F2C">
        <w:rPr>
          <w:rFonts w:cs="Times New Roman"/>
          <w:szCs w:val="32"/>
        </w:rPr>
        <w:t xml:space="preserve"> </w:t>
      </w:r>
      <w:r w:rsidR="00E062A5" w:rsidRPr="00042881">
        <w:rPr>
          <w:rFonts w:cs="Times New Roman"/>
          <w:szCs w:val="32"/>
        </w:rPr>
        <w:t>unto</w:t>
      </w:r>
      <w:r w:rsidR="00DF6F2C">
        <w:rPr>
          <w:rFonts w:cs="Times New Roman"/>
          <w:szCs w:val="32"/>
        </w:rPr>
        <w:t xml:space="preserve"> </w:t>
      </w:r>
      <w:r w:rsidR="00E062A5" w:rsidRPr="00042881">
        <w:rPr>
          <w:rFonts w:cs="Times New Roman"/>
          <w:szCs w:val="32"/>
        </w:rPr>
        <w:t>you</w:t>
      </w:r>
      <w:r w:rsidRPr="00042881">
        <w:rPr>
          <w:rFonts w:cs="Times New Roman"/>
          <w:szCs w:val="32"/>
        </w:rPr>
        <w:t>.</w:t>
      </w:r>
      <w:r w:rsidR="00DF6F2C">
        <w:rPr>
          <w:rFonts w:cs="Times New Roman"/>
          <w:szCs w:val="32"/>
        </w:rPr>
        <w:t xml:space="preserve">  </w:t>
      </w:r>
      <w:r w:rsidR="004D58F9">
        <w:rPr>
          <w:rFonts w:cs="Times New Roman"/>
          <w:szCs w:val="32"/>
        </w:rPr>
        <w:t>Blessed</w:t>
      </w:r>
      <w:r w:rsidR="00DF6F2C">
        <w:rPr>
          <w:rFonts w:cs="Times New Roman"/>
          <w:szCs w:val="32"/>
        </w:rPr>
        <w:t xml:space="preserve"> </w:t>
      </w:r>
      <w:r w:rsidR="004D58F9">
        <w:rPr>
          <w:rFonts w:cs="Times New Roman"/>
          <w:szCs w:val="32"/>
        </w:rPr>
        <w:t>be</w:t>
      </w:r>
      <w:r w:rsidR="00DF6F2C">
        <w:rPr>
          <w:rFonts w:cs="Times New Roman"/>
          <w:szCs w:val="32"/>
        </w:rPr>
        <w:t xml:space="preserve"> </w:t>
      </w:r>
      <w:r w:rsidR="004D58F9">
        <w:rPr>
          <w:rFonts w:cs="Times New Roman"/>
          <w:szCs w:val="32"/>
        </w:rPr>
        <w:t>the</w:t>
      </w:r>
      <w:r w:rsidR="00DF6F2C">
        <w:rPr>
          <w:rFonts w:cs="Times New Roman"/>
          <w:szCs w:val="32"/>
        </w:rPr>
        <w:t xml:space="preserve"> </w:t>
      </w:r>
      <w:r w:rsidR="004D58F9">
        <w:rPr>
          <w:rFonts w:cs="Times New Roman"/>
          <w:szCs w:val="32"/>
        </w:rPr>
        <w:t>Father</w:t>
      </w:r>
      <w:r w:rsidR="00DF6F2C">
        <w:rPr>
          <w:rFonts w:cs="Times New Roman"/>
          <w:szCs w:val="32"/>
        </w:rPr>
        <w:t xml:space="preserve"> </w:t>
      </w:r>
      <w:r w:rsidR="004D58F9">
        <w:rPr>
          <w:rFonts w:cs="Times New Roman"/>
          <w:szCs w:val="32"/>
        </w:rPr>
        <w:t>God</w:t>
      </w:r>
      <w:r w:rsidR="00DF6F2C">
        <w:rPr>
          <w:rFonts w:cs="Times New Roman"/>
          <w:szCs w:val="32"/>
        </w:rPr>
        <w:t xml:space="preserve"> </w:t>
      </w:r>
      <w:r w:rsidR="004D58F9">
        <w:rPr>
          <w:rFonts w:cs="Times New Roman"/>
          <w:szCs w:val="32"/>
        </w:rPr>
        <w:t>of</w:t>
      </w:r>
      <w:r w:rsidR="00DF6F2C">
        <w:rPr>
          <w:rFonts w:cs="Times New Roman"/>
          <w:szCs w:val="32"/>
        </w:rPr>
        <w:t xml:space="preserve"> </w:t>
      </w:r>
      <w:r w:rsidR="004D58F9">
        <w:rPr>
          <w:rFonts w:cs="Times New Roman"/>
          <w:szCs w:val="32"/>
        </w:rPr>
        <w:t>our</w:t>
      </w:r>
      <w:r w:rsidR="00DF6F2C">
        <w:rPr>
          <w:rFonts w:cs="Times New Roman"/>
          <w:szCs w:val="32"/>
        </w:rPr>
        <w:t xml:space="preserve"> </w:t>
      </w:r>
      <w:r w:rsidR="004D58F9">
        <w:rPr>
          <w:rFonts w:cs="Times New Roman"/>
          <w:szCs w:val="32"/>
        </w:rPr>
        <w:t>Lord</w:t>
      </w:r>
      <w:r w:rsidR="00DF6F2C">
        <w:rPr>
          <w:rFonts w:cs="Times New Roman"/>
          <w:szCs w:val="32"/>
        </w:rPr>
        <w:t xml:space="preserve"> </w:t>
      </w:r>
      <w:r w:rsidR="004D58F9">
        <w:rPr>
          <w:rFonts w:cs="Times New Roman"/>
          <w:szCs w:val="32"/>
        </w:rPr>
        <w:t>Jesus</w:t>
      </w:r>
      <w:r w:rsidR="00DF6F2C">
        <w:rPr>
          <w:rFonts w:cs="Times New Roman"/>
          <w:szCs w:val="32"/>
        </w:rPr>
        <w:t xml:space="preserve"> </w:t>
      </w:r>
      <w:r w:rsidR="004D58F9">
        <w:rPr>
          <w:rFonts w:cs="Times New Roman"/>
          <w:szCs w:val="32"/>
        </w:rPr>
        <w:t>Christ,</w:t>
      </w:r>
      <w:r w:rsidR="00DF6F2C">
        <w:rPr>
          <w:rFonts w:cs="Times New Roman"/>
          <w:szCs w:val="32"/>
        </w:rPr>
        <w:t xml:space="preserve"> </w:t>
      </w:r>
      <w:r w:rsidR="004D58F9">
        <w:rPr>
          <w:rFonts w:cs="Times New Roman"/>
          <w:szCs w:val="32"/>
        </w:rPr>
        <w:t>Who,</w:t>
      </w:r>
      <w:r w:rsidR="00DF6F2C">
        <w:rPr>
          <w:rFonts w:cs="Times New Roman"/>
          <w:szCs w:val="32"/>
        </w:rPr>
        <w:t xml:space="preserve"> </w:t>
      </w:r>
      <w:r w:rsidR="004D58F9">
        <w:rPr>
          <w:rFonts w:cs="Times New Roman"/>
          <w:szCs w:val="32"/>
        </w:rPr>
        <w:t>according</w:t>
      </w:r>
      <w:r w:rsidR="00DF6F2C">
        <w:rPr>
          <w:rFonts w:cs="Times New Roman"/>
          <w:szCs w:val="32"/>
        </w:rPr>
        <w:t xml:space="preserve"> </w:t>
      </w:r>
      <w:r w:rsidR="004D58F9">
        <w:rPr>
          <w:rFonts w:cs="Times New Roman"/>
          <w:szCs w:val="32"/>
        </w:rPr>
        <w:t>to</w:t>
      </w:r>
      <w:r w:rsidR="00DF6F2C">
        <w:rPr>
          <w:rFonts w:cs="Times New Roman"/>
          <w:szCs w:val="32"/>
        </w:rPr>
        <w:t xml:space="preserve"> </w:t>
      </w:r>
      <w:r w:rsidR="004D58F9">
        <w:rPr>
          <w:rFonts w:cs="Times New Roman"/>
          <w:szCs w:val="32"/>
        </w:rPr>
        <w:t>His</w:t>
      </w:r>
      <w:r w:rsidR="00DF6F2C">
        <w:rPr>
          <w:rFonts w:cs="Times New Roman"/>
          <w:szCs w:val="32"/>
        </w:rPr>
        <w:t xml:space="preserve"> </w:t>
      </w:r>
      <w:r w:rsidR="004D58F9">
        <w:rPr>
          <w:rFonts w:cs="Times New Roman"/>
          <w:szCs w:val="32"/>
        </w:rPr>
        <w:t>much</w:t>
      </w:r>
      <w:r w:rsidR="00DF6F2C">
        <w:rPr>
          <w:rFonts w:cs="Times New Roman"/>
          <w:szCs w:val="32"/>
        </w:rPr>
        <w:t xml:space="preserve"> </w:t>
      </w:r>
      <w:r w:rsidR="004D58F9">
        <w:rPr>
          <w:rFonts w:cs="Times New Roman"/>
          <w:szCs w:val="32"/>
        </w:rPr>
        <w:t>mercy</w:t>
      </w:r>
      <w:r w:rsidR="00DF6F2C">
        <w:rPr>
          <w:rFonts w:cs="Times New Roman"/>
          <w:szCs w:val="32"/>
        </w:rPr>
        <w:t xml:space="preserve"> </w:t>
      </w:r>
      <w:r w:rsidR="004D58F9">
        <w:rPr>
          <w:rFonts w:cs="Times New Roman"/>
          <w:szCs w:val="32"/>
        </w:rPr>
        <w:t>begetting</w:t>
      </w:r>
      <w:r w:rsidR="00DF6F2C">
        <w:rPr>
          <w:rFonts w:cs="Times New Roman"/>
          <w:szCs w:val="32"/>
        </w:rPr>
        <w:t xml:space="preserve"> </w:t>
      </w:r>
      <w:r w:rsidR="004D58F9">
        <w:rPr>
          <w:rFonts w:cs="Times New Roman"/>
          <w:szCs w:val="32"/>
        </w:rPr>
        <w:t>us</w:t>
      </w:r>
      <w:r w:rsidR="00DF6F2C">
        <w:rPr>
          <w:rFonts w:cs="Times New Roman"/>
          <w:szCs w:val="32"/>
        </w:rPr>
        <w:t xml:space="preserve"> </w:t>
      </w:r>
      <w:r w:rsidR="008A2BD7">
        <w:rPr>
          <w:rFonts w:cs="Times New Roman"/>
          <w:szCs w:val="32"/>
        </w:rPr>
        <w:t>from</w:t>
      </w:r>
      <w:r w:rsidR="00DF6F2C">
        <w:rPr>
          <w:rFonts w:cs="Times New Roman"/>
          <w:szCs w:val="32"/>
        </w:rPr>
        <w:t xml:space="preserve"> </w:t>
      </w:r>
      <w:r w:rsidR="008A2BD7">
        <w:rPr>
          <w:rFonts w:cs="Times New Roman"/>
          <w:szCs w:val="32"/>
        </w:rPr>
        <w:t>above</w:t>
      </w:r>
      <w:r w:rsidR="00DF6F2C">
        <w:rPr>
          <w:rFonts w:cs="Times New Roman"/>
          <w:szCs w:val="32"/>
        </w:rPr>
        <w:t xml:space="preserve"> </w:t>
      </w:r>
      <w:r w:rsidR="008A2BD7">
        <w:rPr>
          <w:rFonts w:cs="Times New Roman"/>
          <w:szCs w:val="32"/>
        </w:rPr>
        <w:t>into</w:t>
      </w:r>
      <w:r w:rsidR="00DF6F2C">
        <w:rPr>
          <w:rFonts w:cs="Times New Roman"/>
          <w:szCs w:val="32"/>
        </w:rPr>
        <w:t xml:space="preserve"> </w:t>
      </w:r>
      <w:r w:rsidR="008A2BD7">
        <w:rPr>
          <w:rFonts w:cs="Times New Roman"/>
          <w:szCs w:val="32"/>
        </w:rPr>
        <w:t>a</w:t>
      </w:r>
      <w:r w:rsidR="00DF6F2C">
        <w:rPr>
          <w:rFonts w:cs="Times New Roman"/>
          <w:szCs w:val="32"/>
        </w:rPr>
        <w:t xml:space="preserve"> </w:t>
      </w:r>
      <w:r w:rsidR="008A2BD7">
        <w:rPr>
          <w:rFonts w:cs="Times New Roman"/>
          <w:szCs w:val="32"/>
        </w:rPr>
        <w:t>living</w:t>
      </w:r>
      <w:r w:rsidR="00DF6F2C">
        <w:rPr>
          <w:rFonts w:cs="Times New Roman"/>
          <w:szCs w:val="32"/>
        </w:rPr>
        <w:t xml:space="preserve"> </w:t>
      </w:r>
      <w:r w:rsidR="008A2BD7">
        <w:rPr>
          <w:rFonts w:cs="Times New Roman"/>
          <w:szCs w:val="32"/>
        </w:rPr>
        <w:t>hope</w:t>
      </w:r>
      <w:r w:rsidR="00DF6F2C">
        <w:rPr>
          <w:rFonts w:cs="Times New Roman"/>
          <w:szCs w:val="32"/>
        </w:rPr>
        <w:t xml:space="preserve"> </w:t>
      </w:r>
      <w:r w:rsidR="008A2BD7">
        <w:rPr>
          <w:rFonts w:cs="Times New Roman"/>
          <w:szCs w:val="32"/>
        </w:rPr>
        <w:t>through</w:t>
      </w:r>
      <w:r w:rsidR="00DF6F2C">
        <w:rPr>
          <w:rFonts w:cs="Times New Roman"/>
          <w:szCs w:val="32"/>
        </w:rPr>
        <w:t xml:space="preserve"> </w:t>
      </w:r>
      <w:r w:rsidR="008A2BD7">
        <w:rPr>
          <w:rFonts w:cs="Times New Roman"/>
          <w:szCs w:val="32"/>
        </w:rPr>
        <w:t>the</w:t>
      </w:r>
      <w:r w:rsidR="00DF6F2C">
        <w:rPr>
          <w:rFonts w:cs="Times New Roman"/>
          <w:szCs w:val="32"/>
        </w:rPr>
        <w:t xml:space="preserve"> </w:t>
      </w:r>
      <w:r w:rsidR="008A2BD7">
        <w:rPr>
          <w:rFonts w:cs="Times New Roman"/>
          <w:szCs w:val="32"/>
        </w:rPr>
        <w:t>resurrection</w:t>
      </w:r>
      <w:r w:rsidR="00DF6F2C">
        <w:rPr>
          <w:rFonts w:cs="Times New Roman"/>
          <w:szCs w:val="32"/>
        </w:rPr>
        <w:t xml:space="preserve"> </w:t>
      </w:r>
      <w:r w:rsidR="008A2BD7">
        <w:rPr>
          <w:rFonts w:cs="Times New Roman"/>
          <w:szCs w:val="32"/>
        </w:rPr>
        <w:t>of</w:t>
      </w:r>
      <w:r w:rsidR="00DF6F2C">
        <w:rPr>
          <w:rFonts w:cs="Times New Roman"/>
          <w:szCs w:val="32"/>
        </w:rPr>
        <w:t xml:space="preserve"> </w:t>
      </w:r>
      <w:r w:rsidR="008A2BD7">
        <w:rPr>
          <w:rFonts w:cs="Times New Roman"/>
          <w:szCs w:val="32"/>
        </w:rPr>
        <w:t>Jesus</w:t>
      </w:r>
      <w:r w:rsidR="00DF6F2C">
        <w:rPr>
          <w:rFonts w:cs="Times New Roman"/>
          <w:szCs w:val="32"/>
        </w:rPr>
        <w:t xml:space="preserve"> </w:t>
      </w:r>
      <w:r w:rsidR="008A2BD7">
        <w:rPr>
          <w:rFonts w:cs="Times New Roman"/>
          <w:szCs w:val="32"/>
        </w:rPr>
        <w:t>Christ</w:t>
      </w:r>
      <w:r w:rsidR="00DF6F2C">
        <w:rPr>
          <w:rFonts w:cs="Times New Roman"/>
          <w:szCs w:val="32"/>
        </w:rPr>
        <w:t xml:space="preserve"> </w:t>
      </w:r>
      <w:r w:rsidR="008A2BD7">
        <w:rPr>
          <w:rFonts w:cs="Times New Roman"/>
          <w:szCs w:val="32"/>
        </w:rPr>
        <w:t>from</w:t>
      </w:r>
      <w:r w:rsidR="00DF6F2C">
        <w:rPr>
          <w:rFonts w:cs="Times New Roman"/>
          <w:szCs w:val="32"/>
        </w:rPr>
        <w:t xml:space="preserve"> </w:t>
      </w:r>
      <w:r w:rsidR="008A2BD7">
        <w:rPr>
          <w:rFonts w:cs="Times New Roman"/>
          <w:szCs w:val="32"/>
        </w:rPr>
        <w:t>the</w:t>
      </w:r>
      <w:r w:rsidR="00DF6F2C">
        <w:rPr>
          <w:rFonts w:cs="Times New Roman"/>
          <w:szCs w:val="32"/>
        </w:rPr>
        <w:t xml:space="preserve"> </w:t>
      </w:r>
      <w:r w:rsidR="008A2BD7">
        <w:rPr>
          <w:rFonts w:cs="Times New Roman"/>
          <w:szCs w:val="32"/>
        </w:rPr>
        <w:t>dead.”</w:t>
      </w:r>
      <w:r w:rsidR="007D0F46">
        <w:rPr>
          <w:rFonts w:cs="Times New Roman"/>
          <w:szCs w:val="32"/>
        </w:rPr>
        <w:br/>
      </w:r>
      <w:r w:rsidR="00D97F92">
        <w:rPr>
          <w:rFonts w:cs="Times New Roman"/>
          <w:szCs w:val="32"/>
        </w:rPr>
        <w:t>“</w:t>
      </w:r>
      <w:r w:rsidR="00D97F92" w:rsidRPr="006F536E">
        <w:rPr>
          <w:rFonts w:cs="Times New Roman"/>
          <w:szCs w:val="32"/>
        </w:rPr>
        <w:t>κατὰ</w:t>
      </w:r>
      <w:r w:rsidR="00DF6F2C">
        <w:rPr>
          <w:rFonts w:cs="Times New Roman"/>
          <w:szCs w:val="32"/>
        </w:rPr>
        <w:t xml:space="preserve"> </w:t>
      </w:r>
      <w:r w:rsidR="00D97F92" w:rsidRPr="006F536E">
        <w:rPr>
          <w:rFonts w:cs="Times New Roman"/>
          <w:szCs w:val="32"/>
        </w:rPr>
        <w:t>πρόγνωσιν</w:t>
      </w:r>
      <w:r w:rsidR="00DF6F2C">
        <w:rPr>
          <w:rFonts w:cs="Times New Roman"/>
          <w:szCs w:val="32"/>
        </w:rPr>
        <w:t xml:space="preserve"> </w:t>
      </w:r>
      <w:r w:rsidR="00D97F92" w:rsidRPr="006F536E">
        <w:rPr>
          <w:rFonts w:cs="Times New Roman"/>
          <w:szCs w:val="32"/>
        </w:rPr>
        <w:t>θεοῦ</w:t>
      </w:r>
      <w:r w:rsidR="00DF6F2C">
        <w:rPr>
          <w:rFonts w:cs="Times New Roman"/>
          <w:szCs w:val="32"/>
        </w:rPr>
        <w:t xml:space="preserve"> </w:t>
      </w:r>
      <w:r w:rsidR="00D97F92" w:rsidRPr="006F536E">
        <w:rPr>
          <w:rFonts w:cs="Times New Roman"/>
          <w:szCs w:val="32"/>
        </w:rPr>
        <w:t>πατρός,</w:t>
      </w:r>
      <w:r w:rsidR="00DF6F2C">
        <w:rPr>
          <w:rFonts w:cs="Times New Roman"/>
          <w:szCs w:val="32"/>
        </w:rPr>
        <w:t xml:space="preserve"> </w:t>
      </w:r>
      <w:r w:rsidR="00D97F92" w:rsidRPr="006F536E">
        <w:rPr>
          <w:rFonts w:cs="Times New Roman"/>
          <w:szCs w:val="32"/>
        </w:rPr>
        <w:t>ἐν</w:t>
      </w:r>
      <w:r w:rsidR="00DF6F2C">
        <w:rPr>
          <w:rFonts w:cs="Times New Roman"/>
          <w:szCs w:val="32"/>
        </w:rPr>
        <w:t xml:space="preserve"> </w:t>
      </w:r>
      <w:r w:rsidR="00D97F92" w:rsidRPr="006F536E">
        <w:rPr>
          <w:rFonts w:cs="Times New Roman"/>
          <w:szCs w:val="32"/>
        </w:rPr>
        <w:t>ἁγιασμῷ</w:t>
      </w:r>
      <w:r w:rsidR="00DF6F2C">
        <w:rPr>
          <w:rFonts w:cs="Times New Roman"/>
          <w:szCs w:val="32"/>
        </w:rPr>
        <w:t xml:space="preserve"> </w:t>
      </w:r>
      <w:r w:rsidR="00D97F92" w:rsidRPr="006F536E">
        <w:rPr>
          <w:rFonts w:cs="Times New Roman"/>
          <w:szCs w:val="32"/>
        </w:rPr>
        <w:t>πνεύματος,</w:t>
      </w:r>
      <w:r w:rsidR="00DF6F2C">
        <w:rPr>
          <w:rFonts w:cs="Times New Roman"/>
          <w:szCs w:val="32"/>
        </w:rPr>
        <w:t xml:space="preserve"> </w:t>
      </w:r>
      <w:r w:rsidR="00D97F92" w:rsidRPr="006F536E">
        <w:rPr>
          <w:rFonts w:cs="Times New Roman"/>
          <w:szCs w:val="32"/>
        </w:rPr>
        <w:t>ε</w:t>
      </w:r>
      <w:r w:rsidR="00D97F92">
        <w:rPr>
          <w:rFonts w:cs="Times New Roman"/>
          <w:szCs w:val="32"/>
        </w:rPr>
        <w:t>ἰ</w:t>
      </w:r>
      <w:r w:rsidR="00D97F92" w:rsidRPr="006F536E">
        <w:rPr>
          <w:rFonts w:cs="Times New Roman"/>
          <w:szCs w:val="32"/>
        </w:rPr>
        <w:t>ς</w:t>
      </w:r>
      <w:r w:rsidR="00DF6F2C">
        <w:rPr>
          <w:rFonts w:cs="Times New Roman"/>
          <w:szCs w:val="32"/>
        </w:rPr>
        <w:t xml:space="preserve"> </w:t>
      </w:r>
      <w:r w:rsidR="00D97F92" w:rsidRPr="006F536E">
        <w:rPr>
          <w:rFonts w:cs="Times New Roman"/>
          <w:szCs w:val="32"/>
        </w:rPr>
        <w:t>ὑπακοὴν</w:t>
      </w:r>
      <w:r w:rsidR="00DF6F2C">
        <w:rPr>
          <w:rFonts w:cs="Times New Roman"/>
          <w:szCs w:val="32"/>
        </w:rPr>
        <w:t xml:space="preserve"> </w:t>
      </w:r>
      <w:r w:rsidR="00D97F92" w:rsidRPr="006F536E">
        <w:rPr>
          <w:rFonts w:cs="Times New Roman"/>
          <w:szCs w:val="32"/>
        </w:rPr>
        <w:t>καὶ</w:t>
      </w:r>
      <w:r w:rsidR="00DF6F2C">
        <w:rPr>
          <w:rFonts w:cs="Times New Roman"/>
          <w:szCs w:val="32"/>
        </w:rPr>
        <w:t xml:space="preserve"> </w:t>
      </w:r>
      <w:r w:rsidR="00D97F92" w:rsidRPr="006F536E">
        <w:rPr>
          <w:rFonts w:cs="Times New Roman"/>
          <w:szCs w:val="32"/>
        </w:rPr>
        <w:t>ῥαντισμὸν</w:t>
      </w:r>
      <w:r w:rsidR="00DF6F2C">
        <w:rPr>
          <w:rFonts w:cs="Times New Roman"/>
          <w:szCs w:val="32"/>
        </w:rPr>
        <w:t xml:space="preserve"> </w:t>
      </w:r>
      <w:r w:rsidR="00D97F92" w:rsidRPr="006F536E">
        <w:rPr>
          <w:rFonts w:cs="Times New Roman"/>
          <w:szCs w:val="32"/>
        </w:rPr>
        <w:t>αἵματος</w:t>
      </w:r>
      <w:r w:rsidR="00DF6F2C">
        <w:rPr>
          <w:rFonts w:cs="Times New Roman"/>
          <w:szCs w:val="32"/>
        </w:rPr>
        <w:t xml:space="preserve"> </w:t>
      </w:r>
      <w:r w:rsidR="00D97F92">
        <w:rPr>
          <w:rFonts w:cs="Times New Roman"/>
          <w:szCs w:val="32"/>
        </w:rPr>
        <w:t>ἰησοῦ</w:t>
      </w:r>
      <w:r w:rsidR="00DF6F2C">
        <w:rPr>
          <w:rFonts w:cs="Times New Roman"/>
          <w:szCs w:val="32"/>
        </w:rPr>
        <w:t xml:space="preserve"> </w:t>
      </w:r>
      <w:r w:rsidR="00D97F92" w:rsidRPr="006F536E">
        <w:rPr>
          <w:rFonts w:cs="Times New Roman"/>
          <w:szCs w:val="32"/>
        </w:rPr>
        <w:t>χριστοῦ</w:t>
      </w:r>
      <w:r w:rsidR="00DF6F2C">
        <w:rPr>
          <w:rFonts w:cs="Times New Roman"/>
          <w:szCs w:val="32"/>
        </w:rPr>
        <w:t xml:space="preserve"> </w:t>
      </w:r>
      <w:r w:rsidR="00D97F92" w:rsidRPr="006F536E">
        <w:rPr>
          <w:rFonts w:cs="Times New Roman"/>
          <w:szCs w:val="32"/>
        </w:rPr>
        <w:t>χάρις</w:t>
      </w:r>
      <w:r w:rsidR="00DF6F2C">
        <w:rPr>
          <w:rFonts w:cs="Times New Roman"/>
          <w:szCs w:val="32"/>
        </w:rPr>
        <w:t xml:space="preserve"> </w:t>
      </w:r>
      <w:r w:rsidR="00D97F92" w:rsidRPr="006F536E">
        <w:rPr>
          <w:rFonts w:cs="Times New Roman"/>
          <w:szCs w:val="32"/>
        </w:rPr>
        <w:t>ὑμῖν</w:t>
      </w:r>
      <w:r w:rsidR="00DF6F2C">
        <w:rPr>
          <w:rFonts w:cs="Times New Roman"/>
          <w:szCs w:val="32"/>
        </w:rPr>
        <w:t xml:space="preserve"> </w:t>
      </w:r>
      <w:r w:rsidR="00D97F92" w:rsidRPr="006F536E">
        <w:rPr>
          <w:rFonts w:cs="Times New Roman"/>
          <w:szCs w:val="32"/>
        </w:rPr>
        <w:t>καὶ</w:t>
      </w:r>
      <w:r w:rsidR="00DF6F2C">
        <w:rPr>
          <w:rFonts w:cs="Times New Roman"/>
          <w:szCs w:val="32"/>
        </w:rPr>
        <w:t xml:space="preserve"> </w:t>
      </w:r>
      <w:r w:rsidR="00D97F92" w:rsidRPr="006F536E">
        <w:rPr>
          <w:rFonts w:cs="Times New Roman"/>
          <w:szCs w:val="32"/>
        </w:rPr>
        <w:t>ε</w:t>
      </w:r>
      <w:r w:rsidR="00D97F92">
        <w:rPr>
          <w:rFonts w:cs="Times New Roman"/>
          <w:szCs w:val="32"/>
        </w:rPr>
        <w:t>ἰ</w:t>
      </w:r>
      <w:r w:rsidR="00D97F92" w:rsidRPr="006F536E">
        <w:rPr>
          <w:rFonts w:cs="Times New Roman"/>
          <w:szCs w:val="32"/>
        </w:rPr>
        <w:t>ρήνη</w:t>
      </w:r>
      <w:r w:rsidR="00DF6F2C">
        <w:rPr>
          <w:rFonts w:cs="Times New Roman"/>
          <w:szCs w:val="32"/>
        </w:rPr>
        <w:t xml:space="preserve"> </w:t>
      </w:r>
      <w:r w:rsidR="00D97F92" w:rsidRPr="006F536E">
        <w:rPr>
          <w:rFonts w:cs="Times New Roman"/>
          <w:szCs w:val="32"/>
        </w:rPr>
        <w:t>πληθυνθείη.</w:t>
      </w:r>
      <w:r w:rsidR="00DF6F2C">
        <w:rPr>
          <w:rFonts w:cs="Times New Roman"/>
          <w:szCs w:val="32"/>
        </w:rPr>
        <w:t xml:space="preserve"> </w:t>
      </w:r>
      <w:r w:rsidR="00D97F92" w:rsidRPr="006F536E">
        <w:rPr>
          <w:rFonts w:cs="Times New Roman"/>
          <w:szCs w:val="32"/>
        </w:rPr>
        <w:t>εὐλογητὸς</w:t>
      </w:r>
      <w:r w:rsidR="00DF6F2C">
        <w:rPr>
          <w:rFonts w:cs="Times New Roman"/>
          <w:szCs w:val="32"/>
        </w:rPr>
        <w:t xml:space="preserve"> </w:t>
      </w:r>
      <w:r w:rsidR="00D97F92" w:rsidRPr="006F536E">
        <w:rPr>
          <w:rFonts w:cs="Times New Roman"/>
          <w:szCs w:val="32"/>
        </w:rPr>
        <w:t>ὁ</w:t>
      </w:r>
      <w:r w:rsidR="00DF6F2C">
        <w:rPr>
          <w:rFonts w:cs="Times New Roman"/>
          <w:szCs w:val="32"/>
        </w:rPr>
        <w:t xml:space="preserve"> </w:t>
      </w:r>
      <w:r w:rsidR="00D97F92" w:rsidRPr="006F536E">
        <w:rPr>
          <w:rFonts w:cs="Times New Roman"/>
          <w:szCs w:val="32"/>
        </w:rPr>
        <w:t>θεὸς</w:t>
      </w:r>
      <w:r w:rsidR="00DF6F2C">
        <w:rPr>
          <w:rFonts w:cs="Times New Roman"/>
          <w:szCs w:val="32"/>
        </w:rPr>
        <w:t xml:space="preserve"> </w:t>
      </w:r>
      <w:r w:rsidR="00D97F92" w:rsidRPr="006F536E">
        <w:rPr>
          <w:rFonts w:cs="Times New Roman"/>
          <w:szCs w:val="32"/>
        </w:rPr>
        <w:t>καὶ</w:t>
      </w:r>
      <w:r w:rsidR="00DF6F2C">
        <w:rPr>
          <w:rFonts w:cs="Times New Roman"/>
          <w:szCs w:val="32"/>
        </w:rPr>
        <w:t xml:space="preserve"> </w:t>
      </w:r>
      <w:r w:rsidR="00D97F92" w:rsidRPr="006F536E">
        <w:rPr>
          <w:rFonts w:cs="Times New Roman"/>
          <w:szCs w:val="32"/>
        </w:rPr>
        <w:t>πατὴρ</w:t>
      </w:r>
      <w:r w:rsidR="00DF6F2C">
        <w:rPr>
          <w:rFonts w:cs="Times New Roman"/>
          <w:szCs w:val="32"/>
        </w:rPr>
        <w:t xml:space="preserve"> </w:t>
      </w:r>
      <w:r w:rsidR="00D97F92" w:rsidRPr="006F536E">
        <w:rPr>
          <w:rFonts w:cs="Times New Roman"/>
          <w:szCs w:val="32"/>
        </w:rPr>
        <w:t>τοῦ</w:t>
      </w:r>
      <w:r w:rsidR="00DF6F2C">
        <w:rPr>
          <w:rFonts w:cs="Times New Roman"/>
          <w:szCs w:val="32"/>
        </w:rPr>
        <w:t xml:space="preserve"> </w:t>
      </w:r>
      <w:r w:rsidR="00D97F92" w:rsidRPr="006F536E">
        <w:rPr>
          <w:rFonts w:cs="Times New Roman"/>
          <w:szCs w:val="32"/>
        </w:rPr>
        <w:t>κυρίου</w:t>
      </w:r>
      <w:r w:rsidR="00DF6F2C">
        <w:rPr>
          <w:rFonts w:cs="Times New Roman"/>
          <w:szCs w:val="32"/>
        </w:rPr>
        <w:t xml:space="preserve"> </w:t>
      </w:r>
      <w:r w:rsidR="00D97F92" w:rsidRPr="006F536E">
        <w:rPr>
          <w:rFonts w:cs="Times New Roman"/>
          <w:szCs w:val="32"/>
        </w:rPr>
        <w:t>ἡμῶν</w:t>
      </w:r>
      <w:r w:rsidR="00DF6F2C">
        <w:rPr>
          <w:rFonts w:cs="Times New Roman"/>
          <w:szCs w:val="32"/>
        </w:rPr>
        <w:t xml:space="preserve"> </w:t>
      </w:r>
      <w:r w:rsidR="00D97F92">
        <w:rPr>
          <w:rFonts w:cs="Times New Roman"/>
          <w:szCs w:val="32"/>
        </w:rPr>
        <w:t>ἰησοῦ</w:t>
      </w:r>
      <w:r w:rsidR="00DF6F2C">
        <w:rPr>
          <w:rFonts w:cs="Times New Roman"/>
          <w:szCs w:val="32"/>
        </w:rPr>
        <w:t xml:space="preserve"> </w:t>
      </w:r>
      <w:r w:rsidR="00D97F92" w:rsidRPr="006F536E">
        <w:rPr>
          <w:rFonts w:cs="Times New Roman"/>
          <w:szCs w:val="32"/>
        </w:rPr>
        <w:t>χριστοῦ,</w:t>
      </w:r>
      <w:r w:rsidR="00DF6F2C">
        <w:rPr>
          <w:rFonts w:cs="Times New Roman"/>
          <w:szCs w:val="32"/>
        </w:rPr>
        <w:t xml:space="preserve"> </w:t>
      </w:r>
      <w:r w:rsidR="00D97F92" w:rsidRPr="006F536E">
        <w:rPr>
          <w:rFonts w:cs="Times New Roman"/>
          <w:szCs w:val="32"/>
        </w:rPr>
        <w:t>ὁ</w:t>
      </w:r>
      <w:r w:rsidR="00DF6F2C">
        <w:rPr>
          <w:rFonts w:cs="Times New Roman"/>
          <w:szCs w:val="32"/>
        </w:rPr>
        <w:t xml:space="preserve"> </w:t>
      </w:r>
      <w:r w:rsidR="00D97F92" w:rsidRPr="006F536E">
        <w:rPr>
          <w:rFonts w:cs="Times New Roman"/>
          <w:szCs w:val="32"/>
        </w:rPr>
        <w:t>κατὰ</w:t>
      </w:r>
      <w:r w:rsidR="00DF6F2C">
        <w:rPr>
          <w:rFonts w:cs="Times New Roman"/>
          <w:szCs w:val="32"/>
        </w:rPr>
        <w:t xml:space="preserve"> </w:t>
      </w:r>
      <w:r w:rsidR="00D97F92" w:rsidRPr="006F536E">
        <w:rPr>
          <w:rFonts w:cs="Times New Roman"/>
          <w:szCs w:val="32"/>
        </w:rPr>
        <w:t>τὸ</w:t>
      </w:r>
      <w:r w:rsidR="00DF6F2C">
        <w:rPr>
          <w:rFonts w:cs="Times New Roman"/>
          <w:szCs w:val="32"/>
        </w:rPr>
        <w:t xml:space="preserve"> </w:t>
      </w:r>
      <w:r w:rsidR="00D97F92" w:rsidRPr="006F536E">
        <w:rPr>
          <w:rFonts w:cs="Times New Roman"/>
          <w:szCs w:val="32"/>
        </w:rPr>
        <w:t>πολὺ</w:t>
      </w:r>
      <w:r w:rsidR="00DF6F2C">
        <w:rPr>
          <w:rFonts w:cs="Times New Roman"/>
          <w:szCs w:val="32"/>
        </w:rPr>
        <w:t xml:space="preserve"> </w:t>
      </w:r>
      <w:r w:rsidR="00D97F92" w:rsidRPr="006F536E">
        <w:rPr>
          <w:rFonts w:cs="Times New Roman"/>
          <w:szCs w:val="32"/>
        </w:rPr>
        <w:t>αὐτοῦ</w:t>
      </w:r>
      <w:r w:rsidR="00DF6F2C">
        <w:rPr>
          <w:rFonts w:cs="Times New Roman"/>
          <w:szCs w:val="32"/>
        </w:rPr>
        <w:t xml:space="preserve"> </w:t>
      </w:r>
      <w:r w:rsidR="00D97F92" w:rsidRPr="006F536E">
        <w:rPr>
          <w:rFonts w:cs="Times New Roman"/>
          <w:szCs w:val="32"/>
        </w:rPr>
        <w:t>ἔλεος</w:t>
      </w:r>
      <w:r w:rsidR="00DF6F2C">
        <w:rPr>
          <w:rFonts w:cs="Times New Roman"/>
          <w:szCs w:val="32"/>
        </w:rPr>
        <w:t xml:space="preserve"> </w:t>
      </w:r>
      <w:r w:rsidR="00D97F92" w:rsidRPr="006F536E">
        <w:rPr>
          <w:rFonts w:cs="Times New Roman"/>
          <w:szCs w:val="32"/>
        </w:rPr>
        <w:t>ἀναγεννήσας</w:t>
      </w:r>
      <w:r w:rsidR="00DF6F2C">
        <w:rPr>
          <w:rFonts w:cs="Times New Roman"/>
          <w:szCs w:val="32"/>
        </w:rPr>
        <w:t xml:space="preserve"> </w:t>
      </w:r>
      <w:r w:rsidR="00D97F92" w:rsidRPr="006F536E">
        <w:rPr>
          <w:rFonts w:cs="Times New Roman"/>
          <w:szCs w:val="32"/>
        </w:rPr>
        <w:t>ἡμᾶς</w:t>
      </w:r>
      <w:r w:rsidR="00DF6F2C">
        <w:rPr>
          <w:rFonts w:cs="Times New Roman"/>
          <w:szCs w:val="32"/>
        </w:rPr>
        <w:t xml:space="preserve"> </w:t>
      </w:r>
      <w:r w:rsidR="00D97F92" w:rsidRPr="006F536E">
        <w:rPr>
          <w:rFonts w:cs="Times New Roman"/>
          <w:szCs w:val="32"/>
        </w:rPr>
        <w:t>ε</w:t>
      </w:r>
      <w:r w:rsidR="00D97F92">
        <w:rPr>
          <w:rFonts w:cs="Times New Roman"/>
          <w:szCs w:val="32"/>
        </w:rPr>
        <w:t>ἰ</w:t>
      </w:r>
      <w:r w:rsidR="00D97F92" w:rsidRPr="006F536E">
        <w:rPr>
          <w:rFonts w:cs="Times New Roman"/>
          <w:szCs w:val="32"/>
        </w:rPr>
        <w:t>ς</w:t>
      </w:r>
      <w:r w:rsidR="00DF6F2C">
        <w:rPr>
          <w:rFonts w:cs="Times New Roman"/>
          <w:szCs w:val="32"/>
        </w:rPr>
        <w:t xml:space="preserve"> </w:t>
      </w:r>
      <w:r w:rsidR="00D97F92" w:rsidRPr="006F536E">
        <w:rPr>
          <w:rFonts w:cs="Times New Roman"/>
          <w:szCs w:val="32"/>
        </w:rPr>
        <w:t>ἐλπίδα</w:t>
      </w:r>
      <w:r w:rsidR="00DF6F2C">
        <w:rPr>
          <w:rFonts w:cs="Times New Roman"/>
          <w:szCs w:val="32"/>
        </w:rPr>
        <w:t xml:space="preserve"> </w:t>
      </w:r>
      <w:r w:rsidR="00D97F92" w:rsidRPr="006F536E">
        <w:rPr>
          <w:rFonts w:cs="Times New Roman"/>
          <w:szCs w:val="32"/>
        </w:rPr>
        <w:t>ζῶσαν</w:t>
      </w:r>
      <w:r w:rsidR="00DF6F2C">
        <w:rPr>
          <w:rFonts w:cs="Times New Roman"/>
          <w:szCs w:val="32"/>
        </w:rPr>
        <w:t xml:space="preserve"> </w:t>
      </w:r>
      <w:r w:rsidR="00D97F92" w:rsidRPr="006F536E">
        <w:rPr>
          <w:rFonts w:cs="Times New Roman"/>
          <w:szCs w:val="32"/>
        </w:rPr>
        <w:t>δι’</w:t>
      </w:r>
      <w:r w:rsidR="00DF6F2C">
        <w:rPr>
          <w:rFonts w:cs="Times New Roman"/>
          <w:szCs w:val="32"/>
        </w:rPr>
        <w:t xml:space="preserve"> </w:t>
      </w:r>
      <w:r w:rsidR="00D97F92" w:rsidRPr="006F536E">
        <w:rPr>
          <w:rFonts w:cs="Times New Roman"/>
          <w:szCs w:val="32"/>
        </w:rPr>
        <w:t>ἀναστάσεως</w:t>
      </w:r>
      <w:r w:rsidR="00DF6F2C">
        <w:rPr>
          <w:rFonts w:cs="Times New Roman"/>
          <w:szCs w:val="32"/>
        </w:rPr>
        <w:t xml:space="preserve"> </w:t>
      </w:r>
      <w:r w:rsidR="00D97F92">
        <w:rPr>
          <w:rFonts w:cs="Times New Roman"/>
          <w:szCs w:val="32"/>
        </w:rPr>
        <w:t>ἰησοῦ</w:t>
      </w:r>
      <w:r w:rsidR="00DF6F2C">
        <w:rPr>
          <w:rFonts w:cs="Times New Roman"/>
          <w:szCs w:val="32"/>
        </w:rPr>
        <w:t xml:space="preserve"> </w:t>
      </w:r>
      <w:r w:rsidR="00D97F92" w:rsidRPr="006F536E">
        <w:rPr>
          <w:rFonts w:cs="Times New Roman"/>
          <w:szCs w:val="32"/>
        </w:rPr>
        <w:t>χριστοῦ</w:t>
      </w:r>
      <w:r w:rsidR="00DF6F2C">
        <w:rPr>
          <w:rFonts w:cs="Times New Roman"/>
          <w:szCs w:val="32"/>
        </w:rPr>
        <w:t xml:space="preserve"> </w:t>
      </w:r>
      <w:r w:rsidR="00D97F92" w:rsidRPr="006F536E">
        <w:rPr>
          <w:rFonts w:cs="Times New Roman"/>
          <w:szCs w:val="32"/>
        </w:rPr>
        <w:t>ἐκ</w:t>
      </w:r>
      <w:r w:rsidR="00DF6F2C">
        <w:rPr>
          <w:rFonts w:cs="Times New Roman"/>
          <w:szCs w:val="32"/>
        </w:rPr>
        <w:t xml:space="preserve"> </w:t>
      </w:r>
      <w:r w:rsidR="00D97F92" w:rsidRPr="006F536E">
        <w:rPr>
          <w:rFonts w:cs="Times New Roman"/>
          <w:szCs w:val="32"/>
        </w:rPr>
        <w:t>νε</w:t>
      </w:r>
      <w:r w:rsidR="007D0F46" w:rsidRPr="006F536E">
        <w:rPr>
          <w:rFonts w:cs="Times New Roman"/>
          <w:szCs w:val="32"/>
        </w:rPr>
        <w:t>κρῶν,</w:t>
      </w:r>
      <w:r w:rsidR="007D0F46">
        <w:rPr>
          <w:rFonts w:cs="Times New Roman"/>
          <w:szCs w:val="32"/>
        </w:rPr>
        <w:t>”</w:t>
      </w:r>
      <w:r w:rsidR="00DF6F2C">
        <w:rPr>
          <w:rFonts w:cs="Times New Roman"/>
          <w:szCs w:val="32"/>
        </w:rPr>
        <w:t xml:space="preserve"> </w:t>
      </w:r>
      <w:r w:rsidR="00E062A5">
        <w:rPr>
          <w:rFonts w:cs="Times New Roman"/>
          <w:szCs w:val="32"/>
        </w:rPr>
        <w:t>—</w:t>
      </w:r>
      <w:r w:rsidR="00DF6F2C">
        <w:rPr>
          <w:rFonts w:cs="Times New Roman"/>
          <w:szCs w:val="32"/>
        </w:rPr>
        <w:t xml:space="preserve"> </w:t>
      </w:r>
      <w:r w:rsidR="00E062A5">
        <w:rPr>
          <w:rFonts w:cs="Times New Roman"/>
          <w:szCs w:val="32"/>
        </w:rPr>
        <w:t>1</w:t>
      </w:r>
      <w:r w:rsidR="00DF6F2C">
        <w:rPr>
          <w:rFonts w:cs="Times New Roman"/>
          <w:szCs w:val="32"/>
        </w:rPr>
        <w:t xml:space="preserve"> </w:t>
      </w:r>
      <w:r w:rsidR="00E062A5">
        <w:rPr>
          <w:rFonts w:cs="Times New Roman"/>
          <w:szCs w:val="32"/>
        </w:rPr>
        <w:t>Peter</w:t>
      </w:r>
      <w:r w:rsidR="00DF6F2C">
        <w:rPr>
          <w:rFonts w:cs="Times New Roman"/>
          <w:szCs w:val="32"/>
        </w:rPr>
        <w:t xml:space="preserve"> </w:t>
      </w:r>
      <w:r w:rsidR="00E062A5">
        <w:rPr>
          <w:rFonts w:cs="Times New Roman"/>
          <w:szCs w:val="32"/>
        </w:rPr>
        <w:t>1:2</w:t>
      </w:r>
      <w:r w:rsidR="008A2BD7">
        <w:rPr>
          <w:rFonts w:cs="Times New Roman"/>
          <w:szCs w:val="32"/>
        </w:rPr>
        <w:t>-3</w:t>
      </w:r>
    </w:p>
    <w:p w:rsidR="006E10F5" w:rsidRDefault="006E10F5" w:rsidP="00237A74">
      <w:pPr>
        <w:tabs>
          <w:tab w:val="left" w:pos="1080"/>
        </w:tabs>
        <w:ind w:left="720" w:right="720"/>
        <w:rPr>
          <w:rFonts w:cs="Times New Roman"/>
          <w:szCs w:val="32"/>
        </w:rPr>
      </w:pPr>
    </w:p>
    <w:p w:rsidR="00E062A5" w:rsidRDefault="004D58F9" w:rsidP="00E062A5">
      <w:pPr>
        <w:tabs>
          <w:tab w:val="left" w:pos="1080"/>
        </w:tabs>
        <w:rPr>
          <w:rFonts w:cs="Times New Roman"/>
          <w:szCs w:val="32"/>
        </w:rPr>
      </w:pPr>
      <w:r>
        <w:rPr>
          <w:rFonts w:cs="Times New Roman"/>
          <w:szCs w:val="32"/>
        </w:rPr>
        <w:t>While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presence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three</w:t>
      </w:r>
      <w:r w:rsidR="00DF6F2C">
        <w:rPr>
          <w:rFonts w:cs="Times New Roman"/>
          <w:szCs w:val="32"/>
        </w:rPr>
        <w:t xml:space="preserve"> </w:t>
      </w:r>
      <w:r>
        <w:rPr>
          <w:rFonts w:cs="Times New Roman"/>
          <w:szCs w:val="32"/>
        </w:rPr>
        <w:t>names</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same</w:t>
      </w:r>
      <w:r w:rsidR="00DF6F2C">
        <w:rPr>
          <w:rFonts w:cs="Times New Roman"/>
          <w:szCs w:val="32"/>
        </w:rPr>
        <w:t xml:space="preserve"> </w:t>
      </w:r>
      <w:r>
        <w:rPr>
          <w:rFonts w:cs="Times New Roman"/>
          <w:szCs w:val="32"/>
        </w:rPr>
        <w:t>passage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does</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prove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Trinity,</w:t>
      </w:r>
      <w:r w:rsidR="00DF6F2C">
        <w:rPr>
          <w:rFonts w:cs="Times New Roman"/>
          <w:szCs w:val="32"/>
        </w:rPr>
        <w:t xml:space="preserve"> </w:t>
      </w:r>
      <w:r>
        <w:rPr>
          <w:rFonts w:cs="Times New Roman"/>
          <w:szCs w:val="32"/>
        </w:rPr>
        <w:t>it</w:t>
      </w:r>
      <w:r w:rsidR="00DF6F2C">
        <w:rPr>
          <w:rFonts w:cs="Times New Roman"/>
          <w:szCs w:val="32"/>
        </w:rPr>
        <w:t xml:space="preserve"> </w:t>
      </w:r>
      <w:r>
        <w:rPr>
          <w:rFonts w:cs="Times New Roman"/>
          <w:szCs w:val="32"/>
        </w:rPr>
        <w:t>certainly</w:t>
      </w:r>
      <w:r w:rsidR="00DF6F2C">
        <w:rPr>
          <w:rFonts w:cs="Times New Roman"/>
          <w:szCs w:val="32"/>
        </w:rPr>
        <w:t xml:space="preserve"> </w:t>
      </w:r>
      <w:r>
        <w:rPr>
          <w:rFonts w:cs="Times New Roman"/>
          <w:szCs w:val="32"/>
        </w:rPr>
        <w:t>raises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question.</w:t>
      </w:r>
      <w:r w:rsidR="00DF6F2C">
        <w:rPr>
          <w:rFonts w:cs="Times New Roman"/>
          <w:szCs w:val="32"/>
        </w:rPr>
        <w:t xml:space="preserve">  </w:t>
      </w:r>
      <w:r w:rsidR="008A2BD7">
        <w:rPr>
          <w:rFonts w:cs="Times New Roman"/>
          <w:szCs w:val="32"/>
        </w:rPr>
        <w:t>Begetting</w:t>
      </w:r>
      <w:r w:rsidR="00DF6F2C">
        <w:rPr>
          <w:rFonts w:cs="Times New Roman"/>
          <w:szCs w:val="32"/>
        </w:rPr>
        <w:t xml:space="preserve"> </w:t>
      </w:r>
      <w:r w:rsidR="008A2BD7">
        <w:rPr>
          <w:rFonts w:cs="Times New Roman"/>
          <w:szCs w:val="32"/>
        </w:rPr>
        <w:t>from</w:t>
      </w:r>
      <w:r w:rsidR="00DF6F2C">
        <w:rPr>
          <w:rFonts w:cs="Times New Roman"/>
          <w:szCs w:val="32"/>
        </w:rPr>
        <w:t xml:space="preserve"> </w:t>
      </w:r>
      <w:r w:rsidR="008A2BD7">
        <w:rPr>
          <w:rFonts w:cs="Times New Roman"/>
          <w:szCs w:val="32"/>
        </w:rPr>
        <w:t>above</w:t>
      </w:r>
      <w:r w:rsidR="00DF6F2C">
        <w:rPr>
          <w:rFonts w:cs="Times New Roman"/>
          <w:szCs w:val="32"/>
        </w:rPr>
        <w:t xml:space="preserve"> </w:t>
      </w:r>
      <w:r w:rsidR="008A2BD7">
        <w:rPr>
          <w:rFonts w:cs="Times New Roman"/>
          <w:szCs w:val="32"/>
        </w:rPr>
        <w:t>is</w:t>
      </w:r>
      <w:r w:rsidR="00DF6F2C">
        <w:rPr>
          <w:rFonts w:cs="Times New Roman"/>
          <w:szCs w:val="32"/>
        </w:rPr>
        <w:t xml:space="preserve"> </w:t>
      </w:r>
      <w:r w:rsidR="008A2BD7">
        <w:rPr>
          <w:rFonts w:cs="Times New Roman"/>
          <w:szCs w:val="32"/>
        </w:rPr>
        <w:t>also</w:t>
      </w:r>
      <w:r w:rsidR="00DF6F2C">
        <w:rPr>
          <w:rFonts w:cs="Times New Roman"/>
          <w:szCs w:val="32"/>
        </w:rPr>
        <w:t xml:space="preserve"> </w:t>
      </w:r>
      <w:r w:rsidR="008A2BD7">
        <w:rPr>
          <w:rFonts w:cs="Times New Roman"/>
          <w:szCs w:val="32"/>
        </w:rPr>
        <w:t>discussed</w:t>
      </w:r>
      <w:r w:rsidR="00DF6F2C">
        <w:rPr>
          <w:rFonts w:cs="Times New Roman"/>
          <w:szCs w:val="32"/>
        </w:rPr>
        <w:t xml:space="preserve"> </w:t>
      </w:r>
      <w:r w:rsidR="008A2BD7">
        <w:rPr>
          <w:rFonts w:cs="Times New Roman"/>
          <w:szCs w:val="32"/>
        </w:rPr>
        <w:t>in</w:t>
      </w:r>
      <w:r w:rsidR="00DF6F2C">
        <w:rPr>
          <w:rFonts w:cs="Times New Roman"/>
          <w:szCs w:val="32"/>
        </w:rPr>
        <w:t xml:space="preserve"> </w:t>
      </w:r>
      <w:r w:rsidR="008A2BD7">
        <w:t>John</w:t>
      </w:r>
      <w:r w:rsidR="00DF6F2C">
        <w:t xml:space="preserve"> </w:t>
      </w:r>
      <w:r w:rsidR="008A2BD7">
        <w:t>3:3,</w:t>
      </w:r>
      <w:r w:rsidR="00DF6F2C">
        <w:t xml:space="preserve"> </w:t>
      </w:r>
      <w:r w:rsidR="008A2BD7">
        <w:t>5,</w:t>
      </w:r>
      <w:r w:rsidR="00DF6F2C">
        <w:t xml:space="preserve"> </w:t>
      </w:r>
      <w:r w:rsidR="008A2BD7">
        <w:t>16;</w:t>
      </w:r>
      <w:r w:rsidR="00DF6F2C">
        <w:t xml:space="preserve"> </w:t>
      </w:r>
      <w:r w:rsidR="008A2BD7">
        <w:t>Luke</w:t>
      </w:r>
      <w:r w:rsidR="00DF6F2C">
        <w:t xml:space="preserve"> </w:t>
      </w:r>
      <w:r w:rsidR="008A2BD7">
        <w:t>11:13.</w:t>
      </w:r>
    </w:p>
    <w:p w:rsidR="00E062A5" w:rsidRDefault="00E062A5" w:rsidP="00237A74">
      <w:pPr>
        <w:tabs>
          <w:tab w:val="left" w:pos="1080"/>
        </w:tabs>
        <w:ind w:left="720" w:right="720"/>
        <w:rPr>
          <w:rFonts w:cs="Times New Roman"/>
          <w:szCs w:val="32"/>
        </w:rPr>
      </w:pPr>
    </w:p>
    <w:p w:rsidR="008A2BD7" w:rsidRDefault="008A2BD7" w:rsidP="00237A74">
      <w:pPr>
        <w:tabs>
          <w:tab w:val="left" w:pos="1080"/>
        </w:tabs>
        <w:ind w:left="720" w:right="720"/>
        <w:rPr>
          <w:rFonts w:cs="Times New Roman"/>
          <w:szCs w:val="32"/>
        </w:rPr>
      </w:pPr>
      <w:r>
        <w:rPr>
          <w:rFonts w:cs="Times New Roman"/>
          <w:szCs w:val="32"/>
        </w:rPr>
        <w:t>“…</w:t>
      </w:r>
      <w:r w:rsidR="00DF6F2C">
        <w:rPr>
          <w:rFonts w:cs="Times New Roman"/>
          <w:szCs w:val="32"/>
        </w:rPr>
        <w:t xml:space="preserve"> </w:t>
      </w:r>
      <w:r>
        <w:rPr>
          <w:rFonts w:cs="Times New Roman"/>
          <w:szCs w:val="32"/>
        </w:rPr>
        <w:t>f</w:t>
      </w:r>
      <w:r w:rsidRPr="008A2BD7">
        <w:rPr>
          <w:rFonts w:cs="Times New Roman"/>
          <w:szCs w:val="32"/>
        </w:rPr>
        <w:t>or</w:t>
      </w:r>
      <w:r>
        <w:rPr>
          <w:rFonts w:cs="Times New Roman"/>
          <w:szCs w:val="32"/>
        </w:rPr>
        <w:t>,</w:t>
      </w:r>
      <w:r w:rsidR="00DF6F2C">
        <w:rPr>
          <w:rFonts w:cs="Times New Roman"/>
          <w:szCs w:val="32"/>
        </w:rPr>
        <w:t xml:space="preserve"> </w:t>
      </w:r>
      <w:r>
        <w:rPr>
          <w:rFonts w:cs="Times New Roman"/>
          <w:szCs w:val="32"/>
        </w:rPr>
        <w:t>receiving</w:t>
      </w:r>
      <w:r w:rsidR="00DF6F2C">
        <w:rPr>
          <w:rFonts w:cs="Times New Roman"/>
          <w:szCs w:val="32"/>
        </w:rPr>
        <w:t xml:space="preserve"> </w:t>
      </w:r>
      <w:r w:rsidRPr="008A2BD7">
        <w:rPr>
          <w:rFonts w:cs="Times New Roman"/>
          <w:szCs w:val="32"/>
        </w:rPr>
        <w:t>from</w:t>
      </w:r>
      <w:r w:rsidR="00DF6F2C">
        <w:rPr>
          <w:rFonts w:cs="Times New Roman"/>
          <w:szCs w:val="32"/>
        </w:rPr>
        <w:t xml:space="preserve"> </w:t>
      </w:r>
      <w:r w:rsidRPr="008A2BD7">
        <w:rPr>
          <w:rFonts w:cs="Times New Roman"/>
          <w:szCs w:val="32"/>
        </w:rPr>
        <w:t>Father</w:t>
      </w:r>
      <w:r w:rsidR="00DF6F2C">
        <w:rPr>
          <w:rFonts w:cs="Times New Roman"/>
          <w:szCs w:val="32"/>
        </w:rPr>
        <w:t xml:space="preserve"> </w:t>
      </w:r>
      <w:r w:rsidRPr="008A2BD7">
        <w:rPr>
          <w:rFonts w:cs="Times New Roman"/>
          <w:szCs w:val="32"/>
        </w:rPr>
        <w:t>God</w:t>
      </w:r>
      <w:r w:rsidR="00DF6F2C">
        <w:rPr>
          <w:rFonts w:cs="Times New Roman"/>
          <w:szCs w:val="32"/>
        </w:rPr>
        <w:t xml:space="preserve"> </w:t>
      </w:r>
      <w:r>
        <w:rPr>
          <w:rFonts w:cs="Times New Roman"/>
          <w:szCs w:val="32"/>
        </w:rPr>
        <w:t>honor</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glory;</w:t>
      </w:r>
      <w:r w:rsidR="00DF6F2C">
        <w:rPr>
          <w:rFonts w:cs="Times New Roman"/>
          <w:szCs w:val="32"/>
        </w:rPr>
        <w:t xml:space="preserve"> </w:t>
      </w:r>
      <w:r w:rsidRPr="008A2BD7">
        <w:rPr>
          <w:rFonts w:cs="Times New Roman"/>
          <w:szCs w:val="32"/>
        </w:rPr>
        <w:t>a</w:t>
      </w:r>
      <w:r w:rsidR="00DF6F2C">
        <w:rPr>
          <w:rFonts w:cs="Times New Roman"/>
          <w:szCs w:val="32"/>
        </w:rPr>
        <w:t xml:space="preserve"> </w:t>
      </w:r>
      <w:r w:rsidRPr="008A2BD7">
        <w:rPr>
          <w:rFonts w:cs="Times New Roman"/>
          <w:szCs w:val="32"/>
        </w:rPr>
        <w:t>voice</w:t>
      </w:r>
      <w:r w:rsidR="00DF6F2C">
        <w:rPr>
          <w:rFonts w:cs="Times New Roman"/>
          <w:szCs w:val="32"/>
        </w:rPr>
        <w:t xml:space="preserve"> </w:t>
      </w:r>
      <w:r w:rsidR="00C07FD7">
        <w:rPr>
          <w:rFonts w:cs="Times New Roman"/>
          <w:szCs w:val="32"/>
        </w:rPr>
        <w:t>such</w:t>
      </w:r>
      <w:r w:rsidR="00DF6F2C">
        <w:rPr>
          <w:rFonts w:cs="Times New Roman"/>
          <w:szCs w:val="32"/>
        </w:rPr>
        <w:t xml:space="preserve"> </w:t>
      </w:r>
      <w:r w:rsidR="00C07FD7">
        <w:rPr>
          <w:rFonts w:cs="Times New Roman"/>
          <w:szCs w:val="32"/>
        </w:rPr>
        <w:t>as</w:t>
      </w:r>
      <w:r w:rsidR="00DF6F2C">
        <w:rPr>
          <w:rFonts w:cs="Times New Roman"/>
          <w:szCs w:val="32"/>
        </w:rPr>
        <w:t xml:space="preserve"> </w:t>
      </w:r>
      <w:r w:rsidR="00C07FD7">
        <w:rPr>
          <w:rFonts w:cs="Times New Roman"/>
          <w:szCs w:val="32"/>
        </w:rPr>
        <w:t>follows,</w:t>
      </w:r>
      <w:r w:rsidR="00DF6F2C">
        <w:rPr>
          <w:rFonts w:cs="Times New Roman"/>
          <w:szCs w:val="32"/>
        </w:rPr>
        <w:t xml:space="preserve"> </w:t>
      </w:r>
      <w:r w:rsidR="00C07FD7">
        <w:rPr>
          <w:rFonts w:cs="Times New Roman"/>
          <w:szCs w:val="32"/>
        </w:rPr>
        <w:t>carried</w:t>
      </w:r>
      <w:r w:rsidR="00DF6F2C">
        <w:rPr>
          <w:rFonts w:cs="Times New Roman"/>
          <w:szCs w:val="32"/>
        </w:rPr>
        <w:t xml:space="preserve"> </w:t>
      </w:r>
      <w:r w:rsidRPr="008A2BD7">
        <w:rPr>
          <w:rFonts w:cs="Times New Roman"/>
          <w:szCs w:val="32"/>
        </w:rPr>
        <w:t>to</w:t>
      </w:r>
      <w:r w:rsidR="00DF6F2C">
        <w:rPr>
          <w:rFonts w:cs="Times New Roman"/>
          <w:szCs w:val="32"/>
        </w:rPr>
        <w:t xml:space="preserve"> </w:t>
      </w:r>
      <w:r w:rsidR="00C07FD7">
        <w:rPr>
          <w:rFonts w:cs="Times New Roman"/>
          <w:szCs w:val="32"/>
        </w:rPr>
        <w:t>H</w:t>
      </w:r>
      <w:r w:rsidRPr="008A2BD7">
        <w:rPr>
          <w:rFonts w:cs="Times New Roman"/>
          <w:szCs w:val="32"/>
        </w:rPr>
        <w:t>im</w:t>
      </w:r>
      <w:r w:rsidR="00DF6F2C">
        <w:rPr>
          <w:rFonts w:cs="Times New Roman"/>
          <w:szCs w:val="32"/>
        </w:rPr>
        <w:t xml:space="preserve"> </w:t>
      </w:r>
      <w:r w:rsidRPr="008A2BD7">
        <w:rPr>
          <w:rFonts w:cs="Times New Roman"/>
          <w:szCs w:val="32"/>
        </w:rPr>
        <w:t>from</w:t>
      </w:r>
      <w:r w:rsidR="00DF6F2C">
        <w:rPr>
          <w:rFonts w:cs="Times New Roman"/>
          <w:szCs w:val="32"/>
        </w:rPr>
        <w:t xml:space="preserve"> </w:t>
      </w:r>
      <w:r w:rsidRPr="008A2BD7">
        <w:rPr>
          <w:rFonts w:cs="Times New Roman"/>
          <w:szCs w:val="32"/>
        </w:rPr>
        <w:t>the</w:t>
      </w:r>
      <w:r w:rsidR="00DF6F2C">
        <w:rPr>
          <w:rFonts w:cs="Times New Roman"/>
          <w:szCs w:val="32"/>
        </w:rPr>
        <w:t xml:space="preserve"> </w:t>
      </w:r>
      <w:r w:rsidR="00C07FD7">
        <w:rPr>
          <w:rFonts w:cs="Times New Roman"/>
          <w:szCs w:val="32"/>
        </w:rPr>
        <w:t>Magnificent</w:t>
      </w:r>
      <w:r w:rsidR="00DF6F2C">
        <w:rPr>
          <w:rFonts w:cs="Times New Roman"/>
          <w:szCs w:val="32"/>
        </w:rPr>
        <w:t xml:space="preserve"> </w:t>
      </w:r>
      <w:r w:rsidR="00C07FD7">
        <w:rPr>
          <w:rFonts w:cs="Times New Roman"/>
          <w:szCs w:val="32"/>
        </w:rPr>
        <w:t>G</w:t>
      </w:r>
      <w:r w:rsidRPr="008A2BD7">
        <w:rPr>
          <w:rFonts w:cs="Times New Roman"/>
          <w:szCs w:val="32"/>
        </w:rPr>
        <w:t>lory,</w:t>
      </w:r>
      <w:r w:rsidR="00DF6F2C">
        <w:rPr>
          <w:rFonts w:cs="Times New Roman"/>
          <w:szCs w:val="32"/>
        </w:rPr>
        <w:t xml:space="preserve"> </w:t>
      </w:r>
      <w:r w:rsidR="00C07FD7">
        <w:rPr>
          <w:rFonts w:cs="Times New Roman"/>
          <w:szCs w:val="32"/>
        </w:rPr>
        <w:t>‘</w:t>
      </w:r>
      <w:r w:rsidRPr="008A2BD7">
        <w:rPr>
          <w:rFonts w:cs="Times New Roman"/>
          <w:szCs w:val="32"/>
        </w:rPr>
        <w:t>This</w:t>
      </w:r>
      <w:r w:rsidR="00DF6F2C">
        <w:rPr>
          <w:rFonts w:cs="Times New Roman"/>
          <w:szCs w:val="32"/>
        </w:rPr>
        <w:t xml:space="preserve"> </w:t>
      </w:r>
      <w:r w:rsidRPr="008A2BD7">
        <w:rPr>
          <w:rFonts w:cs="Times New Roman"/>
          <w:szCs w:val="32"/>
        </w:rPr>
        <w:t>is</w:t>
      </w:r>
      <w:r w:rsidR="00DF6F2C">
        <w:rPr>
          <w:rFonts w:cs="Times New Roman"/>
          <w:szCs w:val="32"/>
        </w:rPr>
        <w:t xml:space="preserve"> </w:t>
      </w:r>
      <w:r w:rsidR="00C07FD7">
        <w:rPr>
          <w:rFonts w:cs="Times New Roman"/>
          <w:szCs w:val="32"/>
        </w:rPr>
        <w:t>M</w:t>
      </w:r>
      <w:r w:rsidRPr="008A2BD7">
        <w:rPr>
          <w:rFonts w:cs="Times New Roman"/>
          <w:szCs w:val="32"/>
        </w:rPr>
        <w:t>y</w:t>
      </w:r>
      <w:r w:rsidR="00DF6F2C">
        <w:rPr>
          <w:rFonts w:cs="Times New Roman"/>
          <w:szCs w:val="32"/>
        </w:rPr>
        <w:t xml:space="preserve"> </w:t>
      </w:r>
      <w:r w:rsidR="00C07FD7">
        <w:rPr>
          <w:rFonts w:cs="Times New Roman"/>
          <w:szCs w:val="32"/>
        </w:rPr>
        <w:t>B</w:t>
      </w:r>
      <w:r w:rsidRPr="008A2BD7">
        <w:rPr>
          <w:rFonts w:cs="Times New Roman"/>
          <w:szCs w:val="32"/>
        </w:rPr>
        <w:t>eloved</w:t>
      </w:r>
      <w:r w:rsidR="00DF6F2C">
        <w:rPr>
          <w:rFonts w:cs="Times New Roman"/>
          <w:szCs w:val="32"/>
        </w:rPr>
        <w:t xml:space="preserve"> </w:t>
      </w:r>
      <w:r w:rsidRPr="008A2BD7">
        <w:rPr>
          <w:rFonts w:cs="Times New Roman"/>
          <w:szCs w:val="32"/>
        </w:rPr>
        <w:t>Son,</w:t>
      </w:r>
      <w:r w:rsidR="00DF6F2C">
        <w:rPr>
          <w:rFonts w:cs="Times New Roman"/>
          <w:szCs w:val="32"/>
        </w:rPr>
        <w:t xml:space="preserve"> </w:t>
      </w:r>
      <w:r w:rsidRPr="008A2BD7">
        <w:rPr>
          <w:rFonts w:cs="Times New Roman"/>
          <w:szCs w:val="32"/>
        </w:rPr>
        <w:t>in</w:t>
      </w:r>
      <w:r w:rsidR="00DF6F2C">
        <w:rPr>
          <w:rFonts w:cs="Times New Roman"/>
          <w:szCs w:val="32"/>
        </w:rPr>
        <w:t xml:space="preserve"> </w:t>
      </w:r>
      <w:r w:rsidR="00C07FD7">
        <w:rPr>
          <w:rFonts w:cs="Times New Roman"/>
          <w:szCs w:val="32"/>
        </w:rPr>
        <w:t>W</w:t>
      </w:r>
      <w:r w:rsidRPr="008A2BD7">
        <w:rPr>
          <w:rFonts w:cs="Times New Roman"/>
          <w:szCs w:val="32"/>
        </w:rPr>
        <w:t>hom</w:t>
      </w:r>
      <w:r w:rsidR="00DF6F2C">
        <w:rPr>
          <w:rFonts w:cs="Times New Roman"/>
          <w:szCs w:val="32"/>
        </w:rPr>
        <w:t xml:space="preserve"> </w:t>
      </w:r>
      <w:r w:rsidRPr="008A2BD7">
        <w:rPr>
          <w:rFonts w:cs="Times New Roman"/>
          <w:szCs w:val="32"/>
        </w:rPr>
        <w:t>I</w:t>
      </w:r>
      <w:r w:rsidR="00DF6F2C">
        <w:rPr>
          <w:rFonts w:cs="Times New Roman"/>
          <w:szCs w:val="32"/>
        </w:rPr>
        <w:t xml:space="preserve"> </w:t>
      </w:r>
      <w:r w:rsidRPr="008A2BD7">
        <w:rPr>
          <w:rFonts w:cs="Times New Roman"/>
          <w:szCs w:val="32"/>
        </w:rPr>
        <w:t>am</w:t>
      </w:r>
      <w:r w:rsidR="00DF6F2C">
        <w:rPr>
          <w:rFonts w:cs="Times New Roman"/>
          <w:szCs w:val="32"/>
        </w:rPr>
        <w:t xml:space="preserve"> </w:t>
      </w:r>
      <w:r w:rsidRPr="008A2BD7">
        <w:rPr>
          <w:rFonts w:cs="Times New Roman"/>
          <w:szCs w:val="32"/>
        </w:rPr>
        <w:t>well</w:t>
      </w:r>
      <w:r w:rsidR="00DF6F2C">
        <w:rPr>
          <w:rFonts w:cs="Times New Roman"/>
          <w:szCs w:val="32"/>
        </w:rPr>
        <w:t xml:space="preserve"> </w:t>
      </w:r>
      <w:r w:rsidRPr="008A2BD7">
        <w:rPr>
          <w:rFonts w:cs="Times New Roman"/>
          <w:szCs w:val="32"/>
        </w:rPr>
        <w:t>pleased.</w:t>
      </w:r>
      <w:r w:rsidR="00C07FD7">
        <w:rPr>
          <w:rFonts w:cs="Times New Roman"/>
          <w:szCs w:val="32"/>
        </w:rPr>
        <w:t>”</w:t>
      </w:r>
      <w:r w:rsidR="00D63715">
        <w:rPr>
          <w:rFonts w:cs="Times New Roman"/>
          <w:szCs w:val="32"/>
        </w:rPr>
        <w:br/>
      </w:r>
      <w:r w:rsidR="00D97F92">
        <w:rPr>
          <w:rFonts w:cs="Times New Roman"/>
          <w:szCs w:val="32"/>
        </w:rPr>
        <w:t>“</w:t>
      </w:r>
      <w:r w:rsidR="00D97F92" w:rsidRPr="00D63715">
        <w:rPr>
          <w:rFonts w:cs="Times New Roman"/>
          <w:szCs w:val="32"/>
        </w:rPr>
        <w:t>λαβὼν</w:t>
      </w:r>
      <w:r w:rsidR="00DF6F2C">
        <w:rPr>
          <w:rFonts w:cs="Times New Roman"/>
          <w:szCs w:val="32"/>
        </w:rPr>
        <w:t xml:space="preserve"> </w:t>
      </w:r>
      <w:r w:rsidR="00D97F92" w:rsidRPr="00D63715">
        <w:rPr>
          <w:rFonts w:cs="Times New Roman"/>
          <w:szCs w:val="32"/>
        </w:rPr>
        <w:t>γὰρ</w:t>
      </w:r>
      <w:r w:rsidR="00DF6F2C">
        <w:rPr>
          <w:rFonts w:cs="Times New Roman"/>
          <w:szCs w:val="32"/>
        </w:rPr>
        <w:t xml:space="preserve"> </w:t>
      </w:r>
      <w:r w:rsidR="00D97F92" w:rsidRPr="00D63715">
        <w:rPr>
          <w:rFonts w:cs="Times New Roman"/>
          <w:szCs w:val="32"/>
        </w:rPr>
        <w:t>παρὰ</w:t>
      </w:r>
      <w:r w:rsidR="00DF6F2C">
        <w:rPr>
          <w:rFonts w:cs="Times New Roman"/>
          <w:szCs w:val="32"/>
        </w:rPr>
        <w:t xml:space="preserve"> </w:t>
      </w:r>
      <w:r w:rsidR="00D97F92" w:rsidRPr="00D63715">
        <w:rPr>
          <w:rFonts w:cs="Times New Roman"/>
          <w:szCs w:val="32"/>
        </w:rPr>
        <w:t>θεοῦ</w:t>
      </w:r>
      <w:r w:rsidR="00DF6F2C">
        <w:rPr>
          <w:rFonts w:cs="Times New Roman"/>
          <w:szCs w:val="32"/>
        </w:rPr>
        <w:t xml:space="preserve"> </w:t>
      </w:r>
      <w:r w:rsidR="00D97F92" w:rsidRPr="00D63715">
        <w:rPr>
          <w:rFonts w:cs="Times New Roman"/>
          <w:szCs w:val="32"/>
        </w:rPr>
        <w:t>πατρὸς</w:t>
      </w:r>
      <w:r w:rsidR="00DF6F2C">
        <w:rPr>
          <w:rFonts w:cs="Times New Roman"/>
          <w:szCs w:val="32"/>
        </w:rPr>
        <w:t xml:space="preserve"> </w:t>
      </w:r>
      <w:r w:rsidR="00D97F92" w:rsidRPr="00D63715">
        <w:rPr>
          <w:rFonts w:cs="Times New Roman"/>
          <w:szCs w:val="32"/>
        </w:rPr>
        <w:t>τιμὴν</w:t>
      </w:r>
      <w:r w:rsidR="00DF6F2C">
        <w:rPr>
          <w:rFonts w:cs="Times New Roman"/>
          <w:szCs w:val="32"/>
        </w:rPr>
        <w:t xml:space="preserve"> </w:t>
      </w:r>
      <w:r w:rsidR="00D97F92" w:rsidRPr="00D63715">
        <w:rPr>
          <w:rFonts w:cs="Times New Roman"/>
          <w:szCs w:val="32"/>
        </w:rPr>
        <w:t>καὶ</w:t>
      </w:r>
      <w:r w:rsidR="00DF6F2C">
        <w:rPr>
          <w:rFonts w:cs="Times New Roman"/>
          <w:szCs w:val="32"/>
        </w:rPr>
        <w:t xml:space="preserve"> </w:t>
      </w:r>
      <w:r w:rsidR="00D97F92" w:rsidRPr="00D63715">
        <w:rPr>
          <w:rFonts w:cs="Times New Roman"/>
          <w:szCs w:val="32"/>
        </w:rPr>
        <w:t>δόξαν</w:t>
      </w:r>
      <w:r w:rsidR="00DF6F2C">
        <w:rPr>
          <w:rFonts w:cs="Times New Roman"/>
          <w:szCs w:val="32"/>
        </w:rPr>
        <w:t xml:space="preserve"> </w:t>
      </w:r>
      <w:r w:rsidR="00D97F92" w:rsidRPr="00D63715">
        <w:rPr>
          <w:rFonts w:cs="Times New Roman"/>
          <w:szCs w:val="32"/>
        </w:rPr>
        <w:t>φωνῆς</w:t>
      </w:r>
      <w:r w:rsidR="00DF6F2C">
        <w:rPr>
          <w:rFonts w:cs="Times New Roman"/>
          <w:szCs w:val="32"/>
        </w:rPr>
        <w:t xml:space="preserve"> </w:t>
      </w:r>
      <w:r w:rsidR="00D97F92" w:rsidRPr="00D63715">
        <w:rPr>
          <w:rFonts w:cs="Times New Roman"/>
          <w:szCs w:val="32"/>
        </w:rPr>
        <w:t>ἐνεχθείσης</w:t>
      </w:r>
      <w:r w:rsidR="00DF6F2C">
        <w:rPr>
          <w:rFonts w:cs="Times New Roman"/>
          <w:szCs w:val="32"/>
        </w:rPr>
        <w:t xml:space="preserve"> </w:t>
      </w:r>
      <w:r w:rsidR="00D97F92" w:rsidRPr="00D63715">
        <w:rPr>
          <w:rFonts w:cs="Times New Roman"/>
          <w:szCs w:val="32"/>
        </w:rPr>
        <w:t>αὐτῷ</w:t>
      </w:r>
      <w:r w:rsidR="00DF6F2C">
        <w:rPr>
          <w:rFonts w:cs="Times New Roman"/>
          <w:szCs w:val="32"/>
        </w:rPr>
        <w:t xml:space="preserve"> </w:t>
      </w:r>
      <w:r w:rsidR="00D97F92" w:rsidRPr="00D63715">
        <w:rPr>
          <w:rFonts w:cs="Times New Roman"/>
          <w:szCs w:val="32"/>
        </w:rPr>
        <w:t>τοιᾶσδε</w:t>
      </w:r>
      <w:r w:rsidR="00DF6F2C">
        <w:rPr>
          <w:rFonts w:cs="Times New Roman"/>
          <w:szCs w:val="32"/>
        </w:rPr>
        <w:t xml:space="preserve"> </w:t>
      </w:r>
      <w:r w:rsidR="00D97F92" w:rsidRPr="00D63715">
        <w:rPr>
          <w:rFonts w:cs="Times New Roman"/>
          <w:szCs w:val="32"/>
        </w:rPr>
        <w:t>ὑπὸ</w:t>
      </w:r>
      <w:r w:rsidR="00DF6F2C">
        <w:rPr>
          <w:rFonts w:cs="Times New Roman"/>
          <w:szCs w:val="32"/>
        </w:rPr>
        <w:t xml:space="preserve"> </w:t>
      </w:r>
      <w:r w:rsidR="00D97F92" w:rsidRPr="00D63715">
        <w:rPr>
          <w:rFonts w:cs="Times New Roman"/>
          <w:szCs w:val="32"/>
        </w:rPr>
        <w:t>τῆς</w:t>
      </w:r>
      <w:r w:rsidR="00DF6F2C">
        <w:rPr>
          <w:rFonts w:cs="Times New Roman"/>
          <w:szCs w:val="32"/>
        </w:rPr>
        <w:t xml:space="preserve"> </w:t>
      </w:r>
      <w:r w:rsidR="00D97F92" w:rsidRPr="00D63715">
        <w:rPr>
          <w:rFonts w:cs="Times New Roman"/>
          <w:szCs w:val="32"/>
        </w:rPr>
        <w:t>μεγαλοπρεποῦ</w:t>
      </w:r>
      <w:r w:rsidR="00D97F92">
        <w:rPr>
          <w:rFonts w:cs="Times New Roman"/>
          <w:szCs w:val="32"/>
        </w:rPr>
        <w:t>ς</w:t>
      </w:r>
      <w:r w:rsidR="00DF6F2C">
        <w:rPr>
          <w:rFonts w:cs="Times New Roman"/>
          <w:szCs w:val="32"/>
        </w:rPr>
        <w:t xml:space="preserve"> </w:t>
      </w:r>
      <w:r w:rsidR="00D97F92">
        <w:rPr>
          <w:rFonts w:cs="Times New Roman"/>
          <w:szCs w:val="32"/>
        </w:rPr>
        <w:t>δόξης</w:t>
      </w:r>
      <w:r w:rsidR="00DF6F2C">
        <w:rPr>
          <w:rFonts w:cs="Times New Roman"/>
          <w:szCs w:val="32"/>
        </w:rPr>
        <w:t xml:space="preserve"> </w:t>
      </w:r>
      <w:r w:rsidR="00DE11EC" w:rsidRPr="00D63715">
        <w:rPr>
          <w:rFonts w:cs="Times New Roman"/>
          <w:szCs w:val="32"/>
        </w:rPr>
        <w:t>ὁ</w:t>
      </w:r>
      <w:r w:rsidR="00DF6F2C">
        <w:rPr>
          <w:rFonts w:cs="Times New Roman"/>
          <w:szCs w:val="32"/>
        </w:rPr>
        <w:t xml:space="preserve"> </w:t>
      </w:r>
      <w:r w:rsidR="00D97F92" w:rsidRPr="00D63715">
        <w:rPr>
          <w:rFonts w:cs="Times New Roman"/>
          <w:szCs w:val="32"/>
        </w:rPr>
        <w:t>υἱός</w:t>
      </w:r>
      <w:r w:rsidR="00DF6F2C">
        <w:rPr>
          <w:rFonts w:cs="Times New Roman"/>
          <w:szCs w:val="32"/>
        </w:rPr>
        <w:t xml:space="preserve"> </w:t>
      </w:r>
      <w:r w:rsidR="00D97F92" w:rsidRPr="00D63715">
        <w:rPr>
          <w:rFonts w:cs="Times New Roman"/>
          <w:szCs w:val="32"/>
        </w:rPr>
        <w:t>μου</w:t>
      </w:r>
      <w:r w:rsidR="00DF6F2C">
        <w:rPr>
          <w:rFonts w:cs="Times New Roman"/>
          <w:szCs w:val="32"/>
        </w:rPr>
        <w:t xml:space="preserve"> </w:t>
      </w:r>
      <w:r w:rsidR="00D97F92" w:rsidRPr="00D63715">
        <w:rPr>
          <w:rFonts w:cs="Times New Roman"/>
          <w:szCs w:val="32"/>
        </w:rPr>
        <w:t>ὁ</w:t>
      </w:r>
      <w:r w:rsidR="00DF6F2C">
        <w:rPr>
          <w:rFonts w:cs="Times New Roman"/>
          <w:szCs w:val="32"/>
        </w:rPr>
        <w:t xml:space="preserve"> </w:t>
      </w:r>
      <w:r w:rsidR="00D97F92" w:rsidRPr="00D63715">
        <w:rPr>
          <w:rFonts w:cs="Times New Roman"/>
          <w:szCs w:val="32"/>
        </w:rPr>
        <w:t>ἀγαπητός</w:t>
      </w:r>
      <w:r w:rsidR="00DF6F2C">
        <w:rPr>
          <w:rFonts w:cs="Times New Roman"/>
          <w:szCs w:val="32"/>
        </w:rPr>
        <w:t xml:space="preserve"> </w:t>
      </w:r>
      <w:r w:rsidR="00D97F92" w:rsidRPr="00D63715">
        <w:rPr>
          <w:rFonts w:cs="Times New Roman"/>
          <w:szCs w:val="32"/>
        </w:rPr>
        <w:t>μου</w:t>
      </w:r>
      <w:r w:rsidR="00DF6F2C">
        <w:rPr>
          <w:rFonts w:cs="Times New Roman"/>
          <w:szCs w:val="32"/>
        </w:rPr>
        <w:t xml:space="preserve"> </w:t>
      </w:r>
      <w:r w:rsidR="00D97F92" w:rsidRPr="00D63715">
        <w:rPr>
          <w:rFonts w:cs="Times New Roman"/>
          <w:szCs w:val="32"/>
        </w:rPr>
        <w:t>οὗτός</w:t>
      </w:r>
      <w:r w:rsidR="00DF6F2C">
        <w:rPr>
          <w:rFonts w:cs="Times New Roman"/>
          <w:szCs w:val="32"/>
        </w:rPr>
        <w:t xml:space="preserve"> </w:t>
      </w:r>
      <w:r w:rsidR="00D97F92" w:rsidRPr="00D63715">
        <w:rPr>
          <w:rFonts w:cs="Times New Roman"/>
          <w:szCs w:val="32"/>
        </w:rPr>
        <w:t>ἐστιν,</w:t>
      </w:r>
      <w:r w:rsidR="00DF6F2C">
        <w:rPr>
          <w:rFonts w:cs="Times New Roman"/>
          <w:szCs w:val="32"/>
        </w:rPr>
        <w:t xml:space="preserve"> </w:t>
      </w:r>
      <w:r w:rsidR="00D97F92" w:rsidRPr="00D63715">
        <w:rPr>
          <w:rFonts w:cs="Times New Roman"/>
          <w:szCs w:val="32"/>
        </w:rPr>
        <w:t>ε</w:t>
      </w:r>
      <w:r w:rsidR="00D97F92">
        <w:rPr>
          <w:rFonts w:cs="Times New Roman"/>
          <w:szCs w:val="32"/>
        </w:rPr>
        <w:t>ἰ</w:t>
      </w:r>
      <w:r w:rsidR="00D97F92" w:rsidRPr="00D63715">
        <w:rPr>
          <w:rFonts w:cs="Times New Roman"/>
          <w:szCs w:val="32"/>
        </w:rPr>
        <w:t>ς</w:t>
      </w:r>
      <w:r w:rsidR="00DF6F2C">
        <w:rPr>
          <w:rFonts w:cs="Times New Roman"/>
          <w:szCs w:val="32"/>
        </w:rPr>
        <w:t xml:space="preserve"> </w:t>
      </w:r>
      <w:r w:rsidR="00D97F92" w:rsidRPr="00D63715">
        <w:rPr>
          <w:rFonts w:cs="Times New Roman"/>
          <w:szCs w:val="32"/>
        </w:rPr>
        <w:t>ὃν</w:t>
      </w:r>
      <w:r w:rsidR="00DF6F2C">
        <w:rPr>
          <w:rFonts w:cs="Times New Roman"/>
          <w:szCs w:val="32"/>
        </w:rPr>
        <w:t xml:space="preserve"> </w:t>
      </w:r>
      <w:r w:rsidR="00D97F92" w:rsidRPr="00D63715">
        <w:rPr>
          <w:rFonts w:cs="Times New Roman"/>
          <w:szCs w:val="32"/>
        </w:rPr>
        <w:t>ἐγὼ</w:t>
      </w:r>
      <w:r w:rsidR="00DF6F2C">
        <w:rPr>
          <w:rFonts w:cs="Times New Roman"/>
          <w:szCs w:val="32"/>
        </w:rPr>
        <w:t xml:space="preserve"> </w:t>
      </w:r>
      <w:r w:rsidR="00D97F92" w:rsidRPr="00D63715">
        <w:rPr>
          <w:rFonts w:cs="Times New Roman"/>
          <w:szCs w:val="32"/>
        </w:rPr>
        <w:t>εὐδόκησα</w:t>
      </w:r>
      <w:r w:rsidR="00D63715">
        <w:rPr>
          <w:rFonts w:cs="Times New Roman"/>
          <w:szCs w:val="32"/>
        </w:rPr>
        <w:t>.”</w:t>
      </w:r>
      <w:r w:rsidR="00DF6F2C">
        <w:rPr>
          <w:rFonts w:cs="Times New Roman"/>
          <w:szCs w:val="32"/>
        </w:rPr>
        <w:t xml:space="preserve"> </w:t>
      </w:r>
      <w:r w:rsidR="00C07FD7">
        <w:rPr>
          <w:rFonts w:cs="Times New Roman"/>
          <w:szCs w:val="32"/>
        </w:rPr>
        <w:t>—</w:t>
      </w:r>
      <w:r w:rsidR="00DF6F2C">
        <w:rPr>
          <w:rFonts w:cs="Times New Roman"/>
          <w:szCs w:val="32"/>
        </w:rPr>
        <w:t xml:space="preserve"> </w:t>
      </w:r>
      <w:r w:rsidR="00B41275">
        <w:rPr>
          <w:rFonts w:cs="Times New Roman"/>
          <w:szCs w:val="32"/>
        </w:rPr>
        <w:t>2</w:t>
      </w:r>
      <w:r w:rsidR="00DF6F2C">
        <w:rPr>
          <w:rFonts w:cs="Times New Roman"/>
          <w:szCs w:val="32"/>
        </w:rPr>
        <w:t xml:space="preserve"> </w:t>
      </w:r>
      <w:r w:rsidR="00B41275">
        <w:rPr>
          <w:rFonts w:cs="Times New Roman"/>
          <w:szCs w:val="32"/>
        </w:rPr>
        <w:t>Peter</w:t>
      </w:r>
      <w:r w:rsidR="00DF6F2C">
        <w:rPr>
          <w:rFonts w:cs="Times New Roman"/>
          <w:szCs w:val="32"/>
        </w:rPr>
        <w:t xml:space="preserve"> </w:t>
      </w:r>
      <w:r w:rsidR="00B41275">
        <w:rPr>
          <w:rFonts w:cs="Times New Roman"/>
          <w:szCs w:val="32"/>
        </w:rPr>
        <w:t>1:17</w:t>
      </w:r>
    </w:p>
    <w:p w:rsidR="00B41275" w:rsidRDefault="00B41275" w:rsidP="00237A74">
      <w:pPr>
        <w:tabs>
          <w:tab w:val="left" w:pos="1080"/>
        </w:tabs>
        <w:ind w:left="720" w:right="720"/>
        <w:rPr>
          <w:rFonts w:cs="Times New Roman"/>
          <w:szCs w:val="32"/>
        </w:rPr>
      </w:pPr>
    </w:p>
    <w:p w:rsidR="00B41275" w:rsidRDefault="00B41275" w:rsidP="00237A74">
      <w:pPr>
        <w:tabs>
          <w:tab w:val="left" w:pos="1080"/>
        </w:tabs>
        <w:ind w:left="720" w:right="720"/>
        <w:rPr>
          <w:rFonts w:cs="Times New Roman"/>
          <w:szCs w:val="32"/>
        </w:rPr>
      </w:pPr>
      <w:r>
        <w:rPr>
          <w:rFonts w:cs="Times New Roman"/>
          <w:szCs w:val="32"/>
        </w:rPr>
        <w:t>“</w:t>
      </w:r>
      <w:r w:rsidR="00853C46">
        <w:rPr>
          <w:rFonts w:cs="Times New Roman"/>
          <w:szCs w:val="32"/>
        </w:rPr>
        <w:t>Look</w:t>
      </w:r>
      <w:r w:rsidR="00992450" w:rsidRPr="00992450">
        <w:rPr>
          <w:rFonts w:cs="Times New Roman"/>
          <w:szCs w:val="32"/>
        </w:rPr>
        <w:t>,</w:t>
      </w:r>
      <w:r w:rsidR="00DF6F2C">
        <w:rPr>
          <w:rFonts w:cs="Times New Roman"/>
          <w:szCs w:val="32"/>
        </w:rPr>
        <w:t xml:space="preserve"> </w:t>
      </w:r>
      <w:r w:rsidR="00992450" w:rsidRPr="00992450">
        <w:rPr>
          <w:rFonts w:cs="Times New Roman"/>
          <w:szCs w:val="32"/>
        </w:rPr>
        <w:t>what</w:t>
      </w:r>
      <w:r w:rsidR="00DF6F2C">
        <w:rPr>
          <w:rFonts w:cs="Times New Roman"/>
          <w:szCs w:val="32"/>
        </w:rPr>
        <w:t xml:space="preserve"> </w:t>
      </w:r>
      <w:r w:rsidR="00992450" w:rsidRPr="00992450">
        <w:rPr>
          <w:rFonts w:cs="Times New Roman"/>
          <w:szCs w:val="32"/>
        </w:rPr>
        <w:t>manner</w:t>
      </w:r>
      <w:r w:rsidR="00DF6F2C">
        <w:rPr>
          <w:rFonts w:cs="Times New Roman"/>
          <w:szCs w:val="32"/>
        </w:rPr>
        <w:t xml:space="preserve"> </w:t>
      </w:r>
      <w:r w:rsidR="00992450" w:rsidRPr="00992450">
        <w:rPr>
          <w:rFonts w:cs="Times New Roman"/>
          <w:szCs w:val="32"/>
        </w:rPr>
        <w:t>of</w:t>
      </w:r>
      <w:r w:rsidR="00DF6F2C">
        <w:rPr>
          <w:rFonts w:cs="Times New Roman"/>
          <w:szCs w:val="32"/>
        </w:rPr>
        <w:t xml:space="preserve"> </w:t>
      </w:r>
      <w:r w:rsidR="00992450" w:rsidRPr="00992450">
        <w:rPr>
          <w:rFonts w:cs="Times New Roman"/>
          <w:szCs w:val="32"/>
        </w:rPr>
        <w:t>love</w:t>
      </w:r>
      <w:r w:rsidR="00DF6F2C">
        <w:rPr>
          <w:rFonts w:cs="Times New Roman"/>
          <w:szCs w:val="32"/>
        </w:rPr>
        <w:t xml:space="preserve"> </w:t>
      </w:r>
      <w:r w:rsidR="00992450" w:rsidRPr="00992450">
        <w:rPr>
          <w:rFonts w:cs="Times New Roman"/>
          <w:szCs w:val="32"/>
        </w:rPr>
        <w:t>the</w:t>
      </w:r>
      <w:r w:rsidR="00DF6F2C">
        <w:rPr>
          <w:rFonts w:cs="Times New Roman"/>
          <w:szCs w:val="32"/>
        </w:rPr>
        <w:t xml:space="preserve"> </w:t>
      </w:r>
      <w:r w:rsidR="00992450" w:rsidRPr="00992450">
        <w:rPr>
          <w:rFonts w:cs="Times New Roman"/>
          <w:szCs w:val="32"/>
        </w:rPr>
        <w:t>Father</w:t>
      </w:r>
      <w:r w:rsidR="00DF6F2C">
        <w:rPr>
          <w:rFonts w:cs="Times New Roman"/>
          <w:szCs w:val="32"/>
        </w:rPr>
        <w:t xml:space="preserve"> </w:t>
      </w:r>
      <w:r w:rsidR="00853C46">
        <w:rPr>
          <w:rFonts w:cs="Times New Roman"/>
          <w:szCs w:val="32"/>
        </w:rPr>
        <w:t>had</w:t>
      </w:r>
      <w:r w:rsidR="00DF6F2C">
        <w:rPr>
          <w:rFonts w:cs="Times New Roman"/>
          <w:szCs w:val="32"/>
        </w:rPr>
        <w:t xml:space="preserve"> </w:t>
      </w:r>
      <w:r w:rsidR="00853C46">
        <w:rPr>
          <w:rFonts w:cs="Times New Roman"/>
          <w:szCs w:val="32"/>
        </w:rPr>
        <w:t>given</w:t>
      </w:r>
      <w:r w:rsidR="00DF6F2C">
        <w:rPr>
          <w:rFonts w:cs="Times New Roman"/>
          <w:szCs w:val="32"/>
        </w:rPr>
        <w:t xml:space="preserve"> </w:t>
      </w:r>
      <w:r w:rsidR="00853C46">
        <w:rPr>
          <w:rFonts w:cs="Times New Roman"/>
          <w:szCs w:val="32"/>
        </w:rPr>
        <w:t>us,</w:t>
      </w:r>
      <w:r w:rsidR="00DF6F2C">
        <w:rPr>
          <w:rFonts w:cs="Times New Roman"/>
          <w:szCs w:val="32"/>
        </w:rPr>
        <w:t xml:space="preserve"> </w:t>
      </w:r>
      <w:r w:rsidR="00853C46">
        <w:rPr>
          <w:rFonts w:cs="Times New Roman"/>
          <w:szCs w:val="32"/>
        </w:rPr>
        <w:t>that</w:t>
      </w:r>
      <w:r w:rsidR="00DF6F2C">
        <w:rPr>
          <w:rFonts w:cs="Times New Roman"/>
          <w:szCs w:val="32"/>
        </w:rPr>
        <w:t xml:space="preserve"> </w:t>
      </w:r>
      <w:r w:rsidR="00853C46">
        <w:rPr>
          <w:rFonts w:cs="Times New Roman"/>
          <w:szCs w:val="32"/>
        </w:rPr>
        <w:t>we</w:t>
      </w:r>
      <w:r w:rsidR="00DF6F2C">
        <w:rPr>
          <w:rFonts w:cs="Times New Roman"/>
          <w:szCs w:val="32"/>
        </w:rPr>
        <w:t xml:space="preserve"> </w:t>
      </w:r>
      <w:r w:rsidR="00853C46">
        <w:rPr>
          <w:rFonts w:cs="Times New Roman"/>
          <w:szCs w:val="32"/>
        </w:rPr>
        <w:t>w</w:t>
      </w:r>
      <w:r w:rsidR="00992450" w:rsidRPr="00992450">
        <w:rPr>
          <w:rFonts w:cs="Times New Roman"/>
          <w:szCs w:val="32"/>
        </w:rPr>
        <w:t>ould</w:t>
      </w:r>
      <w:r w:rsidR="00DF6F2C">
        <w:rPr>
          <w:rFonts w:cs="Times New Roman"/>
          <w:szCs w:val="32"/>
        </w:rPr>
        <w:t xml:space="preserve"> </w:t>
      </w:r>
      <w:r w:rsidR="00992450" w:rsidRPr="00992450">
        <w:rPr>
          <w:rFonts w:cs="Times New Roman"/>
          <w:szCs w:val="32"/>
        </w:rPr>
        <w:t>be</w:t>
      </w:r>
      <w:r w:rsidR="00DF6F2C">
        <w:rPr>
          <w:rFonts w:cs="Times New Roman"/>
          <w:szCs w:val="32"/>
        </w:rPr>
        <w:t xml:space="preserve"> </w:t>
      </w:r>
      <w:r w:rsidR="00992450" w:rsidRPr="00992450">
        <w:rPr>
          <w:rFonts w:cs="Times New Roman"/>
          <w:szCs w:val="32"/>
        </w:rPr>
        <w:t>called</w:t>
      </w:r>
      <w:r w:rsidR="00DF6F2C">
        <w:rPr>
          <w:rFonts w:cs="Times New Roman"/>
          <w:szCs w:val="32"/>
        </w:rPr>
        <w:t xml:space="preserve"> </w:t>
      </w:r>
      <w:r w:rsidR="00853C46">
        <w:rPr>
          <w:rFonts w:cs="Times New Roman"/>
          <w:szCs w:val="32"/>
        </w:rPr>
        <w:t>children</w:t>
      </w:r>
      <w:r w:rsidR="00DF6F2C">
        <w:rPr>
          <w:rFonts w:cs="Times New Roman"/>
          <w:szCs w:val="32"/>
        </w:rPr>
        <w:t xml:space="preserve"> </w:t>
      </w:r>
      <w:r w:rsidR="00853C46">
        <w:rPr>
          <w:rFonts w:cs="Times New Roman"/>
          <w:szCs w:val="32"/>
        </w:rPr>
        <w:t>of</w:t>
      </w:r>
      <w:r w:rsidR="00DF6F2C">
        <w:rPr>
          <w:rFonts w:cs="Times New Roman"/>
          <w:szCs w:val="32"/>
        </w:rPr>
        <w:t xml:space="preserve"> </w:t>
      </w:r>
      <w:r w:rsidR="00853C46">
        <w:rPr>
          <w:rFonts w:cs="Times New Roman"/>
          <w:szCs w:val="32"/>
        </w:rPr>
        <w:t>God.</w:t>
      </w:r>
      <w:r w:rsidR="00DF6F2C">
        <w:rPr>
          <w:rFonts w:cs="Times New Roman"/>
          <w:szCs w:val="32"/>
        </w:rPr>
        <w:t xml:space="preserve">  </w:t>
      </w:r>
      <w:r w:rsidR="009170EE">
        <w:rPr>
          <w:rFonts w:cs="Times New Roman"/>
          <w:szCs w:val="32"/>
        </w:rPr>
        <w:t>We</w:t>
      </w:r>
      <w:r w:rsidR="00DF6F2C">
        <w:rPr>
          <w:rFonts w:cs="Times New Roman"/>
          <w:szCs w:val="32"/>
        </w:rPr>
        <w:t xml:space="preserve"> </w:t>
      </w:r>
      <w:r w:rsidR="009170EE">
        <w:rPr>
          <w:rFonts w:cs="Times New Roman"/>
          <w:szCs w:val="32"/>
        </w:rPr>
        <w:t>are</w:t>
      </w:r>
      <w:r w:rsidR="00DF6F2C">
        <w:rPr>
          <w:rFonts w:cs="Times New Roman"/>
          <w:szCs w:val="32"/>
        </w:rPr>
        <w:t xml:space="preserve"> </w:t>
      </w:r>
      <w:r w:rsidR="009170EE">
        <w:rPr>
          <w:rFonts w:cs="Times New Roman"/>
          <w:szCs w:val="32"/>
        </w:rPr>
        <w:t>through</w:t>
      </w:r>
      <w:r w:rsidR="00DF6F2C">
        <w:rPr>
          <w:rFonts w:cs="Times New Roman"/>
          <w:szCs w:val="32"/>
        </w:rPr>
        <w:t xml:space="preserve"> </w:t>
      </w:r>
      <w:r w:rsidR="009170EE">
        <w:rPr>
          <w:rFonts w:cs="Times New Roman"/>
          <w:szCs w:val="32"/>
        </w:rPr>
        <w:t>this</w:t>
      </w:r>
      <w:r w:rsidR="00853C46">
        <w:rPr>
          <w:rFonts w:cs="Times New Roman"/>
          <w:szCs w:val="32"/>
        </w:rPr>
        <w:t>:</w:t>
      </w:r>
      <w:r w:rsidR="00DF6F2C">
        <w:rPr>
          <w:rFonts w:cs="Times New Roman"/>
          <w:szCs w:val="32"/>
        </w:rPr>
        <w:t xml:space="preserve"> </w:t>
      </w:r>
      <w:r w:rsidR="00992450" w:rsidRPr="00992450">
        <w:rPr>
          <w:rFonts w:cs="Times New Roman"/>
          <w:szCs w:val="32"/>
        </w:rPr>
        <w:t>the</w:t>
      </w:r>
      <w:r w:rsidR="00DF6F2C">
        <w:rPr>
          <w:rFonts w:cs="Times New Roman"/>
          <w:szCs w:val="32"/>
        </w:rPr>
        <w:t xml:space="preserve"> </w:t>
      </w:r>
      <w:r w:rsidR="00992450" w:rsidRPr="00992450">
        <w:rPr>
          <w:rFonts w:cs="Times New Roman"/>
          <w:szCs w:val="32"/>
        </w:rPr>
        <w:t>world</w:t>
      </w:r>
      <w:r w:rsidR="00DF6F2C">
        <w:rPr>
          <w:rFonts w:cs="Times New Roman"/>
          <w:szCs w:val="32"/>
        </w:rPr>
        <w:t xml:space="preserve"> </w:t>
      </w:r>
      <w:r w:rsidR="00853C46">
        <w:rPr>
          <w:rFonts w:cs="Times New Roman"/>
          <w:szCs w:val="32"/>
        </w:rPr>
        <w:t>does</w:t>
      </w:r>
      <w:r w:rsidR="00DF6F2C">
        <w:rPr>
          <w:rFonts w:cs="Times New Roman"/>
          <w:szCs w:val="32"/>
        </w:rPr>
        <w:t xml:space="preserve"> </w:t>
      </w:r>
      <w:r w:rsidR="00853C46">
        <w:rPr>
          <w:rFonts w:cs="Times New Roman"/>
          <w:szCs w:val="32"/>
        </w:rPr>
        <w:t>not</w:t>
      </w:r>
      <w:r w:rsidR="00DF6F2C">
        <w:rPr>
          <w:rFonts w:cs="Times New Roman"/>
          <w:szCs w:val="32"/>
        </w:rPr>
        <w:t xml:space="preserve"> </w:t>
      </w:r>
      <w:r w:rsidR="00853C46">
        <w:rPr>
          <w:rFonts w:cs="Times New Roman"/>
          <w:szCs w:val="32"/>
        </w:rPr>
        <w:t>know</w:t>
      </w:r>
      <w:r w:rsidR="00DF6F2C">
        <w:rPr>
          <w:rFonts w:cs="Times New Roman"/>
          <w:szCs w:val="32"/>
        </w:rPr>
        <w:t xml:space="preserve"> </w:t>
      </w:r>
      <w:r w:rsidR="009170EE">
        <w:rPr>
          <w:rFonts w:cs="Times New Roman"/>
          <w:szCs w:val="32"/>
        </w:rPr>
        <w:t>us</w:t>
      </w:r>
      <w:r w:rsidR="00992450" w:rsidRPr="00992450">
        <w:rPr>
          <w:rFonts w:cs="Times New Roman"/>
          <w:szCs w:val="32"/>
        </w:rPr>
        <w:t>,</w:t>
      </w:r>
      <w:r w:rsidR="00DF6F2C">
        <w:rPr>
          <w:rFonts w:cs="Times New Roman"/>
          <w:szCs w:val="32"/>
        </w:rPr>
        <w:t xml:space="preserve"> </w:t>
      </w:r>
      <w:r w:rsidR="009170EE">
        <w:rPr>
          <w:rFonts w:cs="Times New Roman"/>
          <w:szCs w:val="32"/>
        </w:rPr>
        <w:t>since,</w:t>
      </w:r>
      <w:r w:rsidR="00DF6F2C">
        <w:rPr>
          <w:rFonts w:cs="Times New Roman"/>
          <w:szCs w:val="32"/>
        </w:rPr>
        <w:t xml:space="preserve"> </w:t>
      </w:r>
      <w:r w:rsidR="00992450" w:rsidRPr="00992450">
        <w:rPr>
          <w:rFonts w:cs="Times New Roman"/>
          <w:szCs w:val="32"/>
        </w:rPr>
        <w:t>it</w:t>
      </w:r>
      <w:r w:rsidR="00DF6F2C">
        <w:rPr>
          <w:rFonts w:cs="Times New Roman"/>
          <w:szCs w:val="32"/>
        </w:rPr>
        <w:t xml:space="preserve"> </w:t>
      </w:r>
      <w:r w:rsidR="009170EE">
        <w:rPr>
          <w:rFonts w:cs="Times New Roman"/>
          <w:szCs w:val="32"/>
        </w:rPr>
        <w:t>did</w:t>
      </w:r>
      <w:r w:rsidR="00DF6F2C">
        <w:rPr>
          <w:rFonts w:cs="Times New Roman"/>
          <w:szCs w:val="32"/>
        </w:rPr>
        <w:t xml:space="preserve"> </w:t>
      </w:r>
      <w:r w:rsidR="009170EE">
        <w:rPr>
          <w:rFonts w:cs="Times New Roman"/>
          <w:szCs w:val="32"/>
        </w:rPr>
        <w:t>not</w:t>
      </w:r>
      <w:r w:rsidR="00DF6F2C">
        <w:rPr>
          <w:rFonts w:cs="Times New Roman"/>
          <w:szCs w:val="32"/>
        </w:rPr>
        <w:t xml:space="preserve"> </w:t>
      </w:r>
      <w:r w:rsidR="00992450" w:rsidRPr="00992450">
        <w:rPr>
          <w:rFonts w:cs="Times New Roman"/>
          <w:szCs w:val="32"/>
        </w:rPr>
        <w:t>kn</w:t>
      </w:r>
      <w:r w:rsidR="009170EE">
        <w:rPr>
          <w:rFonts w:cs="Times New Roman"/>
          <w:szCs w:val="32"/>
        </w:rPr>
        <w:t>o</w:t>
      </w:r>
      <w:r w:rsidR="00992450" w:rsidRPr="00992450">
        <w:rPr>
          <w:rFonts w:cs="Times New Roman"/>
          <w:szCs w:val="32"/>
        </w:rPr>
        <w:t>w</w:t>
      </w:r>
      <w:r w:rsidR="00DF6F2C">
        <w:rPr>
          <w:rFonts w:cs="Times New Roman"/>
          <w:szCs w:val="32"/>
        </w:rPr>
        <w:t xml:space="preserve"> </w:t>
      </w:r>
      <w:r w:rsidR="00992450">
        <w:rPr>
          <w:rFonts w:cs="Times New Roman"/>
          <w:szCs w:val="32"/>
        </w:rPr>
        <w:t>H</w:t>
      </w:r>
      <w:r w:rsidR="009170EE">
        <w:rPr>
          <w:rFonts w:cs="Times New Roman"/>
          <w:szCs w:val="32"/>
        </w:rPr>
        <w:t>im</w:t>
      </w:r>
      <w:r w:rsidR="00992450" w:rsidRPr="00992450">
        <w:rPr>
          <w:rFonts w:cs="Times New Roman"/>
          <w:szCs w:val="32"/>
        </w:rPr>
        <w:t>.</w:t>
      </w:r>
      <w:r w:rsidR="00992450">
        <w:rPr>
          <w:rFonts w:cs="Times New Roman"/>
          <w:szCs w:val="32"/>
        </w:rPr>
        <w:t>”</w:t>
      </w:r>
      <w:r w:rsidR="00BE3D56">
        <w:rPr>
          <w:rFonts w:cs="Times New Roman"/>
          <w:szCs w:val="32"/>
        </w:rPr>
        <w:br/>
      </w:r>
      <w:r w:rsidR="00DE11EC">
        <w:rPr>
          <w:rFonts w:cs="Times New Roman"/>
          <w:szCs w:val="32"/>
        </w:rPr>
        <w:t>“</w:t>
      </w:r>
      <w:r w:rsidR="00DE11EC" w:rsidRPr="00BE3D56">
        <w:rPr>
          <w:rFonts w:cs="Times New Roman"/>
          <w:szCs w:val="32"/>
        </w:rPr>
        <w:t>ἴδετε</w:t>
      </w:r>
      <w:r w:rsidR="00DF6F2C">
        <w:rPr>
          <w:rFonts w:cs="Times New Roman"/>
          <w:szCs w:val="32"/>
        </w:rPr>
        <w:t xml:space="preserve"> </w:t>
      </w:r>
      <w:r w:rsidR="00DE11EC" w:rsidRPr="00BE3D56">
        <w:rPr>
          <w:rFonts w:cs="Times New Roman"/>
          <w:szCs w:val="32"/>
        </w:rPr>
        <w:t>ποταπὴν</w:t>
      </w:r>
      <w:r w:rsidR="00DF6F2C">
        <w:rPr>
          <w:rFonts w:cs="Times New Roman"/>
          <w:szCs w:val="32"/>
        </w:rPr>
        <w:t xml:space="preserve"> </w:t>
      </w:r>
      <w:r w:rsidR="00DE11EC" w:rsidRPr="00BE3D56">
        <w:rPr>
          <w:rFonts w:cs="Times New Roman"/>
          <w:szCs w:val="32"/>
        </w:rPr>
        <w:t>ἀγάπην</w:t>
      </w:r>
      <w:r w:rsidR="00DF6F2C">
        <w:rPr>
          <w:rFonts w:cs="Times New Roman"/>
          <w:szCs w:val="32"/>
        </w:rPr>
        <w:t xml:space="preserve"> </w:t>
      </w:r>
      <w:r w:rsidR="00DE11EC" w:rsidRPr="00BE3D56">
        <w:rPr>
          <w:rFonts w:cs="Times New Roman"/>
          <w:szCs w:val="32"/>
        </w:rPr>
        <w:t>δέδωκεν</w:t>
      </w:r>
      <w:r w:rsidR="00DF6F2C">
        <w:rPr>
          <w:rFonts w:cs="Times New Roman"/>
          <w:szCs w:val="32"/>
        </w:rPr>
        <w:t xml:space="preserve"> </w:t>
      </w:r>
      <w:r w:rsidR="00DE11EC" w:rsidRPr="00BE3D56">
        <w:rPr>
          <w:rFonts w:cs="Times New Roman"/>
          <w:szCs w:val="32"/>
        </w:rPr>
        <w:t>ἡμῖν</w:t>
      </w:r>
      <w:r w:rsidR="00DF6F2C">
        <w:rPr>
          <w:rFonts w:cs="Times New Roman"/>
          <w:szCs w:val="32"/>
        </w:rPr>
        <w:t xml:space="preserve"> </w:t>
      </w:r>
      <w:r w:rsidR="00DE11EC" w:rsidRPr="00BE3D56">
        <w:rPr>
          <w:rFonts w:cs="Times New Roman"/>
          <w:szCs w:val="32"/>
        </w:rPr>
        <w:t>ὁ</w:t>
      </w:r>
      <w:r w:rsidR="00DF6F2C">
        <w:rPr>
          <w:rFonts w:cs="Times New Roman"/>
          <w:szCs w:val="32"/>
        </w:rPr>
        <w:t xml:space="preserve"> </w:t>
      </w:r>
      <w:r w:rsidR="00DE11EC" w:rsidRPr="00BE3D56">
        <w:rPr>
          <w:rFonts w:cs="Times New Roman"/>
          <w:szCs w:val="32"/>
        </w:rPr>
        <w:t>πατὴρ</w:t>
      </w:r>
      <w:r w:rsidR="00DF6F2C">
        <w:rPr>
          <w:rFonts w:cs="Times New Roman"/>
          <w:szCs w:val="32"/>
        </w:rPr>
        <w:t xml:space="preserve"> </w:t>
      </w:r>
      <w:r w:rsidR="00DE11EC" w:rsidRPr="00BE3D56">
        <w:rPr>
          <w:rFonts w:cs="Times New Roman"/>
          <w:szCs w:val="32"/>
        </w:rPr>
        <w:t>ἵνα</w:t>
      </w:r>
      <w:r w:rsidR="00DF6F2C">
        <w:rPr>
          <w:rFonts w:cs="Times New Roman"/>
          <w:szCs w:val="32"/>
        </w:rPr>
        <w:t xml:space="preserve"> </w:t>
      </w:r>
      <w:r w:rsidR="00DE11EC" w:rsidRPr="00BE3D56">
        <w:rPr>
          <w:rFonts w:cs="Times New Roman"/>
          <w:szCs w:val="32"/>
        </w:rPr>
        <w:t>τέκνα</w:t>
      </w:r>
      <w:r w:rsidR="00DF6F2C">
        <w:rPr>
          <w:rFonts w:cs="Times New Roman"/>
          <w:szCs w:val="32"/>
        </w:rPr>
        <w:t xml:space="preserve"> </w:t>
      </w:r>
      <w:r w:rsidR="00DE11EC" w:rsidRPr="00BE3D56">
        <w:rPr>
          <w:rFonts w:cs="Times New Roman"/>
          <w:szCs w:val="32"/>
        </w:rPr>
        <w:t>θεοῦ</w:t>
      </w:r>
      <w:r w:rsidR="00DF6F2C">
        <w:rPr>
          <w:rFonts w:cs="Times New Roman"/>
          <w:szCs w:val="32"/>
        </w:rPr>
        <w:t xml:space="preserve"> </w:t>
      </w:r>
      <w:r w:rsidR="00DE11EC" w:rsidRPr="00BE3D56">
        <w:rPr>
          <w:rFonts w:cs="Times New Roman"/>
          <w:szCs w:val="32"/>
        </w:rPr>
        <w:t>κληθῶμεν,</w:t>
      </w:r>
      <w:r w:rsidR="00DF6F2C">
        <w:rPr>
          <w:rFonts w:cs="Times New Roman"/>
          <w:szCs w:val="32"/>
        </w:rPr>
        <w:t xml:space="preserve"> </w:t>
      </w:r>
      <w:r w:rsidR="00DE11EC" w:rsidRPr="00BE3D56">
        <w:rPr>
          <w:rFonts w:cs="Times New Roman"/>
          <w:szCs w:val="32"/>
        </w:rPr>
        <w:t>καὶ</w:t>
      </w:r>
      <w:r w:rsidR="00DF6F2C">
        <w:rPr>
          <w:rFonts w:cs="Times New Roman"/>
          <w:szCs w:val="32"/>
        </w:rPr>
        <w:t xml:space="preserve"> </w:t>
      </w:r>
      <w:r w:rsidR="00DE11EC" w:rsidRPr="00BE3D56">
        <w:rPr>
          <w:rFonts w:cs="Times New Roman"/>
          <w:szCs w:val="32"/>
        </w:rPr>
        <w:t>ἐσμέν.</w:t>
      </w:r>
      <w:r w:rsidR="00DF6F2C">
        <w:rPr>
          <w:rFonts w:cs="Times New Roman"/>
          <w:szCs w:val="32"/>
        </w:rPr>
        <w:t xml:space="preserve"> </w:t>
      </w:r>
      <w:r w:rsidR="00DE11EC" w:rsidRPr="00BE3D56">
        <w:rPr>
          <w:rFonts w:cs="Times New Roman"/>
          <w:szCs w:val="32"/>
        </w:rPr>
        <w:t>διὰ</w:t>
      </w:r>
      <w:r w:rsidR="00DF6F2C">
        <w:rPr>
          <w:rFonts w:cs="Times New Roman"/>
          <w:szCs w:val="32"/>
        </w:rPr>
        <w:t xml:space="preserve"> </w:t>
      </w:r>
      <w:r w:rsidR="00DE11EC" w:rsidRPr="00BE3D56">
        <w:rPr>
          <w:rFonts w:cs="Times New Roman"/>
          <w:szCs w:val="32"/>
        </w:rPr>
        <w:t>τοῦτο</w:t>
      </w:r>
      <w:r w:rsidR="00DF6F2C">
        <w:rPr>
          <w:rFonts w:cs="Times New Roman"/>
          <w:szCs w:val="32"/>
        </w:rPr>
        <w:t xml:space="preserve"> </w:t>
      </w:r>
      <w:r w:rsidR="00DE11EC" w:rsidRPr="00BE3D56">
        <w:rPr>
          <w:rFonts w:cs="Times New Roman"/>
          <w:szCs w:val="32"/>
        </w:rPr>
        <w:t>ὁ</w:t>
      </w:r>
      <w:r w:rsidR="00DF6F2C">
        <w:rPr>
          <w:rFonts w:cs="Times New Roman"/>
          <w:szCs w:val="32"/>
        </w:rPr>
        <w:t xml:space="preserve"> </w:t>
      </w:r>
      <w:r w:rsidR="00DE11EC" w:rsidRPr="00BE3D56">
        <w:rPr>
          <w:rFonts w:cs="Times New Roman"/>
          <w:szCs w:val="32"/>
        </w:rPr>
        <w:t>κόσμος</w:t>
      </w:r>
      <w:r w:rsidR="00DF6F2C">
        <w:rPr>
          <w:rFonts w:cs="Times New Roman"/>
          <w:szCs w:val="32"/>
        </w:rPr>
        <w:t xml:space="preserve"> </w:t>
      </w:r>
      <w:r w:rsidR="00DE11EC" w:rsidRPr="00BE3D56">
        <w:rPr>
          <w:rFonts w:cs="Times New Roman"/>
          <w:szCs w:val="32"/>
        </w:rPr>
        <w:t>οὐ</w:t>
      </w:r>
      <w:r w:rsidR="00DF6F2C">
        <w:rPr>
          <w:rFonts w:cs="Times New Roman"/>
          <w:szCs w:val="32"/>
        </w:rPr>
        <w:t xml:space="preserve"> </w:t>
      </w:r>
      <w:r w:rsidR="00DE11EC" w:rsidRPr="00BE3D56">
        <w:rPr>
          <w:rFonts w:cs="Times New Roman"/>
          <w:szCs w:val="32"/>
        </w:rPr>
        <w:t>γινώσκει</w:t>
      </w:r>
      <w:r w:rsidR="00DF6F2C">
        <w:rPr>
          <w:rFonts w:cs="Times New Roman"/>
          <w:szCs w:val="32"/>
        </w:rPr>
        <w:t xml:space="preserve"> </w:t>
      </w:r>
      <w:r w:rsidR="00DE11EC" w:rsidRPr="00BE3D56">
        <w:rPr>
          <w:rFonts w:cs="Times New Roman"/>
          <w:szCs w:val="32"/>
        </w:rPr>
        <w:t>ἡμᾶς</w:t>
      </w:r>
      <w:r w:rsidR="00DF6F2C">
        <w:rPr>
          <w:rFonts w:cs="Times New Roman"/>
          <w:szCs w:val="32"/>
        </w:rPr>
        <w:t xml:space="preserve"> </w:t>
      </w:r>
      <w:r w:rsidR="00DE11EC" w:rsidRPr="00BE3D56">
        <w:rPr>
          <w:rFonts w:cs="Times New Roman"/>
          <w:szCs w:val="32"/>
        </w:rPr>
        <w:t>ὅτι</w:t>
      </w:r>
      <w:r w:rsidR="00DF6F2C">
        <w:rPr>
          <w:rFonts w:cs="Times New Roman"/>
          <w:szCs w:val="32"/>
        </w:rPr>
        <w:t xml:space="preserve"> </w:t>
      </w:r>
      <w:r w:rsidR="00DE11EC" w:rsidRPr="00BE3D56">
        <w:rPr>
          <w:rFonts w:cs="Times New Roman"/>
          <w:szCs w:val="32"/>
        </w:rPr>
        <w:t>οὐκ</w:t>
      </w:r>
      <w:r w:rsidR="00DF6F2C">
        <w:rPr>
          <w:rFonts w:cs="Times New Roman"/>
          <w:szCs w:val="32"/>
        </w:rPr>
        <w:t xml:space="preserve"> </w:t>
      </w:r>
      <w:r w:rsidR="00DE11EC" w:rsidRPr="00BE3D56">
        <w:rPr>
          <w:rFonts w:cs="Times New Roman"/>
          <w:szCs w:val="32"/>
        </w:rPr>
        <w:t>ἔγνω</w:t>
      </w:r>
      <w:r w:rsidR="00DF6F2C">
        <w:rPr>
          <w:rFonts w:cs="Times New Roman"/>
          <w:szCs w:val="32"/>
        </w:rPr>
        <w:t xml:space="preserve"> </w:t>
      </w:r>
      <w:r w:rsidR="00DE11EC" w:rsidRPr="00BE3D56">
        <w:rPr>
          <w:rFonts w:cs="Times New Roman"/>
          <w:szCs w:val="32"/>
        </w:rPr>
        <w:t>αὐτόν</w:t>
      </w:r>
      <w:r w:rsidR="00BE3D56" w:rsidRPr="00BE3D56">
        <w:rPr>
          <w:rFonts w:cs="Times New Roman"/>
          <w:szCs w:val="32"/>
        </w:rPr>
        <w:t>.</w:t>
      </w:r>
      <w:r w:rsidR="00BE3D56">
        <w:rPr>
          <w:rFonts w:cs="Times New Roman"/>
          <w:szCs w:val="32"/>
        </w:rPr>
        <w:t>”</w:t>
      </w:r>
      <w:r w:rsidR="00DF6F2C">
        <w:rPr>
          <w:rFonts w:cs="Times New Roman"/>
          <w:szCs w:val="32"/>
        </w:rPr>
        <w:t xml:space="preserve"> </w:t>
      </w:r>
      <w:r w:rsidR="009170EE">
        <w:rPr>
          <w:rFonts w:cs="Times New Roman"/>
          <w:szCs w:val="32"/>
        </w:rPr>
        <w:t>—</w:t>
      </w:r>
      <w:r w:rsidR="00DF6F2C">
        <w:rPr>
          <w:rFonts w:cs="Times New Roman"/>
          <w:szCs w:val="32"/>
        </w:rPr>
        <w:t xml:space="preserve"> </w:t>
      </w:r>
      <w:r w:rsidR="009170EE">
        <w:rPr>
          <w:rFonts w:cs="Times New Roman"/>
          <w:szCs w:val="32"/>
        </w:rPr>
        <w:t>1</w:t>
      </w:r>
      <w:r w:rsidR="00DF6F2C">
        <w:rPr>
          <w:rFonts w:cs="Times New Roman"/>
          <w:szCs w:val="32"/>
        </w:rPr>
        <w:t xml:space="preserve"> </w:t>
      </w:r>
      <w:r w:rsidR="009170EE">
        <w:rPr>
          <w:rFonts w:cs="Times New Roman"/>
          <w:szCs w:val="32"/>
        </w:rPr>
        <w:t>John</w:t>
      </w:r>
      <w:r w:rsidR="00DF6F2C">
        <w:rPr>
          <w:rFonts w:cs="Times New Roman"/>
          <w:szCs w:val="32"/>
        </w:rPr>
        <w:t xml:space="preserve"> </w:t>
      </w:r>
      <w:r w:rsidR="009170EE">
        <w:rPr>
          <w:rFonts w:cs="Times New Roman"/>
          <w:szCs w:val="32"/>
        </w:rPr>
        <w:t>3:1</w:t>
      </w:r>
    </w:p>
    <w:p w:rsidR="009170EE" w:rsidRDefault="009170EE" w:rsidP="00237A74">
      <w:pPr>
        <w:tabs>
          <w:tab w:val="left" w:pos="1080"/>
        </w:tabs>
        <w:ind w:left="720" w:right="720"/>
        <w:rPr>
          <w:rFonts w:cs="Times New Roman"/>
          <w:szCs w:val="32"/>
        </w:rPr>
      </w:pPr>
    </w:p>
    <w:p w:rsidR="009170EE" w:rsidRDefault="009170EE" w:rsidP="00237A74">
      <w:pPr>
        <w:tabs>
          <w:tab w:val="left" w:pos="1080"/>
        </w:tabs>
        <w:ind w:left="720" w:right="720"/>
        <w:rPr>
          <w:rFonts w:cs="Times New Roman"/>
          <w:szCs w:val="32"/>
        </w:rPr>
      </w:pPr>
      <w:r>
        <w:rPr>
          <w:rFonts w:cs="Times New Roman"/>
          <w:szCs w:val="32"/>
        </w:rPr>
        <w:t>“</w:t>
      </w:r>
      <w:r w:rsidRPr="009170EE">
        <w:rPr>
          <w:rFonts w:cs="Times New Roman"/>
          <w:szCs w:val="32"/>
        </w:rPr>
        <w:t>Grace</w:t>
      </w:r>
      <w:r>
        <w:rPr>
          <w:rFonts w:cs="Times New Roman"/>
          <w:szCs w:val="32"/>
        </w:rPr>
        <w:t>,</w:t>
      </w:r>
      <w:r w:rsidR="00DF6F2C">
        <w:rPr>
          <w:rFonts w:cs="Times New Roman"/>
          <w:szCs w:val="32"/>
        </w:rPr>
        <w:t xml:space="preserve"> </w:t>
      </w:r>
      <w:r w:rsidRPr="009170EE">
        <w:rPr>
          <w:rFonts w:cs="Times New Roman"/>
          <w:szCs w:val="32"/>
        </w:rPr>
        <w:t>mercy,</w:t>
      </w:r>
      <w:r w:rsidR="00DF6F2C">
        <w:rPr>
          <w:rFonts w:cs="Times New Roman"/>
          <w:szCs w:val="32"/>
        </w:rPr>
        <w:t xml:space="preserve"> </w:t>
      </w:r>
      <w:r w:rsidRPr="009170EE">
        <w:rPr>
          <w:rFonts w:cs="Times New Roman"/>
          <w:szCs w:val="32"/>
        </w:rPr>
        <w:t>and</w:t>
      </w:r>
      <w:r w:rsidR="00DF6F2C">
        <w:rPr>
          <w:rFonts w:cs="Times New Roman"/>
          <w:szCs w:val="32"/>
        </w:rPr>
        <w:t xml:space="preserve"> </w:t>
      </w:r>
      <w:r w:rsidRPr="009170EE">
        <w:rPr>
          <w:rFonts w:cs="Times New Roman"/>
          <w:szCs w:val="32"/>
        </w:rPr>
        <w:t>peace,</w:t>
      </w:r>
      <w:r w:rsidR="00DF6F2C">
        <w:rPr>
          <w:rFonts w:cs="Times New Roman"/>
          <w:szCs w:val="32"/>
        </w:rPr>
        <w:t xml:space="preserve"> </w:t>
      </w:r>
      <w:r>
        <w:rPr>
          <w:rFonts w:cs="Times New Roman"/>
          <w:szCs w:val="32"/>
        </w:rPr>
        <w:t>will</w:t>
      </w:r>
      <w:r w:rsidR="00DF6F2C">
        <w:rPr>
          <w:rFonts w:cs="Times New Roman"/>
          <w:szCs w:val="32"/>
        </w:rPr>
        <w:t xml:space="preserve"> </w:t>
      </w:r>
      <w:r w:rsidRPr="009170EE">
        <w:rPr>
          <w:rFonts w:cs="Times New Roman"/>
          <w:szCs w:val="32"/>
        </w:rPr>
        <w:t>be</w:t>
      </w:r>
      <w:r w:rsidR="00DF6F2C">
        <w:rPr>
          <w:rFonts w:cs="Times New Roman"/>
          <w:szCs w:val="32"/>
        </w:rPr>
        <w:t xml:space="preserve"> </w:t>
      </w:r>
      <w:r w:rsidRPr="009170EE">
        <w:rPr>
          <w:rFonts w:cs="Times New Roman"/>
          <w:szCs w:val="32"/>
        </w:rPr>
        <w:t>with</w:t>
      </w:r>
      <w:r w:rsidR="00DF6F2C">
        <w:rPr>
          <w:rFonts w:cs="Times New Roman"/>
          <w:szCs w:val="32"/>
        </w:rPr>
        <w:t xml:space="preserve"> </w:t>
      </w:r>
      <w:r>
        <w:rPr>
          <w:rFonts w:cs="Times New Roman"/>
          <w:szCs w:val="32"/>
        </w:rPr>
        <w:t>us</w:t>
      </w:r>
      <w:r w:rsidRPr="009170EE">
        <w:rPr>
          <w:rFonts w:cs="Times New Roman"/>
          <w:szCs w:val="32"/>
        </w:rPr>
        <w:t>,</w:t>
      </w:r>
      <w:r w:rsidR="00DF6F2C">
        <w:rPr>
          <w:rFonts w:cs="Times New Roman"/>
          <w:szCs w:val="32"/>
        </w:rPr>
        <w:t xml:space="preserve"> </w:t>
      </w:r>
      <w:r w:rsidR="001D3762">
        <w:rPr>
          <w:rFonts w:cs="Times New Roman"/>
          <w:szCs w:val="32"/>
        </w:rPr>
        <w:t>in</w:t>
      </w:r>
      <w:r w:rsidR="00DF6F2C">
        <w:rPr>
          <w:rFonts w:cs="Times New Roman"/>
          <w:szCs w:val="32"/>
        </w:rPr>
        <w:t xml:space="preserve"> </w:t>
      </w:r>
      <w:r w:rsidR="001D3762">
        <w:rPr>
          <w:rFonts w:cs="Times New Roman"/>
          <w:szCs w:val="32"/>
        </w:rPr>
        <w:t>parity</w:t>
      </w:r>
      <w:r w:rsidR="00DF6F2C">
        <w:rPr>
          <w:rFonts w:cs="Times New Roman"/>
          <w:szCs w:val="32"/>
        </w:rPr>
        <w:t xml:space="preserve"> </w:t>
      </w:r>
      <w:r w:rsidR="001D3762">
        <w:rPr>
          <w:rFonts w:cs="Times New Roman"/>
          <w:szCs w:val="32"/>
        </w:rPr>
        <w:t>with</w:t>
      </w:r>
      <w:r w:rsidR="00DF6F2C">
        <w:rPr>
          <w:rFonts w:cs="Times New Roman"/>
          <w:szCs w:val="32"/>
        </w:rPr>
        <w:t xml:space="preserve"> </w:t>
      </w:r>
      <w:r w:rsidRPr="009170EE">
        <w:rPr>
          <w:rFonts w:cs="Times New Roman"/>
          <w:szCs w:val="32"/>
        </w:rPr>
        <w:t>Father</w:t>
      </w:r>
      <w:r w:rsidR="00DF6F2C">
        <w:rPr>
          <w:rFonts w:cs="Times New Roman"/>
          <w:szCs w:val="32"/>
        </w:rPr>
        <w:t xml:space="preserve"> </w:t>
      </w:r>
      <w:r w:rsidRPr="009170EE">
        <w:rPr>
          <w:rFonts w:cs="Times New Roman"/>
          <w:szCs w:val="32"/>
        </w:rPr>
        <w:t>God</w:t>
      </w:r>
      <w:r w:rsidR="001D3762">
        <w:rPr>
          <w:rFonts w:cs="Times New Roman"/>
          <w:szCs w:val="32"/>
        </w:rPr>
        <w:t>;</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parity</w:t>
      </w:r>
      <w:r w:rsidR="00DF6F2C">
        <w:rPr>
          <w:rFonts w:cs="Times New Roman"/>
          <w:szCs w:val="32"/>
        </w:rPr>
        <w:t xml:space="preserve"> </w:t>
      </w:r>
      <w:r w:rsidR="001D3762">
        <w:rPr>
          <w:rFonts w:cs="Times New Roman"/>
          <w:szCs w:val="32"/>
        </w:rPr>
        <w:t>also</w:t>
      </w:r>
      <w:r w:rsidR="00DF6F2C">
        <w:rPr>
          <w:rFonts w:cs="Times New Roman"/>
          <w:szCs w:val="32"/>
        </w:rPr>
        <w:t xml:space="preserve"> </w:t>
      </w:r>
      <w:r>
        <w:rPr>
          <w:rFonts w:cs="Times New Roman"/>
          <w:szCs w:val="32"/>
        </w:rPr>
        <w:t>with</w:t>
      </w:r>
      <w:r w:rsidR="00DF6F2C">
        <w:rPr>
          <w:rFonts w:cs="Times New Roman"/>
          <w:szCs w:val="32"/>
        </w:rPr>
        <w:t xml:space="preserve"> </w:t>
      </w:r>
      <w:r w:rsidRPr="009170EE">
        <w:rPr>
          <w:rFonts w:cs="Times New Roman"/>
          <w:szCs w:val="32"/>
        </w:rPr>
        <w:t>the</w:t>
      </w:r>
      <w:r w:rsidR="00DF6F2C">
        <w:rPr>
          <w:rFonts w:cs="Times New Roman"/>
          <w:szCs w:val="32"/>
        </w:rPr>
        <w:t xml:space="preserve"> </w:t>
      </w:r>
      <w:r w:rsidRPr="009170EE">
        <w:rPr>
          <w:rFonts w:cs="Times New Roman"/>
          <w:szCs w:val="32"/>
        </w:rPr>
        <w:t>Lord</w:t>
      </w:r>
      <w:r w:rsidR="00DF6F2C">
        <w:rPr>
          <w:rFonts w:cs="Times New Roman"/>
          <w:szCs w:val="32"/>
        </w:rPr>
        <w:t xml:space="preserve"> </w:t>
      </w:r>
      <w:r w:rsidRPr="009170EE">
        <w:rPr>
          <w:rFonts w:cs="Times New Roman"/>
          <w:szCs w:val="32"/>
        </w:rPr>
        <w:t>Jesus</w:t>
      </w:r>
      <w:r w:rsidR="00DF6F2C">
        <w:rPr>
          <w:rFonts w:cs="Times New Roman"/>
          <w:szCs w:val="32"/>
        </w:rPr>
        <w:t xml:space="preserve"> </w:t>
      </w:r>
      <w:r w:rsidRPr="009170EE">
        <w:rPr>
          <w:rFonts w:cs="Times New Roman"/>
          <w:szCs w:val="32"/>
        </w:rPr>
        <w:t>Christ,</w:t>
      </w:r>
      <w:r w:rsidR="00DF6F2C">
        <w:rPr>
          <w:rFonts w:cs="Times New Roman"/>
          <w:szCs w:val="32"/>
        </w:rPr>
        <w:t xml:space="preserve"> </w:t>
      </w:r>
      <w:r w:rsidRPr="009170EE">
        <w:rPr>
          <w:rFonts w:cs="Times New Roman"/>
          <w:szCs w:val="32"/>
        </w:rPr>
        <w:t>the</w:t>
      </w:r>
      <w:r w:rsidR="00DF6F2C">
        <w:rPr>
          <w:rFonts w:cs="Times New Roman"/>
          <w:szCs w:val="32"/>
        </w:rPr>
        <w:t xml:space="preserve"> </w:t>
      </w:r>
      <w:r w:rsidRPr="009170EE">
        <w:rPr>
          <w:rFonts w:cs="Times New Roman"/>
          <w:szCs w:val="32"/>
        </w:rPr>
        <w:t>Son</w:t>
      </w:r>
      <w:r w:rsidR="00DF6F2C">
        <w:rPr>
          <w:rFonts w:cs="Times New Roman"/>
          <w:szCs w:val="32"/>
        </w:rPr>
        <w:t xml:space="preserve"> </w:t>
      </w:r>
      <w:r w:rsidRPr="009170EE">
        <w:rPr>
          <w:rFonts w:cs="Times New Roman"/>
          <w:szCs w:val="32"/>
        </w:rPr>
        <w:t>of</w:t>
      </w:r>
      <w:r w:rsidR="00DF6F2C">
        <w:rPr>
          <w:rFonts w:cs="Times New Roman"/>
          <w:szCs w:val="32"/>
        </w:rPr>
        <w:t xml:space="preserve"> </w:t>
      </w:r>
      <w:r w:rsidRPr="009170EE">
        <w:rPr>
          <w:rFonts w:cs="Times New Roman"/>
          <w:szCs w:val="32"/>
        </w:rPr>
        <w:t>the</w:t>
      </w:r>
      <w:r w:rsidR="00DF6F2C">
        <w:rPr>
          <w:rFonts w:cs="Times New Roman"/>
          <w:szCs w:val="32"/>
        </w:rPr>
        <w:t xml:space="preserve"> </w:t>
      </w:r>
      <w:r w:rsidRPr="009170EE">
        <w:rPr>
          <w:rFonts w:cs="Times New Roman"/>
          <w:szCs w:val="32"/>
        </w:rPr>
        <w:t>Father,</w:t>
      </w:r>
      <w:r w:rsidR="00DF6F2C">
        <w:rPr>
          <w:rFonts w:cs="Times New Roman"/>
          <w:szCs w:val="32"/>
        </w:rPr>
        <w:t xml:space="preserve"> </w:t>
      </w:r>
      <w:r w:rsidRPr="009170EE">
        <w:rPr>
          <w:rFonts w:cs="Times New Roman"/>
          <w:szCs w:val="32"/>
        </w:rPr>
        <w:t>in</w:t>
      </w:r>
      <w:r w:rsidR="00DF6F2C">
        <w:rPr>
          <w:rFonts w:cs="Times New Roman"/>
          <w:szCs w:val="32"/>
        </w:rPr>
        <w:t xml:space="preserve"> </w:t>
      </w:r>
      <w:r w:rsidRPr="009170EE">
        <w:rPr>
          <w:rFonts w:cs="Times New Roman"/>
          <w:szCs w:val="32"/>
        </w:rPr>
        <w:t>truth</w:t>
      </w:r>
      <w:r w:rsidR="00DF6F2C">
        <w:rPr>
          <w:rFonts w:cs="Times New Roman"/>
          <w:szCs w:val="32"/>
        </w:rPr>
        <w:t xml:space="preserve"> </w:t>
      </w:r>
      <w:r w:rsidRPr="009170EE">
        <w:rPr>
          <w:rFonts w:cs="Times New Roman"/>
          <w:szCs w:val="32"/>
        </w:rPr>
        <w:t>and</w:t>
      </w:r>
      <w:r w:rsidR="00DF6F2C">
        <w:rPr>
          <w:rFonts w:cs="Times New Roman"/>
          <w:szCs w:val="32"/>
        </w:rPr>
        <w:t xml:space="preserve"> </w:t>
      </w:r>
      <w:r w:rsidRPr="009170EE">
        <w:rPr>
          <w:rFonts w:cs="Times New Roman"/>
          <w:szCs w:val="32"/>
        </w:rPr>
        <w:t>love.</w:t>
      </w:r>
      <w:r w:rsidR="001D3762">
        <w:rPr>
          <w:rFonts w:cs="Times New Roman"/>
          <w:szCs w:val="32"/>
        </w:rPr>
        <w:t>”</w:t>
      </w:r>
      <w:r w:rsidR="00C72B14">
        <w:rPr>
          <w:rFonts w:cs="Times New Roman"/>
          <w:szCs w:val="32"/>
        </w:rPr>
        <w:br/>
      </w:r>
      <w:r w:rsidR="002C57CA">
        <w:rPr>
          <w:rFonts w:cs="Times New Roman"/>
          <w:szCs w:val="32"/>
        </w:rPr>
        <w:t>“</w:t>
      </w:r>
      <w:r w:rsidR="002C57CA" w:rsidRPr="00C72B14">
        <w:rPr>
          <w:rFonts w:cs="Times New Roman"/>
          <w:szCs w:val="32"/>
        </w:rPr>
        <w:t>ἔσται</w:t>
      </w:r>
      <w:r w:rsidR="00DF6F2C">
        <w:rPr>
          <w:rFonts w:cs="Times New Roman"/>
          <w:szCs w:val="32"/>
        </w:rPr>
        <w:t xml:space="preserve"> </w:t>
      </w:r>
      <w:r w:rsidR="002C57CA" w:rsidRPr="00C72B14">
        <w:rPr>
          <w:rFonts w:cs="Times New Roman"/>
          <w:szCs w:val="32"/>
        </w:rPr>
        <w:t>μεθ’</w:t>
      </w:r>
      <w:r w:rsidR="00DF6F2C">
        <w:rPr>
          <w:rFonts w:cs="Times New Roman"/>
          <w:szCs w:val="32"/>
        </w:rPr>
        <w:t xml:space="preserve"> </w:t>
      </w:r>
      <w:r w:rsidR="002C57CA" w:rsidRPr="00C72B14">
        <w:rPr>
          <w:rFonts w:cs="Times New Roman"/>
          <w:szCs w:val="32"/>
        </w:rPr>
        <w:t>ἡμῶν</w:t>
      </w:r>
      <w:r w:rsidR="00DF6F2C">
        <w:rPr>
          <w:rFonts w:cs="Times New Roman"/>
          <w:szCs w:val="32"/>
        </w:rPr>
        <w:t xml:space="preserve"> </w:t>
      </w:r>
      <w:r w:rsidR="002C57CA" w:rsidRPr="00C72B14">
        <w:rPr>
          <w:rFonts w:cs="Times New Roman"/>
          <w:szCs w:val="32"/>
        </w:rPr>
        <w:t>χάρις</w:t>
      </w:r>
      <w:r w:rsidR="00DF6F2C">
        <w:rPr>
          <w:rFonts w:cs="Times New Roman"/>
          <w:szCs w:val="32"/>
        </w:rPr>
        <w:t xml:space="preserve"> </w:t>
      </w:r>
      <w:r w:rsidR="002C57CA" w:rsidRPr="00C72B14">
        <w:rPr>
          <w:rFonts w:cs="Times New Roman"/>
          <w:szCs w:val="32"/>
        </w:rPr>
        <w:t>ἔλεος</w:t>
      </w:r>
      <w:r w:rsidR="00DF6F2C">
        <w:rPr>
          <w:rFonts w:cs="Times New Roman"/>
          <w:szCs w:val="32"/>
        </w:rPr>
        <w:t xml:space="preserve"> </w:t>
      </w:r>
      <w:r w:rsidR="002C57CA" w:rsidRPr="00C72B14">
        <w:rPr>
          <w:rFonts w:cs="Times New Roman"/>
          <w:szCs w:val="32"/>
        </w:rPr>
        <w:t>ε</w:t>
      </w:r>
      <w:r w:rsidR="002C57CA">
        <w:rPr>
          <w:rFonts w:cs="Times New Roman"/>
          <w:szCs w:val="32"/>
        </w:rPr>
        <w:t>ἰ</w:t>
      </w:r>
      <w:r w:rsidR="002C57CA" w:rsidRPr="00C72B14">
        <w:rPr>
          <w:rFonts w:cs="Times New Roman"/>
          <w:szCs w:val="32"/>
        </w:rPr>
        <w:t>ρήνη</w:t>
      </w:r>
      <w:r w:rsidR="00DF6F2C">
        <w:rPr>
          <w:rFonts w:cs="Times New Roman"/>
          <w:szCs w:val="32"/>
        </w:rPr>
        <w:t xml:space="preserve"> </w:t>
      </w:r>
      <w:r w:rsidR="002C57CA" w:rsidRPr="00C72B14">
        <w:rPr>
          <w:rFonts w:cs="Times New Roman"/>
          <w:szCs w:val="32"/>
        </w:rPr>
        <w:t>παρὰ</w:t>
      </w:r>
      <w:r w:rsidR="00DF6F2C">
        <w:rPr>
          <w:rFonts w:cs="Times New Roman"/>
          <w:szCs w:val="32"/>
        </w:rPr>
        <w:t xml:space="preserve"> </w:t>
      </w:r>
      <w:r w:rsidR="002C57CA" w:rsidRPr="00C72B14">
        <w:rPr>
          <w:rFonts w:cs="Times New Roman"/>
          <w:szCs w:val="32"/>
        </w:rPr>
        <w:t>θεοῦ</w:t>
      </w:r>
      <w:r w:rsidR="00DF6F2C">
        <w:rPr>
          <w:rFonts w:cs="Times New Roman"/>
          <w:szCs w:val="32"/>
        </w:rPr>
        <w:t xml:space="preserve"> </w:t>
      </w:r>
      <w:r w:rsidR="002C57CA" w:rsidRPr="00C72B14">
        <w:rPr>
          <w:rFonts w:cs="Times New Roman"/>
          <w:szCs w:val="32"/>
        </w:rPr>
        <w:t>πατρός,</w:t>
      </w:r>
      <w:r w:rsidR="00DF6F2C">
        <w:rPr>
          <w:rFonts w:cs="Times New Roman"/>
          <w:szCs w:val="32"/>
        </w:rPr>
        <w:t xml:space="preserve"> </w:t>
      </w:r>
      <w:r w:rsidR="002C57CA" w:rsidRPr="00C72B14">
        <w:rPr>
          <w:rFonts w:cs="Times New Roman"/>
          <w:szCs w:val="32"/>
        </w:rPr>
        <w:t>καὶ</w:t>
      </w:r>
      <w:r w:rsidR="00DF6F2C">
        <w:rPr>
          <w:rFonts w:cs="Times New Roman"/>
          <w:szCs w:val="32"/>
        </w:rPr>
        <w:t xml:space="preserve"> </w:t>
      </w:r>
      <w:r w:rsidR="002C57CA" w:rsidRPr="00C72B14">
        <w:rPr>
          <w:rFonts w:cs="Times New Roman"/>
          <w:szCs w:val="32"/>
        </w:rPr>
        <w:t>παρὰ</w:t>
      </w:r>
      <w:r w:rsidR="00DF6F2C">
        <w:rPr>
          <w:rFonts w:cs="Times New Roman"/>
          <w:szCs w:val="32"/>
        </w:rPr>
        <w:t xml:space="preserve"> </w:t>
      </w:r>
      <w:r w:rsidR="002C57CA">
        <w:rPr>
          <w:rFonts w:cs="Times New Roman"/>
          <w:szCs w:val="32"/>
        </w:rPr>
        <w:t>ἰησοῦ</w:t>
      </w:r>
      <w:r w:rsidR="00DF6F2C">
        <w:rPr>
          <w:rFonts w:cs="Times New Roman"/>
          <w:szCs w:val="32"/>
        </w:rPr>
        <w:t xml:space="preserve"> </w:t>
      </w:r>
      <w:r w:rsidR="002C57CA" w:rsidRPr="00C72B14">
        <w:rPr>
          <w:rFonts w:cs="Times New Roman"/>
          <w:szCs w:val="32"/>
        </w:rPr>
        <w:t>χριστοῦ</w:t>
      </w:r>
      <w:r w:rsidR="00DF6F2C">
        <w:rPr>
          <w:rFonts w:cs="Times New Roman"/>
          <w:szCs w:val="32"/>
        </w:rPr>
        <w:t xml:space="preserve"> </w:t>
      </w:r>
      <w:r w:rsidR="002C57CA" w:rsidRPr="00C72B14">
        <w:rPr>
          <w:rFonts w:cs="Times New Roman"/>
          <w:szCs w:val="32"/>
        </w:rPr>
        <w:t>τοῦ</w:t>
      </w:r>
      <w:r w:rsidR="00DF6F2C">
        <w:rPr>
          <w:rFonts w:cs="Times New Roman"/>
          <w:szCs w:val="32"/>
        </w:rPr>
        <w:t xml:space="preserve"> </w:t>
      </w:r>
      <w:r w:rsidR="002C57CA" w:rsidRPr="00C72B14">
        <w:rPr>
          <w:rFonts w:cs="Times New Roman"/>
          <w:szCs w:val="32"/>
        </w:rPr>
        <w:t>υἱοῦ</w:t>
      </w:r>
      <w:r w:rsidR="00DF6F2C">
        <w:rPr>
          <w:rFonts w:cs="Times New Roman"/>
          <w:szCs w:val="32"/>
        </w:rPr>
        <w:t xml:space="preserve"> </w:t>
      </w:r>
      <w:r w:rsidR="002C57CA" w:rsidRPr="00C72B14">
        <w:rPr>
          <w:rFonts w:cs="Times New Roman"/>
          <w:szCs w:val="32"/>
        </w:rPr>
        <w:t>τοῦ</w:t>
      </w:r>
      <w:r w:rsidR="00DF6F2C">
        <w:rPr>
          <w:rFonts w:cs="Times New Roman"/>
          <w:szCs w:val="32"/>
        </w:rPr>
        <w:t xml:space="preserve"> </w:t>
      </w:r>
      <w:r w:rsidR="002C57CA" w:rsidRPr="00C72B14">
        <w:rPr>
          <w:rFonts w:cs="Times New Roman"/>
          <w:szCs w:val="32"/>
        </w:rPr>
        <w:t>πατρός,</w:t>
      </w:r>
      <w:r w:rsidR="00DF6F2C">
        <w:rPr>
          <w:rFonts w:cs="Times New Roman"/>
          <w:szCs w:val="32"/>
        </w:rPr>
        <w:t xml:space="preserve"> </w:t>
      </w:r>
      <w:r w:rsidR="002C57CA" w:rsidRPr="00C72B14">
        <w:rPr>
          <w:rFonts w:cs="Times New Roman"/>
          <w:szCs w:val="32"/>
        </w:rPr>
        <w:t>ἐν</w:t>
      </w:r>
      <w:r w:rsidR="00DF6F2C">
        <w:rPr>
          <w:rFonts w:cs="Times New Roman"/>
          <w:szCs w:val="32"/>
        </w:rPr>
        <w:t xml:space="preserve"> </w:t>
      </w:r>
      <w:r w:rsidR="002C57CA" w:rsidRPr="00C72B14">
        <w:rPr>
          <w:rFonts w:cs="Times New Roman"/>
          <w:szCs w:val="32"/>
        </w:rPr>
        <w:t>ἀληθείᾳ</w:t>
      </w:r>
      <w:r w:rsidR="00DF6F2C">
        <w:rPr>
          <w:rFonts w:cs="Times New Roman"/>
          <w:szCs w:val="32"/>
        </w:rPr>
        <w:t xml:space="preserve"> </w:t>
      </w:r>
      <w:r w:rsidR="002C57CA" w:rsidRPr="00C72B14">
        <w:rPr>
          <w:rFonts w:cs="Times New Roman"/>
          <w:szCs w:val="32"/>
        </w:rPr>
        <w:t>καὶ</w:t>
      </w:r>
      <w:r w:rsidR="00DF6F2C">
        <w:rPr>
          <w:rFonts w:cs="Times New Roman"/>
          <w:szCs w:val="32"/>
        </w:rPr>
        <w:t xml:space="preserve"> </w:t>
      </w:r>
      <w:r w:rsidR="002C57CA" w:rsidRPr="00C72B14">
        <w:rPr>
          <w:rFonts w:cs="Times New Roman"/>
          <w:szCs w:val="32"/>
        </w:rPr>
        <w:t>ἀγάπῃ.</w:t>
      </w:r>
      <w:r w:rsidR="00C72B14">
        <w:rPr>
          <w:rFonts w:cs="Times New Roman"/>
          <w:szCs w:val="32"/>
        </w:rPr>
        <w:t>”</w:t>
      </w:r>
      <w:r w:rsidR="00DF6F2C">
        <w:rPr>
          <w:rFonts w:cs="Times New Roman"/>
          <w:szCs w:val="32"/>
        </w:rPr>
        <w:t xml:space="preserve"> </w:t>
      </w:r>
      <w:r w:rsidR="001D3762">
        <w:rPr>
          <w:rFonts w:cs="Times New Roman"/>
          <w:szCs w:val="32"/>
        </w:rPr>
        <w:t>—</w:t>
      </w:r>
      <w:r w:rsidR="00DF6F2C">
        <w:rPr>
          <w:rFonts w:cs="Times New Roman"/>
          <w:szCs w:val="32"/>
        </w:rPr>
        <w:t xml:space="preserve"> </w:t>
      </w:r>
      <w:r w:rsidR="001D3762">
        <w:rPr>
          <w:rFonts w:cs="Times New Roman"/>
          <w:szCs w:val="32"/>
        </w:rPr>
        <w:t>2</w:t>
      </w:r>
      <w:r w:rsidR="00DF6F2C">
        <w:rPr>
          <w:rFonts w:cs="Times New Roman"/>
          <w:szCs w:val="32"/>
        </w:rPr>
        <w:t xml:space="preserve"> </w:t>
      </w:r>
      <w:r w:rsidR="001D3762">
        <w:rPr>
          <w:rFonts w:cs="Times New Roman"/>
          <w:szCs w:val="32"/>
        </w:rPr>
        <w:t>John</w:t>
      </w:r>
      <w:r w:rsidR="00DF6F2C">
        <w:rPr>
          <w:rFonts w:cs="Times New Roman"/>
          <w:szCs w:val="32"/>
        </w:rPr>
        <w:t xml:space="preserve"> </w:t>
      </w:r>
      <w:r w:rsidR="001D3762">
        <w:rPr>
          <w:rFonts w:cs="Times New Roman"/>
          <w:szCs w:val="32"/>
        </w:rPr>
        <w:t>1:3</w:t>
      </w:r>
    </w:p>
    <w:p w:rsidR="008A2BD7" w:rsidRDefault="008A2BD7" w:rsidP="00237A74">
      <w:pPr>
        <w:tabs>
          <w:tab w:val="left" w:pos="1080"/>
        </w:tabs>
        <w:ind w:left="720" w:right="720"/>
        <w:rPr>
          <w:rFonts w:cs="Times New Roman"/>
          <w:szCs w:val="32"/>
        </w:rPr>
      </w:pPr>
    </w:p>
    <w:p w:rsidR="00E062A5" w:rsidRDefault="00A95970" w:rsidP="00A95970">
      <w:pPr>
        <w:tabs>
          <w:tab w:val="left" w:pos="1080"/>
        </w:tabs>
        <w:rPr>
          <w:rFonts w:cs="Times New Roman"/>
          <w:szCs w:val="32"/>
        </w:rPr>
      </w:pPr>
      <w:r>
        <w:rPr>
          <w:rFonts w:cs="Times New Roman"/>
          <w:szCs w:val="32"/>
        </w:rPr>
        <w:t>One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more</w:t>
      </w:r>
      <w:r w:rsidR="00DF6F2C">
        <w:rPr>
          <w:rFonts w:cs="Times New Roman"/>
          <w:szCs w:val="32"/>
        </w:rPr>
        <w:t xml:space="preserve"> </w:t>
      </w:r>
      <w:r>
        <w:rPr>
          <w:rFonts w:cs="Times New Roman"/>
          <w:szCs w:val="32"/>
        </w:rPr>
        <w:t>startling</w:t>
      </w:r>
      <w:r w:rsidR="00DF6F2C">
        <w:rPr>
          <w:rFonts w:cs="Times New Roman"/>
          <w:szCs w:val="32"/>
        </w:rPr>
        <w:t xml:space="preserve"> </w:t>
      </w:r>
      <w:r>
        <w:rPr>
          <w:rFonts w:cs="Times New Roman"/>
          <w:szCs w:val="32"/>
        </w:rPr>
        <w:t>facts</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eternal</w:t>
      </w:r>
      <w:r w:rsidR="00DF6F2C">
        <w:rPr>
          <w:rFonts w:cs="Times New Roman"/>
          <w:szCs w:val="32"/>
        </w:rPr>
        <w:t xml:space="preserve"> </w:t>
      </w:r>
      <w:r>
        <w:rPr>
          <w:rFonts w:cs="Times New Roman"/>
          <w:szCs w:val="32"/>
        </w:rPr>
        <w:t>life</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will</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brought</w:t>
      </w:r>
      <w:r w:rsidR="00DF6F2C">
        <w:rPr>
          <w:rFonts w:cs="Times New Roman"/>
          <w:szCs w:val="32"/>
        </w:rPr>
        <w:t xml:space="preserve"> </w:t>
      </w:r>
      <w:r>
        <w:rPr>
          <w:rFonts w:cs="Times New Roman"/>
          <w:szCs w:val="32"/>
        </w:rPr>
        <w:t>into</w:t>
      </w:r>
      <w:r w:rsidR="00DF6F2C">
        <w:rPr>
          <w:rFonts w:cs="Times New Roman"/>
          <w:szCs w:val="32"/>
        </w:rPr>
        <w:t xml:space="preserve"> </w:t>
      </w:r>
      <w:r>
        <w:rPr>
          <w:rFonts w:cs="Times New Roman"/>
          <w:szCs w:val="32"/>
        </w:rPr>
        <w:t>direct</w:t>
      </w:r>
      <w:r w:rsidR="00DF6F2C">
        <w:rPr>
          <w:rFonts w:cs="Times New Roman"/>
          <w:szCs w:val="32"/>
        </w:rPr>
        <w:t xml:space="preserve"> </w:t>
      </w:r>
      <w:r>
        <w:rPr>
          <w:rFonts w:cs="Times New Roman"/>
          <w:szCs w:val="32"/>
        </w:rPr>
        <w:t>fellowship</w:t>
      </w:r>
      <w:r w:rsidR="00DF6F2C">
        <w:rPr>
          <w:rFonts w:cs="Times New Roman"/>
          <w:szCs w:val="32"/>
        </w:rPr>
        <w:t xml:space="preserve"> </w:t>
      </w:r>
      <w:r>
        <w:rPr>
          <w:rFonts w:cs="Times New Roman"/>
          <w:szCs w:val="32"/>
        </w:rPr>
        <w:t>with</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parity</w:t>
      </w:r>
      <w:r w:rsidR="00DF6F2C">
        <w:rPr>
          <w:rFonts w:cs="Times New Roman"/>
          <w:szCs w:val="32"/>
        </w:rPr>
        <w:t xml:space="preserve"> </w:t>
      </w:r>
      <w:r>
        <w:rPr>
          <w:rFonts w:cs="Times New Roman"/>
          <w:szCs w:val="32"/>
        </w:rPr>
        <w:t>or</w:t>
      </w:r>
      <w:r w:rsidR="00DF6F2C">
        <w:rPr>
          <w:rFonts w:cs="Times New Roman"/>
          <w:szCs w:val="32"/>
        </w:rPr>
        <w:t xml:space="preserve"> </w:t>
      </w:r>
      <w:r>
        <w:rPr>
          <w:rFonts w:cs="Times New Roman"/>
          <w:szCs w:val="32"/>
        </w:rPr>
        <w:t>on</w:t>
      </w:r>
      <w:r w:rsidR="00DF6F2C">
        <w:rPr>
          <w:rFonts w:cs="Times New Roman"/>
          <w:szCs w:val="32"/>
        </w:rPr>
        <w:t xml:space="preserve"> </w:t>
      </w:r>
      <w:r>
        <w:rPr>
          <w:rFonts w:cs="Times New Roman"/>
          <w:szCs w:val="32"/>
        </w:rPr>
        <w:t>par</w:t>
      </w:r>
      <w:r w:rsidR="00DF6F2C">
        <w:rPr>
          <w:rFonts w:cs="Times New Roman"/>
          <w:szCs w:val="32"/>
        </w:rPr>
        <w:t xml:space="preserve"> </w:t>
      </w:r>
      <w:r>
        <w:rPr>
          <w:rFonts w:cs="Times New Roman"/>
          <w:szCs w:val="32"/>
        </w:rPr>
        <w:t>with</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Although,</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exactly</w:t>
      </w:r>
      <w:r w:rsidR="00DF6F2C">
        <w:rPr>
          <w:rFonts w:cs="Times New Roman"/>
          <w:szCs w:val="32"/>
        </w:rPr>
        <w:t xml:space="preserve"> </w:t>
      </w:r>
      <w:r>
        <w:rPr>
          <w:rFonts w:cs="Times New Roman"/>
          <w:szCs w:val="32"/>
        </w:rPr>
        <w:t>sure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force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word,</w:t>
      </w:r>
      <w:r w:rsidR="00DF6F2C">
        <w:rPr>
          <w:rFonts w:cs="Times New Roman"/>
          <w:szCs w:val="32"/>
        </w:rPr>
        <w:t xml:space="preserve"> </w:t>
      </w:r>
      <w:r w:rsidRPr="00A95970">
        <w:rPr>
          <w:rFonts w:cs="Times New Roman"/>
          <w:szCs w:val="32"/>
        </w:rPr>
        <w:t>παρὰ</w:t>
      </w:r>
      <w:r>
        <w:rPr>
          <w:rFonts w:cs="Times New Roman"/>
          <w:szCs w:val="32"/>
        </w:rPr>
        <w:t>,</w:t>
      </w:r>
      <w:r w:rsidR="00DF6F2C">
        <w:rPr>
          <w:rFonts w:cs="Times New Roman"/>
          <w:szCs w:val="32"/>
        </w:rPr>
        <w:t xml:space="preserve"> </w:t>
      </w:r>
      <w:r>
        <w:rPr>
          <w:rFonts w:cs="Times New Roman"/>
          <w:szCs w:val="32"/>
        </w:rPr>
        <w:t>it</w:t>
      </w:r>
      <w:r w:rsidR="00DF6F2C">
        <w:rPr>
          <w:rFonts w:cs="Times New Roman"/>
          <w:szCs w:val="32"/>
        </w:rPr>
        <w:t xml:space="preserve"> </w:t>
      </w:r>
      <w:r>
        <w:rPr>
          <w:rFonts w:cs="Times New Roman"/>
          <w:szCs w:val="32"/>
        </w:rPr>
        <w:t>sure</w:t>
      </w:r>
      <w:r w:rsidR="00DF6F2C">
        <w:rPr>
          <w:rFonts w:cs="Times New Roman"/>
          <w:szCs w:val="32"/>
        </w:rPr>
        <w:t xml:space="preserve"> </w:t>
      </w:r>
      <w:r>
        <w:rPr>
          <w:rFonts w:cs="Times New Roman"/>
          <w:szCs w:val="32"/>
        </w:rPr>
        <w:t>seems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mean</w:t>
      </w:r>
      <w:r w:rsidR="00DF6F2C">
        <w:rPr>
          <w:rFonts w:cs="Times New Roman"/>
          <w:szCs w:val="32"/>
        </w:rPr>
        <w:t xml:space="preserve"> </w:t>
      </w:r>
      <w:r>
        <w:rPr>
          <w:rFonts w:cs="Times New Roman"/>
          <w:szCs w:val="32"/>
        </w:rPr>
        <w:t>more</w:t>
      </w:r>
      <w:r w:rsidR="00DF6F2C">
        <w:rPr>
          <w:rFonts w:cs="Times New Roman"/>
          <w:szCs w:val="32"/>
        </w:rPr>
        <w:t xml:space="preserve"> </w:t>
      </w:r>
      <w:r>
        <w:rPr>
          <w:rFonts w:cs="Times New Roman"/>
          <w:szCs w:val="32"/>
        </w:rPr>
        <w:t>than,</w:t>
      </w:r>
      <w:r w:rsidR="00DF6F2C">
        <w:rPr>
          <w:rFonts w:cs="Times New Roman"/>
          <w:szCs w:val="32"/>
        </w:rPr>
        <w:t xml:space="preserve"> </w:t>
      </w:r>
      <w:r>
        <w:rPr>
          <w:rFonts w:cs="Times New Roman"/>
          <w:szCs w:val="32"/>
        </w:rPr>
        <w:t>beside.</w:t>
      </w:r>
      <w:r w:rsidR="00DF6F2C">
        <w:rPr>
          <w:rFonts w:cs="Times New Roman"/>
          <w:szCs w:val="32"/>
        </w:rPr>
        <w:t xml:space="preserve">  </w:t>
      </w:r>
      <w:r>
        <w:rPr>
          <w:rFonts w:cs="Times New Roman"/>
          <w:szCs w:val="32"/>
        </w:rPr>
        <w:t>Does,</w:t>
      </w:r>
      <w:r w:rsidR="00DF6F2C">
        <w:rPr>
          <w:rFonts w:cs="Times New Roman"/>
          <w:szCs w:val="32"/>
        </w:rPr>
        <w:t xml:space="preserve"> </w:t>
      </w:r>
      <w:r w:rsidRPr="00A95970">
        <w:rPr>
          <w:rFonts w:cs="Times New Roman"/>
          <w:szCs w:val="32"/>
        </w:rPr>
        <w:t>παρὰ</w:t>
      </w:r>
      <w:r>
        <w:rPr>
          <w:rFonts w:cs="Times New Roman"/>
          <w:szCs w:val="32"/>
        </w:rPr>
        <w:t>,</w:t>
      </w:r>
      <w:r w:rsidR="00DF6F2C">
        <w:rPr>
          <w:rFonts w:cs="Times New Roman"/>
          <w:szCs w:val="32"/>
        </w:rPr>
        <w:t xml:space="preserve"> </w:t>
      </w:r>
      <w:r>
        <w:rPr>
          <w:rFonts w:cs="Times New Roman"/>
          <w:szCs w:val="32"/>
        </w:rPr>
        <w:t>mean</w:t>
      </w:r>
      <w:r w:rsidR="00DF6F2C">
        <w:rPr>
          <w:rFonts w:cs="Times New Roman"/>
          <w:szCs w:val="32"/>
        </w:rPr>
        <w:t xml:space="preserve"> </w:t>
      </w:r>
      <w:r>
        <w:rPr>
          <w:rFonts w:cs="Times New Roman"/>
          <w:szCs w:val="32"/>
        </w:rPr>
        <w:t>equal</w:t>
      </w:r>
      <w:r w:rsidR="00DF6F2C">
        <w:rPr>
          <w:rFonts w:cs="Times New Roman"/>
          <w:szCs w:val="32"/>
        </w:rPr>
        <w:t xml:space="preserve"> </w:t>
      </w:r>
      <w:r>
        <w:rPr>
          <w:rFonts w:cs="Times New Roman"/>
          <w:szCs w:val="32"/>
        </w:rPr>
        <w:t>to?</w:t>
      </w:r>
    </w:p>
    <w:p w:rsidR="00D81563" w:rsidRDefault="00D81563" w:rsidP="00237A74">
      <w:pPr>
        <w:tabs>
          <w:tab w:val="left" w:pos="1080"/>
        </w:tabs>
        <w:ind w:left="720" w:right="720"/>
        <w:rPr>
          <w:rFonts w:cs="Times New Roman"/>
          <w:szCs w:val="32"/>
        </w:rPr>
      </w:pPr>
    </w:p>
    <w:p w:rsidR="00D371D2" w:rsidRDefault="00A95970" w:rsidP="00237A74">
      <w:pPr>
        <w:tabs>
          <w:tab w:val="left" w:pos="1080"/>
        </w:tabs>
        <w:ind w:left="720" w:right="720"/>
        <w:rPr>
          <w:rFonts w:cs="Times New Roman"/>
          <w:szCs w:val="32"/>
        </w:rPr>
      </w:pPr>
      <w:r>
        <w:rPr>
          <w:rFonts w:cs="Times New Roman"/>
          <w:szCs w:val="32"/>
        </w:rPr>
        <w:t>“</w:t>
      </w:r>
      <w:r w:rsidR="00AB5EBC">
        <w:rPr>
          <w:rFonts w:cs="Times New Roman"/>
          <w:szCs w:val="32"/>
        </w:rPr>
        <w:t>All</w:t>
      </w:r>
      <w:r w:rsidR="00DF6F2C">
        <w:rPr>
          <w:rFonts w:cs="Times New Roman"/>
          <w:szCs w:val="32"/>
        </w:rPr>
        <w:t xml:space="preserve"> </w:t>
      </w:r>
      <w:r w:rsidR="00656010">
        <w:rPr>
          <w:rFonts w:cs="Times New Roman"/>
          <w:szCs w:val="32"/>
        </w:rPr>
        <w:t>exceeding</w:t>
      </w:r>
      <w:r w:rsidRPr="00A95970">
        <w:rPr>
          <w:rFonts w:cs="Times New Roman"/>
          <w:szCs w:val="32"/>
        </w:rPr>
        <w:t>,</w:t>
      </w:r>
      <w:r w:rsidR="00DF6F2C">
        <w:rPr>
          <w:rFonts w:cs="Times New Roman"/>
          <w:szCs w:val="32"/>
        </w:rPr>
        <w:t xml:space="preserve"> </w:t>
      </w:r>
      <w:r w:rsidRPr="00A95970">
        <w:rPr>
          <w:rFonts w:cs="Times New Roman"/>
          <w:szCs w:val="32"/>
        </w:rPr>
        <w:t>and</w:t>
      </w:r>
      <w:r w:rsidR="00DF6F2C">
        <w:rPr>
          <w:rFonts w:cs="Times New Roman"/>
          <w:szCs w:val="32"/>
        </w:rPr>
        <w:t xml:space="preserve"> </w:t>
      </w:r>
      <w:r w:rsidR="00AB5EBC">
        <w:rPr>
          <w:rFonts w:cs="Times New Roman"/>
          <w:szCs w:val="32"/>
        </w:rPr>
        <w:t>not</w:t>
      </w:r>
      <w:r w:rsidR="00DF6F2C">
        <w:rPr>
          <w:rFonts w:cs="Times New Roman"/>
          <w:szCs w:val="32"/>
        </w:rPr>
        <w:t xml:space="preserve"> </w:t>
      </w:r>
      <w:r w:rsidR="00AB5EBC">
        <w:rPr>
          <w:rFonts w:cs="Times New Roman"/>
          <w:szCs w:val="32"/>
        </w:rPr>
        <w:t>remaining</w:t>
      </w:r>
      <w:r w:rsidR="00DF6F2C">
        <w:rPr>
          <w:rFonts w:cs="Times New Roman"/>
          <w:szCs w:val="32"/>
        </w:rPr>
        <w:t xml:space="preserve"> </w:t>
      </w:r>
      <w:r w:rsidRPr="00A95970">
        <w:rPr>
          <w:rFonts w:cs="Times New Roman"/>
          <w:szCs w:val="32"/>
        </w:rPr>
        <w:t>in</w:t>
      </w:r>
      <w:r w:rsidR="00DF6F2C">
        <w:rPr>
          <w:rFonts w:cs="Times New Roman"/>
          <w:szCs w:val="32"/>
        </w:rPr>
        <w:t xml:space="preserve"> </w:t>
      </w:r>
      <w:r w:rsidRPr="00A95970">
        <w:rPr>
          <w:rFonts w:cs="Times New Roman"/>
          <w:szCs w:val="32"/>
        </w:rPr>
        <w:t>the</w:t>
      </w:r>
      <w:r w:rsidR="00DF6F2C">
        <w:rPr>
          <w:rFonts w:cs="Times New Roman"/>
          <w:szCs w:val="32"/>
        </w:rPr>
        <w:t xml:space="preserve"> </w:t>
      </w:r>
      <w:r w:rsidR="00AB5EBC">
        <w:rPr>
          <w:rFonts w:cs="Times New Roman"/>
          <w:szCs w:val="32"/>
        </w:rPr>
        <w:t>teaching</w:t>
      </w:r>
      <w:r w:rsidR="00DF6F2C">
        <w:rPr>
          <w:rFonts w:cs="Times New Roman"/>
          <w:szCs w:val="32"/>
        </w:rPr>
        <w:t xml:space="preserve"> </w:t>
      </w:r>
      <w:r w:rsidRPr="00A95970">
        <w:rPr>
          <w:rFonts w:cs="Times New Roman"/>
          <w:szCs w:val="32"/>
        </w:rPr>
        <w:t>of</w:t>
      </w:r>
      <w:r w:rsidR="00DF6F2C">
        <w:rPr>
          <w:rFonts w:cs="Times New Roman"/>
          <w:szCs w:val="32"/>
        </w:rPr>
        <w:t xml:space="preserve"> </w:t>
      </w:r>
      <w:r w:rsidRPr="00A95970">
        <w:rPr>
          <w:rFonts w:cs="Times New Roman"/>
          <w:szCs w:val="32"/>
        </w:rPr>
        <w:t>Christ</w:t>
      </w:r>
      <w:r w:rsidR="00DF6F2C">
        <w:rPr>
          <w:rFonts w:cs="Times New Roman"/>
          <w:szCs w:val="32"/>
        </w:rPr>
        <w:t xml:space="preserve"> </w:t>
      </w:r>
      <w:r w:rsidR="00AB5EBC">
        <w:rPr>
          <w:rFonts w:cs="Times New Roman"/>
          <w:szCs w:val="32"/>
        </w:rPr>
        <w:t>do</w:t>
      </w:r>
      <w:r w:rsidR="00DF6F2C">
        <w:rPr>
          <w:rFonts w:cs="Times New Roman"/>
          <w:szCs w:val="32"/>
        </w:rPr>
        <w:t xml:space="preserve"> </w:t>
      </w:r>
      <w:r w:rsidR="00AB5EBC">
        <w:rPr>
          <w:rFonts w:cs="Times New Roman"/>
          <w:szCs w:val="32"/>
        </w:rPr>
        <w:t>not</w:t>
      </w:r>
      <w:r w:rsidR="00DF6F2C">
        <w:rPr>
          <w:rFonts w:cs="Times New Roman"/>
          <w:szCs w:val="32"/>
        </w:rPr>
        <w:t xml:space="preserve"> </w:t>
      </w:r>
      <w:r w:rsidRPr="00A95970">
        <w:rPr>
          <w:rFonts w:cs="Times New Roman"/>
          <w:szCs w:val="32"/>
        </w:rPr>
        <w:t>ha</w:t>
      </w:r>
      <w:r w:rsidR="00AB5EBC">
        <w:rPr>
          <w:rFonts w:cs="Times New Roman"/>
          <w:szCs w:val="32"/>
        </w:rPr>
        <w:t>ve</w:t>
      </w:r>
      <w:r w:rsidR="00DF6F2C">
        <w:rPr>
          <w:rFonts w:cs="Times New Roman"/>
          <w:szCs w:val="32"/>
        </w:rPr>
        <w:t xml:space="preserve"> </w:t>
      </w:r>
      <w:r w:rsidRPr="00A95970">
        <w:rPr>
          <w:rFonts w:cs="Times New Roman"/>
          <w:szCs w:val="32"/>
        </w:rPr>
        <w:t>God.</w:t>
      </w:r>
      <w:r w:rsidR="00DF6F2C">
        <w:rPr>
          <w:rFonts w:cs="Times New Roman"/>
          <w:szCs w:val="32"/>
        </w:rPr>
        <w:t xml:space="preserve">  </w:t>
      </w:r>
      <w:r w:rsidR="00AB5EBC">
        <w:rPr>
          <w:rFonts w:cs="Times New Roman"/>
          <w:szCs w:val="32"/>
        </w:rPr>
        <w:t>One</w:t>
      </w:r>
      <w:r w:rsidR="00DF6F2C">
        <w:rPr>
          <w:rFonts w:cs="Times New Roman"/>
          <w:szCs w:val="32"/>
        </w:rPr>
        <w:t xml:space="preserve"> </w:t>
      </w:r>
      <w:r w:rsidR="00AB5EBC">
        <w:rPr>
          <w:rFonts w:cs="Times New Roman"/>
          <w:szCs w:val="32"/>
        </w:rPr>
        <w:t>remaining</w:t>
      </w:r>
      <w:r w:rsidR="00DF6F2C">
        <w:rPr>
          <w:rFonts w:cs="Times New Roman"/>
          <w:szCs w:val="32"/>
        </w:rPr>
        <w:t xml:space="preserve"> </w:t>
      </w:r>
      <w:r w:rsidR="00AB5EBC" w:rsidRPr="00A95970">
        <w:rPr>
          <w:rFonts w:cs="Times New Roman"/>
          <w:szCs w:val="32"/>
        </w:rPr>
        <w:t>in</w:t>
      </w:r>
      <w:r w:rsidR="00DF6F2C">
        <w:rPr>
          <w:rFonts w:cs="Times New Roman"/>
          <w:szCs w:val="32"/>
        </w:rPr>
        <w:t xml:space="preserve"> </w:t>
      </w:r>
      <w:r w:rsidRPr="00A95970">
        <w:rPr>
          <w:rFonts w:cs="Times New Roman"/>
          <w:szCs w:val="32"/>
        </w:rPr>
        <w:t>the</w:t>
      </w:r>
      <w:r w:rsidR="00DF6F2C">
        <w:rPr>
          <w:rFonts w:cs="Times New Roman"/>
          <w:szCs w:val="32"/>
        </w:rPr>
        <w:t xml:space="preserve"> </w:t>
      </w:r>
      <w:r w:rsidR="00AB5EBC">
        <w:rPr>
          <w:rFonts w:cs="Times New Roman"/>
          <w:szCs w:val="32"/>
        </w:rPr>
        <w:t>teaching:</w:t>
      </w:r>
      <w:r w:rsidR="00DF6F2C">
        <w:rPr>
          <w:rFonts w:cs="Times New Roman"/>
          <w:szCs w:val="32"/>
        </w:rPr>
        <w:t xml:space="preserve"> </w:t>
      </w:r>
      <w:r w:rsidR="00AB5EBC">
        <w:rPr>
          <w:rFonts w:cs="Times New Roman"/>
          <w:szCs w:val="32"/>
        </w:rPr>
        <w:t>this</w:t>
      </w:r>
      <w:r w:rsidR="00DF6F2C">
        <w:rPr>
          <w:rFonts w:cs="Times New Roman"/>
          <w:szCs w:val="32"/>
        </w:rPr>
        <w:t xml:space="preserve"> </w:t>
      </w:r>
      <w:r w:rsidR="00435B37">
        <w:rPr>
          <w:rFonts w:cs="Times New Roman"/>
          <w:szCs w:val="32"/>
        </w:rPr>
        <w:t>O</w:t>
      </w:r>
      <w:r w:rsidR="00AB5EBC">
        <w:rPr>
          <w:rFonts w:cs="Times New Roman"/>
          <w:szCs w:val="32"/>
        </w:rPr>
        <w:t>ne</w:t>
      </w:r>
      <w:r w:rsidR="00DF6F2C">
        <w:rPr>
          <w:rFonts w:cs="Times New Roman"/>
          <w:szCs w:val="32"/>
        </w:rPr>
        <w:t xml:space="preserve"> </w:t>
      </w:r>
      <w:r w:rsidRPr="00A95970">
        <w:rPr>
          <w:rFonts w:cs="Times New Roman"/>
          <w:szCs w:val="32"/>
        </w:rPr>
        <w:t>ha</w:t>
      </w:r>
      <w:r w:rsidR="00AB5EBC">
        <w:rPr>
          <w:rFonts w:cs="Times New Roman"/>
          <w:szCs w:val="32"/>
        </w:rPr>
        <w:t>s</w:t>
      </w:r>
      <w:r w:rsidR="00DF6F2C">
        <w:rPr>
          <w:rFonts w:cs="Times New Roman"/>
          <w:szCs w:val="32"/>
        </w:rPr>
        <w:t xml:space="preserve"> </w:t>
      </w:r>
      <w:r w:rsidRPr="00A95970">
        <w:rPr>
          <w:rFonts w:cs="Times New Roman"/>
          <w:szCs w:val="32"/>
        </w:rPr>
        <w:t>both</w:t>
      </w:r>
      <w:r w:rsidR="00DF6F2C">
        <w:rPr>
          <w:rFonts w:cs="Times New Roman"/>
          <w:szCs w:val="32"/>
        </w:rPr>
        <w:t xml:space="preserve"> </w:t>
      </w:r>
      <w:r w:rsidRPr="00A95970">
        <w:rPr>
          <w:rFonts w:cs="Times New Roman"/>
          <w:szCs w:val="32"/>
        </w:rPr>
        <w:t>the</w:t>
      </w:r>
      <w:r w:rsidR="00DF6F2C">
        <w:rPr>
          <w:rFonts w:cs="Times New Roman"/>
          <w:szCs w:val="32"/>
        </w:rPr>
        <w:t xml:space="preserve"> </w:t>
      </w:r>
      <w:r w:rsidRPr="00A95970">
        <w:rPr>
          <w:rFonts w:cs="Times New Roman"/>
          <w:szCs w:val="32"/>
        </w:rPr>
        <w:t>Father</w:t>
      </w:r>
      <w:r w:rsidR="00DF6F2C">
        <w:rPr>
          <w:rFonts w:cs="Times New Roman"/>
          <w:szCs w:val="32"/>
        </w:rPr>
        <w:t xml:space="preserve"> </w:t>
      </w:r>
      <w:r w:rsidRPr="00A95970">
        <w:rPr>
          <w:rFonts w:cs="Times New Roman"/>
          <w:szCs w:val="32"/>
        </w:rPr>
        <w:t>and</w:t>
      </w:r>
      <w:r w:rsidR="00DF6F2C">
        <w:rPr>
          <w:rFonts w:cs="Times New Roman"/>
          <w:szCs w:val="32"/>
        </w:rPr>
        <w:t xml:space="preserve"> </w:t>
      </w:r>
      <w:r w:rsidRPr="00A95970">
        <w:rPr>
          <w:rFonts w:cs="Times New Roman"/>
          <w:szCs w:val="32"/>
        </w:rPr>
        <w:t>the</w:t>
      </w:r>
      <w:r w:rsidR="00DF6F2C">
        <w:rPr>
          <w:rFonts w:cs="Times New Roman"/>
          <w:szCs w:val="32"/>
        </w:rPr>
        <w:t xml:space="preserve"> </w:t>
      </w:r>
      <w:r w:rsidRPr="00A95970">
        <w:rPr>
          <w:rFonts w:cs="Times New Roman"/>
          <w:szCs w:val="32"/>
        </w:rPr>
        <w:t>Son.</w:t>
      </w:r>
      <w:r>
        <w:rPr>
          <w:rFonts w:cs="Times New Roman"/>
          <w:szCs w:val="32"/>
        </w:rPr>
        <w:t>”</w:t>
      </w:r>
    </w:p>
    <w:p w:rsidR="00A95970" w:rsidRDefault="002C57CA" w:rsidP="00237A74">
      <w:pPr>
        <w:tabs>
          <w:tab w:val="left" w:pos="1080"/>
        </w:tabs>
        <w:ind w:left="720" w:right="720"/>
        <w:rPr>
          <w:rFonts w:cs="Times New Roman"/>
          <w:szCs w:val="32"/>
        </w:rPr>
      </w:pPr>
      <w:r>
        <w:rPr>
          <w:rFonts w:cs="Times New Roman"/>
          <w:szCs w:val="32"/>
        </w:rPr>
        <w:t>“</w:t>
      </w:r>
      <w:r w:rsidRPr="00D371D2">
        <w:rPr>
          <w:rFonts w:cs="Times New Roman"/>
          <w:szCs w:val="32"/>
        </w:rPr>
        <w:t>πᾶς</w:t>
      </w:r>
      <w:r w:rsidR="00DF6F2C">
        <w:rPr>
          <w:rFonts w:cs="Times New Roman"/>
          <w:szCs w:val="32"/>
        </w:rPr>
        <w:t xml:space="preserve"> </w:t>
      </w:r>
      <w:r w:rsidRPr="00D371D2">
        <w:rPr>
          <w:rFonts w:cs="Times New Roman"/>
          <w:szCs w:val="32"/>
        </w:rPr>
        <w:t>ὁ</w:t>
      </w:r>
      <w:r w:rsidR="00DF6F2C">
        <w:rPr>
          <w:rFonts w:cs="Times New Roman"/>
          <w:szCs w:val="32"/>
        </w:rPr>
        <w:t xml:space="preserve"> </w:t>
      </w:r>
      <w:r w:rsidRPr="00D371D2">
        <w:rPr>
          <w:rFonts w:cs="Times New Roman"/>
          <w:szCs w:val="32"/>
        </w:rPr>
        <w:t>προάγων</w:t>
      </w:r>
      <w:r w:rsidR="00DF6F2C">
        <w:rPr>
          <w:rFonts w:cs="Times New Roman"/>
          <w:szCs w:val="32"/>
        </w:rPr>
        <w:t xml:space="preserve"> </w:t>
      </w:r>
      <w:r w:rsidRPr="00D371D2">
        <w:rPr>
          <w:rFonts w:cs="Times New Roman"/>
          <w:szCs w:val="32"/>
        </w:rPr>
        <w:t>καὶ</w:t>
      </w:r>
      <w:r w:rsidR="00DF6F2C">
        <w:rPr>
          <w:rFonts w:cs="Times New Roman"/>
          <w:szCs w:val="32"/>
        </w:rPr>
        <w:t xml:space="preserve"> </w:t>
      </w:r>
      <w:r w:rsidRPr="00D371D2">
        <w:rPr>
          <w:rFonts w:cs="Times New Roman"/>
          <w:szCs w:val="32"/>
        </w:rPr>
        <w:t>μὴ</w:t>
      </w:r>
      <w:r w:rsidR="00DF6F2C">
        <w:rPr>
          <w:rFonts w:cs="Times New Roman"/>
          <w:szCs w:val="32"/>
        </w:rPr>
        <w:t xml:space="preserve"> </w:t>
      </w:r>
      <w:r w:rsidRPr="00D371D2">
        <w:rPr>
          <w:rFonts w:cs="Times New Roman"/>
          <w:szCs w:val="32"/>
        </w:rPr>
        <w:t>μένων</w:t>
      </w:r>
      <w:r w:rsidR="00DF6F2C">
        <w:rPr>
          <w:rFonts w:cs="Times New Roman"/>
          <w:szCs w:val="32"/>
        </w:rPr>
        <w:t xml:space="preserve"> </w:t>
      </w:r>
      <w:r w:rsidRPr="00D371D2">
        <w:rPr>
          <w:rFonts w:cs="Times New Roman"/>
          <w:szCs w:val="32"/>
        </w:rPr>
        <w:t>ἐν</w:t>
      </w:r>
      <w:r w:rsidR="00DF6F2C">
        <w:rPr>
          <w:rFonts w:cs="Times New Roman"/>
          <w:szCs w:val="32"/>
        </w:rPr>
        <w:t xml:space="preserve"> </w:t>
      </w:r>
      <w:r w:rsidRPr="00D371D2">
        <w:rPr>
          <w:rFonts w:cs="Times New Roman"/>
          <w:szCs w:val="32"/>
        </w:rPr>
        <w:t>τῇ</w:t>
      </w:r>
      <w:r w:rsidR="00DF6F2C">
        <w:rPr>
          <w:rFonts w:cs="Times New Roman"/>
          <w:szCs w:val="32"/>
        </w:rPr>
        <w:t xml:space="preserve"> </w:t>
      </w:r>
      <w:r w:rsidRPr="00D371D2">
        <w:rPr>
          <w:rFonts w:cs="Times New Roman"/>
          <w:szCs w:val="32"/>
        </w:rPr>
        <w:t>διδαχῇ</w:t>
      </w:r>
      <w:r w:rsidR="00DF6F2C">
        <w:rPr>
          <w:rFonts w:cs="Times New Roman"/>
          <w:szCs w:val="32"/>
        </w:rPr>
        <w:t xml:space="preserve"> </w:t>
      </w:r>
      <w:r w:rsidRPr="00D371D2">
        <w:rPr>
          <w:rFonts w:cs="Times New Roman"/>
          <w:szCs w:val="32"/>
        </w:rPr>
        <w:t>τοῦ</w:t>
      </w:r>
      <w:r w:rsidR="00DF6F2C">
        <w:rPr>
          <w:rFonts w:cs="Times New Roman"/>
          <w:szCs w:val="32"/>
        </w:rPr>
        <w:t xml:space="preserve"> </w:t>
      </w:r>
      <w:r w:rsidRPr="00D371D2">
        <w:rPr>
          <w:rFonts w:cs="Times New Roman"/>
          <w:szCs w:val="32"/>
        </w:rPr>
        <w:t>χριστοῦ</w:t>
      </w:r>
      <w:r w:rsidR="00DF6F2C">
        <w:rPr>
          <w:rFonts w:cs="Times New Roman"/>
          <w:szCs w:val="32"/>
        </w:rPr>
        <w:t xml:space="preserve"> </w:t>
      </w:r>
      <w:r w:rsidRPr="00D371D2">
        <w:rPr>
          <w:rFonts w:cs="Times New Roman"/>
          <w:szCs w:val="32"/>
        </w:rPr>
        <w:t>θεὸν</w:t>
      </w:r>
      <w:r w:rsidR="00DF6F2C">
        <w:rPr>
          <w:rFonts w:cs="Times New Roman"/>
          <w:szCs w:val="32"/>
        </w:rPr>
        <w:t xml:space="preserve"> </w:t>
      </w:r>
      <w:r w:rsidRPr="00D371D2">
        <w:rPr>
          <w:rFonts w:cs="Times New Roman"/>
          <w:szCs w:val="32"/>
        </w:rPr>
        <w:t>οὐκ</w:t>
      </w:r>
      <w:r w:rsidR="00DF6F2C">
        <w:rPr>
          <w:rFonts w:cs="Times New Roman"/>
          <w:szCs w:val="32"/>
        </w:rPr>
        <w:t xml:space="preserve"> </w:t>
      </w:r>
      <w:r w:rsidRPr="00D371D2">
        <w:rPr>
          <w:rFonts w:cs="Times New Roman"/>
          <w:szCs w:val="32"/>
        </w:rPr>
        <w:t>ἔχει</w:t>
      </w:r>
      <w:r w:rsidR="00DF6F2C">
        <w:rPr>
          <w:rFonts w:cs="Times New Roman"/>
          <w:szCs w:val="32"/>
        </w:rPr>
        <w:t xml:space="preserve"> </w:t>
      </w:r>
      <w:r w:rsidRPr="00D371D2">
        <w:rPr>
          <w:rFonts w:cs="Times New Roman"/>
          <w:szCs w:val="32"/>
        </w:rPr>
        <w:t>ὁ</w:t>
      </w:r>
      <w:r w:rsidR="00DF6F2C">
        <w:rPr>
          <w:rFonts w:cs="Times New Roman"/>
          <w:szCs w:val="32"/>
        </w:rPr>
        <w:t xml:space="preserve"> </w:t>
      </w:r>
      <w:r w:rsidRPr="00D371D2">
        <w:rPr>
          <w:rFonts w:cs="Times New Roman"/>
          <w:szCs w:val="32"/>
        </w:rPr>
        <w:t>μένων</w:t>
      </w:r>
      <w:r w:rsidR="00DF6F2C">
        <w:rPr>
          <w:rFonts w:cs="Times New Roman"/>
          <w:szCs w:val="32"/>
        </w:rPr>
        <w:t xml:space="preserve"> </w:t>
      </w:r>
      <w:r w:rsidRPr="00D371D2">
        <w:rPr>
          <w:rFonts w:cs="Times New Roman"/>
          <w:szCs w:val="32"/>
        </w:rPr>
        <w:t>ἐν</w:t>
      </w:r>
      <w:r w:rsidR="00DF6F2C">
        <w:rPr>
          <w:rFonts w:cs="Times New Roman"/>
          <w:szCs w:val="32"/>
        </w:rPr>
        <w:t xml:space="preserve"> </w:t>
      </w:r>
      <w:r w:rsidRPr="00D371D2">
        <w:rPr>
          <w:rFonts w:cs="Times New Roman"/>
          <w:szCs w:val="32"/>
        </w:rPr>
        <w:t>τῇ</w:t>
      </w:r>
      <w:r w:rsidR="00DF6F2C">
        <w:rPr>
          <w:rFonts w:cs="Times New Roman"/>
          <w:szCs w:val="32"/>
        </w:rPr>
        <w:t xml:space="preserve"> </w:t>
      </w:r>
      <w:r w:rsidRPr="00D371D2">
        <w:rPr>
          <w:rFonts w:cs="Times New Roman"/>
          <w:szCs w:val="32"/>
        </w:rPr>
        <w:t>διδαχῇ,</w:t>
      </w:r>
      <w:r w:rsidR="00DF6F2C">
        <w:rPr>
          <w:rFonts w:cs="Times New Roman"/>
          <w:szCs w:val="32"/>
        </w:rPr>
        <w:t xml:space="preserve"> </w:t>
      </w:r>
      <w:r w:rsidRPr="00D371D2">
        <w:rPr>
          <w:rFonts w:cs="Times New Roman"/>
          <w:szCs w:val="32"/>
        </w:rPr>
        <w:t>οὗτος</w:t>
      </w:r>
      <w:r w:rsidR="00DF6F2C">
        <w:rPr>
          <w:rFonts w:cs="Times New Roman"/>
          <w:szCs w:val="32"/>
        </w:rPr>
        <w:t xml:space="preserve"> </w:t>
      </w:r>
      <w:r w:rsidRPr="00D371D2">
        <w:rPr>
          <w:rFonts w:cs="Times New Roman"/>
          <w:szCs w:val="32"/>
        </w:rPr>
        <w:t>καὶ</w:t>
      </w:r>
      <w:r w:rsidR="00DF6F2C">
        <w:rPr>
          <w:rFonts w:cs="Times New Roman"/>
          <w:szCs w:val="32"/>
        </w:rPr>
        <w:t xml:space="preserve"> </w:t>
      </w:r>
      <w:r w:rsidRPr="00D371D2">
        <w:rPr>
          <w:rFonts w:cs="Times New Roman"/>
          <w:szCs w:val="32"/>
        </w:rPr>
        <w:t>τὸν</w:t>
      </w:r>
      <w:r w:rsidR="00DF6F2C">
        <w:rPr>
          <w:rFonts w:cs="Times New Roman"/>
          <w:szCs w:val="32"/>
        </w:rPr>
        <w:t xml:space="preserve"> </w:t>
      </w:r>
      <w:r w:rsidRPr="00D371D2">
        <w:rPr>
          <w:rFonts w:cs="Times New Roman"/>
          <w:szCs w:val="32"/>
        </w:rPr>
        <w:t>πατέρα</w:t>
      </w:r>
      <w:r w:rsidR="00DF6F2C">
        <w:rPr>
          <w:rFonts w:cs="Times New Roman"/>
          <w:szCs w:val="32"/>
        </w:rPr>
        <w:t xml:space="preserve"> </w:t>
      </w:r>
      <w:r w:rsidRPr="00D371D2">
        <w:rPr>
          <w:rFonts w:cs="Times New Roman"/>
          <w:szCs w:val="32"/>
        </w:rPr>
        <w:t>καὶ</w:t>
      </w:r>
      <w:r w:rsidR="00DF6F2C">
        <w:rPr>
          <w:rFonts w:cs="Times New Roman"/>
          <w:szCs w:val="32"/>
        </w:rPr>
        <w:t xml:space="preserve"> </w:t>
      </w:r>
      <w:r w:rsidRPr="00D371D2">
        <w:rPr>
          <w:rFonts w:cs="Times New Roman"/>
          <w:szCs w:val="32"/>
        </w:rPr>
        <w:t>τὸν</w:t>
      </w:r>
      <w:r w:rsidR="00DF6F2C">
        <w:rPr>
          <w:rFonts w:cs="Times New Roman"/>
          <w:szCs w:val="32"/>
        </w:rPr>
        <w:t xml:space="preserve"> </w:t>
      </w:r>
      <w:r w:rsidRPr="00D371D2">
        <w:rPr>
          <w:rFonts w:cs="Times New Roman"/>
          <w:szCs w:val="32"/>
        </w:rPr>
        <w:t>υἱὸν</w:t>
      </w:r>
      <w:r w:rsidR="00DF6F2C">
        <w:rPr>
          <w:rFonts w:cs="Times New Roman"/>
          <w:szCs w:val="32"/>
        </w:rPr>
        <w:t xml:space="preserve"> </w:t>
      </w:r>
      <w:r w:rsidRPr="00D371D2">
        <w:rPr>
          <w:rFonts w:cs="Times New Roman"/>
          <w:szCs w:val="32"/>
        </w:rPr>
        <w:t>ἔχει</w:t>
      </w:r>
      <w:r w:rsidR="00D371D2" w:rsidRPr="00D371D2">
        <w:rPr>
          <w:rFonts w:cs="Times New Roman"/>
          <w:szCs w:val="32"/>
        </w:rPr>
        <w:t>.</w:t>
      </w:r>
      <w:r w:rsidR="00D371D2">
        <w:rPr>
          <w:rFonts w:cs="Times New Roman"/>
          <w:szCs w:val="32"/>
        </w:rPr>
        <w:t>”</w:t>
      </w:r>
      <w:r w:rsidR="00DF6F2C">
        <w:rPr>
          <w:rFonts w:cs="Times New Roman"/>
          <w:szCs w:val="32"/>
        </w:rPr>
        <w:t xml:space="preserve"> </w:t>
      </w:r>
      <w:r w:rsidR="00AB5EBC">
        <w:rPr>
          <w:rFonts w:cs="Times New Roman"/>
          <w:szCs w:val="32"/>
        </w:rPr>
        <w:t>—</w:t>
      </w:r>
      <w:r w:rsidR="00DF6F2C">
        <w:rPr>
          <w:rFonts w:cs="Times New Roman"/>
          <w:szCs w:val="32"/>
        </w:rPr>
        <w:t xml:space="preserve"> </w:t>
      </w:r>
      <w:r w:rsidR="00AB5EBC">
        <w:rPr>
          <w:rFonts w:cs="Times New Roman"/>
          <w:szCs w:val="32"/>
        </w:rPr>
        <w:t>2</w:t>
      </w:r>
      <w:r w:rsidR="00DF6F2C">
        <w:rPr>
          <w:rFonts w:cs="Times New Roman"/>
          <w:szCs w:val="32"/>
        </w:rPr>
        <w:t xml:space="preserve"> </w:t>
      </w:r>
      <w:r w:rsidR="00AB5EBC">
        <w:rPr>
          <w:rFonts w:cs="Times New Roman"/>
          <w:szCs w:val="32"/>
        </w:rPr>
        <w:t>John</w:t>
      </w:r>
      <w:r w:rsidR="00DF6F2C">
        <w:rPr>
          <w:rFonts w:cs="Times New Roman"/>
          <w:szCs w:val="32"/>
        </w:rPr>
        <w:t xml:space="preserve"> </w:t>
      </w:r>
      <w:r w:rsidR="00AB5EBC">
        <w:rPr>
          <w:rFonts w:cs="Times New Roman"/>
          <w:szCs w:val="32"/>
        </w:rPr>
        <w:t>1:9</w:t>
      </w:r>
    </w:p>
    <w:p w:rsidR="00A95970" w:rsidRDefault="00A95970" w:rsidP="00237A74">
      <w:pPr>
        <w:tabs>
          <w:tab w:val="left" w:pos="1080"/>
        </w:tabs>
        <w:ind w:left="720" w:right="720"/>
        <w:rPr>
          <w:rFonts w:cs="Times New Roman"/>
          <w:szCs w:val="32"/>
        </w:rPr>
      </w:pPr>
    </w:p>
    <w:p w:rsidR="00AB5EBC" w:rsidRDefault="006853FE" w:rsidP="00237A74">
      <w:pPr>
        <w:tabs>
          <w:tab w:val="left" w:pos="1080"/>
        </w:tabs>
        <w:ind w:left="720" w:right="720"/>
        <w:rPr>
          <w:rFonts w:cs="Times New Roman"/>
          <w:szCs w:val="32"/>
        </w:rPr>
      </w:pPr>
      <w:r>
        <w:rPr>
          <w:rFonts w:cs="Times New Roman"/>
          <w:szCs w:val="32"/>
        </w:rPr>
        <w:t>“</w:t>
      </w:r>
      <w:r w:rsidRPr="006853FE">
        <w:rPr>
          <w:rFonts w:cs="Times New Roman"/>
          <w:szCs w:val="32"/>
        </w:rPr>
        <w:t>Jude,</w:t>
      </w:r>
      <w:r w:rsidR="00DF6F2C">
        <w:rPr>
          <w:rFonts w:cs="Times New Roman"/>
          <w:szCs w:val="32"/>
        </w:rPr>
        <w:t xml:space="preserve"> </w:t>
      </w:r>
      <w:r>
        <w:rPr>
          <w:rFonts w:cs="Times New Roman"/>
          <w:szCs w:val="32"/>
        </w:rPr>
        <w:t>a</w:t>
      </w:r>
      <w:r w:rsidR="00DF6F2C">
        <w:rPr>
          <w:rFonts w:cs="Times New Roman"/>
          <w:szCs w:val="32"/>
        </w:rPr>
        <w:t xml:space="preserve"> </w:t>
      </w:r>
      <w:r w:rsidR="00690C70">
        <w:rPr>
          <w:rFonts w:cs="Times New Roman"/>
          <w:szCs w:val="32"/>
        </w:rPr>
        <w:t>servant</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Christ;</w:t>
      </w:r>
      <w:r w:rsidR="00DF6F2C">
        <w:rPr>
          <w:rFonts w:cs="Times New Roman"/>
          <w:szCs w:val="32"/>
        </w:rPr>
        <w:t xml:space="preserve"> </w:t>
      </w:r>
      <w:r>
        <w:rPr>
          <w:rFonts w:cs="Times New Roman"/>
          <w:szCs w:val="32"/>
        </w:rPr>
        <w:t>yet,</w:t>
      </w:r>
      <w:r w:rsidR="00DF6F2C">
        <w:rPr>
          <w:rFonts w:cs="Times New Roman"/>
          <w:szCs w:val="32"/>
        </w:rPr>
        <w:t xml:space="preserve"> </w:t>
      </w:r>
      <w:r>
        <w:rPr>
          <w:rFonts w:cs="Times New Roman"/>
          <w:szCs w:val="32"/>
        </w:rPr>
        <w:t>a</w:t>
      </w:r>
      <w:r w:rsidR="00DF6F2C">
        <w:rPr>
          <w:rFonts w:cs="Times New Roman"/>
          <w:szCs w:val="32"/>
        </w:rPr>
        <w:t xml:space="preserve"> </w:t>
      </w:r>
      <w:r w:rsidRPr="006853FE">
        <w:rPr>
          <w:rFonts w:cs="Times New Roman"/>
          <w:szCs w:val="32"/>
        </w:rPr>
        <w:t>brother</w:t>
      </w:r>
      <w:r w:rsidR="00DF6F2C">
        <w:rPr>
          <w:rFonts w:cs="Times New Roman"/>
          <w:szCs w:val="32"/>
        </w:rPr>
        <w:t xml:space="preserve"> </w:t>
      </w:r>
      <w:r w:rsidRPr="006853FE">
        <w:rPr>
          <w:rFonts w:cs="Times New Roman"/>
          <w:szCs w:val="32"/>
        </w:rPr>
        <w:t>of</w:t>
      </w:r>
      <w:r w:rsidR="00DF6F2C">
        <w:rPr>
          <w:rFonts w:cs="Times New Roman"/>
          <w:szCs w:val="32"/>
        </w:rPr>
        <w:t xml:space="preserve"> </w:t>
      </w:r>
      <w:r w:rsidRPr="006853FE">
        <w:rPr>
          <w:rFonts w:cs="Times New Roman"/>
          <w:szCs w:val="32"/>
        </w:rPr>
        <w:t>James,</w:t>
      </w:r>
      <w:r w:rsidR="00DF6F2C">
        <w:rPr>
          <w:rFonts w:cs="Times New Roman"/>
          <w:szCs w:val="32"/>
        </w:rPr>
        <w:t xml:space="preserve"> </w:t>
      </w:r>
      <w:r w:rsidRPr="006853FE">
        <w:rPr>
          <w:rFonts w:cs="Times New Roman"/>
          <w:szCs w:val="32"/>
        </w:rPr>
        <w:t>to</w:t>
      </w:r>
      <w:r w:rsidR="00DF6F2C">
        <w:rPr>
          <w:rFonts w:cs="Times New Roman"/>
          <w:szCs w:val="32"/>
        </w:rPr>
        <w:t xml:space="preserve"> </w:t>
      </w:r>
      <w:r w:rsidRPr="006853FE">
        <w:rPr>
          <w:rFonts w:cs="Times New Roman"/>
          <w:szCs w:val="32"/>
        </w:rPr>
        <w:t>th</w:t>
      </w:r>
      <w:r>
        <w:rPr>
          <w:rFonts w:cs="Times New Roman"/>
          <w:szCs w:val="32"/>
        </w:rPr>
        <w:t>os</w:t>
      </w:r>
      <w:r w:rsidRPr="006853FE">
        <w:rPr>
          <w:rFonts w:cs="Times New Roman"/>
          <w:szCs w:val="32"/>
        </w:rPr>
        <w:t>e</w:t>
      </w:r>
      <w:r w:rsidR="00DF6F2C">
        <w:rPr>
          <w:rFonts w:cs="Times New Roman"/>
          <w:szCs w:val="32"/>
        </w:rPr>
        <w:t xml:space="preserve"> </w:t>
      </w:r>
      <w:r>
        <w:rPr>
          <w:rFonts w:cs="Times New Roman"/>
          <w:szCs w:val="32"/>
        </w:rPr>
        <w:t>having</w:t>
      </w:r>
      <w:r w:rsidR="00DF6F2C">
        <w:rPr>
          <w:rFonts w:cs="Times New Roman"/>
          <w:szCs w:val="32"/>
        </w:rPr>
        <w:t xml:space="preserve"> </w:t>
      </w:r>
      <w:r>
        <w:rPr>
          <w:rFonts w:cs="Times New Roman"/>
          <w:szCs w:val="32"/>
        </w:rPr>
        <w:t>been</w:t>
      </w:r>
      <w:r w:rsidR="00DF6F2C">
        <w:rPr>
          <w:rFonts w:cs="Times New Roman"/>
          <w:szCs w:val="32"/>
        </w:rPr>
        <w:t xml:space="preserve"> </w:t>
      </w:r>
      <w:r>
        <w:rPr>
          <w:rFonts w:cs="Times New Roman"/>
          <w:szCs w:val="32"/>
        </w:rPr>
        <w:t>loved</w:t>
      </w:r>
      <w:r w:rsidR="00DF6F2C">
        <w:rPr>
          <w:rFonts w:cs="Times New Roman"/>
          <w:szCs w:val="32"/>
        </w:rPr>
        <w:t xml:space="preserve"> </w:t>
      </w:r>
      <w:r>
        <w:rPr>
          <w:rFonts w:cs="Times New Roman"/>
          <w:szCs w:val="32"/>
        </w:rPr>
        <w:t>in</w:t>
      </w:r>
      <w:r w:rsidR="00DF6F2C">
        <w:rPr>
          <w:rFonts w:cs="Times New Roman"/>
          <w:szCs w:val="32"/>
        </w:rPr>
        <w:t xml:space="preserve"> </w:t>
      </w:r>
      <w:r w:rsidRPr="006853FE">
        <w:rPr>
          <w:rFonts w:cs="Times New Roman"/>
          <w:szCs w:val="32"/>
        </w:rPr>
        <w:t>Father</w:t>
      </w:r>
      <w:r w:rsidR="00DF6F2C">
        <w:rPr>
          <w:rFonts w:cs="Times New Roman"/>
          <w:szCs w:val="32"/>
        </w:rPr>
        <w:t xml:space="preserve"> </w:t>
      </w:r>
      <w:r w:rsidRPr="006853FE">
        <w:rPr>
          <w:rFonts w:cs="Times New Roman"/>
          <w:szCs w:val="32"/>
        </w:rPr>
        <w:t>God</w:t>
      </w:r>
      <w:r>
        <w:rPr>
          <w:rFonts w:cs="Times New Roman"/>
          <w:szCs w:val="32"/>
        </w:rPr>
        <w:t>;</w:t>
      </w:r>
      <w:r w:rsidR="00DF6F2C">
        <w:rPr>
          <w:rFonts w:cs="Times New Roman"/>
          <w:szCs w:val="32"/>
        </w:rPr>
        <w:t xml:space="preserve"> </w:t>
      </w:r>
      <w:r w:rsidR="00E15EAE">
        <w:rPr>
          <w:rFonts w:cs="Times New Roman"/>
          <w:szCs w:val="32"/>
        </w:rPr>
        <w:t>having</w:t>
      </w:r>
      <w:r w:rsidR="00DF6F2C">
        <w:rPr>
          <w:rFonts w:cs="Times New Roman"/>
          <w:szCs w:val="32"/>
        </w:rPr>
        <w:t xml:space="preserve"> </w:t>
      </w:r>
      <w:r w:rsidR="00E15EAE">
        <w:rPr>
          <w:rFonts w:cs="Times New Roman"/>
          <w:szCs w:val="32"/>
        </w:rPr>
        <w:t>been</w:t>
      </w:r>
      <w:r w:rsidR="00DF6F2C">
        <w:rPr>
          <w:rFonts w:cs="Times New Roman"/>
          <w:szCs w:val="32"/>
        </w:rPr>
        <w:t xml:space="preserve"> </w:t>
      </w:r>
      <w:r w:rsidR="00E15EAE">
        <w:rPr>
          <w:rFonts w:cs="Times New Roman"/>
          <w:szCs w:val="32"/>
        </w:rPr>
        <w:t>protected</w:t>
      </w:r>
      <w:r w:rsidR="00DF6F2C">
        <w:rPr>
          <w:rFonts w:cs="Times New Roman"/>
          <w:szCs w:val="32"/>
        </w:rPr>
        <w:t xml:space="preserve"> </w:t>
      </w:r>
      <w:r w:rsidR="00E15EAE">
        <w:rPr>
          <w:rFonts w:cs="Times New Roman"/>
          <w:szCs w:val="32"/>
        </w:rPr>
        <w:t>by</w:t>
      </w:r>
      <w:r w:rsidR="00DF6F2C">
        <w:rPr>
          <w:rFonts w:cs="Times New Roman"/>
          <w:szCs w:val="32"/>
        </w:rPr>
        <w:t xml:space="preserve"> </w:t>
      </w:r>
      <w:r w:rsidRPr="006853FE">
        <w:rPr>
          <w:rFonts w:cs="Times New Roman"/>
          <w:szCs w:val="32"/>
        </w:rPr>
        <w:t>Jesus</w:t>
      </w:r>
      <w:r w:rsidR="00DF6F2C">
        <w:rPr>
          <w:rFonts w:cs="Times New Roman"/>
          <w:szCs w:val="32"/>
        </w:rPr>
        <w:t xml:space="preserve"> </w:t>
      </w:r>
      <w:r w:rsidRPr="006853FE">
        <w:rPr>
          <w:rFonts w:cs="Times New Roman"/>
          <w:szCs w:val="32"/>
        </w:rPr>
        <w:t>Christ</w:t>
      </w:r>
      <w:r w:rsidR="00E15EAE">
        <w:rPr>
          <w:rFonts w:cs="Times New Roman"/>
          <w:szCs w:val="32"/>
        </w:rPr>
        <w:t>,</w:t>
      </w:r>
      <w:r w:rsidR="00DF6F2C">
        <w:rPr>
          <w:rFonts w:cs="Times New Roman"/>
          <w:szCs w:val="32"/>
        </w:rPr>
        <w:t xml:space="preserve"> </w:t>
      </w:r>
      <w:r w:rsidR="00E15EAE">
        <w:rPr>
          <w:rFonts w:cs="Times New Roman"/>
          <w:szCs w:val="32"/>
        </w:rPr>
        <w:t>called.”</w:t>
      </w:r>
      <w:r w:rsidR="00EB5505">
        <w:rPr>
          <w:rFonts w:cs="Times New Roman"/>
          <w:szCs w:val="32"/>
        </w:rPr>
        <w:br/>
      </w:r>
      <w:r w:rsidR="002C57CA">
        <w:rPr>
          <w:rFonts w:cs="Times New Roman"/>
          <w:szCs w:val="32"/>
        </w:rPr>
        <w:t>“ἰ</w:t>
      </w:r>
      <w:r w:rsidR="002C57CA" w:rsidRPr="00EB5505">
        <w:rPr>
          <w:rFonts w:cs="Times New Roman"/>
          <w:szCs w:val="32"/>
        </w:rPr>
        <w:t>ούδας</w:t>
      </w:r>
      <w:r w:rsidR="00DF6F2C">
        <w:rPr>
          <w:rFonts w:cs="Times New Roman"/>
          <w:szCs w:val="32"/>
        </w:rPr>
        <w:t xml:space="preserve"> </w:t>
      </w:r>
      <w:r w:rsidR="002C57CA">
        <w:rPr>
          <w:rFonts w:cs="Times New Roman"/>
          <w:szCs w:val="32"/>
        </w:rPr>
        <w:t>ἰησοῦ</w:t>
      </w:r>
      <w:r w:rsidR="00DF6F2C">
        <w:rPr>
          <w:rFonts w:cs="Times New Roman"/>
          <w:szCs w:val="32"/>
        </w:rPr>
        <w:t xml:space="preserve"> </w:t>
      </w:r>
      <w:r w:rsidR="002C57CA" w:rsidRPr="00EB5505">
        <w:rPr>
          <w:rFonts w:cs="Times New Roman"/>
          <w:szCs w:val="32"/>
        </w:rPr>
        <w:t>χριστοῦ</w:t>
      </w:r>
      <w:r w:rsidR="00DF6F2C">
        <w:rPr>
          <w:rFonts w:cs="Times New Roman"/>
          <w:szCs w:val="32"/>
        </w:rPr>
        <w:t xml:space="preserve"> </w:t>
      </w:r>
      <w:r w:rsidR="002C57CA" w:rsidRPr="00EB5505">
        <w:rPr>
          <w:rFonts w:cs="Times New Roman"/>
          <w:szCs w:val="32"/>
        </w:rPr>
        <w:t>δοῦλος,</w:t>
      </w:r>
      <w:r w:rsidR="00DF6F2C">
        <w:rPr>
          <w:rFonts w:cs="Times New Roman"/>
          <w:szCs w:val="32"/>
        </w:rPr>
        <w:t xml:space="preserve"> </w:t>
      </w:r>
      <w:r w:rsidR="002C57CA" w:rsidRPr="00EB5505">
        <w:rPr>
          <w:rFonts w:cs="Times New Roman"/>
          <w:szCs w:val="32"/>
        </w:rPr>
        <w:t>ἀδελφὸς</w:t>
      </w:r>
      <w:r w:rsidR="00DF6F2C">
        <w:rPr>
          <w:rFonts w:cs="Times New Roman"/>
          <w:szCs w:val="32"/>
        </w:rPr>
        <w:t xml:space="preserve"> </w:t>
      </w:r>
      <w:r w:rsidR="002C57CA" w:rsidRPr="00EB5505">
        <w:rPr>
          <w:rFonts w:cs="Times New Roman"/>
          <w:szCs w:val="32"/>
        </w:rPr>
        <w:t>δὲ</w:t>
      </w:r>
      <w:r w:rsidR="00DF6F2C">
        <w:rPr>
          <w:rFonts w:cs="Times New Roman"/>
          <w:szCs w:val="32"/>
        </w:rPr>
        <w:t xml:space="preserve"> </w:t>
      </w:r>
      <w:r w:rsidR="002C57CA">
        <w:rPr>
          <w:rFonts w:cs="Times New Roman"/>
          <w:szCs w:val="32"/>
        </w:rPr>
        <w:t>ἰ</w:t>
      </w:r>
      <w:r w:rsidR="002C57CA" w:rsidRPr="00EB5505">
        <w:rPr>
          <w:rFonts w:cs="Times New Roman"/>
          <w:szCs w:val="32"/>
        </w:rPr>
        <w:t>ακώβου,</w:t>
      </w:r>
      <w:r w:rsidR="00DF6F2C">
        <w:rPr>
          <w:rFonts w:cs="Times New Roman"/>
          <w:szCs w:val="32"/>
        </w:rPr>
        <w:t xml:space="preserve"> </w:t>
      </w:r>
      <w:r w:rsidR="002C57CA" w:rsidRPr="00EB5505">
        <w:rPr>
          <w:rFonts w:cs="Times New Roman"/>
          <w:szCs w:val="32"/>
        </w:rPr>
        <w:t>τοῖς</w:t>
      </w:r>
      <w:r w:rsidR="00DF6F2C">
        <w:rPr>
          <w:rFonts w:cs="Times New Roman"/>
          <w:szCs w:val="32"/>
        </w:rPr>
        <w:t xml:space="preserve"> </w:t>
      </w:r>
      <w:r w:rsidR="002C57CA" w:rsidRPr="00EB5505">
        <w:rPr>
          <w:rFonts w:cs="Times New Roman"/>
          <w:szCs w:val="32"/>
        </w:rPr>
        <w:t>ἐν</w:t>
      </w:r>
      <w:r w:rsidR="00DF6F2C">
        <w:rPr>
          <w:rFonts w:cs="Times New Roman"/>
          <w:szCs w:val="32"/>
        </w:rPr>
        <w:t xml:space="preserve"> </w:t>
      </w:r>
      <w:r w:rsidR="002C57CA" w:rsidRPr="00EB5505">
        <w:rPr>
          <w:rFonts w:cs="Times New Roman"/>
          <w:szCs w:val="32"/>
        </w:rPr>
        <w:lastRenderedPageBreak/>
        <w:t>θεῷ</w:t>
      </w:r>
      <w:r w:rsidR="00DF6F2C">
        <w:rPr>
          <w:rFonts w:cs="Times New Roman"/>
          <w:szCs w:val="32"/>
        </w:rPr>
        <w:t xml:space="preserve"> </w:t>
      </w:r>
      <w:r w:rsidR="002C57CA" w:rsidRPr="00EB5505">
        <w:rPr>
          <w:rFonts w:cs="Times New Roman"/>
          <w:szCs w:val="32"/>
        </w:rPr>
        <w:t>πατρὶ</w:t>
      </w:r>
      <w:r w:rsidR="00DF6F2C">
        <w:rPr>
          <w:rFonts w:cs="Times New Roman"/>
          <w:szCs w:val="32"/>
        </w:rPr>
        <w:t xml:space="preserve"> </w:t>
      </w:r>
      <w:r w:rsidR="002C57CA" w:rsidRPr="00EB5505">
        <w:rPr>
          <w:rFonts w:cs="Times New Roman"/>
          <w:szCs w:val="32"/>
        </w:rPr>
        <w:t>ἠγαπημένοις</w:t>
      </w:r>
      <w:r w:rsidR="00DF6F2C">
        <w:rPr>
          <w:rFonts w:cs="Times New Roman"/>
          <w:szCs w:val="32"/>
        </w:rPr>
        <w:t xml:space="preserve"> </w:t>
      </w:r>
      <w:r w:rsidR="002C57CA" w:rsidRPr="00EB5505">
        <w:rPr>
          <w:rFonts w:cs="Times New Roman"/>
          <w:szCs w:val="32"/>
        </w:rPr>
        <w:t>καὶ</w:t>
      </w:r>
      <w:r w:rsidR="00DF6F2C">
        <w:rPr>
          <w:rFonts w:cs="Times New Roman"/>
          <w:szCs w:val="32"/>
        </w:rPr>
        <w:t xml:space="preserve"> </w:t>
      </w:r>
      <w:r w:rsidR="002C57CA">
        <w:rPr>
          <w:rFonts w:cs="Times New Roman"/>
          <w:szCs w:val="32"/>
        </w:rPr>
        <w:t>ἰησοῦ</w:t>
      </w:r>
      <w:r w:rsidR="00DF6F2C">
        <w:rPr>
          <w:rFonts w:cs="Times New Roman"/>
          <w:szCs w:val="32"/>
        </w:rPr>
        <w:t xml:space="preserve"> </w:t>
      </w:r>
      <w:r w:rsidR="002C57CA" w:rsidRPr="00EB5505">
        <w:rPr>
          <w:rFonts w:cs="Times New Roman"/>
          <w:szCs w:val="32"/>
        </w:rPr>
        <w:t>χριστῷ</w:t>
      </w:r>
      <w:r w:rsidR="00DF6F2C">
        <w:rPr>
          <w:rFonts w:cs="Times New Roman"/>
          <w:szCs w:val="32"/>
        </w:rPr>
        <w:t xml:space="preserve"> </w:t>
      </w:r>
      <w:r w:rsidR="002C57CA" w:rsidRPr="00EB5505">
        <w:rPr>
          <w:rFonts w:cs="Times New Roman"/>
          <w:szCs w:val="32"/>
        </w:rPr>
        <w:t>τετηρημένοις</w:t>
      </w:r>
      <w:r w:rsidR="00DF6F2C">
        <w:rPr>
          <w:rFonts w:cs="Times New Roman"/>
          <w:szCs w:val="32"/>
        </w:rPr>
        <w:t xml:space="preserve"> </w:t>
      </w:r>
      <w:r w:rsidR="002C57CA" w:rsidRPr="00EB5505">
        <w:rPr>
          <w:rFonts w:cs="Times New Roman"/>
          <w:szCs w:val="32"/>
        </w:rPr>
        <w:t>κλητοῖς</w:t>
      </w:r>
      <w:r w:rsidR="002C57CA">
        <w:rPr>
          <w:rFonts w:cs="Times New Roman"/>
          <w:szCs w:val="32"/>
        </w:rPr>
        <w:t>”</w:t>
      </w:r>
      <w:r w:rsidR="00DF6F2C">
        <w:rPr>
          <w:rFonts w:cs="Times New Roman"/>
          <w:szCs w:val="32"/>
        </w:rPr>
        <w:t xml:space="preserve"> </w:t>
      </w:r>
      <w:r w:rsidR="00E15EAE">
        <w:rPr>
          <w:rFonts w:cs="Times New Roman"/>
          <w:szCs w:val="32"/>
        </w:rPr>
        <w:t>—</w:t>
      </w:r>
      <w:r w:rsidR="00DF6F2C">
        <w:rPr>
          <w:rFonts w:cs="Times New Roman"/>
          <w:szCs w:val="32"/>
        </w:rPr>
        <w:t xml:space="preserve"> </w:t>
      </w:r>
      <w:r w:rsidR="00E15EAE">
        <w:rPr>
          <w:rFonts w:cs="Times New Roman"/>
          <w:szCs w:val="32"/>
        </w:rPr>
        <w:t>Jude</w:t>
      </w:r>
      <w:r w:rsidR="00DF6F2C">
        <w:rPr>
          <w:rFonts w:cs="Times New Roman"/>
          <w:szCs w:val="32"/>
        </w:rPr>
        <w:t xml:space="preserve"> </w:t>
      </w:r>
      <w:r w:rsidR="00E15EAE">
        <w:rPr>
          <w:rFonts w:cs="Times New Roman"/>
          <w:szCs w:val="32"/>
        </w:rPr>
        <w:t>1:1</w:t>
      </w:r>
    </w:p>
    <w:p w:rsidR="00E15EAE" w:rsidRDefault="00E15EAE" w:rsidP="00237A74">
      <w:pPr>
        <w:tabs>
          <w:tab w:val="left" w:pos="1080"/>
        </w:tabs>
        <w:ind w:left="720" w:right="720"/>
        <w:rPr>
          <w:rFonts w:cs="Times New Roman"/>
          <w:szCs w:val="32"/>
        </w:rPr>
      </w:pPr>
    </w:p>
    <w:p w:rsidR="00E15EAE" w:rsidRDefault="00E15EAE" w:rsidP="00237A74">
      <w:pPr>
        <w:tabs>
          <w:tab w:val="left" w:pos="1080"/>
        </w:tabs>
        <w:ind w:left="720" w:right="720"/>
        <w:rPr>
          <w:rFonts w:cs="Times New Roman"/>
          <w:szCs w:val="32"/>
        </w:rPr>
      </w:pPr>
      <w:r>
        <w:rPr>
          <w:rFonts w:cs="Times New Roman"/>
          <w:szCs w:val="32"/>
        </w:rPr>
        <w:t>“</w:t>
      </w:r>
      <w:r w:rsidR="000361D9">
        <w:rPr>
          <w:rFonts w:cs="Times New Roman"/>
          <w:szCs w:val="32"/>
        </w:rPr>
        <w:t>[Jesus</w:t>
      </w:r>
      <w:r w:rsidR="00DF6F2C">
        <w:rPr>
          <w:rFonts w:cs="Times New Roman"/>
          <w:szCs w:val="32"/>
        </w:rPr>
        <w:t xml:space="preserve"> </w:t>
      </w:r>
      <w:r w:rsidR="000361D9">
        <w:rPr>
          <w:rFonts w:cs="Times New Roman"/>
          <w:szCs w:val="32"/>
        </w:rPr>
        <w:t>Christ]</w:t>
      </w:r>
      <w:r w:rsidR="00DF6F2C">
        <w:rPr>
          <w:rFonts w:cs="Times New Roman"/>
          <w:szCs w:val="32"/>
        </w:rPr>
        <w:t xml:space="preserve"> </w:t>
      </w:r>
      <w:r w:rsidR="000361D9">
        <w:rPr>
          <w:rFonts w:cs="Times New Roman"/>
          <w:szCs w:val="32"/>
        </w:rPr>
        <w:t>…</w:t>
      </w:r>
      <w:r w:rsidR="00DF6F2C">
        <w:rPr>
          <w:rFonts w:cs="Times New Roman"/>
          <w:szCs w:val="32"/>
        </w:rPr>
        <w:t xml:space="preserve"> </w:t>
      </w:r>
      <w:r w:rsidR="000361D9">
        <w:rPr>
          <w:rFonts w:cs="Times New Roman"/>
          <w:szCs w:val="32"/>
        </w:rPr>
        <w:t>made</w:t>
      </w:r>
      <w:r w:rsidR="00DF6F2C">
        <w:rPr>
          <w:rFonts w:cs="Times New Roman"/>
          <w:szCs w:val="32"/>
        </w:rPr>
        <w:t xml:space="preserve"> </w:t>
      </w:r>
      <w:r w:rsidR="000361D9">
        <w:rPr>
          <w:rFonts w:cs="Times New Roman"/>
          <w:szCs w:val="32"/>
        </w:rPr>
        <w:t>us</w:t>
      </w:r>
      <w:r w:rsidR="00DF6F2C">
        <w:rPr>
          <w:rFonts w:cs="Times New Roman"/>
          <w:szCs w:val="32"/>
        </w:rPr>
        <w:t xml:space="preserve"> </w:t>
      </w:r>
      <w:r w:rsidR="000361D9">
        <w:rPr>
          <w:rFonts w:cs="Times New Roman"/>
          <w:szCs w:val="32"/>
        </w:rPr>
        <w:t>a</w:t>
      </w:r>
      <w:r w:rsidR="00DF6F2C">
        <w:rPr>
          <w:rFonts w:cs="Times New Roman"/>
          <w:szCs w:val="32"/>
        </w:rPr>
        <w:t xml:space="preserve"> </w:t>
      </w:r>
      <w:r w:rsidR="000361D9">
        <w:rPr>
          <w:rFonts w:cs="Times New Roman"/>
          <w:szCs w:val="32"/>
        </w:rPr>
        <w:t>kingdom,</w:t>
      </w:r>
      <w:r w:rsidR="00DF6F2C">
        <w:rPr>
          <w:rFonts w:cs="Times New Roman"/>
          <w:szCs w:val="32"/>
        </w:rPr>
        <w:t xml:space="preserve"> </w:t>
      </w:r>
      <w:r w:rsidR="000361D9">
        <w:rPr>
          <w:rFonts w:cs="Times New Roman"/>
          <w:szCs w:val="32"/>
        </w:rPr>
        <w:t>priests</w:t>
      </w:r>
      <w:r w:rsidR="00DF6F2C">
        <w:rPr>
          <w:rFonts w:cs="Times New Roman"/>
          <w:szCs w:val="32"/>
        </w:rPr>
        <w:t xml:space="preserve"> </w:t>
      </w:r>
      <w:r w:rsidR="000361D9">
        <w:rPr>
          <w:rFonts w:cs="Times New Roman"/>
          <w:szCs w:val="32"/>
        </w:rPr>
        <w:t>to</w:t>
      </w:r>
      <w:r w:rsidR="00DF6F2C">
        <w:rPr>
          <w:rFonts w:cs="Times New Roman"/>
          <w:szCs w:val="32"/>
        </w:rPr>
        <w:t xml:space="preserve"> </w:t>
      </w:r>
      <w:r w:rsidR="000361D9">
        <w:rPr>
          <w:rFonts w:cs="Times New Roman"/>
          <w:szCs w:val="32"/>
        </w:rPr>
        <w:t>His</w:t>
      </w:r>
      <w:r w:rsidR="00DF6F2C">
        <w:rPr>
          <w:rFonts w:cs="Times New Roman"/>
          <w:szCs w:val="32"/>
        </w:rPr>
        <w:t xml:space="preserve"> </w:t>
      </w:r>
      <w:r w:rsidR="000361D9">
        <w:rPr>
          <w:rFonts w:cs="Times New Roman"/>
          <w:szCs w:val="32"/>
        </w:rPr>
        <w:t>Father</w:t>
      </w:r>
      <w:r w:rsidR="00DF6F2C">
        <w:rPr>
          <w:rFonts w:cs="Times New Roman"/>
          <w:szCs w:val="32"/>
        </w:rPr>
        <w:t xml:space="preserve"> </w:t>
      </w:r>
      <w:r w:rsidR="000361D9">
        <w:rPr>
          <w:rFonts w:cs="Times New Roman"/>
          <w:szCs w:val="32"/>
        </w:rPr>
        <w:t>God.</w:t>
      </w:r>
      <w:r w:rsidR="00DF6F2C">
        <w:rPr>
          <w:rFonts w:cs="Times New Roman"/>
          <w:szCs w:val="32"/>
        </w:rPr>
        <w:t xml:space="preserve">  </w:t>
      </w:r>
      <w:r w:rsidR="000361D9">
        <w:rPr>
          <w:rFonts w:cs="Times New Roman"/>
          <w:szCs w:val="32"/>
        </w:rPr>
        <w:t>To</w:t>
      </w:r>
      <w:r w:rsidR="00DF6F2C">
        <w:rPr>
          <w:rFonts w:cs="Times New Roman"/>
          <w:szCs w:val="32"/>
        </w:rPr>
        <w:t xml:space="preserve"> </w:t>
      </w:r>
      <w:r w:rsidR="000361D9">
        <w:rPr>
          <w:rFonts w:cs="Times New Roman"/>
          <w:szCs w:val="32"/>
        </w:rPr>
        <w:t>Him</w:t>
      </w:r>
      <w:r w:rsidR="00DF6F2C">
        <w:rPr>
          <w:rFonts w:cs="Times New Roman"/>
          <w:szCs w:val="32"/>
        </w:rPr>
        <w:t xml:space="preserve"> </w:t>
      </w:r>
      <w:r w:rsidR="000361D9">
        <w:rPr>
          <w:rFonts w:cs="Times New Roman"/>
          <w:szCs w:val="32"/>
        </w:rPr>
        <w:t>the</w:t>
      </w:r>
      <w:r w:rsidR="00DF6F2C">
        <w:rPr>
          <w:rFonts w:cs="Times New Roman"/>
          <w:szCs w:val="32"/>
        </w:rPr>
        <w:t xml:space="preserve"> </w:t>
      </w:r>
      <w:r w:rsidR="000361D9">
        <w:rPr>
          <w:rFonts w:cs="Times New Roman"/>
          <w:szCs w:val="32"/>
        </w:rPr>
        <w:t>glory</w:t>
      </w:r>
      <w:r w:rsidR="00DF6F2C">
        <w:rPr>
          <w:rFonts w:cs="Times New Roman"/>
          <w:szCs w:val="32"/>
        </w:rPr>
        <w:t xml:space="preserve"> </w:t>
      </w:r>
      <w:r w:rsidR="000361D9">
        <w:rPr>
          <w:rFonts w:cs="Times New Roman"/>
          <w:szCs w:val="32"/>
        </w:rPr>
        <w:t>and</w:t>
      </w:r>
      <w:r w:rsidR="00DF6F2C">
        <w:rPr>
          <w:rFonts w:cs="Times New Roman"/>
          <w:szCs w:val="32"/>
        </w:rPr>
        <w:t xml:space="preserve"> </w:t>
      </w:r>
      <w:r w:rsidR="000361D9">
        <w:rPr>
          <w:rFonts w:cs="Times New Roman"/>
          <w:szCs w:val="32"/>
        </w:rPr>
        <w:t>the</w:t>
      </w:r>
      <w:r w:rsidR="00DF6F2C">
        <w:rPr>
          <w:rFonts w:cs="Times New Roman"/>
          <w:szCs w:val="32"/>
        </w:rPr>
        <w:t xml:space="preserve"> </w:t>
      </w:r>
      <w:r w:rsidR="000361D9">
        <w:rPr>
          <w:rFonts w:cs="Times New Roman"/>
          <w:szCs w:val="32"/>
        </w:rPr>
        <w:t>might</w:t>
      </w:r>
      <w:r w:rsidR="00DF6F2C">
        <w:rPr>
          <w:rFonts w:cs="Times New Roman"/>
          <w:szCs w:val="32"/>
        </w:rPr>
        <w:t xml:space="preserve"> </w:t>
      </w:r>
      <w:r w:rsidR="000361D9">
        <w:rPr>
          <w:rFonts w:cs="Times New Roman"/>
          <w:szCs w:val="32"/>
        </w:rPr>
        <w:t>into</w:t>
      </w:r>
      <w:r w:rsidR="00DF6F2C">
        <w:rPr>
          <w:rFonts w:cs="Times New Roman"/>
          <w:szCs w:val="32"/>
        </w:rPr>
        <w:t xml:space="preserve"> </w:t>
      </w:r>
      <w:r w:rsidR="000361D9">
        <w:rPr>
          <w:rFonts w:cs="Times New Roman"/>
          <w:szCs w:val="32"/>
        </w:rPr>
        <w:t>the</w:t>
      </w:r>
      <w:r w:rsidR="00DF6F2C">
        <w:rPr>
          <w:rFonts w:cs="Times New Roman"/>
          <w:szCs w:val="32"/>
        </w:rPr>
        <w:t xml:space="preserve"> </w:t>
      </w:r>
      <w:r w:rsidR="000361D9">
        <w:rPr>
          <w:rFonts w:cs="Times New Roman"/>
          <w:szCs w:val="32"/>
        </w:rPr>
        <w:t>ages</w:t>
      </w:r>
      <w:r w:rsidR="00DF6F2C">
        <w:rPr>
          <w:rFonts w:cs="Times New Roman"/>
          <w:szCs w:val="32"/>
        </w:rPr>
        <w:t xml:space="preserve"> </w:t>
      </w:r>
      <w:r w:rsidR="000361D9">
        <w:rPr>
          <w:rFonts w:cs="Times New Roman"/>
          <w:szCs w:val="32"/>
        </w:rPr>
        <w:t>of</w:t>
      </w:r>
      <w:r w:rsidR="00DF6F2C">
        <w:rPr>
          <w:rFonts w:cs="Times New Roman"/>
          <w:szCs w:val="32"/>
        </w:rPr>
        <w:t xml:space="preserve"> </w:t>
      </w:r>
      <w:r w:rsidR="000361D9">
        <w:rPr>
          <w:rFonts w:cs="Times New Roman"/>
          <w:szCs w:val="32"/>
        </w:rPr>
        <w:t>the</w:t>
      </w:r>
      <w:r w:rsidR="00DF6F2C">
        <w:rPr>
          <w:rFonts w:cs="Times New Roman"/>
          <w:szCs w:val="32"/>
        </w:rPr>
        <w:t xml:space="preserve"> </w:t>
      </w:r>
      <w:r w:rsidR="000361D9">
        <w:rPr>
          <w:rFonts w:cs="Times New Roman"/>
          <w:szCs w:val="32"/>
        </w:rPr>
        <w:t>ages.</w:t>
      </w:r>
      <w:r w:rsidR="00DF6F2C">
        <w:rPr>
          <w:rFonts w:cs="Times New Roman"/>
          <w:szCs w:val="32"/>
        </w:rPr>
        <w:t xml:space="preserve">  </w:t>
      </w:r>
      <w:r w:rsidR="000361D9">
        <w:rPr>
          <w:rFonts w:cs="Times New Roman"/>
          <w:szCs w:val="32"/>
        </w:rPr>
        <w:t>Amen.”</w:t>
      </w:r>
      <w:r w:rsidR="00054DDB">
        <w:rPr>
          <w:rFonts w:cs="Times New Roman"/>
          <w:szCs w:val="32"/>
        </w:rPr>
        <w:br/>
      </w:r>
      <w:r w:rsidR="002C57CA">
        <w:rPr>
          <w:rFonts w:cs="Times New Roman"/>
          <w:szCs w:val="32"/>
        </w:rPr>
        <w:t>“</w:t>
      </w:r>
      <w:r w:rsidR="002C57CA" w:rsidRPr="00054DDB">
        <w:rPr>
          <w:rFonts w:cs="Times New Roman"/>
          <w:szCs w:val="32"/>
        </w:rPr>
        <w:t>καὶ</w:t>
      </w:r>
      <w:r w:rsidR="00DF6F2C">
        <w:rPr>
          <w:rFonts w:cs="Times New Roman"/>
          <w:szCs w:val="32"/>
        </w:rPr>
        <w:t xml:space="preserve"> </w:t>
      </w:r>
      <w:r w:rsidR="002C57CA" w:rsidRPr="00054DDB">
        <w:rPr>
          <w:rFonts w:cs="Times New Roman"/>
          <w:szCs w:val="32"/>
        </w:rPr>
        <w:t>ἐποίησεν</w:t>
      </w:r>
      <w:r w:rsidR="00DF6F2C">
        <w:rPr>
          <w:rFonts w:cs="Times New Roman"/>
          <w:szCs w:val="32"/>
        </w:rPr>
        <w:t xml:space="preserve"> </w:t>
      </w:r>
      <w:r w:rsidR="002C57CA" w:rsidRPr="00054DDB">
        <w:rPr>
          <w:rFonts w:cs="Times New Roman"/>
          <w:szCs w:val="32"/>
        </w:rPr>
        <w:t>ἡμᾶς</w:t>
      </w:r>
      <w:r w:rsidR="00DF6F2C">
        <w:rPr>
          <w:rFonts w:cs="Times New Roman"/>
          <w:szCs w:val="32"/>
        </w:rPr>
        <w:t xml:space="preserve"> </w:t>
      </w:r>
      <w:r w:rsidR="002C57CA" w:rsidRPr="00054DDB">
        <w:rPr>
          <w:rFonts w:cs="Times New Roman"/>
          <w:szCs w:val="32"/>
        </w:rPr>
        <w:t>βασιλείαν,</w:t>
      </w:r>
      <w:r w:rsidR="00DF6F2C">
        <w:rPr>
          <w:rFonts w:cs="Times New Roman"/>
          <w:szCs w:val="32"/>
        </w:rPr>
        <w:t xml:space="preserve"> </w:t>
      </w:r>
      <w:r w:rsidR="002C57CA" w:rsidRPr="00054DDB">
        <w:rPr>
          <w:rFonts w:cs="Times New Roman"/>
          <w:szCs w:val="32"/>
        </w:rPr>
        <w:t>ἱερεῖς</w:t>
      </w:r>
      <w:r w:rsidR="00DF6F2C">
        <w:rPr>
          <w:rFonts w:cs="Times New Roman"/>
          <w:szCs w:val="32"/>
        </w:rPr>
        <w:t xml:space="preserve"> </w:t>
      </w:r>
      <w:r w:rsidR="002C57CA" w:rsidRPr="00054DDB">
        <w:rPr>
          <w:rFonts w:cs="Times New Roman"/>
          <w:szCs w:val="32"/>
        </w:rPr>
        <w:t>τῷ</w:t>
      </w:r>
      <w:r w:rsidR="00DF6F2C">
        <w:rPr>
          <w:rFonts w:cs="Times New Roman"/>
          <w:szCs w:val="32"/>
        </w:rPr>
        <w:t xml:space="preserve"> </w:t>
      </w:r>
      <w:r w:rsidR="002C57CA" w:rsidRPr="00054DDB">
        <w:rPr>
          <w:rFonts w:cs="Times New Roman"/>
          <w:szCs w:val="32"/>
        </w:rPr>
        <w:t>θεῷ</w:t>
      </w:r>
      <w:r w:rsidR="00DF6F2C">
        <w:rPr>
          <w:rFonts w:cs="Times New Roman"/>
          <w:szCs w:val="32"/>
        </w:rPr>
        <w:t xml:space="preserve"> </w:t>
      </w:r>
      <w:r w:rsidR="002C57CA" w:rsidRPr="00054DDB">
        <w:rPr>
          <w:rFonts w:cs="Times New Roman"/>
          <w:szCs w:val="32"/>
        </w:rPr>
        <w:t>καὶ</w:t>
      </w:r>
      <w:r w:rsidR="00DF6F2C">
        <w:rPr>
          <w:rFonts w:cs="Times New Roman"/>
          <w:szCs w:val="32"/>
        </w:rPr>
        <w:t xml:space="preserve"> </w:t>
      </w:r>
      <w:r w:rsidR="002C57CA" w:rsidRPr="00054DDB">
        <w:rPr>
          <w:rFonts w:cs="Times New Roman"/>
          <w:szCs w:val="32"/>
        </w:rPr>
        <w:t>πατρὶ</w:t>
      </w:r>
      <w:r w:rsidR="00DF6F2C">
        <w:rPr>
          <w:rFonts w:cs="Times New Roman"/>
          <w:szCs w:val="32"/>
        </w:rPr>
        <w:t xml:space="preserve"> </w:t>
      </w:r>
      <w:r w:rsidR="002C57CA" w:rsidRPr="00054DDB">
        <w:rPr>
          <w:rFonts w:cs="Times New Roman"/>
          <w:szCs w:val="32"/>
        </w:rPr>
        <w:t>αὐτοῦ</w:t>
      </w:r>
      <w:r w:rsidR="00DF6F2C">
        <w:rPr>
          <w:rFonts w:cs="Times New Roman"/>
          <w:szCs w:val="32"/>
        </w:rPr>
        <w:t xml:space="preserve"> </w:t>
      </w:r>
      <w:r w:rsidR="002C57CA" w:rsidRPr="00054DDB">
        <w:rPr>
          <w:rFonts w:cs="Times New Roman"/>
          <w:szCs w:val="32"/>
        </w:rPr>
        <w:t>αὐτῷ</w:t>
      </w:r>
      <w:r w:rsidR="00DF6F2C">
        <w:rPr>
          <w:rFonts w:cs="Times New Roman"/>
          <w:szCs w:val="32"/>
        </w:rPr>
        <w:t xml:space="preserve"> </w:t>
      </w:r>
      <w:r w:rsidR="002C57CA" w:rsidRPr="00054DDB">
        <w:rPr>
          <w:rFonts w:cs="Times New Roman"/>
          <w:szCs w:val="32"/>
        </w:rPr>
        <w:t>ἡ</w:t>
      </w:r>
      <w:r w:rsidR="00DF6F2C">
        <w:rPr>
          <w:rFonts w:cs="Times New Roman"/>
          <w:szCs w:val="32"/>
        </w:rPr>
        <w:t xml:space="preserve"> </w:t>
      </w:r>
      <w:r w:rsidR="002C57CA" w:rsidRPr="00054DDB">
        <w:rPr>
          <w:rFonts w:cs="Times New Roman"/>
          <w:szCs w:val="32"/>
        </w:rPr>
        <w:t>δόξα</w:t>
      </w:r>
      <w:r w:rsidR="00DF6F2C">
        <w:rPr>
          <w:rFonts w:cs="Times New Roman"/>
          <w:szCs w:val="32"/>
        </w:rPr>
        <w:t xml:space="preserve"> </w:t>
      </w:r>
      <w:r w:rsidR="002C57CA" w:rsidRPr="00054DDB">
        <w:rPr>
          <w:rFonts w:cs="Times New Roman"/>
          <w:szCs w:val="32"/>
        </w:rPr>
        <w:t>καὶ</w:t>
      </w:r>
      <w:r w:rsidR="00DF6F2C">
        <w:rPr>
          <w:rFonts w:cs="Times New Roman"/>
          <w:szCs w:val="32"/>
        </w:rPr>
        <w:t xml:space="preserve"> </w:t>
      </w:r>
      <w:r w:rsidR="002C57CA" w:rsidRPr="00054DDB">
        <w:rPr>
          <w:rFonts w:cs="Times New Roman"/>
          <w:szCs w:val="32"/>
        </w:rPr>
        <w:t>τὸ</w:t>
      </w:r>
      <w:r w:rsidR="00DF6F2C">
        <w:rPr>
          <w:rFonts w:cs="Times New Roman"/>
          <w:szCs w:val="32"/>
        </w:rPr>
        <w:t xml:space="preserve"> </w:t>
      </w:r>
      <w:r w:rsidR="002C57CA" w:rsidRPr="00054DDB">
        <w:rPr>
          <w:rFonts w:cs="Times New Roman"/>
          <w:szCs w:val="32"/>
        </w:rPr>
        <w:t>κράτος</w:t>
      </w:r>
      <w:r w:rsidR="00DF6F2C">
        <w:rPr>
          <w:rFonts w:cs="Times New Roman"/>
          <w:szCs w:val="32"/>
        </w:rPr>
        <w:t xml:space="preserve"> </w:t>
      </w:r>
      <w:r w:rsidR="002C57CA" w:rsidRPr="00054DDB">
        <w:rPr>
          <w:rFonts w:cs="Times New Roman"/>
          <w:szCs w:val="32"/>
        </w:rPr>
        <w:t>ε</w:t>
      </w:r>
      <w:r w:rsidR="002C57CA">
        <w:rPr>
          <w:rFonts w:cs="Times New Roman"/>
          <w:szCs w:val="32"/>
        </w:rPr>
        <w:t>ἰ</w:t>
      </w:r>
      <w:r w:rsidR="002C57CA" w:rsidRPr="00054DDB">
        <w:rPr>
          <w:rFonts w:cs="Times New Roman"/>
          <w:szCs w:val="32"/>
        </w:rPr>
        <w:t>ς</w:t>
      </w:r>
      <w:r w:rsidR="00DF6F2C">
        <w:rPr>
          <w:rFonts w:cs="Times New Roman"/>
          <w:szCs w:val="32"/>
        </w:rPr>
        <w:t xml:space="preserve"> </w:t>
      </w:r>
      <w:r w:rsidR="002C57CA" w:rsidRPr="00054DDB">
        <w:rPr>
          <w:rFonts w:cs="Times New Roman"/>
          <w:szCs w:val="32"/>
        </w:rPr>
        <w:t>τοὺς</w:t>
      </w:r>
      <w:r w:rsidR="00DF6F2C">
        <w:rPr>
          <w:rFonts w:cs="Times New Roman"/>
          <w:szCs w:val="32"/>
        </w:rPr>
        <w:t xml:space="preserve"> </w:t>
      </w:r>
      <w:r w:rsidR="002C57CA" w:rsidRPr="00054DDB">
        <w:rPr>
          <w:rFonts w:cs="Times New Roman"/>
          <w:szCs w:val="32"/>
        </w:rPr>
        <w:t>α</w:t>
      </w:r>
      <w:r w:rsidR="002C57CA">
        <w:rPr>
          <w:rFonts w:cs="Times New Roman"/>
          <w:szCs w:val="32"/>
        </w:rPr>
        <w:t>ἰ</w:t>
      </w:r>
      <w:r w:rsidR="002C57CA" w:rsidRPr="00054DDB">
        <w:rPr>
          <w:rFonts w:cs="Times New Roman"/>
          <w:szCs w:val="32"/>
        </w:rPr>
        <w:t>ῶνας</w:t>
      </w:r>
      <w:r w:rsidR="00DF6F2C">
        <w:rPr>
          <w:rFonts w:cs="Times New Roman"/>
          <w:szCs w:val="32"/>
        </w:rPr>
        <w:t xml:space="preserve"> </w:t>
      </w:r>
      <w:r w:rsidR="002C57CA" w:rsidRPr="00054DDB">
        <w:rPr>
          <w:rFonts w:cs="Times New Roman"/>
          <w:szCs w:val="32"/>
        </w:rPr>
        <w:t>τῶν</w:t>
      </w:r>
      <w:r w:rsidR="00DF6F2C">
        <w:rPr>
          <w:rFonts w:cs="Times New Roman"/>
          <w:szCs w:val="32"/>
        </w:rPr>
        <w:t xml:space="preserve"> </w:t>
      </w:r>
      <w:r w:rsidR="002C57CA" w:rsidRPr="00054DDB">
        <w:rPr>
          <w:rFonts w:cs="Times New Roman"/>
          <w:szCs w:val="32"/>
        </w:rPr>
        <w:t>α</w:t>
      </w:r>
      <w:r w:rsidR="002C57CA">
        <w:rPr>
          <w:rFonts w:cs="Times New Roman"/>
          <w:szCs w:val="32"/>
        </w:rPr>
        <w:t>ἰ</w:t>
      </w:r>
      <w:r w:rsidR="002C57CA" w:rsidRPr="00054DDB">
        <w:rPr>
          <w:rFonts w:cs="Times New Roman"/>
          <w:szCs w:val="32"/>
        </w:rPr>
        <w:t>ώνων</w:t>
      </w:r>
      <w:r w:rsidR="00DF6F2C">
        <w:rPr>
          <w:rFonts w:cs="Times New Roman"/>
          <w:szCs w:val="32"/>
        </w:rPr>
        <w:t xml:space="preserve"> </w:t>
      </w:r>
      <w:r w:rsidR="002C57CA" w:rsidRPr="00054DDB">
        <w:rPr>
          <w:rFonts w:cs="Times New Roman"/>
          <w:szCs w:val="32"/>
        </w:rPr>
        <w:t>ἀμήν</w:t>
      </w:r>
      <w:r w:rsidR="00054DDB" w:rsidRPr="00054DDB">
        <w:rPr>
          <w:rFonts w:cs="Times New Roman"/>
          <w:szCs w:val="32"/>
        </w:rPr>
        <w:t>.</w:t>
      </w:r>
      <w:r w:rsidR="00054DDB">
        <w:rPr>
          <w:rFonts w:cs="Times New Roman"/>
          <w:szCs w:val="32"/>
        </w:rPr>
        <w:t>”</w:t>
      </w:r>
      <w:r w:rsidR="00DF6F2C">
        <w:rPr>
          <w:rFonts w:cs="Times New Roman"/>
          <w:szCs w:val="32"/>
        </w:rPr>
        <w:t xml:space="preserve"> </w:t>
      </w:r>
      <w:r w:rsidR="000361D9">
        <w:rPr>
          <w:rFonts w:cs="Times New Roman"/>
          <w:szCs w:val="32"/>
        </w:rPr>
        <w:t>—</w:t>
      </w:r>
      <w:r w:rsidR="00DF6F2C">
        <w:rPr>
          <w:rFonts w:cs="Times New Roman"/>
          <w:szCs w:val="32"/>
        </w:rPr>
        <w:t xml:space="preserve"> </w:t>
      </w:r>
      <w:r w:rsidR="000361D9">
        <w:rPr>
          <w:rFonts w:cs="Times New Roman"/>
          <w:szCs w:val="32"/>
        </w:rPr>
        <w:t>Revelation</w:t>
      </w:r>
      <w:r w:rsidR="00DF6F2C">
        <w:rPr>
          <w:rFonts w:cs="Times New Roman"/>
          <w:szCs w:val="32"/>
        </w:rPr>
        <w:t xml:space="preserve"> </w:t>
      </w:r>
      <w:r w:rsidR="000361D9">
        <w:rPr>
          <w:rFonts w:cs="Times New Roman"/>
          <w:szCs w:val="32"/>
        </w:rPr>
        <w:t>1:6</w:t>
      </w:r>
    </w:p>
    <w:p w:rsidR="00AB5EBC" w:rsidRDefault="00AB5EBC" w:rsidP="00237A74">
      <w:pPr>
        <w:tabs>
          <w:tab w:val="left" w:pos="1080"/>
        </w:tabs>
        <w:ind w:left="720" w:right="720"/>
        <w:rPr>
          <w:rFonts w:cs="Times New Roman"/>
          <w:szCs w:val="32"/>
        </w:rPr>
      </w:pPr>
    </w:p>
    <w:p w:rsidR="00390108" w:rsidRDefault="00390108" w:rsidP="00390108">
      <w:pPr>
        <w:tabs>
          <w:tab w:val="left" w:pos="1080"/>
        </w:tabs>
        <w:rPr>
          <w:rFonts w:cs="Times New Roman"/>
          <w:szCs w:val="32"/>
        </w:rPr>
      </w:pPr>
      <w:r>
        <w:rPr>
          <w:rFonts w:cs="Times New Roman"/>
          <w:szCs w:val="32"/>
        </w:rPr>
        <w:t>We</w:t>
      </w:r>
      <w:r w:rsidR="00DF6F2C">
        <w:rPr>
          <w:rFonts w:cs="Times New Roman"/>
          <w:szCs w:val="32"/>
        </w:rPr>
        <w:t xml:space="preserve"> </w:t>
      </w:r>
      <w:r>
        <w:rPr>
          <w:rFonts w:cs="Times New Roman"/>
          <w:szCs w:val="32"/>
        </w:rPr>
        <w:t>have</w:t>
      </w:r>
      <w:r w:rsidR="00DF6F2C">
        <w:rPr>
          <w:rFonts w:cs="Times New Roman"/>
          <w:szCs w:val="32"/>
        </w:rPr>
        <w:t xml:space="preserve"> </w:t>
      </w:r>
      <w:r>
        <w:rPr>
          <w:rFonts w:cs="Times New Roman"/>
          <w:szCs w:val="32"/>
        </w:rPr>
        <w:t>discovered</w:t>
      </w:r>
      <w:r w:rsidR="00DF6F2C">
        <w:rPr>
          <w:rFonts w:cs="Times New Roman"/>
          <w:szCs w:val="32"/>
        </w:rPr>
        <w:t xml:space="preserve"> </w:t>
      </w:r>
      <w:r>
        <w:rPr>
          <w:rFonts w:cs="Times New Roman"/>
          <w:szCs w:val="32"/>
        </w:rPr>
        <w:t>many</w:t>
      </w:r>
      <w:r w:rsidR="00DF6F2C">
        <w:rPr>
          <w:rFonts w:cs="Times New Roman"/>
          <w:szCs w:val="32"/>
        </w:rPr>
        <w:t xml:space="preserve"> </w:t>
      </w:r>
      <w:r>
        <w:rPr>
          <w:rFonts w:cs="Times New Roman"/>
          <w:szCs w:val="32"/>
        </w:rPr>
        <w:t>places</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NT</w:t>
      </w:r>
      <w:r w:rsidR="00DF6F2C">
        <w:rPr>
          <w:rFonts w:cs="Times New Roman"/>
          <w:szCs w:val="32"/>
        </w:rPr>
        <w:t xml:space="preserve"> </w:t>
      </w:r>
      <w:r>
        <w:rPr>
          <w:rFonts w:cs="Times New Roman"/>
          <w:szCs w:val="32"/>
        </w:rPr>
        <w:t>where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words</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specifically</w:t>
      </w:r>
      <w:r w:rsidR="00DF6F2C">
        <w:rPr>
          <w:rFonts w:cs="Times New Roman"/>
          <w:szCs w:val="32"/>
        </w:rPr>
        <w:t xml:space="preserve"> </w:t>
      </w:r>
      <w:r>
        <w:rPr>
          <w:rFonts w:cs="Times New Roman"/>
          <w:szCs w:val="32"/>
        </w:rPr>
        <w:t>intersect</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such</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way</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frequently</w:t>
      </w:r>
      <w:r w:rsidR="00DF6F2C">
        <w:rPr>
          <w:rFonts w:cs="Times New Roman"/>
          <w:szCs w:val="32"/>
        </w:rPr>
        <w:t xml:space="preserve"> </w:t>
      </w:r>
      <w:r>
        <w:rPr>
          <w:rFonts w:cs="Times New Roman"/>
          <w:szCs w:val="32"/>
        </w:rPr>
        <w:t>called</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Now</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will</w:t>
      </w:r>
      <w:r w:rsidR="00DF6F2C">
        <w:rPr>
          <w:rFonts w:cs="Times New Roman"/>
          <w:szCs w:val="32"/>
        </w:rPr>
        <w:t xml:space="preserve"> </w:t>
      </w:r>
      <w:r>
        <w:rPr>
          <w:rFonts w:cs="Times New Roman"/>
          <w:szCs w:val="32"/>
        </w:rPr>
        <w:t>make</w:t>
      </w:r>
      <w:r w:rsidR="00DF6F2C">
        <w:rPr>
          <w:rFonts w:cs="Times New Roman"/>
          <w:szCs w:val="32"/>
        </w:rPr>
        <w:t xml:space="preserve"> </w:t>
      </w:r>
      <w:r>
        <w:rPr>
          <w:rFonts w:cs="Times New Roman"/>
          <w:szCs w:val="32"/>
        </w:rPr>
        <w:t>similar</w:t>
      </w:r>
      <w:r w:rsidR="00DF6F2C">
        <w:rPr>
          <w:rFonts w:cs="Times New Roman"/>
          <w:szCs w:val="32"/>
        </w:rPr>
        <w:t xml:space="preserve"> </w:t>
      </w:r>
      <w:r>
        <w:rPr>
          <w:rFonts w:cs="Times New Roman"/>
          <w:szCs w:val="32"/>
        </w:rPr>
        <w:t>searches</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intersections</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Christ.</w:t>
      </w:r>
    </w:p>
    <w:p w:rsidR="00390108" w:rsidRDefault="00390108" w:rsidP="00390108">
      <w:pPr>
        <w:tabs>
          <w:tab w:val="left" w:pos="1080"/>
        </w:tabs>
        <w:rPr>
          <w:rFonts w:cs="Times New Roman"/>
          <w:szCs w:val="32"/>
        </w:rPr>
      </w:pPr>
    </w:p>
    <w:p w:rsidR="00390108" w:rsidRDefault="00710D6B" w:rsidP="00390108">
      <w:pPr>
        <w:keepNext/>
        <w:tabs>
          <w:tab w:val="left" w:pos="1080"/>
        </w:tabs>
        <w:jc w:val="center"/>
        <w:rPr>
          <w:rFonts w:ascii="Segoe UI" w:hAnsi="Segoe UI" w:cs="Segoe UI"/>
          <w:sz w:val="36"/>
          <w:szCs w:val="36"/>
        </w:rPr>
      </w:pPr>
      <w:r>
        <w:rPr>
          <w:rFonts w:ascii="Segoe UI" w:hAnsi="Segoe UI" w:cs="Segoe UI"/>
          <w:sz w:val="36"/>
          <w:szCs w:val="36"/>
        </w:rPr>
        <w:t>Incarnation</w:t>
      </w:r>
    </w:p>
    <w:p w:rsidR="00A95970" w:rsidRDefault="00A95970" w:rsidP="00237A74">
      <w:pPr>
        <w:tabs>
          <w:tab w:val="left" w:pos="1080"/>
        </w:tabs>
        <w:ind w:left="720" w:right="720"/>
        <w:rPr>
          <w:rFonts w:cs="Times New Roman"/>
          <w:szCs w:val="32"/>
        </w:rPr>
      </w:pPr>
    </w:p>
    <w:p w:rsidR="000578BE" w:rsidRDefault="00FF3994" w:rsidP="00237A74">
      <w:pPr>
        <w:tabs>
          <w:tab w:val="left" w:pos="1080"/>
        </w:tabs>
        <w:ind w:left="720" w:right="720"/>
        <w:rPr>
          <w:rFonts w:cs="Times New Roman"/>
          <w:szCs w:val="32"/>
        </w:rPr>
      </w:pPr>
      <w:r>
        <w:rPr>
          <w:rFonts w:cs="Times New Roman"/>
          <w:szCs w:val="32"/>
        </w:rPr>
        <w:t>“Look,</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virgin</w:t>
      </w:r>
      <w:r w:rsidR="00DF6F2C">
        <w:rPr>
          <w:rFonts w:cs="Times New Roman"/>
          <w:szCs w:val="32"/>
        </w:rPr>
        <w:t xml:space="preserve"> </w:t>
      </w:r>
      <w:r>
        <w:rPr>
          <w:rFonts w:cs="Times New Roman"/>
          <w:szCs w:val="32"/>
        </w:rPr>
        <w:t>will</w:t>
      </w:r>
      <w:r w:rsidR="00DF6F2C">
        <w:rPr>
          <w:rFonts w:cs="Times New Roman"/>
          <w:szCs w:val="32"/>
        </w:rPr>
        <w:t xml:space="preserve"> </w:t>
      </w:r>
      <w:r>
        <w:rPr>
          <w:rFonts w:cs="Times New Roman"/>
          <w:szCs w:val="32"/>
        </w:rPr>
        <w:t>have</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womb</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bear</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They</w:t>
      </w:r>
      <w:r w:rsidR="00DF6F2C">
        <w:rPr>
          <w:rFonts w:cs="Times New Roman"/>
          <w:szCs w:val="32"/>
        </w:rPr>
        <w:t xml:space="preserve"> </w:t>
      </w:r>
      <w:r>
        <w:rPr>
          <w:rFonts w:cs="Times New Roman"/>
          <w:szCs w:val="32"/>
        </w:rPr>
        <w:t>will</w:t>
      </w:r>
      <w:r w:rsidR="00DF6F2C">
        <w:rPr>
          <w:rFonts w:cs="Times New Roman"/>
          <w:szCs w:val="32"/>
        </w:rPr>
        <w:t xml:space="preserve"> </w:t>
      </w:r>
      <w:r>
        <w:rPr>
          <w:rFonts w:cs="Times New Roman"/>
          <w:szCs w:val="32"/>
        </w:rPr>
        <w:t>call</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name</w:t>
      </w:r>
      <w:r w:rsidR="00DF6F2C">
        <w:rPr>
          <w:rFonts w:cs="Times New Roman"/>
          <w:szCs w:val="32"/>
        </w:rPr>
        <w:t xml:space="preserve"> </w:t>
      </w:r>
      <w:r w:rsidRPr="00FF3994">
        <w:rPr>
          <w:rFonts w:cs="Times New Roman"/>
          <w:szCs w:val="32"/>
        </w:rPr>
        <w:t>Emmanuel</w:t>
      </w:r>
      <w:r>
        <w:rPr>
          <w:rFonts w:cs="Times New Roman"/>
          <w:szCs w:val="32"/>
        </w:rPr>
        <w:t>,</w:t>
      </w:r>
      <w:r w:rsidR="00DF6F2C">
        <w:rPr>
          <w:rFonts w:cs="Times New Roman"/>
          <w:szCs w:val="32"/>
        </w:rPr>
        <w:t xml:space="preserve"> </w:t>
      </w:r>
      <w:r>
        <w:rPr>
          <w:rFonts w:cs="Times New Roman"/>
          <w:szCs w:val="32"/>
        </w:rPr>
        <w:t>which</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being</w:t>
      </w:r>
      <w:r w:rsidR="00DF6F2C">
        <w:rPr>
          <w:rFonts w:cs="Times New Roman"/>
          <w:szCs w:val="32"/>
        </w:rPr>
        <w:t xml:space="preserve"> </w:t>
      </w:r>
      <w:r>
        <w:rPr>
          <w:rFonts w:cs="Times New Roman"/>
          <w:szCs w:val="32"/>
        </w:rPr>
        <w:t>translated,</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with</w:t>
      </w:r>
      <w:r w:rsidR="00DF6F2C">
        <w:rPr>
          <w:rFonts w:cs="Times New Roman"/>
          <w:szCs w:val="32"/>
        </w:rPr>
        <w:t xml:space="preserve"> </w:t>
      </w:r>
      <w:r>
        <w:rPr>
          <w:rFonts w:cs="Times New Roman"/>
          <w:szCs w:val="32"/>
        </w:rPr>
        <w:t>us</w:t>
      </w:r>
      <w:r w:rsidR="00C131A9">
        <w:rPr>
          <w:rFonts w:cs="Times New Roman"/>
          <w:szCs w:val="32"/>
        </w:rPr>
        <w:t>”</w:t>
      </w:r>
      <w:r w:rsidR="00125E06">
        <w:rPr>
          <w:rFonts w:cs="Times New Roman"/>
          <w:szCs w:val="32"/>
        </w:rPr>
        <w:br/>
      </w:r>
      <w:r w:rsidR="00F959B1">
        <w:rPr>
          <w:rFonts w:cs="Times New Roman"/>
          <w:szCs w:val="32"/>
        </w:rPr>
        <w:t>“ἰ</w:t>
      </w:r>
      <w:r w:rsidR="00F959B1" w:rsidRPr="006728C9">
        <w:rPr>
          <w:rFonts w:cs="Times New Roman"/>
          <w:szCs w:val="32"/>
        </w:rPr>
        <w:t>δοὺ</w:t>
      </w:r>
      <w:r w:rsidR="00DF6F2C">
        <w:rPr>
          <w:rFonts w:cs="Times New Roman"/>
          <w:szCs w:val="32"/>
        </w:rPr>
        <w:t xml:space="preserve"> </w:t>
      </w:r>
      <w:r w:rsidR="00F959B1" w:rsidRPr="006728C9">
        <w:rPr>
          <w:rFonts w:cs="Times New Roman"/>
          <w:szCs w:val="32"/>
        </w:rPr>
        <w:t>ἡ</w:t>
      </w:r>
      <w:r w:rsidR="00DF6F2C">
        <w:rPr>
          <w:rFonts w:cs="Times New Roman"/>
          <w:szCs w:val="32"/>
        </w:rPr>
        <w:t xml:space="preserve"> </w:t>
      </w:r>
      <w:r w:rsidR="00F959B1" w:rsidRPr="006728C9">
        <w:rPr>
          <w:rFonts w:cs="Times New Roman"/>
          <w:szCs w:val="32"/>
        </w:rPr>
        <w:t>παρθένος</w:t>
      </w:r>
      <w:r w:rsidR="00DF6F2C">
        <w:rPr>
          <w:rFonts w:cs="Times New Roman"/>
          <w:szCs w:val="32"/>
        </w:rPr>
        <w:t xml:space="preserve"> </w:t>
      </w:r>
      <w:r w:rsidR="00F959B1" w:rsidRPr="006728C9">
        <w:rPr>
          <w:rFonts w:cs="Times New Roman"/>
          <w:szCs w:val="32"/>
        </w:rPr>
        <w:t>ἐν</w:t>
      </w:r>
      <w:r w:rsidR="00DF6F2C">
        <w:rPr>
          <w:rFonts w:cs="Times New Roman"/>
          <w:szCs w:val="32"/>
        </w:rPr>
        <w:t xml:space="preserve"> </w:t>
      </w:r>
      <w:r w:rsidR="00F959B1" w:rsidRPr="006728C9">
        <w:rPr>
          <w:rFonts w:cs="Times New Roman"/>
          <w:szCs w:val="32"/>
        </w:rPr>
        <w:t>γαστρὶ</w:t>
      </w:r>
      <w:r w:rsidR="00DF6F2C">
        <w:rPr>
          <w:rFonts w:cs="Times New Roman"/>
          <w:szCs w:val="32"/>
        </w:rPr>
        <w:t xml:space="preserve"> </w:t>
      </w:r>
      <w:r w:rsidR="00F959B1" w:rsidRPr="006728C9">
        <w:rPr>
          <w:rFonts w:cs="Times New Roman"/>
          <w:szCs w:val="32"/>
        </w:rPr>
        <w:t>ἕξει</w:t>
      </w:r>
      <w:r w:rsidR="00DF6F2C">
        <w:rPr>
          <w:rFonts w:cs="Times New Roman"/>
          <w:szCs w:val="32"/>
        </w:rPr>
        <w:t xml:space="preserve"> </w:t>
      </w:r>
      <w:r w:rsidR="00F959B1" w:rsidRPr="006728C9">
        <w:rPr>
          <w:rFonts w:cs="Times New Roman"/>
          <w:szCs w:val="32"/>
        </w:rPr>
        <w:t>καὶ</w:t>
      </w:r>
      <w:r w:rsidR="00DF6F2C">
        <w:rPr>
          <w:rFonts w:cs="Times New Roman"/>
          <w:szCs w:val="32"/>
        </w:rPr>
        <w:t xml:space="preserve"> </w:t>
      </w:r>
      <w:r w:rsidR="00F959B1" w:rsidRPr="006728C9">
        <w:rPr>
          <w:rFonts w:cs="Times New Roman"/>
          <w:szCs w:val="32"/>
        </w:rPr>
        <w:t>τέξεται</w:t>
      </w:r>
      <w:r w:rsidR="00DF6F2C">
        <w:rPr>
          <w:rFonts w:cs="Times New Roman"/>
          <w:szCs w:val="32"/>
        </w:rPr>
        <w:t xml:space="preserve"> </w:t>
      </w:r>
      <w:r w:rsidR="00F959B1" w:rsidRPr="006728C9">
        <w:rPr>
          <w:rFonts w:cs="Times New Roman"/>
          <w:szCs w:val="32"/>
        </w:rPr>
        <w:t>υἱόν,</w:t>
      </w:r>
      <w:r w:rsidR="00DF6F2C">
        <w:rPr>
          <w:rFonts w:cs="Times New Roman"/>
          <w:szCs w:val="32"/>
        </w:rPr>
        <w:t xml:space="preserve"> </w:t>
      </w:r>
      <w:r w:rsidR="00F959B1" w:rsidRPr="006728C9">
        <w:rPr>
          <w:rFonts w:cs="Times New Roman"/>
          <w:szCs w:val="32"/>
        </w:rPr>
        <w:t>καὶ</w:t>
      </w:r>
      <w:r w:rsidR="00DF6F2C">
        <w:rPr>
          <w:rFonts w:cs="Times New Roman"/>
          <w:szCs w:val="32"/>
        </w:rPr>
        <w:t xml:space="preserve"> </w:t>
      </w:r>
      <w:r w:rsidR="00F959B1" w:rsidRPr="006728C9">
        <w:rPr>
          <w:rFonts w:cs="Times New Roman"/>
          <w:szCs w:val="32"/>
        </w:rPr>
        <w:t>καλέσουσιν</w:t>
      </w:r>
      <w:r w:rsidR="00DF6F2C">
        <w:rPr>
          <w:rFonts w:cs="Times New Roman"/>
          <w:szCs w:val="32"/>
        </w:rPr>
        <w:t xml:space="preserve"> </w:t>
      </w:r>
      <w:r w:rsidR="00F959B1" w:rsidRPr="006728C9">
        <w:rPr>
          <w:rFonts w:cs="Times New Roman"/>
          <w:szCs w:val="32"/>
        </w:rPr>
        <w:t>τὸ</w:t>
      </w:r>
      <w:r w:rsidR="00DF6F2C">
        <w:rPr>
          <w:rFonts w:cs="Times New Roman"/>
          <w:szCs w:val="32"/>
        </w:rPr>
        <w:t xml:space="preserve"> </w:t>
      </w:r>
      <w:r w:rsidR="00F959B1" w:rsidRPr="006728C9">
        <w:rPr>
          <w:rFonts w:cs="Times New Roman"/>
          <w:szCs w:val="32"/>
        </w:rPr>
        <w:t>ὄνομα</w:t>
      </w:r>
      <w:r w:rsidR="00DF6F2C">
        <w:rPr>
          <w:rFonts w:cs="Times New Roman"/>
          <w:szCs w:val="32"/>
        </w:rPr>
        <w:t xml:space="preserve"> </w:t>
      </w:r>
      <w:r w:rsidR="00F959B1" w:rsidRPr="006728C9">
        <w:rPr>
          <w:rFonts w:cs="Times New Roman"/>
          <w:szCs w:val="32"/>
        </w:rPr>
        <w:t>αὐτοῦ</w:t>
      </w:r>
      <w:r w:rsidR="00DF6F2C">
        <w:rPr>
          <w:rFonts w:cs="Times New Roman"/>
          <w:szCs w:val="32"/>
        </w:rPr>
        <w:t xml:space="preserve"> </w:t>
      </w:r>
      <w:r w:rsidR="00F959B1">
        <w:rPr>
          <w:rFonts w:cs="Times New Roman"/>
          <w:szCs w:val="32"/>
        </w:rPr>
        <w:t>ἐ</w:t>
      </w:r>
      <w:r w:rsidR="00F959B1" w:rsidRPr="006728C9">
        <w:rPr>
          <w:rFonts w:cs="Times New Roman"/>
          <w:szCs w:val="32"/>
        </w:rPr>
        <w:t>μμανουήλ</w:t>
      </w:r>
      <w:r w:rsidR="00DF6F2C">
        <w:rPr>
          <w:rFonts w:cs="Times New Roman"/>
          <w:szCs w:val="32"/>
        </w:rPr>
        <w:t xml:space="preserve"> </w:t>
      </w:r>
      <w:r w:rsidR="00F959B1" w:rsidRPr="006728C9">
        <w:rPr>
          <w:rFonts w:cs="Times New Roman"/>
          <w:szCs w:val="32"/>
        </w:rPr>
        <w:t>ὅ</w:t>
      </w:r>
      <w:r w:rsidR="00DF6F2C">
        <w:rPr>
          <w:rFonts w:cs="Times New Roman"/>
          <w:szCs w:val="32"/>
        </w:rPr>
        <w:t xml:space="preserve"> </w:t>
      </w:r>
      <w:r w:rsidR="00F959B1" w:rsidRPr="006728C9">
        <w:rPr>
          <w:rFonts w:cs="Times New Roman"/>
          <w:szCs w:val="32"/>
        </w:rPr>
        <w:t>ἐστιν</w:t>
      </w:r>
      <w:r w:rsidR="00DF6F2C">
        <w:rPr>
          <w:rFonts w:cs="Times New Roman"/>
          <w:szCs w:val="32"/>
        </w:rPr>
        <w:t xml:space="preserve"> </w:t>
      </w:r>
      <w:r w:rsidR="00F959B1" w:rsidRPr="006728C9">
        <w:rPr>
          <w:rFonts w:cs="Times New Roman"/>
          <w:szCs w:val="32"/>
        </w:rPr>
        <w:t>μεθερμηνευόμενον</w:t>
      </w:r>
      <w:r w:rsidR="00DF6F2C">
        <w:rPr>
          <w:rFonts w:cs="Times New Roman"/>
          <w:szCs w:val="32"/>
        </w:rPr>
        <w:t xml:space="preserve"> </w:t>
      </w:r>
      <w:r w:rsidR="00F959B1" w:rsidRPr="006728C9">
        <w:rPr>
          <w:rFonts w:cs="Times New Roman"/>
          <w:szCs w:val="32"/>
        </w:rPr>
        <w:t>μεθ’</w:t>
      </w:r>
      <w:r w:rsidR="00DF6F2C">
        <w:rPr>
          <w:rFonts w:cs="Times New Roman"/>
          <w:szCs w:val="32"/>
        </w:rPr>
        <w:t xml:space="preserve"> </w:t>
      </w:r>
      <w:r w:rsidR="00F959B1" w:rsidRPr="006728C9">
        <w:rPr>
          <w:rFonts w:cs="Times New Roman"/>
          <w:szCs w:val="32"/>
        </w:rPr>
        <w:t>ἡμῶν</w:t>
      </w:r>
      <w:r w:rsidR="00DF6F2C">
        <w:rPr>
          <w:rFonts w:cs="Times New Roman"/>
          <w:szCs w:val="32"/>
        </w:rPr>
        <w:t xml:space="preserve"> </w:t>
      </w:r>
      <w:r w:rsidR="00F959B1" w:rsidRPr="006728C9">
        <w:rPr>
          <w:rFonts w:cs="Times New Roman"/>
          <w:szCs w:val="32"/>
        </w:rPr>
        <w:t>ὁ</w:t>
      </w:r>
      <w:r w:rsidR="00DF6F2C">
        <w:rPr>
          <w:rFonts w:cs="Times New Roman"/>
          <w:szCs w:val="32"/>
        </w:rPr>
        <w:t xml:space="preserve"> </w:t>
      </w:r>
      <w:r w:rsidR="00F959B1" w:rsidRPr="006728C9">
        <w:rPr>
          <w:rFonts w:cs="Times New Roman"/>
          <w:szCs w:val="32"/>
        </w:rPr>
        <w:t>θεός</w:t>
      </w:r>
      <w:r w:rsidR="006728C9" w:rsidRPr="006728C9">
        <w:rPr>
          <w:rFonts w:cs="Times New Roman"/>
          <w:szCs w:val="32"/>
        </w:rPr>
        <w:t>.</w:t>
      </w:r>
      <w:r w:rsidR="00125E06">
        <w:rPr>
          <w:rFonts w:cs="Times New Roman"/>
          <w:szCs w:val="32"/>
        </w:rPr>
        <w:t>”</w:t>
      </w:r>
      <w:r w:rsidR="00DF6F2C">
        <w:rPr>
          <w:rFonts w:cs="Times New Roman"/>
          <w:szCs w:val="32"/>
        </w:rPr>
        <w:t xml:space="preserve"> </w:t>
      </w:r>
      <w:r w:rsidR="00C131A9">
        <w:rPr>
          <w:rFonts w:cs="Times New Roman"/>
          <w:szCs w:val="32"/>
        </w:rPr>
        <w:t>—</w:t>
      </w:r>
      <w:r w:rsidR="00DF6F2C">
        <w:rPr>
          <w:rFonts w:cs="Times New Roman"/>
          <w:szCs w:val="32"/>
        </w:rPr>
        <w:t xml:space="preserve"> </w:t>
      </w:r>
      <w:r w:rsidR="00C131A9" w:rsidRPr="00C131A9">
        <w:rPr>
          <w:rFonts w:cs="Times New Roman"/>
          <w:szCs w:val="32"/>
        </w:rPr>
        <w:t>Matthew</w:t>
      </w:r>
      <w:r w:rsidR="00DF6F2C">
        <w:rPr>
          <w:rFonts w:cs="Times New Roman"/>
          <w:szCs w:val="32"/>
        </w:rPr>
        <w:t xml:space="preserve"> </w:t>
      </w:r>
      <w:r w:rsidR="00C131A9" w:rsidRPr="00C131A9">
        <w:rPr>
          <w:rFonts w:cs="Times New Roman"/>
          <w:szCs w:val="32"/>
        </w:rPr>
        <w:t>1:23</w:t>
      </w:r>
    </w:p>
    <w:p w:rsidR="000578BE" w:rsidRDefault="000578BE" w:rsidP="00237A74">
      <w:pPr>
        <w:tabs>
          <w:tab w:val="left" w:pos="1080"/>
        </w:tabs>
        <w:ind w:left="720" w:right="720"/>
        <w:rPr>
          <w:rFonts w:cs="Times New Roman"/>
          <w:szCs w:val="32"/>
        </w:rPr>
      </w:pPr>
    </w:p>
    <w:p w:rsidR="000578BE" w:rsidRDefault="00C131A9" w:rsidP="00C131A9">
      <w:pPr>
        <w:tabs>
          <w:tab w:val="left" w:pos="1080"/>
        </w:tabs>
        <w:rPr>
          <w:rFonts w:cs="Times New Roman"/>
          <w:szCs w:val="32"/>
        </w:rPr>
      </w:pPr>
      <w:r>
        <w:rPr>
          <w:rFonts w:cs="Times New Roman"/>
          <w:szCs w:val="32"/>
        </w:rPr>
        <w:t>Here</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one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few</w:t>
      </w:r>
      <w:r w:rsidR="00DF6F2C">
        <w:rPr>
          <w:rFonts w:cs="Times New Roman"/>
          <w:szCs w:val="32"/>
        </w:rPr>
        <w:t xml:space="preserve"> </w:t>
      </w:r>
      <w:r>
        <w:rPr>
          <w:rFonts w:cs="Times New Roman"/>
          <w:szCs w:val="32"/>
        </w:rPr>
        <w:t>passages</w:t>
      </w:r>
      <w:r w:rsidR="00DF6F2C">
        <w:rPr>
          <w:rFonts w:cs="Times New Roman"/>
          <w:szCs w:val="32"/>
        </w:rPr>
        <w:t xml:space="preserve"> </w:t>
      </w:r>
      <w:r>
        <w:rPr>
          <w:rFonts w:cs="Times New Roman"/>
          <w:szCs w:val="32"/>
        </w:rPr>
        <w:t>which</w:t>
      </w:r>
      <w:r w:rsidR="00DF6F2C">
        <w:rPr>
          <w:rFonts w:cs="Times New Roman"/>
          <w:szCs w:val="32"/>
        </w:rPr>
        <w:t xml:space="preserve"> </w:t>
      </w:r>
      <w:r>
        <w:rPr>
          <w:rFonts w:cs="Times New Roman"/>
          <w:szCs w:val="32"/>
        </w:rPr>
        <w:t>call</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by</w:t>
      </w:r>
      <w:r w:rsidR="00DF6F2C">
        <w:rPr>
          <w:rFonts w:cs="Times New Roman"/>
          <w:szCs w:val="32"/>
        </w:rPr>
        <w:t xml:space="preserve"> </w:t>
      </w:r>
      <w:r>
        <w:rPr>
          <w:rFonts w:cs="Times New Roman"/>
          <w:szCs w:val="32"/>
        </w:rPr>
        <w:t>name.</w:t>
      </w:r>
      <w:r w:rsidR="00DF6F2C">
        <w:rPr>
          <w:rFonts w:cs="Times New Roman"/>
          <w:szCs w:val="32"/>
        </w:rPr>
        <w:t xml:space="preserve">  </w:t>
      </w:r>
      <w:r w:rsidR="004E5031">
        <w:rPr>
          <w:rFonts w:cs="Times New Roman"/>
          <w:szCs w:val="32"/>
        </w:rPr>
        <w:t>Even</w:t>
      </w:r>
      <w:r w:rsidR="00DF6F2C">
        <w:rPr>
          <w:rFonts w:cs="Times New Roman"/>
          <w:szCs w:val="32"/>
        </w:rPr>
        <w:t xml:space="preserve"> </w:t>
      </w:r>
      <w:r w:rsidR="004E5031">
        <w:rPr>
          <w:rFonts w:cs="Times New Roman"/>
          <w:szCs w:val="32"/>
        </w:rPr>
        <w:t>though</w:t>
      </w:r>
      <w:r w:rsidR="00DF6F2C">
        <w:rPr>
          <w:rFonts w:cs="Times New Roman"/>
          <w:szCs w:val="32"/>
        </w:rPr>
        <w:t xml:space="preserve"> </w:t>
      </w:r>
      <w:r w:rsidR="004E5031">
        <w:rPr>
          <w:rFonts w:cs="Times New Roman"/>
          <w:szCs w:val="32"/>
        </w:rPr>
        <w:t>we</w:t>
      </w:r>
      <w:r w:rsidR="00DF6F2C">
        <w:rPr>
          <w:rFonts w:cs="Times New Roman"/>
          <w:szCs w:val="32"/>
        </w:rPr>
        <w:t xml:space="preserve"> </w:t>
      </w:r>
      <w:r w:rsidR="004E5031">
        <w:rPr>
          <w:rFonts w:cs="Times New Roman"/>
          <w:szCs w:val="32"/>
        </w:rPr>
        <w:t>found</w:t>
      </w:r>
      <w:r w:rsidR="00DF6F2C">
        <w:rPr>
          <w:rFonts w:cs="Times New Roman"/>
          <w:szCs w:val="32"/>
        </w:rPr>
        <w:t xml:space="preserve"> </w:t>
      </w:r>
      <w:r w:rsidR="004E5031">
        <w:rPr>
          <w:rFonts w:cs="Times New Roman"/>
          <w:szCs w:val="32"/>
        </w:rPr>
        <w:t>96</w:t>
      </w:r>
      <w:r w:rsidR="00DF6F2C">
        <w:rPr>
          <w:rFonts w:cs="Times New Roman"/>
          <w:szCs w:val="32"/>
        </w:rPr>
        <w:t xml:space="preserve"> </w:t>
      </w:r>
      <w:r w:rsidR="004E5031">
        <w:rPr>
          <w:rFonts w:cs="Times New Roman"/>
          <w:szCs w:val="32"/>
        </w:rPr>
        <w:t>New</w:t>
      </w:r>
      <w:r w:rsidR="00DF6F2C">
        <w:rPr>
          <w:rFonts w:cs="Times New Roman"/>
          <w:szCs w:val="32"/>
        </w:rPr>
        <w:t xml:space="preserve"> </w:t>
      </w:r>
      <w:r w:rsidR="004E5031">
        <w:rPr>
          <w:rFonts w:cs="Times New Roman"/>
          <w:szCs w:val="32"/>
        </w:rPr>
        <w:t>Testament</w:t>
      </w:r>
      <w:r w:rsidR="00DF6F2C">
        <w:rPr>
          <w:rFonts w:cs="Times New Roman"/>
          <w:szCs w:val="32"/>
        </w:rPr>
        <w:t xml:space="preserve"> </w:t>
      </w:r>
      <w:r w:rsidR="004E5031">
        <w:rPr>
          <w:rFonts w:cs="Times New Roman"/>
          <w:szCs w:val="32"/>
        </w:rPr>
        <w:t>verses</w:t>
      </w:r>
      <w:r w:rsidR="00DF6F2C">
        <w:rPr>
          <w:rFonts w:cs="Times New Roman"/>
          <w:szCs w:val="32"/>
        </w:rPr>
        <w:t xml:space="preserve"> </w:t>
      </w:r>
      <w:r w:rsidR="004E5031">
        <w:rPr>
          <w:rFonts w:cs="Times New Roman"/>
          <w:szCs w:val="32"/>
        </w:rPr>
        <w:t>by</w:t>
      </w:r>
      <w:r w:rsidR="00DF6F2C">
        <w:rPr>
          <w:rFonts w:cs="Times New Roman"/>
          <w:szCs w:val="32"/>
        </w:rPr>
        <w:t xml:space="preserve"> </w:t>
      </w:r>
      <w:r w:rsidR="004E5031">
        <w:rPr>
          <w:rFonts w:cs="Times New Roman"/>
          <w:szCs w:val="32"/>
        </w:rPr>
        <w:t>this</w:t>
      </w:r>
      <w:r w:rsidR="00DF6F2C">
        <w:rPr>
          <w:rFonts w:cs="Times New Roman"/>
          <w:szCs w:val="32"/>
        </w:rPr>
        <w:t xml:space="preserve"> </w:t>
      </w:r>
      <w:r w:rsidR="004E5031">
        <w:rPr>
          <w:rFonts w:cs="Times New Roman"/>
          <w:szCs w:val="32"/>
        </w:rPr>
        <w:t>method,</w:t>
      </w:r>
      <w:r w:rsidR="00DF6F2C">
        <w:rPr>
          <w:rFonts w:cs="Times New Roman"/>
          <w:szCs w:val="32"/>
        </w:rPr>
        <w:t xml:space="preserve"> </w:t>
      </w:r>
      <w:r w:rsidR="004E5031">
        <w:rPr>
          <w:rFonts w:cs="Times New Roman"/>
          <w:szCs w:val="32"/>
        </w:rPr>
        <w:t>not</w:t>
      </w:r>
      <w:r w:rsidR="00DF6F2C">
        <w:rPr>
          <w:rFonts w:cs="Times New Roman"/>
          <w:szCs w:val="32"/>
        </w:rPr>
        <w:t xml:space="preserve"> </w:t>
      </w:r>
      <w:r w:rsidR="004E5031">
        <w:rPr>
          <w:rFonts w:cs="Times New Roman"/>
          <w:szCs w:val="32"/>
        </w:rPr>
        <w:t>one</w:t>
      </w:r>
      <w:r w:rsidR="00DF6F2C">
        <w:rPr>
          <w:rFonts w:cs="Times New Roman"/>
          <w:szCs w:val="32"/>
        </w:rPr>
        <w:t xml:space="preserve"> </w:t>
      </w:r>
      <w:r w:rsidR="004E5031">
        <w:rPr>
          <w:rFonts w:cs="Times New Roman"/>
          <w:szCs w:val="32"/>
        </w:rPr>
        <w:t>of</w:t>
      </w:r>
      <w:r w:rsidR="00DF6F2C">
        <w:rPr>
          <w:rFonts w:cs="Times New Roman"/>
          <w:szCs w:val="32"/>
        </w:rPr>
        <w:t xml:space="preserve"> </w:t>
      </w:r>
      <w:r w:rsidR="004E5031">
        <w:rPr>
          <w:rFonts w:cs="Times New Roman"/>
          <w:szCs w:val="32"/>
        </w:rPr>
        <w:t>them</w:t>
      </w:r>
      <w:r w:rsidR="00DF6F2C">
        <w:rPr>
          <w:rFonts w:cs="Times New Roman"/>
          <w:szCs w:val="32"/>
        </w:rPr>
        <w:t xml:space="preserve"> </w:t>
      </w:r>
      <w:r w:rsidR="004E5031">
        <w:rPr>
          <w:rFonts w:cs="Times New Roman"/>
          <w:szCs w:val="32"/>
        </w:rPr>
        <w:t>specifically</w:t>
      </w:r>
      <w:r w:rsidR="00DF6F2C">
        <w:rPr>
          <w:rFonts w:cs="Times New Roman"/>
          <w:szCs w:val="32"/>
        </w:rPr>
        <w:t xml:space="preserve"> </w:t>
      </w:r>
      <w:r w:rsidR="004E5031">
        <w:rPr>
          <w:rFonts w:cs="Times New Roman"/>
          <w:szCs w:val="32"/>
        </w:rPr>
        <w:t>calls</w:t>
      </w:r>
      <w:r w:rsidR="00DF6F2C">
        <w:rPr>
          <w:rFonts w:cs="Times New Roman"/>
          <w:szCs w:val="32"/>
        </w:rPr>
        <w:t xml:space="preserve"> </w:t>
      </w:r>
      <w:r w:rsidR="004E5031">
        <w:rPr>
          <w:rFonts w:cs="Times New Roman"/>
          <w:szCs w:val="32"/>
        </w:rPr>
        <w:t>Jesus,</w:t>
      </w:r>
      <w:r w:rsidR="00DF6F2C">
        <w:rPr>
          <w:rFonts w:cs="Times New Roman"/>
          <w:szCs w:val="32"/>
        </w:rPr>
        <w:t xml:space="preserve"> </w:t>
      </w:r>
      <w:r w:rsidR="004E5031">
        <w:rPr>
          <w:rFonts w:cs="Times New Roman"/>
          <w:szCs w:val="32"/>
        </w:rPr>
        <w:t>God</w:t>
      </w:r>
      <w:r w:rsidR="00DF6F2C">
        <w:rPr>
          <w:rFonts w:cs="Times New Roman"/>
          <w:szCs w:val="32"/>
        </w:rPr>
        <w:t xml:space="preserve"> </w:t>
      </w:r>
      <w:r w:rsidR="004E5031">
        <w:rPr>
          <w:rFonts w:cs="Times New Roman"/>
          <w:szCs w:val="32"/>
        </w:rPr>
        <w:t>the</w:t>
      </w:r>
      <w:r w:rsidR="00DF6F2C">
        <w:rPr>
          <w:rFonts w:cs="Times New Roman"/>
          <w:szCs w:val="32"/>
        </w:rPr>
        <w:t xml:space="preserve"> </w:t>
      </w:r>
      <w:r w:rsidR="004E5031">
        <w:rPr>
          <w:rFonts w:cs="Times New Roman"/>
          <w:szCs w:val="32"/>
        </w:rPr>
        <w:t>Son.</w:t>
      </w:r>
      <w:r w:rsidR="00DF6F2C">
        <w:rPr>
          <w:rFonts w:cs="Times New Roman"/>
          <w:szCs w:val="32"/>
        </w:rPr>
        <w:t xml:space="preserve">  </w:t>
      </w:r>
      <w:r w:rsidR="004E5031">
        <w:rPr>
          <w:rFonts w:cs="Times New Roman"/>
          <w:szCs w:val="32"/>
        </w:rPr>
        <w:t>He</w:t>
      </w:r>
      <w:r w:rsidR="00DF6F2C">
        <w:rPr>
          <w:rFonts w:cs="Times New Roman"/>
          <w:szCs w:val="32"/>
        </w:rPr>
        <w:t xml:space="preserve"> </w:t>
      </w:r>
      <w:r w:rsidR="004E5031">
        <w:rPr>
          <w:rFonts w:cs="Times New Roman"/>
          <w:szCs w:val="32"/>
        </w:rPr>
        <w:t>is</w:t>
      </w:r>
      <w:r w:rsidR="00DF6F2C">
        <w:rPr>
          <w:rFonts w:cs="Times New Roman"/>
          <w:szCs w:val="32"/>
        </w:rPr>
        <w:t xml:space="preserve"> </w:t>
      </w:r>
      <w:r w:rsidR="004E5031">
        <w:rPr>
          <w:rFonts w:cs="Times New Roman"/>
          <w:szCs w:val="32"/>
        </w:rPr>
        <w:t>called</w:t>
      </w:r>
      <w:r w:rsidR="00DF6F2C">
        <w:rPr>
          <w:rFonts w:cs="Times New Roman"/>
          <w:szCs w:val="32"/>
        </w:rPr>
        <w:t xml:space="preserve"> </w:t>
      </w:r>
      <w:r w:rsidR="004E5031">
        <w:rPr>
          <w:rFonts w:cs="Times New Roman"/>
          <w:szCs w:val="32"/>
        </w:rPr>
        <w:t>Son</w:t>
      </w:r>
      <w:r w:rsidR="00DF6F2C">
        <w:rPr>
          <w:rFonts w:cs="Times New Roman"/>
          <w:szCs w:val="32"/>
        </w:rPr>
        <w:t xml:space="preserve"> </w:t>
      </w:r>
      <w:r w:rsidR="004E5031">
        <w:rPr>
          <w:rFonts w:cs="Times New Roman"/>
          <w:szCs w:val="32"/>
        </w:rPr>
        <w:t>of</w:t>
      </w:r>
      <w:r w:rsidR="00DF6F2C">
        <w:rPr>
          <w:rFonts w:cs="Times New Roman"/>
          <w:szCs w:val="32"/>
        </w:rPr>
        <w:t xml:space="preserve"> </w:t>
      </w:r>
      <w:r w:rsidR="004E5031">
        <w:rPr>
          <w:rFonts w:cs="Times New Roman"/>
          <w:szCs w:val="32"/>
        </w:rPr>
        <w:t>God</w:t>
      </w:r>
      <w:r w:rsidR="00DF6F2C">
        <w:rPr>
          <w:rFonts w:cs="Times New Roman"/>
          <w:szCs w:val="32"/>
        </w:rPr>
        <w:t xml:space="preserve"> </w:t>
      </w:r>
      <w:r w:rsidR="004E5031">
        <w:rPr>
          <w:rFonts w:cs="Times New Roman"/>
          <w:szCs w:val="32"/>
        </w:rPr>
        <w:t>52</w:t>
      </w:r>
      <w:r w:rsidR="00DF6F2C">
        <w:rPr>
          <w:rFonts w:cs="Times New Roman"/>
          <w:szCs w:val="32"/>
        </w:rPr>
        <w:t xml:space="preserve"> </w:t>
      </w:r>
      <w:r w:rsidR="004E5031">
        <w:rPr>
          <w:rFonts w:cs="Times New Roman"/>
          <w:szCs w:val="32"/>
        </w:rPr>
        <w:t>times:</w:t>
      </w:r>
      <w:r w:rsidR="00DF6F2C">
        <w:rPr>
          <w:rFonts w:cs="Times New Roman"/>
          <w:szCs w:val="32"/>
        </w:rPr>
        <w:t xml:space="preserve"> </w:t>
      </w:r>
      <w:r w:rsidR="004E5031">
        <w:rPr>
          <w:rFonts w:cs="Times New Roman"/>
          <w:szCs w:val="32"/>
        </w:rPr>
        <w:t>but,</w:t>
      </w:r>
      <w:r w:rsidR="00DF6F2C">
        <w:rPr>
          <w:rFonts w:cs="Times New Roman"/>
          <w:szCs w:val="32"/>
        </w:rPr>
        <w:t xml:space="preserve"> </w:t>
      </w:r>
      <w:r w:rsidR="004E5031">
        <w:rPr>
          <w:rFonts w:cs="Times New Roman"/>
          <w:szCs w:val="32"/>
        </w:rPr>
        <w:t>never</w:t>
      </w:r>
      <w:r w:rsidR="00DF6F2C">
        <w:rPr>
          <w:rFonts w:cs="Times New Roman"/>
          <w:szCs w:val="32"/>
        </w:rPr>
        <w:t xml:space="preserve"> </w:t>
      </w:r>
      <w:r w:rsidR="004E5031">
        <w:rPr>
          <w:rFonts w:cs="Times New Roman"/>
          <w:szCs w:val="32"/>
        </w:rPr>
        <w:t>directly</w:t>
      </w:r>
      <w:r w:rsidR="00DF6F2C">
        <w:rPr>
          <w:rFonts w:cs="Times New Roman"/>
          <w:szCs w:val="32"/>
        </w:rPr>
        <w:t xml:space="preserve"> </w:t>
      </w:r>
      <w:r w:rsidR="004E5031">
        <w:rPr>
          <w:rFonts w:cs="Times New Roman"/>
          <w:szCs w:val="32"/>
        </w:rPr>
        <w:t>God.</w:t>
      </w:r>
    </w:p>
    <w:p w:rsidR="00C371B0" w:rsidRDefault="00C371B0" w:rsidP="00C131A9">
      <w:pPr>
        <w:tabs>
          <w:tab w:val="left" w:pos="1080"/>
        </w:tabs>
        <w:rPr>
          <w:rFonts w:cs="Times New Roman"/>
          <w:szCs w:val="32"/>
        </w:rPr>
      </w:pPr>
    </w:p>
    <w:p w:rsidR="00C131A9" w:rsidRDefault="004E5031" w:rsidP="004E5031">
      <w:pPr>
        <w:tabs>
          <w:tab w:val="left" w:pos="1080"/>
        </w:tabs>
        <w:rPr>
          <w:rFonts w:cs="Times New Roman"/>
          <w:szCs w:val="32"/>
        </w:rPr>
      </w:pPr>
      <w:r w:rsidRPr="004E5031">
        <w:rPr>
          <w:rFonts w:cs="Times New Roman"/>
          <w:szCs w:val="32"/>
        </w:rPr>
        <w:t>https://www.biblegateway.com/quicksearch/?qs_version=KJV&amp;quicksearch=%22Son+of+God%22&amp;begin=47&amp;end=73</w:t>
      </w:r>
    </w:p>
    <w:p w:rsidR="00C131A9" w:rsidRDefault="00C371B0" w:rsidP="00C371B0">
      <w:pPr>
        <w:tabs>
          <w:tab w:val="left" w:pos="1080"/>
        </w:tabs>
        <w:rPr>
          <w:rFonts w:cs="Times New Roman"/>
          <w:szCs w:val="32"/>
        </w:rPr>
      </w:pPr>
      <w:r w:rsidRPr="00C371B0">
        <w:rPr>
          <w:rFonts w:cs="Times New Roman"/>
          <w:szCs w:val="32"/>
        </w:rPr>
        <w:lastRenderedPageBreak/>
        <w:t>https://www.biblegateway.com/quicksearch/?quicksearch=%22God+the+Son%22&amp;version=KJV</w:t>
      </w:r>
    </w:p>
    <w:p w:rsidR="005B32D4" w:rsidRPr="005B32D4" w:rsidRDefault="005B32D4" w:rsidP="005B32D4">
      <w:pPr>
        <w:tabs>
          <w:tab w:val="left" w:pos="1080"/>
        </w:tabs>
        <w:rPr>
          <w:rFonts w:cs="Times New Roman"/>
          <w:szCs w:val="32"/>
        </w:rPr>
      </w:pPr>
    </w:p>
    <w:p w:rsidR="005B32D4" w:rsidRPr="005B32D4" w:rsidRDefault="005B32D4" w:rsidP="005B32D4">
      <w:pPr>
        <w:keepNext/>
        <w:tabs>
          <w:tab w:val="left" w:pos="1080"/>
        </w:tabs>
        <w:rPr>
          <w:rFonts w:ascii="Segoe UI" w:hAnsi="Segoe UI" w:cs="Segoe UI"/>
          <w:i/>
          <w:iCs/>
          <w:szCs w:val="32"/>
        </w:rPr>
      </w:pPr>
      <w:r w:rsidRPr="005B32D4">
        <w:rPr>
          <w:rFonts w:ascii="Segoe UI" w:hAnsi="Segoe UI" w:cs="Segoe UI"/>
          <w:i/>
          <w:iCs/>
          <w:szCs w:val="32"/>
        </w:rPr>
        <w:t>Son of God</w:t>
      </w:r>
    </w:p>
    <w:p w:rsidR="00C371B0" w:rsidRDefault="00C371B0" w:rsidP="00237A74">
      <w:pPr>
        <w:tabs>
          <w:tab w:val="left" w:pos="1080"/>
        </w:tabs>
        <w:ind w:left="720" w:right="720"/>
        <w:rPr>
          <w:rFonts w:cs="Times New Roman"/>
          <w:szCs w:val="32"/>
        </w:rPr>
      </w:pPr>
    </w:p>
    <w:p w:rsidR="00C371B0" w:rsidRDefault="0071066A" w:rsidP="00237A74">
      <w:pPr>
        <w:tabs>
          <w:tab w:val="left" w:pos="1080"/>
        </w:tabs>
        <w:ind w:left="720" w:right="720"/>
        <w:rPr>
          <w:rFonts w:cs="Times New Roman"/>
          <w:szCs w:val="32"/>
        </w:rPr>
      </w:pPr>
      <w:r>
        <w:rPr>
          <w:rFonts w:cs="Times New Roman"/>
          <w:szCs w:val="32"/>
        </w:rPr>
        <w:t>“</w:t>
      </w:r>
      <w:r w:rsidR="00D3486E">
        <w:rPr>
          <w:rFonts w:cs="Times New Roman"/>
          <w:szCs w:val="32"/>
        </w:rPr>
        <w:t>T</w:t>
      </w:r>
      <w:r w:rsidR="00D3486E" w:rsidRPr="00C371B0">
        <w:rPr>
          <w:rFonts w:cs="Times New Roman"/>
          <w:szCs w:val="32"/>
        </w:rPr>
        <w:t>he</w:t>
      </w:r>
      <w:r w:rsidR="00DF6F2C">
        <w:rPr>
          <w:rFonts w:cs="Times New Roman"/>
          <w:szCs w:val="32"/>
        </w:rPr>
        <w:t xml:space="preserve"> </w:t>
      </w:r>
      <w:r w:rsidR="00D3486E">
        <w:rPr>
          <w:rFonts w:cs="Times New Roman"/>
          <w:szCs w:val="32"/>
        </w:rPr>
        <w:t>T</w:t>
      </w:r>
      <w:r w:rsidR="00D3486E" w:rsidRPr="00C371B0">
        <w:rPr>
          <w:rFonts w:cs="Times New Roman"/>
          <w:szCs w:val="32"/>
        </w:rPr>
        <w:t>empter</w:t>
      </w:r>
      <w:r w:rsidR="00D3486E">
        <w:rPr>
          <w:rFonts w:cs="Times New Roman"/>
          <w:szCs w:val="32"/>
        </w:rPr>
        <w:t>,</w:t>
      </w:r>
      <w:r w:rsidR="00DF6F2C">
        <w:rPr>
          <w:rFonts w:cs="Times New Roman"/>
          <w:szCs w:val="32"/>
        </w:rPr>
        <w:t xml:space="preserve"> </w:t>
      </w:r>
      <w:r w:rsidR="00D3486E">
        <w:rPr>
          <w:rFonts w:cs="Times New Roman"/>
          <w:szCs w:val="32"/>
        </w:rPr>
        <w:t>having</w:t>
      </w:r>
      <w:r w:rsidR="00DF6F2C">
        <w:rPr>
          <w:rFonts w:cs="Times New Roman"/>
          <w:szCs w:val="32"/>
        </w:rPr>
        <w:t xml:space="preserve"> </w:t>
      </w:r>
      <w:r w:rsidR="00C371B0" w:rsidRPr="00C371B0">
        <w:rPr>
          <w:rFonts w:cs="Times New Roman"/>
          <w:szCs w:val="32"/>
        </w:rPr>
        <w:t>c</w:t>
      </w:r>
      <w:r w:rsidR="00D3486E">
        <w:rPr>
          <w:rFonts w:cs="Times New Roman"/>
          <w:szCs w:val="32"/>
        </w:rPr>
        <w:t>ome</w:t>
      </w:r>
      <w:r w:rsidR="00DF6F2C">
        <w:rPr>
          <w:rFonts w:cs="Times New Roman"/>
          <w:szCs w:val="32"/>
        </w:rPr>
        <w:t xml:space="preserve"> </w:t>
      </w:r>
      <w:r w:rsidR="00D3486E">
        <w:rPr>
          <w:rFonts w:cs="Times New Roman"/>
          <w:szCs w:val="32"/>
        </w:rPr>
        <w:t>toward</w:t>
      </w:r>
      <w:r w:rsidR="00DF6F2C">
        <w:rPr>
          <w:rFonts w:cs="Times New Roman"/>
          <w:szCs w:val="32"/>
        </w:rPr>
        <w:t xml:space="preserve"> </w:t>
      </w:r>
      <w:r w:rsidR="00D3486E">
        <w:rPr>
          <w:rFonts w:cs="Times New Roman"/>
          <w:szCs w:val="32"/>
        </w:rPr>
        <w:t>H</w:t>
      </w:r>
      <w:r w:rsidR="00C371B0" w:rsidRPr="00C371B0">
        <w:rPr>
          <w:rFonts w:cs="Times New Roman"/>
          <w:szCs w:val="32"/>
        </w:rPr>
        <w:t>im,</w:t>
      </w:r>
      <w:r w:rsidR="00DF6F2C">
        <w:rPr>
          <w:rFonts w:cs="Times New Roman"/>
          <w:szCs w:val="32"/>
        </w:rPr>
        <w:t xml:space="preserve"> </w:t>
      </w:r>
      <w:r w:rsidR="00C371B0" w:rsidRPr="00C371B0">
        <w:rPr>
          <w:rFonts w:cs="Times New Roman"/>
          <w:szCs w:val="32"/>
        </w:rPr>
        <w:t>said,</w:t>
      </w:r>
      <w:r w:rsidR="00DF6F2C">
        <w:rPr>
          <w:rFonts w:cs="Times New Roman"/>
          <w:szCs w:val="32"/>
        </w:rPr>
        <w:t xml:space="preserve"> </w:t>
      </w:r>
      <w:r w:rsidR="00D3486E">
        <w:rPr>
          <w:rFonts w:cs="Times New Roman"/>
          <w:szCs w:val="32"/>
        </w:rPr>
        <w:t>‘</w:t>
      </w:r>
      <w:r w:rsidR="00C371B0" w:rsidRPr="00C371B0">
        <w:rPr>
          <w:rFonts w:cs="Times New Roman"/>
          <w:szCs w:val="32"/>
        </w:rPr>
        <w:t>If</w:t>
      </w:r>
      <w:r w:rsidR="00DF6F2C">
        <w:rPr>
          <w:rFonts w:cs="Times New Roman"/>
          <w:szCs w:val="32"/>
        </w:rPr>
        <w:t xml:space="preserve"> </w:t>
      </w:r>
      <w:r w:rsidR="00D3486E">
        <w:rPr>
          <w:rFonts w:cs="Times New Roman"/>
          <w:szCs w:val="32"/>
        </w:rPr>
        <w:t>Y</w:t>
      </w:r>
      <w:r w:rsidR="00C371B0" w:rsidRPr="00C371B0">
        <w:rPr>
          <w:rFonts w:cs="Times New Roman"/>
          <w:szCs w:val="32"/>
        </w:rPr>
        <w:t>ou</w:t>
      </w:r>
      <w:r w:rsidR="00DF6F2C">
        <w:rPr>
          <w:rFonts w:cs="Times New Roman"/>
          <w:szCs w:val="32"/>
        </w:rPr>
        <w:t xml:space="preserve"> </w:t>
      </w:r>
      <w:r w:rsidR="00D3486E">
        <w:rPr>
          <w:rFonts w:cs="Times New Roman"/>
          <w:szCs w:val="32"/>
        </w:rPr>
        <w:t>are</w:t>
      </w:r>
      <w:r w:rsidR="00DF6F2C">
        <w:rPr>
          <w:rFonts w:cs="Times New Roman"/>
          <w:szCs w:val="32"/>
        </w:rPr>
        <w:t xml:space="preserve"> </w:t>
      </w:r>
      <w:r w:rsidR="00C371B0" w:rsidRPr="00C371B0">
        <w:rPr>
          <w:rFonts w:cs="Times New Roman"/>
          <w:szCs w:val="32"/>
        </w:rPr>
        <w:t>the</w:t>
      </w:r>
      <w:r w:rsidR="00DF6F2C">
        <w:rPr>
          <w:rFonts w:cs="Times New Roman"/>
          <w:szCs w:val="32"/>
        </w:rPr>
        <w:t xml:space="preserve"> </w:t>
      </w:r>
      <w:r w:rsidR="00C371B0" w:rsidRPr="00C371B0">
        <w:rPr>
          <w:rFonts w:cs="Times New Roman"/>
          <w:szCs w:val="32"/>
        </w:rPr>
        <w:t>Son</w:t>
      </w:r>
      <w:r w:rsidR="00DF6F2C">
        <w:rPr>
          <w:rFonts w:cs="Times New Roman"/>
          <w:szCs w:val="32"/>
        </w:rPr>
        <w:t xml:space="preserve"> </w:t>
      </w:r>
      <w:r w:rsidR="00C371B0" w:rsidRPr="00C371B0">
        <w:rPr>
          <w:rFonts w:cs="Times New Roman"/>
          <w:szCs w:val="32"/>
        </w:rPr>
        <w:t>of</w:t>
      </w:r>
      <w:r w:rsidR="00DF6F2C">
        <w:rPr>
          <w:rFonts w:cs="Times New Roman"/>
          <w:szCs w:val="32"/>
        </w:rPr>
        <w:t xml:space="preserve"> </w:t>
      </w:r>
      <w:r w:rsidR="00C371B0" w:rsidRPr="00C371B0">
        <w:rPr>
          <w:rFonts w:cs="Times New Roman"/>
          <w:szCs w:val="32"/>
        </w:rPr>
        <w:t>God,</w:t>
      </w:r>
      <w:r w:rsidR="00DF6F2C">
        <w:rPr>
          <w:rFonts w:cs="Times New Roman"/>
          <w:szCs w:val="32"/>
        </w:rPr>
        <w:t xml:space="preserve"> </w:t>
      </w:r>
      <w:r w:rsidR="00916163">
        <w:rPr>
          <w:rFonts w:cs="Times New Roman"/>
          <w:szCs w:val="32"/>
        </w:rPr>
        <w:t>say</w:t>
      </w:r>
      <w:r w:rsidR="00DF6F2C">
        <w:rPr>
          <w:rFonts w:cs="Times New Roman"/>
          <w:szCs w:val="32"/>
        </w:rPr>
        <w:t xml:space="preserve"> </w:t>
      </w:r>
      <w:r w:rsidR="00C371B0" w:rsidRPr="00C371B0">
        <w:rPr>
          <w:rFonts w:cs="Times New Roman"/>
          <w:szCs w:val="32"/>
        </w:rPr>
        <w:t>that</w:t>
      </w:r>
      <w:r w:rsidR="00DF6F2C">
        <w:rPr>
          <w:rFonts w:cs="Times New Roman"/>
          <w:szCs w:val="32"/>
        </w:rPr>
        <w:t xml:space="preserve"> </w:t>
      </w:r>
      <w:r w:rsidR="00C371B0" w:rsidRPr="00C371B0">
        <w:rPr>
          <w:rFonts w:cs="Times New Roman"/>
          <w:szCs w:val="32"/>
        </w:rPr>
        <w:t>these</w:t>
      </w:r>
      <w:r w:rsidR="00DF6F2C">
        <w:rPr>
          <w:rFonts w:cs="Times New Roman"/>
          <w:szCs w:val="32"/>
        </w:rPr>
        <w:t xml:space="preserve"> </w:t>
      </w:r>
      <w:r w:rsidR="00C371B0" w:rsidRPr="00C371B0">
        <w:rPr>
          <w:rFonts w:cs="Times New Roman"/>
          <w:szCs w:val="32"/>
        </w:rPr>
        <w:t>stones</w:t>
      </w:r>
      <w:r w:rsidR="00DF6F2C">
        <w:rPr>
          <w:rFonts w:cs="Times New Roman"/>
          <w:szCs w:val="32"/>
        </w:rPr>
        <w:t xml:space="preserve"> </w:t>
      </w:r>
      <w:r>
        <w:rPr>
          <w:rFonts w:cs="Times New Roman"/>
          <w:szCs w:val="32"/>
        </w:rPr>
        <w:t>would</w:t>
      </w:r>
      <w:r w:rsidR="00DF6F2C">
        <w:rPr>
          <w:rFonts w:cs="Times New Roman"/>
          <w:szCs w:val="32"/>
        </w:rPr>
        <w:t xml:space="preserve"> </w:t>
      </w:r>
      <w:r w:rsidR="00C371B0" w:rsidRPr="00C371B0">
        <w:rPr>
          <w:rFonts w:cs="Times New Roman"/>
          <w:szCs w:val="32"/>
        </w:rPr>
        <w:t>be</w:t>
      </w:r>
      <w:r w:rsidR="00DF6F2C">
        <w:rPr>
          <w:rFonts w:cs="Times New Roman"/>
          <w:szCs w:val="32"/>
        </w:rPr>
        <w:t xml:space="preserve"> </w:t>
      </w:r>
      <w:r w:rsidR="00C371B0" w:rsidRPr="00C371B0">
        <w:rPr>
          <w:rFonts w:cs="Times New Roman"/>
          <w:szCs w:val="32"/>
        </w:rPr>
        <w:t>made</w:t>
      </w:r>
      <w:r w:rsidR="00DF6F2C">
        <w:rPr>
          <w:rFonts w:cs="Times New Roman"/>
          <w:szCs w:val="32"/>
        </w:rPr>
        <w:t xml:space="preserve"> </w:t>
      </w:r>
      <w:r w:rsidR="00C371B0" w:rsidRPr="00C371B0">
        <w:rPr>
          <w:rFonts w:cs="Times New Roman"/>
          <w:szCs w:val="32"/>
        </w:rPr>
        <w:t>bread.</w:t>
      </w:r>
      <w:r w:rsidR="00E11896">
        <w:rPr>
          <w:rFonts w:cs="Times New Roman"/>
          <w:szCs w:val="32"/>
        </w:rPr>
        <w:t>’</w:t>
      </w:r>
      <w:r>
        <w:rPr>
          <w:rFonts w:cs="Times New Roman"/>
          <w:szCs w:val="32"/>
        </w:rPr>
        <w:t>”</w:t>
      </w:r>
      <w:r w:rsidR="00E11896">
        <w:rPr>
          <w:rFonts w:cs="Times New Roman"/>
          <w:szCs w:val="32"/>
        </w:rPr>
        <w:br/>
      </w:r>
      <w:r w:rsidR="00DD4546">
        <w:rPr>
          <w:rFonts w:cs="Times New Roman"/>
          <w:szCs w:val="32"/>
        </w:rPr>
        <w:t>“</w:t>
      </w:r>
      <w:r w:rsidR="00DD4546" w:rsidRPr="00E11896">
        <w:rPr>
          <w:rFonts w:cs="Times New Roman"/>
          <w:szCs w:val="32"/>
        </w:rPr>
        <w:t>καὶ</w:t>
      </w:r>
      <w:r w:rsidR="00DF6F2C">
        <w:rPr>
          <w:rFonts w:cs="Times New Roman"/>
          <w:szCs w:val="32"/>
        </w:rPr>
        <w:t xml:space="preserve"> </w:t>
      </w:r>
      <w:r w:rsidR="00DD4546" w:rsidRPr="00E11896">
        <w:rPr>
          <w:rFonts w:cs="Times New Roman"/>
          <w:szCs w:val="32"/>
        </w:rPr>
        <w:t>προσελθὼν</w:t>
      </w:r>
      <w:r w:rsidR="00DF6F2C">
        <w:rPr>
          <w:rFonts w:cs="Times New Roman"/>
          <w:szCs w:val="32"/>
        </w:rPr>
        <w:t xml:space="preserve"> </w:t>
      </w:r>
      <w:r w:rsidR="00DD4546" w:rsidRPr="00E11896">
        <w:rPr>
          <w:rFonts w:cs="Times New Roman"/>
          <w:szCs w:val="32"/>
        </w:rPr>
        <w:t>ὁ</w:t>
      </w:r>
      <w:r w:rsidR="00DF6F2C">
        <w:rPr>
          <w:rFonts w:cs="Times New Roman"/>
          <w:szCs w:val="32"/>
        </w:rPr>
        <w:t xml:space="preserve"> </w:t>
      </w:r>
      <w:r w:rsidR="00DD4546" w:rsidRPr="00E11896">
        <w:rPr>
          <w:rFonts w:cs="Times New Roman"/>
          <w:szCs w:val="32"/>
        </w:rPr>
        <w:t>πειράζων</w:t>
      </w:r>
      <w:r w:rsidR="00DF6F2C">
        <w:rPr>
          <w:rFonts w:cs="Times New Roman"/>
          <w:szCs w:val="32"/>
        </w:rPr>
        <w:t xml:space="preserve"> </w:t>
      </w:r>
      <w:r w:rsidR="00DD4546" w:rsidRPr="00E11896">
        <w:rPr>
          <w:rFonts w:cs="Times New Roman"/>
          <w:szCs w:val="32"/>
        </w:rPr>
        <w:t>εἶπεν</w:t>
      </w:r>
      <w:r w:rsidR="00DF6F2C">
        <w:rPr>
          <w:rFonts w:cs="Times New Roman"/>
          <w:szCs w:val="32"/>
        </w:rPr>
        <w:t xml:space="preserve"> </w:t>
      </w:r>
      <w:r w:rsidR="00DD4546" w:rsidRPr="00E11896">
        <w:rPr>
          <w:rFonts w:cs="Times New Roman"/>
          <w:szCs w:val="32"/>
        </w:rPr>
        <w:t>αὐτῷ</w:t>
      </w:r>
      <w:r w:rsidR="00DF6F2C">
        <w:rPr>
          <w:rFonts w:cs="Times New Roman"/>
          <w:szCs w:val="32"/>
        </w:rPr>
        <w:t xml:space="preserve"> </w:t>
      </w:r>
      <w:r w:rsidR="00DD4546" w:rsidRPr="00E11896">
        <w:rPr>
          <w:rFonts w:cs="Times New Roman"/>
          <w:szCs w:val="32"/>
        </w:rPr>
        <w:t>ε</w:t>
      </w:r>
      <w:r w:rsidR="00DD4546">
        <w:rPr>
          <w:rFonts w:cs="Times New Roman"/>
          <w:szCs w:val="32"/>
        </w:rPr>
        <w:t>ἰ</w:t>
      </w:r>
      <w:r w:rsidR="00DF6F2C">
        <w:rPr>
          <w:rFonts w:cs="Times New Roman"/>
          <w:szCs w:val="32"/>
        </w:rPr>
        <w:t xml:space="preserve"> </w:t>
      </w:r>
      <w:r w:rsidR="00DD4546" w:rsidRPr="00E11896">
        <w:rPr>
          <w:rFonts w:cs="Times New Roman"/>
          <w:szCs w:val="32"/>
        </w:rPr>
        <w:t>υἱὸς</w:t>
      </w:r>
      <w:r w:rsidR="00DF6F2C">
        <w:rPr>
          <w:rFonts w:cs="Times New Roman"/>
          <w:szCs w:val="32"/>
        </w:rPr>
        <w:t xml:space="preserve"> </w:t>
      </w:r>
      <w:r w:rsidR="00DD4546" w:rsidRPr="00E11896">
        <w:rPr>
          <w:rFonts w:cs="Times New Roman"/>
          <w:szCs w:val="32"/>
        </w:rPr>
        <w:t>εἶ</w:t>
      </w:r>
      <w:r w:rsidR="00DF6F2C">
        <w:rPr>
          <w:rFonts w:cs="Times New Roman"/>
          <w:szCs w:val="32"/>
        </w:rPr>
        <w:t xml:space="preserve"> </w:t>
      </w:r>
      <w:r w:rsidR="00DD4546" w:rsidRPr="00E11896">
        <w:rPr>
          <w:rFonts w:cs="Times New Roman"/>
          <w:szCs w:val="32"/>
        </w:rPr>
        <w:t>τοῦ</w:t>
      </w:r>
      <w:r w:rsidR="00DF6F2C">
        <w:rPr>
          <w:rFonts w:cs="Times New Roman"/>
          <w:szCs w:val="32"/>
        </w:rPr>
        <w:t xml:space="preserve"> </w:t>
      </w:r>
      <w:r w:rsidR="00DD4546" w:rsidRPr="00E11896">
        <w:rPr>
          <w:rFonts w:cs="Times New Roman"/>
          <w:szCs w:val="32"/>
        </w:rPr>
        <w:t>θεοῦ,</w:t>
      </w:r>
      <w:r w:rsidR="00DF6F2C">
        <w:rPr>
          <w:rFonts w:cs="Times New Roman"/>
          <w:szCs w:val="32"/>
        </w:rPr>
        <w:t xml:space="preserve"> </w:t>
      </w:r>
      <w:r w:rsidR="00DD4546" w:rsidRPr="00E11896">
        <w:rPr>
          <w:rFonts w:cs="Times New Roman"/>
          <w:szCs w:val="32"/>
        </w:rPr>
        <w:t>ε</w:t>
      </w:r>
      <w:r w:rsidR="00DD4546">
        <w:rPr>
          <w:rFonts w:cs="Times New Roman"/>
          <w:szCs w:val="32"/>
        </w:rPr>
        <w:t>ἰ</w:t>
      </w:r>
      <w:r w:rsidR="00DD4546" w:rsidRPr="00E11896">
        <w:rPr>
          <w:rFonts w:cs="Times New Roman"/>
          <w:szCs w:val="32"/>
        </w:rPr>
        <w:t>πὲ</w:t>
      </w:r>
      <w:r w:rsidR="00DF6F2C">
        <w:rPr>
          <w:rFonts w:cs="Times New Roman"/>
          <w:szCs w:val="32"/>
        </w:rPr>
        <w:t xml:space="preserve"> </w:t>
      </w:r>
      <w:r w:rsidR="00DD4546" w:rsidRPr="00E11896">
        <w:rPr>
          <w:rFonts w:cs="Times New Roman"/>
          <w:szCs w:val="32"/>
        </w:rPr>
        <w:t>ἵνα</w:t>
      </w:r>
      <w:r w:rsidR="00DF6F2C">
        <w:rPr>
          <w:rFonts w:cs="Times New Roman"/>
          <w:szCs w:val="32"/>
        </w:rPr>
        <w:t xml:space="preserve"> </w:t>
      </w:r>
      <w:r w:rsidR="00DD4546" w:rsidRPr="00E11896">
        <w:rPr>
          <w:rFonts w:cs="Times New Roman"/>
          <w:szCs w:val="32"/>
        </w:rPr>
        <w:t>οἱ</w:t>
      </w:r>
      <w:r w:rsidR="00DF6F2C">
        <w:rPr>
          <w:rFonts w:cs="Times New Roman"/>
          <w:szCs w:val="32"/>
        </w:rPr>
        <w:t xml:space="preserve"> </w:t>
      </w:r>
      <w:r w:rsidR="00DD4546" w:rsidRPr="00E11896">
        <w:rPr>
          <w:rFonts w:cs="Times New Roman"/>
          <w:szCs w:val="32"/>
        </w:rPr>
        <w:t>λίθοι</w:t>
      </w:r>
      <w:r w:rsidR="00DF6F2C">
        <w:rPr>
          <w:rFonts w:cs="Times New Roman"/>
          <w:szCs w:val="32"/>
        </w:rPr>
        <w:t xml:space="preserve"> </w:t>
      </w:r>
      <w:r w:rsidR="00DD4546" w:rsidRPr="00E11896">
        <w:rPr>
          <w:rFonts w:cs="Times New Roman"/>
          <w:szCs w:val="32"/>
        </w:rPr>
        <w:t>οὗτοι</w:t>
      </w:r>
      <w:r w:rsidR="00DF6F2C">
        <w:rPr>
          <w:rFonts w:cs="Times New Roman"/>
          <w:szCs w:val="32"/>
        </w:rPr>
        <w:t xml:space="preserve"> </w:t>
      </w:r>
      <w:r w:rsidR="00DD4546" w:rsidRPr="00E11896">
        <w:rPr>
          <w:rFonts w:cs="Times New Roman"/>
          <w:szCs w:val="32"/>
        </w:rPr>
        <w:t>ἄρτοι</w:t>
      </w:r>
      <w:r w:rsidR="00DF6F2C">
        <w:rPr>
          <w:rFonts w:cs="Times New Roman"/>
          <w:szCs w:val="32"/>
        </w:rPr>
        <w:t xml:space="preserve"> </w:t>
      </w:r>
      <w:r w:rsidR="00DD4546" w:rsidRPr="00E11896">
        <w:rPr>
          <w:rFonts w:cs="Times New Roman"/>
          <w:szCs w:val="32"/>
        </w:rPr>
        <w:t>γένωνται</w:t>
      </w:r>
      <w:r w:rsidR="00E11896" w:rsidRPr="00E11896">
        <w:rPr>
          <w:rFonts w:cs="Times New Roman"/>
          <w:szCs w:val="32"/>
        </w:rPr>
        <w:t>.</w:t>
      </w:r>
      <w:r w:rsidR="00E11896">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sidRPr="00C131A9">
        <w:rPr>
          <w:rFonts w:cs="Times New Roman"/>
          <w:szCs w:val="32"/>
        </w:rPr>
        <w:t>Matthew</w:t>
      </w:r>
      <w:r w:rsidR="00DF6F2C">
        <w:rPr>
          <w:rFonts w:cs="Times New Roman"/>
          <w:szCs w:val="32"/>
        </w:rPr>
        <w:t xml:space="preserve"> </w:t>
      </w:r>
      <w:r>
        <w:rPr>
          <w:rFonts w:cs="Times New Roman"/>
          <w:szCs w:val="32"/>
        </w:rPr>
        <w:t>4:3</w:t>
      </w:r>
    </w:p>
    <w:p w:rsidR="0071066A" w:rsidRDefault="0071066A" w:rsidP="00237A74">
      <w:pPr>
        <w:tabs>
          <w:tab w:val="left" w:pos="1080"/>
        </w:tabs>
        <w:ind w:left="720" w:right="720"/>
        <w:rPr>
          <w:rFonts w:cs="Times New Roman"/>
          <w:szCs w:val="32"/>
        </w:rPr>
      </w:pPr>
    </w:p>
    <w:p w:rsidR="0071066A" w:rsidRDefault="0071066A" w:rsidP="00237A74">
      <w:pPr>
        <w:tabs>
          <w:tab w:val="left" w:pos="1080"/>
        </w:tabs>
        <w:ind w:left="720" w:right="720"/>
        <w:rPr>
          <w:rFonts w:cs="Times New Roman"/>
          <w:szCs w:val="32"/>
        </w:rPr>
      </w:pPr>
      <w:r>
        <w:rPr>
          <w:rFonts w:cs="Times New Roman"/>
          <w:szCs w:val="32"/>
        </w:rPr>
        <w:t>“[T</w:t>
      </w:r>
      <w:r w:rsidRPr="00C371B0">
        <w:rPr>
          <w:rFonts w:cs="Times New Roman"/>
          <w:szCs w:val="32"/>
        </w:rPr>
        <w:t>he</w:t>
      </w:r>
      <w:r w:rsidR="00DF6F2C">
        <w:rPr>
          <w:rFonts w:cs="Times New Roman"/>
          <w:szCs w:val="32"/>
        </w:rPr>
        <w:t xml:space="preserve"> </w:t>
      </w:r>
      <w:r>
        <w:rPr>
          <w:rFonts w:cs="Times New Roman"/>
          <w:szCs w:val="32"/>
        </w:rPr>
        <w:t>T</w:t>
      </w:r>
      <w:r w:rsidRPr="00C371B0">
        <w:rPr>
          <w:rFonts w:cs="Times New Roman"/>
          <w:szCs w:val="32"/>
        </w:rPr>
        <w:t>empter</w:t>
      </w:r>
      <w:r>
        <w:rPr>
          <w:rFonts w:cs="Times New Roman"/>
          <w:szCs w:val="32"/>
        </w:rPr>
        <w:t>]</w:t>
      </w:r>
      <w:r w:rsidR="00DF6F2C">
        <w:rPr>
          <w:rFonts w:cs="Times New Roman"/>
          <w:szCs w:val="32"/>
        </w:rPr>
        <w:t xml:space="preserve"> </w:t>
      </w:r>
      <w:r>
        <w:rPr>
          <w:rFonts w:cs="Times New Roman"/>
          <w:szCs w:val="32"/>
        </w:rPr>
        <w:t>said</w:t>
      </w:r>
      <w:r w:rsidR="00DF6F2C">
        <w:rPr>
          <w:rFonts w:cs="Times New Roman"/>
          <w:szCs w:val="32"/>
        </w:rPr>
        <w:t xml:space="preserve"> </w:t>
      </w:r>
      <w:r w:rsidRPr="0071066A">
        <w:rPr>
          <w:rFonts w:cs="Times New Roman"/>
          <w:szCs w:val="32"/>
        </w:rPr>
        <w:t>to</w:t>
      </w:r>
      <w:r w:rsidR="00DF6F2C">
        <w:rPr>
          <w:rFonts w:cs="Times New Roman"/>
          <w:szCs w:val="32"/>
        </w:rPr>
        <w:t xml:space="preserve"> </w:t>
      </w:r>
      <w:r>
        <w:rPr>
          <w:rFonts w:cs="Times New Roman"/>
          <w:szCs w:val="32"/>
        </w:rPr>
        <w:t>H</w:t>
      </w:r>
      <w:r w:rsidRPr="0071066A">
        <w:rPr>
          <w:rFonts w:cs="Times New Roman"/>
          <w:szCs w:val="32"/>
        </w:rPr>
        <w:t>im,</w:t>
      </w:r>
      <w:r w:rsidR="00DF6F2C">
        <w:rPr>
          <w:rFonts w:cs="Times New Roman"/>
          <w:szCs w:val="32"/>
        </w:rPr>
        <w:t xml:space="preserve"> </w:t>
      </w:r>
      <w:r>
        <w:rPr>
          <w:rFonts w:cs="Times New Roman"/>
          <w:szCs w:val="32"/>
        </w:rPr>
        <w:t>‘</w:t>
      </w:r>
      <w:r w:rsidRPr="0071066A">
        <w:rPr>
          <w:rFonts w:cs="Times New Roman"/>
          <w:szCs w:val="32"/>
        </w:rPr>
        <w:t>If</w:t>
      </w:r>
      <w:r w:rsidR="00DF6F2C">
        <w:rPr>
          <w:rFonts w:cs="Times New Roman"/>
          <w:szCs w:val="32"/>
        </w:rPr>
        <w:t xml:space="preserve"> </w:t>
      </w:r>
      <w:r>
        <w:rPr>
          <w:rFonts w:cs="Times New Roman"/>
          <w:szCs w:val="32"/>
        </w:rPr>
        <w:t>Y</w:t>
      </w:r>
      <w:r w:rsidRPr="0071066A">
        <w:rPr>
          <w:rFonts w:cs="Times New Roman"/>
          <w:szCs w:val="32"/>
        </w:rPr>
        <w:t>ou</w:t>
      </w:r>
      <w:r w:rsidR="00DF6F2C">
        <w:rPr>
          <w:rFonts w:cs="Times New Roman"/>
          <w:szCs w:val="32"/>
        </w:rPr>
        <w:t xml:space="preserve"> </w:t>
      </w:r>
      <w:r>
        <w:rPr>
          <w:rFonts w:cs="Times New Roman"/>
          <w:szCs w:val="32"/>
        </w:rPr>
        <w:t>are</w:t>
      </w:r>
      <w:r w:rsidR="00DF6F2C">
        <w:rPr>
          <w:rFonts w:cs="Times New Roman"/>
          <w:szCs w:val="32"/>
        </w:rPr>
        <w:t xml:space="preserve"> </w:t>
      </w:r>
      <w:r w:rsidRPr="0071066A">
        <w:rPr>
          <w:rFonts w:cs="Times New Roman"/>
          <w:szCs w:val="32"/>
        </w:rPr>
        <w:t>the</w:t>
      </w:r>
      <w:r w:rsidR="00DF6F2C">
        <w:rPr>
          <w:rFonts w:cs="Times New Roman"/>
          <w:szCs w:val="32"/>
        </w:rPr>
        <w:t xml:space="preserve"> </w:t>
      </w:r>
      <w:r w:rsidRPr="0071066A">
        <w:rPr>
          <w:rFonts w:cs="Times New Roman"/>
          <w:szCs w:val="32"/>
        </w:rPr>
        <w:t>Son</w:t>
      </w:r>
      <w:r w:rsidR="00DF6F2C">
        <w:rPr>
          <w:rFonts w:cs="Times New Roman"/>
          <w:szCs w:val="32"/>
        </w:rPr>
        <w:t xml:space="preserve"> </w:t>
      </w:r>
      <w:r w:rsidRPr="0071066A">
        <w:rPr>
          <w:rFonts w:cs="Times New Roman"/>
          <w:szCs w:val="32"/>
        </w:rPr>
        <w:t>of</w:t>
      </w:r>
      <w:r w:rsidR="00DF6F2C">
        <w:rPr>
          <w:rFonts w:cs="Times New Roman"/>
          <w:szCs w:val="32"/>
        </w:rPr>
        <w:t xml:space="preserve"> </w:t>
      </w:r>
      <w:r w:rsidRPr="0071066A">
        <w:rPr>
          <w:rFonts w:cs="Times New Roman"/>
          <w:szCs w:val="32"/>
        </w:rPr>
        <w:t>God,</w:t>
      </w:r>
      <w:r w:rsidR="00DF6F2C">
        <w:rPr>
          <w:rFonts w:cs="Times New Roman"/>
          <w:szCs w:val="32"/>
        </w:rPr>
        <w:t xml:space="preserve"> </w:t>
      </w:r>
      <w:r>
        <w:rPr>
          <w:rFonts w:cs="Times New Roman"/>
          <w:szCs w:val="32"/>
        </w:rPr>
        <w:t>throw</w:t>
      </w:r>
      <w:r w:rsidR="00DF6F2C">
        <w:rPr>
          <w:rFonts w:cs="Times New Roman"/>
          <w:szCs w:val="32"/>
        </w:rPr>
        <w:t xml:space="preserve"> </w:t>
      </w:r>
      <w:r>
        <w:rPr>
          <w:rFonts w:cs="Times New Roman"/>
          <w:szCs w:val="32"/>
        </w:rPr>
        <w:t>Your</w:t>
      </w:r>
      <w:r w:rsidRPr="0071066A">
        <w:rPr>
          <w:rFonts w:cs="Times New Roman"/>
          <w:szCs w:val="32"/>
        </w:rPr>
        <w:t>self</w:t>
      </w:r>
      <w:r w:rsidR="00DF6F2C">
        <w:rPr>
          <w:rFonts w:cs="Times New Roman"/>
          <w:szCs w:val="32"/>
        </w:rPr>
        <w:t xml:space="preserve"> </w:t>
      </w:r>
      <w:r w:rsidRPr="0071066A">
        <w:rPr>
          <w:rFonts w:cs="Times New Roman"/>
          <w:szCs w:val="32"/>
        </w:rPr>
        <w:t>down:</w:t>
      </w:r>
      <w:r w:rsidR="00DF6F2C">
        <w:rPr>
          <w:rFonts w:cs="Times New Roman"/>
          <w:szCs w:val="32"/>
        </w:rPr>
        <w:t xml:space="preserve"> </w:t>
      </w:r>
      <w:r w:rsidRPr="0071066A">
        <w:rPr>
          <w:rFonts w:cs="Times New Roman"/>
          <w:szCs w:val="32"/>
        </w:rPr>
        <w:t>for</w:t>
      </w:r>
      <w:r>
        <w:rPr>
          <w:rFonts w:cs="Times New Roman"/>
          <w:szCs w:val="32"/>
        </w:rPr>
        <w:t>,</w:t>
      </w:r>
      <w:r w:rsidR="00DF6F2C">
        <w:rPr>
          <w:rFonts w:cs="Times New Roman"/>
          <w:szCs w:val="32"/>
        </w:rPr>
        <w:t xml:space="preserve"> </w:t>
      </w:r>
      <w:r w:rsidRPr="0071066A">
        <w:rPr>
          <w:rFonts w:cs="Times New Roman"/>
          <w:szCs w:val="32"/>
        </w:rPr>
        <w:t>it</w:t>
      </w:r>
      <w:r w:rsidR="00DF6F2C">
        <w:rPr>
          <w:rFonts w:cs="Times New Roman"/>
          <w:szCs w:val="32"/>
        </w:rPr>
        <w:t xml:space="preserve"> </w:t>
      </w:r>
      <w:r>
        <w:rPr>
          <w:rFonts w:cs="Times New Roman"/>
          <w:szCs w:val="32"/>
        </w:rPr>
        <w:t>had</w:t>
      </w:r>
      <w:r w:rsidR="00DF6F2C">
        <w:rPr>
          <w:rFonts w:cs="Times New Roman"/>
          <w:szCs w:val="32"/>
        </w:rPr>
        <w:t xml:space="preserve"> </w:t>
      </w:r>
      <w:r>
        <w:rPr>
          <w:rFonts w:cs="Times New Roman"/>
          <w:szCs w:val="32"/>
        </w:rPr>
        <w:t>been</w:t>
      </w:r>
      <w:r w:rsidR="00DF6F2C">
        <w:rPr>
          <w:rFonts w:cs="Times New Roman"/>
          <w:szCs w:val="32"/>
        </w:rPr>
        <w:t xml:space="preserve"> </w:t>
      </w:r>
      <w:r>
        <w:rPr>
          <w:rFonts w:cs="Times New Roman"/>
          <w:szCs w:val="32"/>
        </w:rPr>
        <w:t>written:</w:t>
      </w:r>
      <w:r w:rsidR="00DF6F2C">
        <w:rPr>
          <w:rFonts w:cs="Times New Roman"/>
          <w:szCs w:val="32"/>
        </w:rPr>
        <w:t xml:space="preserve"> </w:t>
      </w:r>
      <w:r>
        <w:rPr>
          <w:rFonts w:cs="Times New Roman"/>
          <w:szCs w:val="32"/>
        </w:rPr>
        <w:t>since,</w:t>
      </w:r>
      <w:r w:rsidR="00DF6F2C">
        <w:rPr>
          <w:rFonts w:cs="Times New Roman"/>
          <w:szCs w:val="32"/>
        </w:rPr>
        <w:t xml:space="preserve"> </w:t>
      </w:r>
      <w:r w:rsidRPr="0071066A">
        <w:rPr>
          <w:rFonts w:cs="Times New Roman"/>
          <w:szCs w:val="32"/>
        </w:rPr>
        <w:t>He</w:t>
      </w:r>
      <w:r w:rsidR="00DF6F2C">
        <w:rPr>
          <w:rFonts w:cs="Times New Roman"/>
          <w:szCs w:val="32"/>
        </w:rPr>
        <w:t xml:space="preserve"> </w:t>
      </w:r>
      <w:r>
        <w:rPr>
          <w:rFonts w:cs="Times New Roman"/>
          <w:szCs w:val="32"/>
        </w:rPr>
        <w:t>will</w:t>
      </w:r>
      <w:r w:rsidR="00DF6F2C">
        <w:rPr>
          <w:rFonts w:cs="Times New Roman"/>
          <w:szCs w:val="32"/>
        </w:rPr>
        <w:t xml:space="preserve"> </w:t>
      </w:r>
      <w:r w:rsidRPr="0071066A">
        <w:rPr>
          <w:rFonts w:cs="Times New Roman"/>
          <w:szCs w:val="32"/>
        </w:rPr>
        <w:t>give</w:t>
      </w:r>
      <w:r w:rsidR="00DF6F2C">
        <w:rPr>
          <w:rFonts w:cs="Times New Roman"/>
          <w:szCs w:val="32"/>
        </w:rPr>
        <w:t xml:space="preserve"> </w:t>
      </w:r>
      <w:r>
        <w:rPr>
          <w:rFonts w:cs="Times New Roman"/>
          <w:szCs w:val="32"/>
        </w:rPr>
        <w:t>H</w:t>
      </w:r>
      <w:r w:rsidRPr="0071066A">
        <w:rPr>
          <w:rFonts w:cs="Times New Roman"/>
          <w:szCs w:val="32"/>
        </w:rPr>
        <w:t>is</w:t>
      </w:r>
      <w:r w:rsidR="00DF6F2C">
        <w:rPr>
          <w:rFonts w:cs="Times New Roman"/>
          <w:szCs w:val="32"/>
        </w:rPr>
        <w:t xml:space="preserve"> </w:t>
      </w:r>
      <w:r w:rsidRPr="0071066A">
        <w:rPr>
          <w:rFonts w:cs="Times New Roman"/>
          <w:szCs w:val="32"/>
        </w:rPr>
        <w:t>angels</w:t>
      </w:r>
      <w:r w:rsidR="00DF6F2C">
        <w:rPr>
          <w:rFonts w:cs="Times New Roman"/>
          <w:szCs w:val="32"/>
        </w:rPr>
        <w:t xml:space="preserve"> </w:t>
      </w:r>
      <w:r w:rsidR="00916163">
        <w:rPr>
          <w:rFonts w:cs="Times New Roman"/>
          <w:szCs w:val="32"/>
        </w:rPr>
        <w:t>charge</w:t>
      </w:r>
      <w:r w:rsidR="00DF6F2C">
        <w:rPr>
          <w:rFonts w:cs="Times New Roman"/>
          <w:szCs w:val="32"/>
        </w:rPr>
        <w:t xml:space="preserve"> </w:t>
      </w:r>
      <w:r w:rsidR="00916163">
        <w:rPr>
          <w:rFonts w:cs="Times New Roman"/>
          <w:szCs w:val="32"/>
        </w:rPr>
        <w:t>about</w:t>
      </w:r>
      <w:r w:rsidR="00DF6F2C">
        <w:rPr>
          <w:rFonts w:cs="Times New Roman"/>
          <w:szCs w:val="32"/>
        </w:rPr>
        <w:t xml:space="preserve"> </w:t>
      </w:r>
      <w:r w:rsidR="00916163">
        <w:rPr>
          <w:rFonts w:cs="Times New Roman"/>
          <w:szCs w:val="32"/>
        </w:rPr>
        <w:t>You.</w:t>
      </w:r>
      <w:r w:rsidR="00DF6F2C">
        <w:rPr>
          <w:rFonts w:cs="Times New Roman"/>
          <w:szCs w:val="32"/>
        </w:rPr>
        <w:t xml:space="preserve">  </w:t>
      </w:r>
      <w:r w:rsidR="00916163">
        <w:rPr>
          <w:rFonts w:cs="Times New Roman"/>
          <w:szCs w:val="32"/>
        </w:rPr>
        <w:t>Upon</w:t>
      </w:r>
      <w:r w:rsidR="00DF6F2C">
        <w:rPr>
          <w:rFonts w:cs="Times New Roman"/>
          <w:szCs w:val="32"/>
        </w:rPr>
        <w:t xml:space="preserve"> </w:t>
      </w:r>
      <w:r w:rsidRPr="0071066A">
        <w:rPr>
          <w:rFonts w:cs="Times New Roman"/>
          <w:szCs w:val="32"/>
        </w:rPr>
        <w:t>hands</w:t>
      </w:r>
      <w:r w:rsidR="00DF6F2C">
        <w:rPr>
          <w:rFonts w:cs="Times New Roman"/>
          <w:szCs w:val="32"/>
        </w:rPr>
        <w:t xml:space="preserve"> </w:t>
      </w:r>
      <w:r w:rsidRPr="0071066A">
        <w:rPr>
          <w:rFonts w:cs="Times New Roman"/>
          <w:szCs w:val="32"/>
        </w:rPr>
        <w:t>they</w:t>
      </w:r>
      <w:r w:rsidR="00DF6F2C">
        <w:rPr>
          <w:rFonts w:cs="Times New Roman"/>
          <w:szCs w:val="32"/>
        </w:rPr>
        <w:t xml:space="preserve"> </w:t>
      </w:r>
      <w:r w:rsidR="00916163">
        <w:rPr>
          <w:rFonts w:cs="Times New Roman"/>
          <w:szCs w:val="32"/>
        </w:rPr>
        <w:t>wi</w:t>
      </w:r>
      <w:r w:rsidRPr="0071066A">
        <w:rPr>
          <w:rFonts w:cs="Times New Roman"/>
          <w:szCs w:val="32"/>
        </w:rPr>
        <w:t>ll</w:t>
      </w:r>
      <w:r w:rsidR="00DF6F2C">
        <w:rPr>
          <w:rFonts w:cs="Times New Roman"/>
          <w:szCs w:val="32"/>
        </w:rPr>
        <w:t xml:space="preserve"> </w:t>
      </w:r>
      <w:r w:rsidR="00916163">
        <w:rPr>
          <w:rFonts w:cs="Times New Roman"/>
          <w:szCs w:val="32"/>
        </w:rPr>
        <w:t>lift</w:t>
      </w:r>
      <w:r w:rsidR="00DF6F2C">
        <w:rPr>
          <w:rFonts w:cs="Times New Roman"/>
          <w:szCs w:val="32"/>
        </w:rPr>
        <w:t xml:space="preserve"> </w:t>
      </w:r>
      <w:r w:rsidR="00916163">
        <w:rPr>
          <w:rFonts w:cs="Times New Roman"/>
          <w:szCs w:val="32"/>
        </w:rPr>
        <w:t>You</w:t>
      </w:r>
      <w:r w:rsidR="00DF6F2C">
        <w:rPr>
          <w:rFonts w:cs="Times New Roman"/>
          <w:szCs w:val="32"/>
        </w:rPr>
        <w:t xml:space="preserve"> </w:t>
      </w:r>
      <w:r w:rsidRPr="0071066A">
        <w:rPr>
          <w:rFonts w:cs="Times New Roman"/>
          <w:szCs w:val="32"/>
        </w:rPr>
        <w:t>up,</w:t>
      </w:r>
      <w:r w:rsidR="00DF6F2C">
        <w:rPr>
          <w:rFonts w:cs="Times New Roman"/>
          <w:szCs w:val="32"/>
        </w:rPr>
        <w:t xml:space="preserve"> </w:t>
      </w:r>
      <w:r w:rsidRPr="0071066A">
        <w:rPr>
          <w:rFonts w:cs="Times New Roman"/>
          <w:szCs w:val="32"/>
        </w:rPr>
        <w:t>lest</w:t>
      </w:r>
      <w:r w:rsidR="00DF6F2C">
        <w:rPr>
          <w:rFonts w:cs="Times New Roman"/>
          <w:szCs w:val="32"/>
        </w:rPr>
        <w:t xml:space="preserve"> </w:t>
      </w:r>
      <w:r w:rsidR="00612B99">
        <w:rPr>
          <w:rFonts w:cs="Times New Roman"/>
          <w:szCs w:val="32"/>
        </w:rPr>
        <w:t>Y</w:t>
      </w:r>
      <w:r w:rsidRPr="0071066A">
        <w:rPr>
          <w:rFonts w:cs="Times New Roman"/>
          <w:szCs w:val="32"/>
        </w:rPr>
        <w:t>ou</w:t>
      </w:r>
      <w:r w:rsidR="00DF6F2C">
        <w:rPr>
          <w:rFonts w:cs="Times New Roman"/>
          <w:szCs w:val="32"/>
        </w:rPr>
        <w:t xml:space="preserve"> </w:t>
      </w:r>
      <w:r w:rsidR="00612B99">
        <w:rPr>
          <w:rFonts w:cs="Times New Roman"/>
          <w:szCs w:val="32"/>
        </w:rPr>
        <w:t>would</w:t>
      </w:r>
      <w:r w:rsidR="00DF6F2C">
        <w:rPr>
          <w:rFonts w:cs="Times New Roman"/>
          <w:szCs w:val="32"/>
        </w:rPr>
        <w:t xml:space="preserve"> </w:t>
      </w:r>
      <w:r w:rsidR="00612B99">
        <w:rPr>
          <w:rFonts w:cs="Times New Roman"/>
          <w:szCs w:val="32"/>
        </w:rPr>
        <w:t>strike</w:t>
      </w:r>
      <w:r w:rsidR="00DF6F2C">
        <w:rPr>
          <w:rFonts w:cs="Times New Roman"/>
          <w:szCs w:val="32"/>
        </w:rPr>
        <w:t xml:space="preserve"> </w:t>
      </w:r>
      <w:r w:rsidR="00612B99">
        <w:rPr>
          <w:rFonts w:cs="Times New Roman"/>
          <w:szCs w:val="32"/>
        </w:rPr>
        <w:t>Your</w:t>
      </w:r>
      <w:r w:rsidR="00DF6F2C">
        <w:rPr>
          <w:rFonts w:cs="Times New Roman"/>
          <w:szCs w:val="32"/>
        </w:rPr>
        <w:t xml:space="preserve"> </w:t>
      </w:r>
      <w:r w:rsidRPr="0071066A">
        <w:rPr>
          <w:rFonts w:cs="Times New Roman"/>
          <w:szCs w:val="32"/>
        </w:rPr>
        <w:t>foot</w:t>
      </w:r>
      <w:r w:rsidR="00DF6F2C">
        <w:rPr>
          <w:rFonts w:cs="Times New Roman"/>
          <w:szCs w:val="32"/>
        </w:rPr>
        <w:t xml:space="preserve"> </w:t>
      </w:r>
      <w:r w:rsidRPr="0071066A">
        <w:rPr>
          <w:rFonts w:cs="Times New Roman"/>
          <w:szCs w:val="32"/>
        </w:rPr>
        <w:t>against</w:t>
      </w:r>
      <w:r w:rsidR="00DF6F2C">
        <w:rPr>
          <w:rFonts w:cs="Times New Roman"/>
          <w:szCs w:val="32"/>
        </w:rPr>
        <w:t xml:space="preserve"> </w:t>
      </w:r>
      <w:r w:rsidRPr="0071066A">
        <w:rPr>
          <w:rFonts w:cs="Times New Roman"/>
          <w:szCs w:val="32"/>
        </w:rPr>
        <w:t>a</w:t>
      </w:r>
      <w:r w:rsidR="00DF6F2C">
        <w:rPr>
          <w:rFonts w:cs="Times New Roman"/>
          <w:szCs w:val="32"/>
        </w:rPr>
        <w:t xml:space="preserve"> </w:t>
      </w:r>
      <w:r w:rsidRPr="0071066A">
        <w:rPr>
          <w:rFonts w:cs="Times New Roman"/>
          <w:szCs w:val="32"/>
        </w:rPr>
        <w:t>stone.</w:t>
      </w:r>
      <w:r w:rsidR="00612B99">
        <w:rPr>
          <w:rFonts w:cs="Times New Roman"/>
          <w:szCs w:val="32"/>
        </w:rPr>
        <w:t>’</w:t>
      </w:r>
      <w:r w:rsidR="00DF6F2C">
        <w:rPr>
          <w:rFonts w:cs="Times New Roman"/>
          <w:szCs w:val="32"/>
        </w:rPr>
        <w:t xml:space="preserve"> </w:t>
      </w:r>
      <w:r w:rsidR="00612B99">
        <w:rPr>
          <w:rFonts w:cs="Times New Roman"/>
          <w:szCs w:val="32"/>
        </w:rPr>
        <w:t>”</w:t>
      </w:r>
      <w:r w:rsidR="00F54646">
        <w:rPr>
          <w:rFonts w:cs="Times New Roman"/>
          <w:szCs w:val="32"/>
        </w:rPr>
        <w:br/>
      </w:r>
      <w:r w:rsidR="00DD4546">
        <w:rPr>
          <w:rFonts w:cs="Times New Roman"/>
          <w:szCs w:val="32"/>
        </w:rPr>
        <w:t>“</w:t>
      </w:r>
      <w:r w:rsidR="00DD4546" w:rsidRPr="00F54646">
        <w:rPr>
          <w:rFonts w:cs="Times New Roman"/>
          <w:szCs w:val="32"/>
        </w:rPr>
        <w:t>καὶ</w:t>
      </w:r>
      <w:r w:rsidR="00DF6F2C">
        <w:rPr>
          <w:rFonts w:cs="Times New Roman"/>
          <w:szCs w:val="32"/>
        </w:rPr>
        <w:t xml:space="preserve"> </w:t>
      </w:r>
      <w:r w:rsidR="00DD4546" w:rsidRPr="00F54646">
        <w:rPr>
          <w:rFonts w:cs="Times New Roman"/>
          <w:szCs w:val="32"/>
        </w:rPr>
        <w:t>λέγει</w:t>
      </w:r>
      <w:r w:rsidR="00DF6F2C">
        <w:rPr>
          <w:rFonts w:cs="Times New Roman"/>
          <w:szCs w:val="32"/>
        </w:rPr>
        <w:t xml:space="preserve"> </w:t>
      </w:r>
      <w:r w:rsidR="00DD4546" w:rsidRPr="00F54646">
        <w:rPr>
          <w:rFonts w:cs="Times New Roman"/>
          <w:szCs w:val="32"/>
        </w:rPr>
        <w:t>αὐτῷ</w:t>
      </w:r>
      <w:r w:rsidR="00DF6F2C">
        <w:rPr>
          <w:rFonts w:cs="Times New Roman"/>
          <w:szCs w:val="32"/>
        </w:rPr>
        <w:t xml:space="preserve"> </w:t>
      </w:r>
      <w:r w:rsidR="00DD4546" w:rsidRPr="00F54646">
        <w:rPr>
          <w:rFonts w:cs="Times New Roman"/>
          <w:szCs w:val="32"/>
        </w:rPr>
        <w:t>ε</w:t>
      </w:r>
      <w:r w:rsidR="00DD4546">
        <w:rPr>
          <w:rFonts w:cs="Times New Roman"/>
          <w:szCs w:val="32"/>
        </w:rPr>
        <w:t>ἰ</w:t>
      </w:r>
      <w:r w:rsidR="00DF6F2C">
        <w:rPr>
          <w:rFonts w:cs="Times New Roman"/>
          <w:szCs w:val="32"/>
        </w:rPr>
        <w:t xml:space="preserve"> </w:t>
      </w:r>
      <w:r w:rsidR="00DD4546" w:rsidRPr="00F54646">
        <w:rPr>
          <w:rFonts w:cs="Times New Roman"/>
          <w:szCs w:val="32"/>
        </w:rPr>
        <w:t>υἱὸς</w:t>
      </w:r>
      <w:r w:rsidR="00DF6F2C">
        <w:rPr>
          <w:rFonts w:cs="Times New Roman"/>
          <w:szCs w:val="32"/>
        </w:rPr>
        <w:t xml:space="preserve"> </w:t>
      </w:r>
      <w:r w:rsidR="00DD4546" w:rsidRPr="00F54646">
        <w:rPr>
          <w:rFonts w:cs="Times New Roman"/>
          <w:szCs w:val="32"/>
        </w:rPr>
        <w:t>εἶ</w:t>
      </w:r>
      <w:r w:rsidR="00DF6F2C">
        <w:rPr>
          <w:rFonts w:cs="Times New Roman"/>
          <w:szCs w:val="32"/>
        </w:rPr>
        <w:t xml:space="preserve"> </w:t>
      </w:r>
      <w:r w:rsidR="00DD4546" w:rsidRPr="00F54646">
        <w:rPr>
          <w:rFonts w:cs="Times New Roman"/>
          <w:szCs w:val="32"/>
        </w:rPr>
        <w:t>τοῦ</w:t>
      </w:r>
      <w:r w:rsidR="00DF6F2C">
        <w:rPr>
          <w:rFonts w:cs="Times New Roman"/>
          <w:szCs w:val="32"/>
        </w:rPr>
        <w:t xml:space="preserve"> </w:t>
      </w:r>
      <w:r w:rsidR="00DD4546" w:rsidRPr="00F54646">
        <w:rPr>
          <w:rFonts w:cs="Times New Roman"/>
          <w:szCs w:val="32"/>
        </w:rPr>
        <w:t>θεοῦ,</w:t>
      </w:r>
      <w:r w:rsidR="00DF6F2C">
        <w:rPr>
          <w:rFonts w:cs="Times New Roman"/>
          <w:szCs w:val="32"/>
        </w:rPr>
        <w:t xml:space="preserve"> </w:t>
      </w:r>
      <w:r w:rsidR="00DD4546" w:rsidRPr="00F54646">
        <w:rPr>
          <w:rFonts w:cs="Times New Roman"/>
          <w:szCs w:val="32"/>
        </w:rPr>
        <w:t>βάλε</w:t>
      </w:r>
      <w:r w:rsidR="00DF6F2C">
        <w:rPr>
          <w:rFonts w:cs="Times New Roman"/>
          <w:szCs w:val="32"/>
        </w:rPr>
        <w:t xml:space="preserve"> </w:t>
      </w:r>
      <w:r w:rsidR="00DD4546" w:rsidRPr="00F54646">
        <w:rPr>
          <w:rFonts w:cs="Times New Roman"/>
          <w:szCs w:val="32"/>
        </w:rPr>
        <w:t>σεαυτὸν</w:t>
      </w:r>
      <w:r w:rsidR="00DF6F2C">
        <w:rPr>
          <w:rFonts w:cs="Times New Roman"/>
          <w:szCs w:val="32"/>
        </w:rPr>
        <w:t xml:space="preserve"> </w:t>
      </w:r>
      <w:r w:rsidR="00DD4546" w:rsidRPr="00F54646">
        <w:rPr>
          <w:rFonts w:cs="Times New Roman"/>
          <w:szCs w:val="32"/>
        </w:rPr>
        <w:t>κάτω</w:t>
      </w:r>
      <w:r w:rsidR="00DF6F2C">
        <w:rPr>
          <w:rFonts w:cs="Times New Roman"/>
          <w:szCs w:val="32"/>
        </w:rPr>
        <w:t xml:space="preserve"> </w:t>
      </w:r>
      <w:r w:rsidR="00DD4546" w:rsidRPr="00F54646">
        <w:rPr>
          <w:rFonts w:cs="Times New Roman"/>
          <w:szCs w:val="32"/>
        </w:rPr>
        <w:t>γέγραπται</w:t>
      </w:r>
      <w:r w:rsidR="00DF6F2C">
        <w:rPr>
          <w:rFonts w:cs="Times New Roman"/>
          <w:szCs w:val="32"/>
        </w:rPr>
        <w:t xml:space="preserve"> </w:t>
      </w:r>
      <w:r w:rsidR="00DD4546" w:rsidRPr="00F54646">
        <w:rPr>
          <w:rFonts w:cs="Times New Roman"/>
          <w:szCs w:val="32"/>
        </w:rPr>
        <w:t>γὰρ</w:t>
      </w:r>
      <w:r w:rsidR="00DF6F2C">
        <w:rPr>
          <w:rFonts w:cs="Times New Roman"/>
          <w:szCs w:val="32"/>
        </w:rPr>
        <w:t xml:space="preserve"> </w:t>
      </w:r>
      <w:r w:rsidR="00DD4546" w:rsidRPr="00F54646">
        <w:rPr>
          <w:rFonts w:cs="Times New Roman"/>
          <w:szCs w:val="32"/>
        </w:rPr>
        <w:t>ὅτι</w:t>
      </w:r>
      <w:r w:rsidR="00DF6F2C">
        <w:rPr>
          <w:rFonts w:cs="Times New Roman"/>
          <w:szCs w:val="32"/>
        </w:rPr>
        <w:t xml:space="preserve"> </w:t>
      </w:r>
      <w:r w:rsidR="00DD4546" w:rsidRPr="00F54646">
        <w:rPr>
          <w:rFonts w:cs="Times New Roman"/>
          <w:szCs w:val="32"/>
        </w:rPr>
        <w:t>τοῖς</w:t>
      </w:r>
      <w:r w:rsidR="00DF6F2C">
        <w:rPr>
          <w:rFonts w:cs="Times New Roman"/>
          <w:szCs w:val="32"/>
        </w:rPr>
        <w:t xml:space="preserve"> </w:t>
      </w:r>
      <w:r w:rsidR="00DD4546" w:rsidRPr="00F54646">
        <w:rPr>
          <w:rFonts w:cs="Times New Roman"/>
          <w:szCs w:val="32"/>
        </w:rPr>
        <w:t>ἀγγέλοις</w:t>
      </w:r>
      <w:r w:rsidR="00DF6F2C">
        <w:rPr>
          <w:rFonts w:cs="Times New Roman"/>
          <w:szCs w:val="32"/>
        </w:rPr>
        <w:t xml:space="preserve"> </w:t>
      </w:r>
      <w:r w:rsidR="00DD4546" w:rsidRPr="00F54646">
        <w:rPr>
          <w:rFonts w:cs="Times New Roman"/>
          <w:szCs w:val="32"/>
        </w:rPr>
        <w:t>αὐτοῦ</w:t>
      </w:r>
      <w:r w:rsidR="00DF6F2C">
        <w:rPr>
          <w:rFonts w:cs="Times New Roman"/>
          <w:szCs w:val="32"/>
        </w:rPr>
        <w:t xml:space="preserve"> </w:t>
      </w:r>
      <w:r w:rsidR="00DD4546" w:rsidRPr="00F54646">
        <w:rPr>
          <w:rFonts w:cs="Times New Roman"/>
          <w:szCs w:val="32"/>
        </w:rPr>
        <w:t>ἐντελεῖται</w:t>
      </w:r>
      <w:r w:rsidR="00DF6F2C">
        <w:rPr>
          <w:rFonts w:cs="Times New Roman"/>
          <w:szCs w:val="32"/>
        </w:rPr>
        <w:t xml:space="preserve"> </w:t>
      </w:r>
      <w:r w:rsidR="00DD4546" w:rsidRPr="00F54646">
        <w:rPr>
          <w:rFonts w:cs="Times New Roman"/>
          <w:szCs w:val="32"/>
        </w:rPr>
        <w:t>περὶ</w:t>
      </w:r>
      <w:r w:rsidR="00DF6F2C">
        <w:rPr>
          <w:rFonts w:cs="Times New Roman"/>
          <w:szCs w:val="32"/>
        </w:rPr>
        <w:t xml:space="preserve"> </w:t>
      </w:r>
      <w:r w:rsidR="00DD4546" w:rsidRPr="00F54646">
        <w:rPr>
          <w:rFonts w:cs="Times New Roman"/>
          <w:szCs w:val="32"/>
        </w:rPr>
        <w:t>σοῦ</w:t>
      </w:r>
      <w:r w:rsidR="00DF6F2C">
        <w:rPr>
          <w:rFonts w:cs="Times New Roman"/>
          <w:szCs w:val="32"/>
        </w:rPr>
        <w:t xml:space="preserve"> </w:t>
      </w:r>
      <w:r w:rsidR="00DD4546" w:rsidRPr="00F54646">
        <w:rPr>
          <w:rFonts w:cs="Times New Roman"/>
          <w:szCs w:val="32"/>
        </w:rPr>
        <w:t>καὶ</w:t>
      </w:r>
      <w:r w:rsidR="00DF6F2C">
        <w:rPr>
          <w:rFonts w:cs="Times New Roman"/>
          <w:szCs w:val="32"/>
        </w:rPr>
        <w:t xml:space="preserve"> </w:t>
      </w:r>
      <w:r w:rsidR="00DD4546" w:rsidRPr="00F54646">
        <w:rPr>
          <w:rFonts w:cs="Times New Roman"/>
          <w:szCs w:val="32"/>
        </w:rPr>
        <w:t>ἐπὶ</w:t>
      </w:r>
      <w:r w:rsidR="00DF6F2C">
        <w:rPr>
          <w:rFonts w:cs="Times New Roman"/>
          <w:szCs w:val="32"/>
        </w:rPr>
        <w:t xml:space="preserve"> </w:t>
      </w:r>
      <w:r w:rsidR="00DD4546" w:rsidRPr="00F54646">
        <w:rPr>
          <w:rFonts w:cs="Times New Roman"/>
          <w:szCs w:val="32"/>
        </w:rPr>
        <w:t>χειρῶν</w:t>
      </w:r>
      <w:r w:rsidR="00DF6F2C">
        <w:rPr>
          <w:rFonts w:cs="Times New Roman"/>
          <w:szCs w:val="32"/>
        </w:rPr>
        <w:t xml:space="preserve"> </w:t>
      </w:r>
      <w:r w:rsidR="00DD4546" w:rsidRPr="00F54646">
        <w:rPr>
          <w:rFonts w:cs="Times New Roman"/>
          <w:szCs w:val="32"/>
        </w:rPr>
        <w:t>ἀροῦσίν</w:t>
      </w:r>
      <w:r w:rsidR="00DF6F2C">
        <w:rPr>
          <w:rFonts w:cs="Times New Roman"/>
          <w:szCs w:val="32"/>
        </w:rPr>
        <w:t xml:space="preserve"> </w:t>
      </w:r>
      <w:r w:rsidR="00DD4546" w:rsidRPr="00F54646">
        <w:rPr>
          <w:rFonts w:cs="Times New Roman"/>
          <w:szCs w:val="32"/>
        </w:rPr>
        <w:t>σε,</w:t>
      </w:r>
      <w:r w:rsidR="00DF6F2C">
        <w:rPr>
          <w:rFonts w:cs="Times New Roman"/>
          <w:szCs w:val="32"/>
        </w:rPr>
        <w:t xml:space="preserve"> </w:t>
      </w:r>
      <w:r w:rsidR="00DD4546" w:rsidRPr="00F54646">
        <w:rPr>
          <w:rFonts w:cs="Times New Roman"/>
          <w:szCs w:val="32"/>
        </w:rPr>
        <w:t>μήποτε</w:t>
      </w:r>
      <w:r w:rsidR="00DF6F2C">
        <w:rPr>
          <w:rFonts w:cs="Times New Roman"/>
          <w:szCs w:val="32"/>
        </w:rPr>
        <w:t xml:space="preserve"> </w:t>
      </w:r>
      <w:r w:rsidR="00DD4546" w:rsidRPr="00F54646">
        <w:rPr>
          <w:rFonts w:cs="Times New Roman"/>
          <w:szCs w:val="32"/>
        </w:rPr>
        <w:t>προσκόψῃς</w:t>
      </w:r>
      <w:r w:rsidR="00DF6F2C">
        <w:rPr>
          <w:rFonts w:cs="Times New Roman"/>
          <w:szCs w:val="32"/>
        </w:rPr>
        <w:t xml:space="preserve"> </w:t>
      </w:r>
      <w:r w:rsidR="00DD4546" w:rsidRPr="00F54646">
        <w:rPr>
          <w:rFonts w:cs="Times New Roman"/>
          <w:szCs w:val="32"/>
        </w:rPr>
        <w:t>πρὸς</w:t>
      </w:r>
      <w:r w:rsidR="00DF6F2C">
        <w:rPr>
          <w:rFonts w:cs="Times New Roman"/>
          <w:szCs w:val="32"/>
        </w:rPr>
        <w:t xml:space="preserve"> </w:t>
      </w:r>
      <w:r w:rsidR="00DD4546" w:rsidRPr="00F54646">
        <w:rPr>
          <w:rFonts w:cs="Times New Roman"/>
          <w:szCs w:val="32"/>
        </w:rPr>
        <w:t>λίθον</w:t>
      </w:r>
      <w:r w:rsidR="00DF6F2C">
        <w:rPr>
          <w:rFonts w:cs="Times New Roman"/>
          <w:szCs w:val="32"/>
        </w:rPr>
        <w:t xml:space="preserve"> </w:t>
      </w:r>
      <w:r w:rsidR="00DD4546" w:rsidRPr="00F54646">
        <w:rPr>
          <w:rFonts w:cs="Times New Roman"/>
          <w:szCs w:val="32"/>
        </w:rPr>
        <w:t>τὸν</w:t>
      </w:r>
      <w:r w:rsidR="00DF6F2C">
        <w:rPr>
          <w:rFonts w:cs="Times New Roman"/>
          <w:szCs w:val="32"/>
        </w:rPr>
        <w:t xml:space="preserve"> </w:t>
      </w:r>
      <w:r w:rsidR="00DD4546" w:rsidRPr="00F54646">
        <w:rPr>
          <w:rFonts w:cs="Times New Roman"/>
          <w:szCs w:val="32"/>
        </w:rPr>
        <w:t>πόδα</w:t>
      </w:r>
      <w:r w:rsidR="00DF6F2C">
        <w:rPr>
          <w:rFonts w:cs="Times New Roman"/>
          <w:szCs w:val="32"/>
        </w:rPr>
        <w:t xml:space="preserve"> </w:t>
      </w:r>
      <w:r w:rsidR="00DD4546" w:rsidRPr="00F54646">
        <w:rPr>
          <w:rFonts w:cs="Times New Roman"/>
          <w:szCs w:val="32"/>
        </w:rPr>
        <w:t>σου</w:t>
      </w:r>
      <w:r w:rsidR="00F54646" w:rsidRPr="00F54646">
        <w:rPr>
          <w:rFonts w:cs="Times New Roman"/>
          <w:szCs w:val="32"/>
        </w:rPr>
        <w:t>.</w:t>
      </w:r>
      <w:r w:rsidR="00F54646">
        <w:rPr>
          <w:rFonts w:cs="Times New Roman"/>
          <w:szCs w:val="32"/>
        </w:rPr>
        <w:t>”</w:t>
      </w:r>
      <w:r w:rsidR="00DF6F2C">
        <w:rPr>
          <w:rFonts w:cs="Times New Roman"/>
          <w:szCs w:val="32"/>
        </w:rPr>
        <w:t xml:space="preserve"> </w:t>
      </w:r>
      <w:r w:rsidR="00612B99">
        <w:rPr>
          <w:rFonts w:cs="Times New Roman"/>
          <w:szCs w:val="32"/>
        </w:rPr>
        <w:t>—</w:t>
      </w:r>
      <w:r w:rsidR="00DF6F2C">
        <w:rPr>
          <w:rFonts w:cs="Times New Roman"/>
          <w:szCs w:val="32"/>
        </w:rPr>
        <w:t xml:space="preserve"> </w:t>
      </w:r>
      <w:r w:rsidR="00612B99" w:rsidRPr="00C131A9">
        <w:rPr>
          <w:rFonts w:cs="Times New Roman"/>
          <w:szCs w:val="32"/>
        </w:rPr>
        <w:t>Matthew</w:t>
      </w:r>
      <w:r w:rsidR="00DF6F2C">
        <w:rPr>
          <w:rFonts w:cs="Times New Roman"/>
          <w:szCs w:val="32"/>
        </w:rPr>
        <w:t xml:space="preserve"> </w:t>
      </w:r>
      <w:r w:rsidR="00612B99">
        <w:rPr>
          <w:rFonts w:cs="Times New Roman"/>
          <w:szCs w:val="32"/>
        </w:rPr>
        <w:t>4:6</w:t>
      </w:r>
    </w:p>
    <w:p w:rsidR="00612B99" w:rsidRDefault="00612B99" w:rsidP="00237A74">
      <w:pPr>
        <w:tabs>
          <w:tab w:val="left" w:pos="1080"/>
        </w:tabs>
        <w:ind w:left="720" w:right="720"/>
        <w:rPr>
          <w:rFonts w:cs="Times New Roman"/>
          <w:szCs w:val="32"/>
        </w:rPr>
      </w:pPr>
    </w:p>
    <w:p w:rsidR="00612B99" w:rsidRDefault="00612B99" w:rsidP="00237A74">
      <w:pPr>
        <w:tabs>
          <w:tab w:val="left" w:pos="1080"/>
        </w:tabs>
        <w:ind w:left="720" w:right="720"/>
        <w:rPr>
          <w:rFonts w:cs="Times New Roman"/>
          <w:szCs w:val="32"/>
        </w:rPr>
      </w:pPr>
      <w:r>
        <w:rPr>
          <w:rFonts w:cs="Times New Roman"/>
          <w:szCs w:val="32"/>
        </w:rPr>
        <w:t>“Look,</w:t>
      </w:r>
      <w:r w:rsidR="00DF6F2C">
        <w:rPr>
          <w:rFonts w:cs="Times New Roman"/>
          <w:szCs w:val="32"/>
        </w:rPr>
        <w:t xml:space="preserve"> </w:t>
      </w:r>
      <w:r>
        <w:rPr>
          <w:rFonts w:cs="Times New Roman"/>
          <w:szCs w:val="32"/>
        </w:rPr>
        <w:t>they</w:t>
      </w:r>
      <w:r w:rsidR="00DF6F2C">
        <w:rPr>
          <w:rFonts w:cs="Times New Roman"/>
          <w:szCs w:val="32"/>
        </w:rPr>
        <w:t xml:space="preserve"> </w:t>
      </w:r>
      <w:r w:rsidR="00471004">
        <w:rPr>
          <w:rFonts w:cs="Times New Roman"/>
          <w:szCs w:val="32"/>
        </w:rPr>
        <w:t>shouted,</w:t>
      </w:r>
      <w:r w:rsidR="00DF6F2C">
        <w:rPr>
          <w:rFonts w:cs="Times New Roman"/>
          <w:szCs w:val="32"/>
        </w:rPr>
        <w:t xml:space="preserve"> </w:t>
      </w:r>
      <w:r w:rsidR="00471004">
        <w:rPr>
          <w:rFonts w:cs="Times New Roman"/>
          <w:szCs w:val="32"/>
        </w:rPr>
        <w:t>saying,</w:t>
      </w:r>
      <w:r w:rsidR="00DF6F2C">
        <w:rPr>
          <w:rFonts w:cs="Times New Roman"/>
          <w:szCs w:val="32"/>
        </w:rPr>
        <w:t xml:space="preserve"> </w:t>
      </w:r>
      <w:r w:rsidR="00471004">
        <w:rPr>
          <w:rFonts w:cs="Times New Roman"/>
          <w:szCs w:val="32"/>
        </w:rPr>
        <w:t>‘What</w:t>
      </w:r>
      <w:r w:rsidR="00DF6F2C">
        <w:rPr>
          <w:rFonts w:cs="Times New Roman"/>
          <w:szCs w:val="32"/>
        </w:rPr>
        <w:t xml:space="preserve"> </w:t>
      </w:r>
      <w:r w:rsidR="00471004">
        <w:rPr>
          <w:rFonts w:cs="Times New Roman"/>
          <w:szCs w:val="32"/>
        </w:rPr>
        <w:t>[business</w:t>
      </w:r>
      <w:r w:rsidR="00DF6F2C">
        <w:rPr>
          <w:rFonts w:cs="Times New Roman"/>
          <w:szCs w:val="32"/>
        </w:rPr>
        <w:t xml:space="preserve"> </w:t>
      </w:r>
      <w:r w:rsidR="00471004">
        <w:rPr>
          <w:rFonts w:cs="Times New Roman"/>
          <w:szCs w:val="32"/>
        </w:rPr>
        <w:t>have]</w:t>
      </w:r>
      <w:r w:rsidR="00DF6F2C">
        <w:rPr>
          <w:rFonts w:cs="Times New Roman"/>
          <w:szCs w:val="32"/>
        </w:rPr>
        <w:t xml:space="preserve"> </w:t>
      </w:r>
      <w:r w:rsidR="00471004">
        <w:rPr>
          <w:rFonts w:cs="Times New Roman"/>
          <w:szCs w:val="32"/>
        </w:rPr>
        <w:t>we</w:t>
      </w:r>
      <w:r w:rsidR="00DF6F2C">
        <w:rPr>
          <w:rFonts w:cs="Times New Roman"/>
          <w:szCs w:val="32"/>
        </w:rPr>
        <w:t xml:space="preserve"> </w:t>
      </w:r>
      <w:r w:rsidR="00471004">
        <w:rPr>
          <w:rFonts w:cs="Times New Roman"/>
          <w:szCs w:val="32"/>
        </w:rPr>
        <w:t>and</w:t>
      </w:r>
      <w:r w:rsidR="00DF6F2C">
        <w:rPr>
          <w:rFonts w:cs="Times New Roman"/>
          <w:szCs w:val="32"/>
        </w:rPr>
        <w:t xml:space="preserve"> </w:t>
      </w:r>
      <w:r w:rsidR="00471004">
        <w:rPr>
          <w:rFonts w:cs="Times New Roman"/>
          <w:szCs w:val="32"/>
        </w:rPr>
        <w:t>You,</w:t>
      </w:r>
      <w:r w:rsidR="00DF6F2C">
        <w:rPr>
          <w:rFonts w:cs="Times New Roman"/>
          <w:szCs w:val="32"/>
        </w:rPr>
        <w:t xml:space="preserve"> </w:t>
      </w:r>
      <w:r w:rsidR="00471004">
        <w:rPr>
          <w:rFonts w:cs="Times New Roman"/>
          <w:szCs w:val="32"/>
        </w:rPr>
        <w:t>Son</w:t>
      </w:r>
      <w:r w:rsidR="00DF6F2C">
        <w:rPr>
          <w:rFonts w:cs="Times New Roman"/>
          <w:szCs w:val="32"/>
        </w:rPr>
        <w:t xml:space="preserve"> </w:t>
      </w:r>
      <w:r w:rsidR="00471004">
        <w:rPr>
          <w:rFonts w:cs="Times New Roman"/>
          <w:szCs w:val="32"/>
        </w:rPr>
        <w:t>of</w:t>
      </w:r>
      <w:r w:rsidR="00DF6F2C">
        <w:rPr>
          <w:rFonts w:cs="Times New Roman"/>
          <w:szCs w:val="32"/>
        </w:rPr>
        <w:t xml:space="preserve"> </w:t>
      </w:r>
      <w:r w:rsidR="00471004">
        <w:rPr>
          <w:rFonts w:cs="Times New Roman"/>
          <w:szCs w:val="32"/>
        </w:rPr>
        <w:t>God?</w:t>
      </w:r>
      <w:r w:rsidR="00DF6F2C">
        <w:rPr>
          <w:rFonts w:cs="Times New Roman"/>
          <w:szCs w:val="32"/>
        </w:rPr>
        <w:t xml:space="preserve">  </w:t>
      </w:r>
      <w:r w:rsidR="00471004">
        <w:rPr>
          <w:rFonts w:cs="Times New Roman"/>
          <w:szCs w:val="32"/>
        </w:rPr>
        <w:t>Have</w:t>
      </w:r>
      <w:r w:rsidR="00DF6F2C">
        <w:rPr>
          <w:rFonts w:cs="Times New Roman"/>
          <w:szCs w:val="32"/>
        </w:rPr>
        <w:t xml:space="preserve"> </w:t>
      </w:r>
      <w:r w:rsidR="00471004">
        <w:rPr>
          <w:rFonts w:cs="Times New Roman"/>
          <w:szCs w:val="32"/>
        </w:rPr>
        <w:t>You</w:t>
      </w:r>
      <w:r w:rsidR="00DF6F2C">
        <w:rPr>
          <w:rFonts w:cs="Times New Roman"/>
          <w:szCs w:val="32"/>
        </w:rPr>
        <w:t xml:space="preserve"> </w:t>
      </w:r>
      <w:r w:rsidR="00471004">
        <w:rPr>
          <w:rFonts w:cs="Times New Roman"/>
          <w:szCs w:val="32"/>
        </w:rPr>
        <w:t>come</w:t>
      </w:r>
      <w:r w:rsidR="00DF6F2C">
        <w:rPr>
          <w:rFonts w:cs="Times New Roman"/>
          <w:szCs w:val="32"/>
        </w:rPr>
        <w:t xml:space="preserve"> </w:t>
      </w:r>
      <w:r w:rsidR="00471004">
        <w:rPr>
          <w:rFonts w:cs="Times New Roman"/>
          <w:szCs w:val="32"/>
        </w:rPr>
        <w:t>here</w:t>
      </w:r>
      <w:r w:rsidR="00DF6F2C">
        <w:rPr>
          <w:rFonts w:cs="Times New Roman"/>
          <w:szCs w:val="32"/>
        </w:rPr>
        <w:t xml:space="preserve"> </w:t>
      </w:r>
      <w:r w:rsidR="00471004">
        <w:rPr>
          <w:rFonts w:cs="Times New Roman"/>
          <w:szCs w:val="32"/>
        </w:rPr>
        <w:t>before</w:t>
      </w:r>
      <w:r w:rsidR="00DF6F2C">
        <w:rPr>
          <w:rFonts w:cs="Times New Roman"/>
          <w:szCs w:val="32"/>
        </w:rPr>
        <w:t xml:space="preserve"> </w:t>
      </w:r>
      <w:r w:rsidR="00471004">
        <w:rPr>
          <w:rFonts w:cs="Times New Roman"/>
          <w:szCs w:val="32"/>
        </w:rPr>
        <w:t>time</w:t>
      </w:r>
      <w:r w:rsidR="00DF6F2C">
        <w:rPr>
          <w:rFonts w:cs="Times New Roman"/>
          <w:szCs w:val="32"/>
        </w:rPr>
        <w:t xml:space="preserve"> </w:t>
      </w:r>
      <w:r w:rsidR="00471004">
        <w:rPr>
          <w:rFonts w:cs="Times New Roman"/>
          <w:szCs w:val="32"/>
        </w:rPr>
        <w:t>to</w:t>
      </w:r>
      <w:r w:rsidR="00DF6F2C">
        <w:rPr>
          <w:rFonts w:cs="Times New Roman"/>
          <w:szCs w:val="32"/>
        </w:rPr>
        <w:t xml:space="preserve"> </w:t>
      </w:r>
      <w:r w:rsidR="00471004">
        <w:rPr>
          <w:rFonts w:cs="Times New Roman"/>
          <w:szCs w:val="32"/>
        </w:rPr>
        <w:t>examine</w:t>
      </w:r>
      <w:r w:rsidR="00DF6F2C">
        <w:rPr>
          <w:rFonts w:cs="Times New Roman"/>
          <w:szCs w:val="32"/>
        </w:rPr>
        <w:t xml:space="preserve"> </w:t>
      </w:r>
      <w:r w:rsidR="00471004">
        <w:rPr>
          <w:rFonts w:cs="Times New Roman"/>
          <w:szCs w:val="32"/>
        </w:rPr>
        <w:t>us?</w:t>
      </w:r>
      <w:r w:rsidR="002D4031">
        <w:rPr>
          <w:rFonts w:cs="Times New Roman"/>
          <w:szCs w:val="32"/>
        </w:rPr>
        <w:t>’</w:t>
      </w:r>
      <w:r w:rsidR="00471004">
        <w:rPr>
          <w:rFonts w:cs="Times New Roman"/>
          <w:szCs w:val="32"/>
        </w:rPr>
        <w:t>”</w:t>
      </w:r>
      <w:r w:rsidR="00017B22">
        <w:rPr>
          <w:rFonts w:cs="Times New Roman"/>
          <w:szCs w:val="32"/>
        </w:rPr>
        <w:br/>
      </w:r>
      <w:r w:rsidR="00A90EE8">
        <w:rPr>
          <w:rFonts w:cs="Times New Roman"/>
          <w:szCs w:val="32"/>
        </w:rPr>
        <w:t>“</w:t>
      </w:r>
      <w:r w:rsidR="00A90EE8" w:rsidRPr="00017B22">
        <w:rPr>
          <w:rFonts w:cs="Times New Roman"/>
          <w:szCs w:val="32"/>
        </w:rPr>
        <w:t>καὶ</w:t>
      </w:r>
      <w:r w:rsidR="00DF6F2C">
        <w:rPr>
          <w:rFonts w:cs="Times New Roman"/>
          <w:szCs w:val="32"/>
        </w:rPr>
        <w:t xml:space="preserve"> </w:t>
      </w:r>
      <w:r w:rsidR="00A90EE8">
        <w:rPr>
          <w:rFonts w:cs="Times New Roman"/>
          <w:szCs w:val="32"/>
        </w:rPr>
        <w:t>ἰ</w:t>
      </w:r>
      <w:r w:rsidR="00A90EE8" w:rsidRPr="00017B22">
        <w:rPr>
          <w:rFonts w:cs="Times New Roman"/>
          <w:szCs w:val="32"/>
        </w:rPr>
        <w:t>δοὺ</w:t>
      </w:r>
      <w:r w:rsidR="00DF6F2C">
        <w:rPr>
          <w:rFonts w:cs="Times New Roman"/>
          <w:szCs w:val="32"/>
        </w:rPr>
        <w:t xml:space="preserve"> </w:t>
      </w:r>
      <w:r w:rsidR="00A90EE8" w:rsidRPr="00017B22">
        <w:rPr>
          <w:rFonts w:cs="Times New Roman"/>
          <w:szCs w:val="32"/>
        </w:rPr>
        <w:t>ἔκραξαν</w:t>
      </w:r>
      <w:r w:rsidR="00DF6F2C">
        <w:rPr>
          <w:rFonts w:cs="Times New Roman"/>
          <w:szCs w:val="32"/>
        </w:rPr>
        <w:t xml:space="preserve"> </w:t>
      </w:r>
      <w:r w:rsidR="00A90EE8" w:rsidRPr="00017B22">
        <w:rPr>
          <w:rFonts w:cs="Times New Roman"/>
          <w:szCs w:val="32"/>
        </w:rPr>
        <w:t>λέγοντες</w:t>
      </w:r>
      <w:r w:rsidR="00DF6F2C">
        <w:rPr>
          <w:rFonts w:cs="Times New Roman"/>
          <w:szCs w:val="32"/>
        </w:rPr>
        <w:t xml:space="preserve"> </w:t>
      </w:r>
      <w:r w:rsidR="00A90EE8" w:rsidRPr="00017B22">
        <w:rPr>
          <w:rFonts w:cs="Times New Roman"/>
          <w:szCs w:val="32"/>
        </w:rPr>
        <w:t>τί</w:t>
      </w:r>
      <w:r w:rsidR="00DF6F2C">
        <w:rPr>
          <w:rFonts w:cs="Times New Roman"/>
          <w:szCs w:val="32"/>
        </w:rPr>
        <w:t xml:space="preserve"> </w:t>
      </w:r>
      <w:r w:rsidR="00A90EE8" w:rsidRPr="00017B22">
        <w:rPr>
          <w:rFonts w:cs="Times New Roman"/>
          <w:szCs w:val="32"/>
        </w:rPr>
        <w:t>ἡμῖν</w:t>
      </w:r>
      <w:r w:rsidR="00DF6F2C">
        <w:rPr>
          <w:rFonts w:cs="Times New Roman"/>
          <w:szCs w:val="32"/>
        </w:rPr>
        <w:t xml:space="preserve"> </w:t>
      </w:r>
      <w:r w:rsidR="00A90EE8" w:rsidRPr="00017B22">
        <w:rPr>
          <w:rFonts w:cs="Times New Roman"/>
          <w:szCs w:val="32"/>
        </w:rPr>
        <w:t>καὶ</w:t>
      </w:r>
      <w:r w:rsidR="00DF6F2C">
        <w:rPr>
          <w:rFonts w:cs="Times New Roman"/>
          <w:szCs w:val="32"/>
        </w:rPr>
        <w:t xml:space="preserve"> </w:t>
      </w:r>
      <w:r w:rsidR="00A90EE8" w:rsidRPr="00017B22">
        <w:rPr>
          <w:rFonts w:cs="Times New Roman"/>
          <w:szCs w:val="32"/>
        </w:rPr>
        <w:t>σοί,</w:t>
      </w:r>
      <w:r w:rsidR="00DF6F2C">
        <w:rPr>
          <w:rFonts w:cs="Times New Roman"/>
          <w:szCs w:val="32"/>
        </w:rPr>
        <w:t xml:space="preserve"> </w:t>
      </w:r>
      <w:r w:rsidR="00A90EE8" w:rsidRPr="00017B22">
        <w:rPr>
          <w:rFonts w:cs="Times New Roman"/>
          <w:szCs w:val="32"/>
        </w:rPr>
        <w:t>υἱὲ</w:t>
      </w:r>
      <w:r w:rsidR="00DF6F2C">
        <w:rPr>
          <w:rFonts w:cs="Times New Roman"/>
          <w:szCs w:val="32"/>
        </w:rPr>
        <w:t xml:space="preserve"> </w:t>
      </w:r>
      <w:r w:rsidR="00A90EE8" w:rsidRPr="00017B22">
        <w:rPr>
          <w:rFonts w:cs="Times New Roman"/>
          <w:szCs w:val="32"/>
        </w:rPr>
        <w:t>τοῦ</w:t>
      </w:r>
      <w:r w:rsidR="00DF6F2C">
        <w:rPr>
          <w:rFonts w:cs="Times New Roman"/>
          <w:szCs w:val="32"/>
        </w:rPr>
        <w:t xml:space="preserve"> </w:t>
      </w:r>
      <w:r w:rsidR="00A90EE8" w:rsidRPr="00017B22">
        <w:rPr>
          <w:rFonts w:cs="Times New Roman"/>
          <w:szCs w:val="32"/>
        </w:rPr>
        <w:t>θεοῦ;</w:t>
      </w:r>
      <w:r w:rsidR="00DF6F2C">
        <w:rPr>
          <w:rFonts w:cs="Times New Roman"/>
          <w:szCs w:val="32"/>
        </w:rPr>
        <w:t xml:space="preserve"> </w:t>
      </w:r>
      <w:r w:rsidR="00A90EE8" w:rsidRPr="00017B22">
        <w:rPr>
          <w:rFonts w:cs="Times New Roman"/>
          <w:szCs w:val="32"/>
        </w:rPr>
        <w:t>ἦλθες</w:t>
      </w:r>
      <w:r w:rsidR="00DF6F2C">
        <w:rPr>
          <w:rFonts w:cs="Times New Roman"/>
          <w:szCs w:val="32"/>
        </w:rPr>
        <w:t xml:space="preserve"> </w:t>
      </w:r>
      <w:r w:rsidR="00A90EE8" w:rsidRPr="00017B22">
        <w:rPr>
          <w:rFonts w:cs="Times New Roman"/>
          <w:szCs w:val="32"/>
        </w:rPr>
        <w:t>ὧδε</w:t>
      </w:r>
      <w:r w:rsidR="00DF6F2C">
        <w:rPr>
          <w:rFonts w:cs="Times New Roman"/>
          <w:szCs w:val="32"/>
        </w:rPr>
        <w:t xml:space="preserve"> </w:t>
      </w:r>
      <w:r w:rsidR="00A90EE8" w:rsidRPr="00017B22">
        <w:rPr>
          <w:rFonts w:cs="Times New Roman"/>
          <w:szCs w:val="32"/>
        </w:rPr>
        <w:t>πρὸ</w:t>
      </w:r>
      <w:r w:rsidR="00DF6F2C">
        <w:rPr>
          <w:rFonts w:cs="Times New Roman"/>
          <w:szCs w:val="32"/>
        </w:rPr>
        <w:t xml:space="preserve"> </w:t>
      </w:r>
      <w:r w:rsidR="00A90EE8" w:rsidRPr="00017B22">
        <w:rPr>
          <w:rFonts w:cs="Times New Roman"/>
          <w:szCs w:val="32"/>
        </w:rPr>
        <w:t>καιροῦ</w:t>
      </w:r>
      <w:r w:rsidR="00DF6F2C">
        <w:rPr>
          <w:rFonts w:cs="Times New Roman"/>
          <w:szCs w:val="32"/>
        </w:rPr>
        <w:t xml:space="preserve"> </w:t>
      </w:r>
      <w:r w:rsidR="00A90EE8" w:rsidRPr="00017B22">
        <w:rPr>
          <w:rFonts w:cs="Times New Roman"/>
          <w:szCs w:val="32"/>
        </w:rPr>
        <w:t>βασανίσαι</w:t>
      </w:r>
      <w:r w:rsidR="00DF6F2C">
        <w:rPr>
          <w:rFonts w:cs="Times New Roman"/>
          <w:szCs w:val="32"/>
        </w:rPr>
        <w:t xml:space="preserve"> </w:t>
      </w:r>
      <w:r w:rsidR="00A90EE8" w:rsidRPr="00017B22">
        <w:rPr>
          <w:rFonts w:cs="Times New Roman"/>
          <w:szCs w:val="32"/>
        </w:rPr>
        <w:t>ἡμᾶς</w:t>
      </w:r>
      <w:r w:rsidR="00017B22" w:rsidRPr="00017B22">
        <w:rPr>
          <w:rFonts w:cs="Times New Roman"/>
          <w:szCs w:val="32"/>
        </w:rPr>
        <w:t>;</w:t>
      </w:r>
      <w:r w:rsidR="00017B22">
        <w:rPr>
          <w:rFonts w:cs="Times New Roman"/>
          <w:szCs w:val="32"/>
        </w:rPr>
        <w:t>”</w:t>
      </w:r>
      <w:r w:rsidR="00DF6F2C">
        <w:rPr>
          <w:rFonts w:cs="Times New Roman"/>
          <w:szCs w:val="32"/>
        </w:rPr>
        <w:t xml:space="preserve"> </w:t>
      </w:r>
      <w:r w:rsidR="00066E0C">
        <w:rPr>
          <w:rFonts w:cs="Times New Roman"/>
          <w:szCs w:val="32"/>
        </w:rPr>
        <w:t>—</w:t>
      </w:r>
      <w:r w:rsidR="00DF6F2C">
        <w:rPr>
          <w:rFonts w:cs="Times New Roman"/>
          <w:szCs w:val="32"/>
        </w:rPr>
        <w:t xml:space="preserve"> </w:t>
      </w:r>
      <w:r w:rsidR="00066E0C" w:rsidRPr="00066E0C">
        <w:rPr>
          <w:rFonts w:cs="Times New Roman"/>
          <w:szCs w:val="32"/>
        </w:rPr>
        <w:t>Matthew</w:t>
      </w:r>
      <w:r w:rsidR="00DF6F2C">
        <w:rPr>
          <w:rFonts w:cs="Times New Roman"/>
          <w:szCs w:val="32"/>
        </w:rPr>
        <w:t xml:space="preserve"> </w:t>
      </w:r>
      <w:r w:rsidR="00066E0C" w:rsidRPr="00066E0C">
        <w:rPr>
          <w:rFonts w:cs="Times New Roman"/>
          <w:szCs w:val="32"/>
        </w:rPr>
        <w:t>8:29</w:t>
      </w:r>
    </w:p>
    <w:p w:rsidR="00066E0C" w:rsidRDefault="00066E0C" w:rsidP="00237A74">
      <w:pPr>
        <w:tabs>
          <w:tab w:val="left" w:pos="1080"/>
        </w:tabs>
        <w:ind w:left="720" w:right="720"/>
        <w:rPr>
          <w:rFonts w:cs="Times New Roman"/>
          <w:szCs w:val="32"/>
        </w:rPr>
      </w:pPr>
    </w:p>
    <w:p w:rsidR="00066E0C" w:rsidRDefault="00066E0C" w:rsidP="00237A74">
      <w:pPr>
        <w:tabs>
          <w:tab w:val="left" w:pos="1080"/>
        </w:tabs>
        <w:ind w:left="720" w:right="720"/>
        <w:rPr>
          <w:rFonts w:cs="Times New Roman"/>
          <w:szCs w:val="32"/>
        </w:rPr>
      </w:pPr>
      <w:r>
        <w:rPr>
          <w:rFonts w:cs="Times New Roman"/>
          <w:szCs w:val="32"/>
        </w:rPr>
        <w:t>“Yet,</w:t>
      </w:r>
      <w:r w:rsidR="00DF6F2C">
        <w:rPr>
          <w:rFonts w:cs="Times New Roman"/>
          <w:szCs w:val="32"/>
        </w:rPr>
        <w:t xml:space="preserve"> </w:t>
      </w:r>
      <w:r>
        <w:rPr>
          <w:rFonts w:cs="Times New Roman"/>
          <w:szCs w:val="32"/>
        </w:rPr>
        <w:t>those</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boat</w:t>
      </w:r>
      <w:r w:rsidR="00DF6F2C">
        <w:rPr>
          <w:rFonts w:cs="Times New Roman"/>
          <w:szCs w:val="32"/>
        </w:rPr>
        <w:t xml:space="preserve"> </w:t>
      </w:r>
      <w:r>
        <w:rPr>
          <w:rFonts w:cs="Times New Roman"/>
          <w:szCs w:val="32"/>
        </w:rPr>
        <w:t>worshipped</w:t>
      </w:r>
      <w:r w:rsidR="00DF6F2C">
        <w:rPr>
          <w:rFonts w:cs="Times New Roman"/>
          <w:szCs w:val="32"/>
        </w:rPr>
        <w:t xml:space="preserve"> </w:t>
      </w:r>
      <w:r>
        <w:rPr>
          <w:rFonts w:cs="Times New Roman"/>
          <w:szCs w:val="32"/>
        </w:rPr>
        <w:t>Him,</w:t>
      </w:r>
      <w:r w:rsidR="00DF6F2C">
        <w:rPr>
          <w:rFonts w:cs="Times New Roman"/>
          <w:szCs w:val="32"/>
        </w:rPr>
        <w:t xml:space="preserve"> </w:t>
      </w:r>
      <w:r>
        <w:rPr>
          <w:rFonts w:cs="Times New Roman"/>
          <w:szCs w:val="32"/>
        </w:rPr>
        <w:t>saying,</w:t>
      </w:r>
      <w:r w:rsidR="00DF6F2C">
        <w:rPr>
          <w:rFonts w:cs="Times New Roman"/>
          <w:szCs w:val="32"/>
        </w:rPr>
        <w:t xml:space="preserve"> </w:t>
      </w:r>
      <w:r>
        <w:rPr>
          <w:rFonts w:cs="Times New Roman"/>
          <w:szCs w:val="32"/>
        </w:rPr>
        <w:t>‘</w:t>
      </w:r>
      <w:r w:rsidR="006D5112">
        <w:rPr>
          <w:rFonts w:cs="Times New Roman"/>
          <w:szCs w:val="32"/>
        </w:rPr>
        <w:t>Truly,</w:t>
      </w:r>
      <w:r w:rsidR="00DF6F2C">
        <w:rPr>
          <w:rFonts w:cs="Times New Roman"/>
          <w:szCs w:val="32"/>
        </w:rPr>
        <w:t xml:space="preserve"> </w:t>
      </w:r>
      <w:r w:rsidR="006D5112">
        <w:rPr>
          <w:rFonts w:cs="Times New Roman"/>
          <w:szCs w:val="32"/>
        </w:rPr>
        <w:t>You</w:t>
      </w:r>
      <w:r w:rsidR="00DF6F2C">
        <w:rPr>
          <w:rFonts w:cs="Times New Roman"/>
          <w:szCs w:val="32"/>
        </w:rPr>
        <w:t xml:space="preserve"> </w:t>
      </w:r>
      <w:r w:rsidR="006D5112">
        <w:rPr>
          <w:rFonts w:cs="Times New Roman"/>
          <w:szCs w:val="32"/>
        </w:rPr>
        <w:t>are</w:t>
      </w:r>
      <w:r w:rsidR="00DF6F2C">
        <w:rPr>
          <w:rFonts w:cs="Times New Roman"/>
          <w:szCs w:val="32"/>
        </w:rPr>
        <w:t xml:space="preserve"> </w:t>
      </w:r>
      <w:r w:rsidR="006D5112">
        <w:rPr>
          <w:rFonts w:cs="Times New Roman"/>
          <w:szCs w:val="32"/>
        </w:rPr>
        <w:t>the</w:t>
      </w:r>
      <w:r w:rsidR="00DF6F2C">
        <w:rPr>
          <w:rFonts w:cs="Times New Roman"/>
          <w:szCs w:val="32"/>
        </w:rPr>
        <w:t xml:space="preserve"> </w:t>
      </w:r>
      <w:r w:rsidR="006D5112">
        <w:rPr>
          <w:rFonts w:cs="Times New Roman"/>
          <w:szCs w:val="32"/>
        </w:rPr>
        <w:t>Son</w:t>
      </w:r>
      <w:r w:rsidR="00DF6F2C">
        <w:rPr>
          <w:rFonts w:cs="Times New Roman"/>
          <w:szCs w:val="32"/>
        </w:rPr>
        <w:t xml:space="preserve"> </w:t>
      </w:r>
      <w:r w:rsidR="006D5112">
        <w:rPr>
          <w:rFonts w:cs="Times New Roman"/>
          <w:szCs w:val="32"/>
        </w:rPr>
        <w:t>of</w:t>
      </w:r>
      <w:r w:rsidR="00DF6F2C">
        <w:rPr>
          <w:rFonts w:cs="Times New Roman"/>
          <w:szCs w:val="32"/>
        </w:rPr>
        <w:t xml:space="preserve"> </w:t>
      </w:r>
      <w:r w:rsidR="006D5112">
        <w:rPr>
          <w:rFonts w:cs="Times New Roman"/>
          <w:szCs w:val="32"/>
        </w:rPr>
        <w:t>God.’</w:t>
      </w:r>
      <w:r>
        <w:rPr>
          <w:rFonts w:cs="Times New Roman"/>
          <w:szCs w:val="32"/>
        </w:rPr>
        <w:t>”</w:t>
      </w:r>
      <w:r w:rsidR="00474A40">
        <w:rPr>
          <w:rFonts w:cs="Times New Roman"/>
          <w:szCs w:val="32"/>
        </w:rPr>
        <w:br/>
      </w:r>
      <w:r w:rsidR="00A90EE8">
        <w:rPr>
          <w:rFonts w:cs="Times New Roman"/>
          <w:szCs w:val="32"/>
        </w:rPr>
        <w:t>“</w:t>
      </w:r>
      <w:r w:rsidR="00A90EE8" w:rsidRPr="00474A40">
        <w:rPr>
          <w:rFonts w:cs="Times New Roman"/>
          <w:szCs w:val="32"/>
        </w:rPr>
        <w:t>οἱ</w:t>
      </w:r>
      <w:r w:rsidR="00DF6F2C">
        <w:rPr>
          <w:rFonts w:cs="Times New Roman"/>
          <w:szCs w:val="32"/>
        </w:rPr>
        <w:t xml:space="preserve"> </w:t>
      </w:r>
      <w:r w:rsidR="00A90EE8" w:rsidRPr="00474A40">
        <w:rPr>
          <w:rFonts w:cs="Times New Roman"/>
          <w:szCs w:val="32"/>
        </w:rPr>
        <w:t>δὲ</w:t>
      </w:r>
      <w:r w:rsidR="00DF6F2C">
        <w:rPr>
          <w:rFonts w:cs="Times New Roman"/>
          <w:szCs w:val="32"/>
        </w:rPr>
        <w:t xml:space="preserve"> </w:t>
      </w:r>
      <w:r w:rsidR="00A90EE8" w:rsidRPr="00474A40">
        <w:rPr>
          <w:rFonts w:cs="Times New Roman"/>
          <w:szCs w:val="32"/>
        </w:rPr>
        <w:t>ἐν</w:t>
      </w:r>
      <w:r w:rsidR="00DF6F2C">
        <w:rPr>
          <w:rFonts w:cs="Times New Roman"/>
          <w:szCs w:val="32"/>
        </w:rPr>
        <w:t xml:space="preserve"> </w:t>
      </w:r>
      <w:r w:rsidR="00A90EE8" w:rsidRPr="00474A40">
        <w:rPr>
          <w:rFonts w:cs="Times New Roman"/>
          <w:szCs w:val="32"/>
        </w:rPr>
        <w:t>τῷ</w:t>
      </w:r>
      <w:r w:rsidR="00DF6F2C">
        <w:rPr>
          <w:rFonts w:cs="Times New Roman"/>
          <w:szCs w:val="32"/>
        </w:rPr>
        <w:t xml:space="preserve"> </w:t>
      </w:r>
      <w:r w:rsidR="00A90EE8" w:rsidRPr="00474A40">
        <w:rPr>
          <w:rFonts w:cs="Times New Roman"/>
          <w:szCs w:val="32"/>
        </w:rPr>
        <w:t>πλοίῳ</w:t>
      </w:r>
      <w:r w:rsidR="00DF6F2C">
        <w:rPr>
          <w:rFonts w:cs="Times New Roman"/>
          <w:szCs w:val="32"/>
        </w:rPr>
        <w:t xml:space="preserve"> </w:t>
      </w:r>
      <w:r w:rsidR="00A90EE8" w:rsidRPr="00474A40">
        <w:rPr>
          <w:rFonts w:cs="Times New Roman"/>
          <w:szCs w:val="32"/>
        </w:rPr>
        <w:t>προσεκύνησαν</w:t>
      </w:r>
      <w:r w:rsidR="00DF6F2C">
        <w:rPr>
          <w:rFonts w:cs="Times New Roman"/>
          <w:szCs w:val="32"/>
        </w:rPr>
        <w:t xml:space="preserve"> </w:t>
      </w:r>
      <w:r w:rsidR="00A90EE8" w:rsidRPr="00474A40">
        <w:rPr>
          <w:rFonts w:cs="Times New Roman"/>
          <w:szCs w:val="32"/>
        </w:rPr>
        <w:t>αὐτῷ</w:t>
      </w:r>
      <w:r w:rsidR="00DF6F2C">
        <w:rPr>
          <w:rFonts w:cs="Times New Roman"/>
          <w:szCs w:val="32"/>
        </w:rPr>
        <w:t xml:space="preserve"> </w:t>
      </w:r>
      <w:r w:rsidR="00A90EE8" w:rsidRPr="00474A40">
        <w:rPr>
          <w:rFonts w:cs="Times New Roman"/>
          <w:szCs w:val="32"/>
        </w:rPr>
        <w:t>λέγοντες</w:t>
      </w:r>
      <w:r w:rsidR="00DF6F2C">
        <w:rPr>
          <w:rFonts w:cs="Times New Roman"/>
          <w:szCs w:val="32"/>
        </w:rPr>
        <w:t xml:space="preserve"> </w:t>
      </w:r>
      <w:r w:rsidR="00A90EE8">
        <w:rPr>
          <w:rFonts w:cs="Times New Roman"/>
          <w:szCs w:val="32"/>
        </w:rPr>
        <w:t>ἀ</w:t>
      </w:r>
      <w:r w:rsidR="00A90EE8" w:rsidRPr="00474A40">
        <w:rPr>
          <w:rFonts w:cs="Times New Roman"/>
          <w:szCs w:val="32"/>
        </w:rPr>
        <w:t>ληθῶς</w:t>
      </w:r>
      <w:r w:rsidR="00DF6F2C">
        <w:rPr>
          <w:rFonts w:cs="Times New Roman"/>
          <w:szCs w:val="32"/>
        </w:rPr>
        <w:t xml:space="preserve"> </w:t>
      </w:r>
      <w:r w:rsidR="00A90EE8" w:rsidRPr="00474A40">
        <w:rPr>
          <w:rFonts w:cs="Times New Roman"/>
          <w:szCs w:val="32"/>
        </w:rPr>
        <w:t>θεοῦ</w:t>
      </w:r>
      <w:r w:rsidR="00DF6F2C">
        <w:rPr>
          <w:rFonts w:cs="Times New Roman"/>
          <w:szCs w:val="32"/>
        </w:rPr>
        <w:t xml:space="preserve"> </w:t>
      </w:r>
      <w:r w:rsidR="00A90EE8" w:rsidRPr="00474A40">
        <w:rPr>
          <w:rFonts w:cs="Times New Roman"/>
          <w:szCs w:val="32"/>
        </w:rPr>
        <w:t>υἱὸς</w:t>
      </w:r>
      <w:r w:rsidR="00DF6F2C">
        <w:rPr>
          <w:rFonts w:cs="Times New Roman"/>
          <w:szCs w:val="32"/>
        </w:rPr>
        <w:t xml:space="preserve"> </w:t>
      </w:r>
      <w:r w:rsidR="00A90EE8" w:rsidRPr="00474A40">
        <w:rPr>
          <w:rFonts w:cs="Times New Roman"/>
          <w:szCs w:val="32"/>
        </w:rPr>
        <w:t>εἶ</w:t>
      </w:r>
      <w:r w:rsidR="00474A40" w:rsidRPr="00474A40">
        <w:rPr>
          <w:rFonts w:cs="Times New Roman"/>
          <w:szCs w:val="32"/>
        </w:rPr>
        <w:t>.</w:t>
      </w:r>
      <w:r w:rsidR="00474A40">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sidRPr="00066E0C">
        <w:rPr>
          <w:rFonts w:cs="Times New Roman"/>
          <w:szCs w:val="32"/>
        </w:rPr>
        <w:t>Matthew</w:t>
      </w:r>
      <w:r w:rsidR="00DF6F2C">
        <w:rPr>
          <w:rFonts w:cs="Times New Roman"/>
          <w:szCs w:val="32"/>
        </w:rPr>
        <w:t xml:space="preserve"> </w:t>
      </w:r>
      <w:r>
        <w:rPr>
          <w:rFonts w:cs="Times New Roman"/>
          <w:szCs w:val="32"/>
        </w:rPr>
        <w:t>14:33</w:t>
      </w:r>
    </w:p>
    <w:p w:rsidR="00CA2369" w:rsidRDefault="00CA2369" w:rsidP="00237A74">
      <w:pPr>
        <w:tabs>
          <w:tab w:val="left" w:pos="1080"/>
        </w:tabs>
        <w:ind w:left="720" w:right="720"/>
        <w:rPr>
          <w:rFonts w:cs="Times New Roman"/>
          <w:szCs w:val="32"/>
        </w:rPr>
      </w:pPr>
    </w:p>
    <w:p w:rsidR="00CA2369" w:rsidRDefault="00961228" w:rsidP="00237A74">
      <w:pPr>
        <w:tabs>
          <w:tab w:val="left" w:pos="1080"/>
        </w:tabs>
        <w:ind w:left="720" w:right="720"/>
        <w:rPr>
          <w:rFonts w:cs="Times New Roman"/>
          <w:szCs w:val="32"/>
        </w:rPr>
      </w:pPr>
      <w:r>
        <w:rPr>
          <w:rFonts w:cs="Times New Roman"/>
          <w:szCs w:val="32"/>
        </w:rPr>
        <w:lastRenderedPageBreak/>
        <w:t>“Yet,</w:t>
      </w:r>
      <w:r w:rsidR="00DF6F2C">
        <w:rPr>
          <w:rFonts w:cs="Times New Roman"/>
          <w:szCs w:val="32"/>
        </w:rPr>
        <w:t xml:space="preserve"> </w:t>
      </w:r>
      <w:r>
        <w:rPr>
          <w:rFonts w:cs="Times New Roman"/>
          <w:szCs w:val="32"/>
        </w:rPr>
        <w:t>Simon</w:t>
      </w:r>
      <w:r w:rsidR="00DF6F2C">
        <w:rPr>
          <w:rFonts w:cs="Times New Roman"/>
          <w:szCs w:val="32"/>
        </w:rPr>
        <w:t xml:space="preserve"> </w:t>
      </w:r>
      <w:r>
        <w:rPr>
          <w:rFonts w:cs="Times New Roman"/>
          <w:szCs w:val="32"/>
        </w:rPr>
        <w:t>Peter</w:t>
      </w:r>
      <w:r w:rsidR="00DF6F2C">
        <w:rPr>
          <w:rFonts w:cs="Times New Roman"/>
          <w:szCs w:val="32"/>
        </w:rPr>
        <w:t xml:space="preserve"> </w:t>
      </w:r>
      <w:r>
        <w:rPr>
          <w:rFonts w:cs="Times New Roman"/>
          <w:szCs w:val="32"/>
        </w:rPr>
        <w:t>replied.</w:t>
      </w:r>
      <w:r w:rsidR="00DF6F2C">
        <w:rPr>
          <w:rFonts w:cs="Times New Roman"/>
          <w:szCs w:val="32"/>
        </w:rPr>
        <w:t xml:space="preserve">  </w:t>
      </w:r>
      <w:r>
        <w:rPr>
          <w:rFonts w:cs="Times New Roman"/>
          <w:szCs w:val="32"/>
        </w:rPr>
        <w:t>He</w:t>
      </w:r>
      <w:r w:rsidR="00DF6F2C">
        <w:rPr>
          <w:rFonts w:cs="Times New Roman"/>
          <w:szCs w:val="32"/>
        </w:rPr>
        <w:t xml:space="preserve"> </w:t>
      </w:r>
      <w:r>
        <w:rPr>
          <w:rFonts w:cs="Times New Roman"/>
          <w:szCs w:val="32"/>
        </w:rPr>
        <w:t>said,</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Christ,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Living</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w:t>
      </w:r>
      <w:r w:rsidR="007F339B">
        <w:rPr>
          <w:rFonts w:cs="Times New Roman"/>
          <w:szCs w:val="32"/>
        </w:rPr>
        <w:br/>
      </w:r>
      <w:r w:rsidR="00A90EE8">
        <w:rPr>
          <w:rFonts w:cs="Times New Roman"/>
          <w:szCs w:val="32"/>
        </w:rPr>
        <w:t>“</w:t>
      </w:r>
      <w:r w:rsidR="00A90EE8" w:rsidRPr="00F2288A">
        <w:rPr>
          <w:rFonts w:cs="Times New Roman"/>
          <w:szCs w:val="32"/>
        </w:rPr>
        <w:t>ἀποκριθεὶς</w:t>
      </w:r>
      <w:r w:rsidR="00DF6F2C">
        <w:rPr>
          <w:rFonts w:cs="Times New Roman"/>
          <w:szCs w:val="32"/>
        </w:rPr>
        <w:t xml:space="preserve"> </w:t>
      </w:r>
      <w:r w:rsidR="00A90EE8" w:rsidRPr="00F2288A">
        <w:rPr>
          <w:rFonts w:cs="Times New Roman"/>
          <w:szCs w:val="32"/>
        </w:rPr>
        <w:t>δὲ</w:t>
      </w:r>
      <w:r w:rsidR="00DF6F2C">
        <w:rPr>
          <w:rFonts w:cs="Times New Roman"/>
          <w:szCs w:val="32"/>
        </w:rPr>
        <w:t xml:space="preserve"> </w:t>
      </w:r>
      <w:r w:rsidR="00A90EE8" w:rsidRPr="00F2288A">
        <w:rPr>
          <w:rFonts w:cs="Times New Roman"/>
          <w:szCs w:val="32"/>
        </w:rPr>
        <w:t>σίμων</w:t>
      </w:r>
      <w:r w:rsidR="00DF6F2C">
        <w:rPr>
          <w:rFonts w:cs="Times New Roman"/>
          <w:szCs w:val="32"/>
        </w:rPr>
        <w:t xml:space="preserve"> </w:t>
      </w:r>
      <w:r w:rsidR="00A90EE8" w:rsidRPr="00F2288A">
        <w:rPr>
          <w:rFonts w:cs="Times New Roman"/>
          <w:szCs w:val="32"/>
        </w:rPr>
        <w:t>πέτρος</w:t>
      </w:r>
      <w:r w:rsidR="00DF6F2C">
        <w:rPr>
          <w:rFonts w:cs="Times New Roman"/>
          <w:szCs w:val="32"/>
        </w:rPr>
        <w:t xml:space="preserve"> </w:t>
      </w:r>
      <w:r w:rsidR="00A90EE8" w:rsidRPr="00F2288A">
        <w:rPr>
          <w:rFonts w:cs="Times New Roman"/>
          <w:szCs w:val="32"/>
        </w:rPr>
        <w:t>εἶπεν</w:t>
      </w:r>
      <w:r w:rsidR="00DF6F2C">
        <w:rPr>
          <w:rFonts w:cs="Times New Roman"/>
          <w:szCs w:val="32"/>
        </w:rPr>
        <w:t xml:space="preserve"> </w:t>
      </w:r>
      <w:r w:rsidR="00A90EE8" w:rsidRPr="00F2288A">
        <w:rPr>
          <w:rFonts w:cs="Times New Roman"/>
          <w:szCs w:val="32"/>
        </w:rPr>
        <w:t>σὺ</w:t>
      </w:r>
      <w:r w:rsidR="00DF6F2C">
        <w:rPr>
          <w:rFonts w:cs="Times New Roman"/>
          <w:szCs w:val="32"/>
        </w:rPr>
        <w:t xml:space="preserve"> </w:t>
      </w:r>
      <w:r w:rsidR="00A90EE8" w:rsidRPr="00F2288A">
        <w:rPr>
          <w:rFonts w:cs="Times New Roman"/>
          <w:szCs w:val="32"/>
        </w:rPr>
        <w:t>εἶ</w:t>
      </w:r>
      <w:r w:rsidR="00DF6F2C">
        <w:rPr>
          <w:rFonts w:cs="Times New Roman"/>
          <w:szCs w:val="32"/>
        </w:rPr>
        <w:t xml:space="preserve"> </w:t>
      </w:r>
      <w:r w:rsidR="00A90EE8" w:rsidRPr="00F2288A">
        <w:rPr>
          <w:rFonts w:cs="Times New Roman"/>
          <w:szCs w:val="32"/>
        </w:rPr>
        <w:t>ὁ</w:t>
      </w:r>
      <w:r w:rsidR="00DF6F2C">
        <w:rPr>
          <w:rFonts w:cs="Times New Roman"/>
          <w:szCs w:val="32"/>
        </w:rPr>
        <w:t xml:space="preserve"> </w:t>
      </w:r>
      <w:r w:rsidR="00A90EE8" w:rsidRPr="00F2288A">
        <w:rPr>
          <w:rFonts w:cs="Times New Roman"/>
          <w:szCs w:val="32"/>
        </w:rPr>
        <w:t>χριστὸς</w:t>
      </w:r>
      <w:r w:rsidR="00DF6F2C">
        <w:rPr>
          <w:rFonts w:cs="Times New Roman"/>
          <w:szCs w:val="32"/>
        </w:rPr>
        <w:t xml:space="preserve"> </w:t>
      </w:r>
      <w:r w:rsidR="00A90EE8" w:rsidRPr="00F2288A">
        <w:rPr>
          <w:rFonts w:cs="Times New Roman"/>
          <w:szCs w:val="32"/>
        </w:rPr>
        <w:t>ὁ</w:t>
      </w:r>
      <w:r w:rsidR="00DF6F2C">
        <w:rPr>
          <w:rFonts w:cs="Times New Roman"/>
          <w:szCs w:val="32"/>
        </w:rPr>
        <w:t xml:space="preserve"> </w:t>
      </w:r>
      <w:r w:rsidR="00A90EE8" w:rsidRPr="00F2288A">
        <w:rPr>
          <w:rFonts w:cs="Times New Roman"/>
          <w:szCs w:val="32"/>
        </w:rPr>
        <w:t>υἱὸς</w:t>
      </w:r>
      <w:r w:rsidR="00DF6F2C">
        <w:rPr>
          <w:rFonts w:cs="Times New Roman"/>
          <w:szCs w:val="32"/>
        </w:rPr>
        <w:t xml:space="preserve"> </w:t>
      </w:r>
      <w:r w:rsidR="00A90EE8" w:rsidRPr="00F2288A">
        <w:rPr>
          <w:rFonts w:cs="Times New Roman"/>
          <w:szCs w:val="32"/>
        </w:rPr>
        <w:t>τοῦ</w:t>
      </w:r>
      <w:r w:rsidR="00DF6F2C">
        <w:rPr>
          <w:rFonts w:cs="Times New Roman"/>
          <w:szCs w:val="32"/>
        </w:rPr>
        <w:t xml:space="preserve"> </w:t>
      </w:r>
      <w:r w:rsidR="00A90EE8" w:rsidRPr="00F2288A">
        <w:rPr>
          <w:rFonts w:cs="Times New Roman"/>
          <w:szCs w:val="32"/>
        </w:rPr>
        <w:t>θεοῦ</w:t>
      </w:r>
      <w:r w:rsidR="00DF6F2C">
        <w:rPr>
          <w:rFonts w:cs="Times New Roman"/>
          <w:szCs w:val="32"/>
        </w:rPr>
        <w:t xml:space="preserve"> </w:t>
      </w:r>
      <w:r w:rsidR="00A90EE8" w:rsidRPr="00F2288A">
        <w:rPr>
          <w:rFonts w:cs="Times New Roman"/>
          <w:szCs w:val="32"/>
        </w:rPr>
        <w:t>τοῦ</w:t>
      </w:r>
      <w:r w:rsidR="00DF6F2C">
        <w:rPr>
          <w:rFonts w:cs="Times New Roman"/>
          <w:szCs w:val="32"/>
        </w:rPr>
        <w:t xml:space="preserve"> </w:t>
      </w:r>
      <w:r w:rsidR="00A90EE8" w:rsidRPr="00F2288A">
        <w:rPr>
          <w:rFonts w:cs="Times New Roman"/>
          <w:szCs w:val="32"/>
        </w:rPr>
        <w:t>ζῶντος</w:t>
      </w:r>
      <w:r w:rsidR="007F339B" w:rsidRPr="00F2288A">
        <w:rPr>
          <w:rFonts w:cs="Times New Roman"/>
          <w:szCs w:val="32"/>
        </w:rPr>
        <w:t>.</w:t>
      </w:r>
      <w:r w:rsidR="007F339B">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sidRPr="00066E0C">
        <w:rPr>
          <w:rFonts w:cs="Times New Roman"/>
          <w:szCs w:val="32"/>
        </w:rPr>
        <w:t>Matthew</w:t>
      </w:r>
      <w:r w:rsidR="00DF6F2C">
        <w:rPr>
          <w:rFonts w:cs="Times New Roman"/>
          <w:szCs w:val="32"/>
        </w:rPr>
        <w:t xml:space="preserve"> </w:t>
      </w:r>
      <w:r>
        <w:rPr>
          <w:rFonts w:cs="Times New Roman"/>
          <w:szCs w:val="32"/>
        </w:rPr>
        <w:t>16:16</w:t>
      </w:r>
    </w:p>
    <w:p w:rsidR="00066E0C" w:rsidRDefault="00066E0C" w:rsidP="00237A74">
      <w:pPr>
        <w:tabs>
          <w:tab w:val="left" w:pos="1080"/>
        </w:tabs>
        <w:ind w:left="720" w:right="720"/>
        <w:rPr>
          <w:rFonts w:cs="Times New Roman"/>
          <w:szCs w:val="32"/>
        </w:rPr>
      </w:pPr>
    </w:p>
    <w:p w:rsidR="00C3456E" w:rsidRDefault="00442402" w:rsidP="00BD1D77">
      <w:pPr>
        <w:tabs>
          <w:tab w:val="left" w:pos="1080"/>
        </w:tabs>
        <w:ind w:left="720" w:right="720"/>
        <w:rPr>
          <w:rFonts w:cs="Times New Roman"/>
          <w:szCs w:val="32"/>
        </w:rPr>
      </w:pPr>
      <w:r>
        <w:rPr>
          <w:rFonts w:cs="Times New Roman"/>
          <w:szCs w:val="32"/>
        </w:rPr>
        <w:t>“</w:t>
      </w:r>
      <w:r w:rsidR="00C3456E">
        <w:rPr>
          <w:rFonts w:cs="Times New Roman"/>
          <w:szCs w:val="32"/>
        </w:rPr>
        <w:t>Look,</w:t>
      </w:r>
      <w:r w:rsidR="00DF6F2C">
        <w:rPr>
          <w:rFonts w:cs="Times New Roman"/>
          <w:szCs w:val="32"/>
        </w:rPr>
        <w:t xml:space="preserve"> </w:t>
      </w:r>
      <w:r w:rsidR="00C3456E">
        <w:rPr>
          <w:rFonts w:cs="Times New Roman"/>
          <w:szCs w:val="32"/>
        </w:rPr>
        <w:t>one</w:t>
      </w:r>
      <w:r w:rsidR="00DF6F2C">
        <w:rPr>
          <w:rFonts w:cs="Times New Roman"/>
          <w:szCs w:val="32"/>
        </w:rPr>
        <w:t xml:space="preserve"> </w:t>
      </w:r>
      <w:r w:rsidR="00C3456E">
        <w:rPr>
          <w:rFonts w:cs="Times New Roman"/>
          <w:szCs w:val="32"/>
        </w:rPr>
        <w:t>c</w:t>
      </w:r>
      <w:r w:rsidR="00915D2D">
        <w:rPr>
          <w:rFonts w:cs="Times New Roman"/>
          <w:szCs w:val="32"/>
        </w:rPr>
        <w:t>o</w:t>
      </w:r>
      <w:r w:rsidR="00C3456E" w:rsidRPr="00C3456E">
        <w:rPr>
          <w:rFonts w:cs="Times New Roman"/>
          <w:szCs w:val="32"/>
        </w:rPr>
        <w:t>m</w:t>
      </w:r>
      <w:r w:rsidR="00C3456E">
        <w:rPr>
          <w:rFonts w:cs="Times New Roman"/>
          <w:szCs w:val="32"/>
        </w:rPr>
        <w:t>ing</w:t>
      </w:r>
      <w:r w:rsidR="00DF6F2C">
        <w:rPr>
          <w:rFonts w:cs="Times New Roman"/>
          <w:szCs w:val="32"/>
        </w:rPr>
        <w:t xml:space="preserve"> </w:t>
      </w:r>
      <w:r w:rsidR="00915D2D" w:rsidRPr="00C3456E">
        <w:rPr>
          <w:rFonts w:cs="Times New Roman"/>
          <w:szCs w:val="32"/>
        </w:rPr>
        <w:t>to</w:t>
      </w:r>
      <w:r w:rsidR="00DF6F2C">
        <w:rPr>
          <w:rFonts w:cs="Times New Roman"/>
          <w:szCs w:val="32"/>
        </w:rPr>
        <w:t xml:space="preserve"> </w:t>
      </w:r>
      <w:r w:rsidR="00915D2D">
        <w:rPr>
          <w:rFonts w:cs="Times New Roman"/>
          <w:szCs w:val="32"/>
        </w:rPr>
        <w:t>H</w:t>
      </w:r>
      <w:r w:rsidR="00915D2D" w:rsidRPr="00C3456E">
        <w:rPr>
          <w:rFonts w:cs="Times New Roman"/>
          <w:szCs w:val="32"/>
        </w:rPr>
        <w:t>im</w:t>
      </w:r>
      <w:r w:rsidR="00DF6F2C">
        <w:rPr>
          <w:rFonts w:cs="Times New Roman"/>
          <w:szCs w:val="32"/>
        </w:rPr>
        <w:t xml:space="preserve"> </w:t>
      </w:r>
      <w:r w:rsidR="00C3456E" w:rsidRPr="00C3456E">
        <w:rPr>
          <w:rFonts w:cs="Times New Roman"/>
          <w:szCs w:val="32"/>
        </w:rPr>
        <w:t>said,</w:t>
      </w:r>
      <w:r w:rsidR="00DF6F2C">
        <w:rPr>
          <w:rFonts w:cs="Times New Roman"/>
          <w:szCs w:val="32"/>
        </w:rPr>
        <w:t xml:space="preserve"> </w:t>
      </w:r>
      <w:r w:rsidR="00915D2D">
        <w:rPr>
          <w:rFonts w:cs="Times New Roman"/>
          <w:szCs w:val="32"/>
        </w:rPr>
        <w:t>‘Teacher</w:t>
      </w:r>
      <w:r w:rsidR="00C3456E" w:rsidRPr="00C3456E">
        <w:rPr>
          <w:rFonts w:cs="Times New Roman"/>
          <w:szCs w:val="32"/>
        </w:rPr>
        <w:t>,</w:t>
      </w:r>
      <w:r w:rsidR="00DF6F2C">
        <w:rPr>
          <w:rFonts w:cs="Times New Roman"/>
          <w:szCs w:val="32"/>
        </w:rPr>
        <w:t xml:space="preserve"> </w:t>
      </w:r>
      <w:r w:rsidR="00C3456E" w:rsidRPr="00C3456E">
        <w:rPr>
          <w:rFonts w:cs="Times New Roman"/>
          <w:szCs w:val="32"/>
        </w:rPr>
        <w:t>what</w:t>
      </w:r>
      <w:r w:rsidR="00DF6F2C">
        <w:rPr>
          <w:rFonts w:cs="Times New Roman"/>
          <w:szCs w:val="32"/>
        </w:rPr>
        <w:t xml:space="preserve"> </w:t>
      </w:r>
      <w:r w:rsidR="00C3456E" w:rsidRPr="00C3456E">
        <w:rPr>
          <w:rFonts w:cs="Times New Roman"/>
          <w:szCs w:val="32"/>
        </w:rPr>
        <w:t>good</w:t>
      </w:r>
      <w:r w:rsidR="00DF6F2C">
        <w:rPr>
          <w:rFonts w:cs="Times New Roman"/>
          <w:szCs w:val="32"/>
        </w:rPr>
        <w:t xml:space="preserve"> </w:t>
      </w:r>
      <w:r w:rsidR="00915D2D">
        <w:rPr>
          <w:rFonts w:cs="Times New Roman"/>
          <w:szCs w:val="32"/>
        </w:rPr>
        <w:t>should</w:t>
      </w:r>
      <w:r w:rsidR="00DF6F2C">
        <w:rPr>
          <w:rFonts w:cs="Times New Roman"/>
          <w:szCs w:val="32"/>
        </w:rPr>
        <w:t xml:space="preserve"> </w:t>
      </w:r>
      <w:r w:rsidR="00C3456E" w:rsidRPr="00C3456E">
        <w:rPr>
          <w:rFonts w:cs="Times New Roman"/>
          <w:szCs w:val="32"/>
        </w:rPr>
        <w:t>I</w:t>
      </w:r>
      <w:r w:rsidR="00DF6F2C">
        <w:rPr>
          <w:rFonts w:cs="Times New Roman"/>
          <w:szCs w:val="32"/>
        </w:rPr>
        <w:t xml:space="preserve"> </w:t>
      </w:r>
      <w:r w:rsidR="00C3456E" w:rsidRPr="00C3456E">
        <w:rPr>
          <w:rFonts w:cs="Times New Roman"/>
          <w:szCs w:val="32"/>
        </w:rPr>
        <w:t>do,</w:t>
      </w:r>
      <w:r w:rsidR="00DF6F2C">
        <w:rPr>
          <w:rFonts w:cs="Times New Roman"/>
          <w:szCs w:val="32"/>
        </w:rPr>
        <w:t xml:space="preserve"> </w:t>
      </w:r>
      <w:r w:rsidR="00C3456E" w:rsidRPr="00C3456E">
        <w:rPr>
          <w:rFonts w:cs="Times New Roman"/>
          <w:szCs w:val="32"/>
        </w:rPr>
        <w:t>that</w:t>
      </w:r>
      <w:r w:rsidR="00DF6F2C">
        <w:rPr>
          <w:rFonts w:cs="Times New Roman"/>
          <w:szCs w:val="32"/>
        </w:rPr>
        <w:t xml:space="preserve"> </w:t>
      </w:r>
      <w:r w:rsidR="00C3456E" w:rsidRPr="00C3456E">
        <w:rPr>
          <w:rFonts w:cs="Times New Roman"/>
          <w:szCs w:val="32"/>
        </w:rPr>
        <w:t>I</w:t>
      </w:r>
      <w:r w:rsidR="00DF6F2C">
        <w:rPr>
          <w:rFonts w:cs="Times New Roman"/>
          <w:szCs w:val="32"/>
        </w:rPr>
        <w:t xml:space="preserve"> </w:t>
      </w:r>
      <w:r w:rsidR="00915D2D">
        <w:rPr>
          <w:rFonts w:cs="Times New Roman"/>
          <w:szCs w:val="32"/>
        </w:rPr>
        <w:t>would</w:t>
      </w:r>
      <w:r w:rsidR="00DF6F2C">
        <w:rPr>
          <w:rFonts w:cs="Times New Roman"/>
          <w:szCs w:val="32"/>
        </w:rPr>
        <w:t xml:space="preserve"> </w:t>
      </w:r>
      <w:r w:rsidR="00C3456E" w:rsidRPr="00C3456E">
        <w:rPr>
          <w:rFonts w:cs="Times New Roman"/>
          <w:szCs w:val="32"/>
        </w:rPr>
        <w:t>have</w:t>
      </w:r>
      <w:r w:rsidR="00DF6F2C">
        <w:rPr>
          <w:rFonts w:cs="Times New Roman"/>
          <w:szCs w:val="32"/>
        </w:rPr>
        <w:t xml:space="preserve"> </w:t>
      </w:r>
      <w:r w:rsidR="00C3456E" w:rsidRPr="00C3456E">
        <w:rPr>
          <w:rFonts w:cs="Times New Roman"/>
          <w:szCs w:val="32"/>
        </w:rPr>
        <w:t>eternal</w:t>
      </w:r>
      <w:r w:rsidR="00DF6F2C">
        <w:rPr>
          <w:rFonts w:cs="Times New Roman"/>
          <w:szCs w:val="32"/>
        </w:rPr>
        <w:t xml:space="preserve"> </w:t>
      </w:r>
      <w:r w:rsidR="00C3456E" w:rsidRPr="00C3456E">
        <w:rPr>
          <w:rFonts w:cs="Times New Roman"/>
          <w:szCs w:val="32"/>
        </w:rPr>
        <w:t>life?</w:t>
      </w:r>
      <w:r w:rsidR="00DF6F2C">
        <w:rPr>
          <w:rFonts w:cs="Times New Roman"/>
          <w:szCs w:val="32"/>
        </w:rPr>
        <w:t xml:space="preserve">  </w:t>
      </w:r>
      <w:r w:rsidR="004D20DB">
        <w:rPr>
          <w:rFonts w:cs="Times New Roman"/>
          <w:szCs w:val="32"/>
        </w:rPr>
        <w:t>Yet,</w:t>
      </w:r>
      <w:r w:rsidR="00DF6F2C">
        <w:rPr>
          <w:rFonts w:cs="Times New Roman"/>
          <w:szCs w:val="32"/>
        </w:rPr>
        <w:t xml:space="preserve"> </w:t>
      </w:r>
      <w:r w:rsidR="00915D2D">
        <w:rPr>
          <w:rFonts w:cs="Times New Roman"/>
          <w:szCs w:val="32"/>
        </w:rPr>
        <w:t>H</w:t>
      </w:r>
      <w:r w:rsidR="00C3456E" w:rsidRPr="00C3456E">
        <w:rPr>
          <w:rFonts w:cs="Times New Roman"/>
          <w:szCs w:val="32"/>
        </w:rPr>
        <w:t>e</w:t>
      </w:r>
      <w:r w:rsidR="00DF6F2C">
        <w:rPr>
          <w:rFonts w:cs="Times New Roman"/>
          <w:szCs w:val="32"/>
        </w:rPr>
        <w:t xml:space="preserve"> </w:t>
      </w:r>
      <w:r w:rsidR="00915D2D">
        <w:rPr>
          <w:rFonts w:cs="Times New Roman"/>
          <w:szCs w:val="32"/>
        </w:rPr>
        <w:t>told</w:t>
      </w:r>
      <w:r w:rsidR="00DF6F2C">
        <w:rPr>
          <w:rFonts w:cs="Times New Roman"/>
          <w:szCs w:val="32"/>
        </w:rPr>
        <w:t xml:space="preserve"> </w:t>
      </w:r>
      <w:r w:rsidR="00C3456E" w:rsidRPr="00C3456E">
        <w:rPr>
          <w:rFonts w:cs="Times New Roman"/>
          <w:szCs w:val="32"/>
        </w:rPr>
        <w:t>him,</w:t>
      </w:r>
      <w:r w:rsidR="00DF6F2C">
        <w:rPr>
          <w:rFonts w:cs="Times New Roman"/>
          <w:szCs w:val="32"/>
        </w:rPr>
        <w:t xml:space="preserve"> </w:t>
      </w:r>
      <w:r w:rsidR="00FE6155">
        <w:rPr>
          <w:rFonts w:cs="Times New Roman"/>
          <w:szCs w:val="32"/>
        </w:rPr>
        <w:t>‘</w:t>
      </w:r>
      <w:r w:rsidR="00C3456E" w:rsidRPr="00C3456E">
        <w:rPr>
          <w:rFonts w:cs="Times New Roman"/>
          <w:szCs w:val="32"/>
        </w:rPr>
        <w:t>Why</w:t>
      </w:r>
      <w:r w:rsidR="00DF6F2C">
        <w:rPr>
          <w:rFonts w:cs="Times New Roman"/>
          <w:szCs w:val="32"/>
        </w:rPr>
        <w:t xml:space="preserve"> </w:t>
      </w:r>
      <w:r w:rsidR="00FE6155">
        <w:rPr>
          <w:rFonts w:cs="Times New Roman"/>
          <w:szCs w:val="32"/>
        </w:rPr>
        <w:t>do</w:t>
      </w:r>
      <w:r w:rsidR="00DF6F2C">
        <w:rPr>
          <w:rFonts w:cs="Times New Roman"/>
          <w:szCs w:val="32"/>
        </w:rPr>
        <w:t xml:space="preserve"> </w:t>
      </w:r>
      <w:r w:rsidR="00FE6155">
        <w:rPr>
          <w:rFonts w:cs="Times New Roman"/>
          <w:szCs w:val="32"/>
        </w:rPr>
        <w:t>you</w:t>
      </w:r>
      <w:r w:rsidR="00DF6F2C">
        <w:rPr>
          <w:rFonts w:cs="Times New Roman"/>
          <w:szCs w:val="32"/>
        </w:rPr>
        <w:t xml:space="preserve"> </w:t>
      </w:r>
      <w:r w:rsidR="00FE6155">
        <w:rPr>
          <w:rFonts w:cs="Times New Roman"/>
          <w:szCs w:val="32"/>
        </w:rPr>
        <w:t>ask</w:t>
      </w:r>
      <w:r w:rsidR="00DF6F2C">
        <w:rPr>
          <w:rFonts w:cs="Times New Roman"/>
          <w:szCs w:val="32"/>
        </w:rPr>
        <w:t xml:space="preserve"> </w:t>
      </w:r>
      <w:r w:rsidR="00406F5B">
        <w:rPr>
          <w:rFonts w:cs="Times New Roman"/>
          <w:szCs w:val="32"/>
        </w:rPr>
        <w:t>M</w:t>
      </w:r>
      <w:r w:rsidR="00C3456E" w:rsidRPr="00C3456E">
        <w:rPr>
          <w:rFonts w:cs="Times New Roman"/>
          <w:szCs w:val="32"/>
        </w:rPr>
        <w:t>e</w:t>
      </w:r>
      <w:r w:rsidR="00DF6F2C">
        <w:rPr>
          <w:rFonts w:cs="Times New Roman"/>
          <w:szCs w:val="32"/>
        </w:rPr>
        <w:t xml:space="preserve"> </w:t>
      </w:r>
      <w:r w:rsidR="00FE6155">
        <w:rPr>
          <w:rFonts w:cs="Times New Roman"/>
          <w:szCs w:val="32"/>
        </w:rPr>
        <w:t>about</w:t>
      </w:r>
      <w:r w:rsidR="00DF6F2C">
        <w:rPr>
          <w:rFonts w:cs="Times New Roman"/>
          <w:szCs w:val="32"/>
        </w:rPr>
        <w:t xml:space="preserve"> </w:t>
      </w:r>
      <w:r w:rsidR="00FE6155">
        <w:rPr>
          <w:rFonts w:cs="Times New Roman"/>
          <w:szCs w:val="32"/>
        </w:rPr>
        <w:t>the</w:t>
      </w:r>
      <w:r w:rsidR="00DF6F2C">
        <w:rPr>
          <w:rFonts w:cs="Times New Roman"/>
          <w:szCs w:val="32"/>
        </w:rPr>
        <w:t xml:space="preserve"> </w:t>
      </w:r>
      <w:r w:rsidR="00C3456E" w:rsidRPr="00C3456E">
        <w:rPr>
          <w:rFonts w:cs="Times New Roman"/>
          <w:szCs w:val="32"/>
        </w:rPr>
        <w:t>good?</w:t>
      </w:r>
      <w:r w:rsidR="00DF6F2C">
        <w:rPr>
          <w:rFonts w:cs="Times New Roman"/>
          <w:szCs w:val="32"/>
        </w:rPr>
        <w:t xml:space="preserve">  </w:t>
      </w:r>
      <w:r w:rsidR="00FE6155">
        <w:rPr>
          <w:rFonts w:cs="Times New Roman"/>
          <w:szCs w:val="32"/>
        </w:rPr>
        <w:t>T</w:t>
      </w:r>
      <w:r w:rsidR="00C3456E" w:rsidRPr="00C3456E">
        <w:rPr>
          <w:rFonts w:cs="Times New Roman"/>
          <w:szCs w:val="32"/>
        </w:rPr>
        <w:t>here</w:t>
      </w:r>
      <w:r w:rsidR="00DF6F2C">
        <w:rPr>
          <w:rFonts w:cs="Times New Roman"/>
          <w:szCs w:val="32"/>
        </w:rPr>
        <w:t xml:space="preserve"> </w:t>
      </w:r>
      <w:r w:rsidR="00C3456E" w:rsidRPr="00C3456E">
        <w:rPr>
          <w:rFonts w:cs="Times New Roman"/>
          <w:szCs w:val="32"/>
        </w:rPr>
        <w:t>is</w:t>
      </w:r>
      <w:r w:rsidR="00DF6F2C">
        <w:rPr>
          <w:rFonts w:cs="Times New Roman"/>
          <w:szCs w:val="32"/>
        </w:rPr>
        <w:t xml:space="preserve"> </w:t>
      </w:r>
      <w:r w:rsidR="00FE6155">
        <w:rPr>
          <w:rFonts w:cs="Times New Roman"/>
          <w:szCs w:val="32"/>
        </w:rPr>
        <w:t>O</w:t>
      </w:r>
      <w:r w:rsidR="00C3456E" w:rsidRPr="00C3456E">
        <w:rPr>
          <w:rFonts w:cs="Times New Roman"/>
          <w:szCs w:val="32"/>
        </w:rPr>
        <w:t>ne</w:t>
      </w:r>
      <w:r w:rsidR="00DF6F2C">
        <w:rPr>
          <w:rFonts w:cs="Times New Roman"/>
          <w:szCs w:val="32"/>
        </w:rPr>
        <w:t xml:space="preserve"> </w:t>
      </w:r>
      <w:r w:rsidR="00FE6155">
        <w:rPr>
          <w:rFonts w:cs="Times New Roman"/>
          <w:szCs w:val="32"/>
        </w:rPr>
        <w:t>G</w:t>
      </w:r>
      <w:r w:rsidR="00C3456E" w:rsidRPr="00C3456E">
        <w:rPr>
          <w:rFonts w:cs="Times New Roman"/>
          <w:szCs w:val="32"/>
        </w:rPr>
        <w:t>ood</w:t>
      </w:r>
      <w:r w:rsidR="00FE6155">
        <w:rPr>
          <w:rFonts w:cs="Times New Roman"/>
          <w:szCs w:val="32"/>
        </w:rPr>
        <w:t>.</w:t>
      </w:r>
      <w:r w:rsidR="00DF6F2C">
        <w:rPr>
          <w:rFonts w:cs="Times New Roman"/>
          <w:szCs w:val="32"/>
        </w:rPr>
        <w:t xml:space="preserve">  </w:t>
      </w:r>
      <w:r w:rsidR="00FE6155">
        <w:rPr>
          <w:rFonts w:cs="Times New Roman"/>
          <w:szCs w:val="32"/>
        </w:rPr>
        <w:t>Yet,</w:t>
      </w:r>
      <w:r w:rsidR="00DF6F2C">
        <w:rPr>
          <w:rFonts w:cs="Times New Roman"/>
          <w:szCs w:val="32"/>
        </w:rPr>
        <w:t xml:space="preserve"> </w:t>
      </w:r>
      <w:r w:rsidR="00C3456E" w:rsidRPr="00C3456E">
        <w:rPr>
          <w:rFonts w:cs="Times New Roman"/>
          <w:szCs w:val="32"/>
        </w:rPr>
        <w:t>if</w:t>
      </w:r>
      <w:r w:rsidR="00DF6F2C">
        <w:rPr>
          <w:rFonts w:cs="Times New Roman"/>
          <w:szCs w:val="32"/>
        </w:rPr>
        <w:t xml:space="preserve"> </w:t>
      </w:r>
      <w:r w:rsidR="00FE6155">
        <w:rPr>
          <w:rFonts w:cs="Times New Roman"/>
          <w:szCs w:val="32"/>
        </w:rPr>
        <w:t>you</w:t>
      </w:r>
      <w:r w:rsidR="00DF6F2C">
        <w:rPr>
          <w:rFonts w:cs="Times New Roman"/>
          <w:szCs w:val="32"/>
        </w:rPr>
        <w:t xml:space="preserve"> </w:t>
      </w:r>
      <w:r w:rsidR="00FE6155">
        <w:rPr>
          <w:rFonts w:cs="Times New Roman"/>
          <w:szCs w:val="32"/>
        </w:rPr>
        <w:t>wish</w:t>
      </w:r>
      <w:r w:rsidR="00DF6F2C">
        <w:rPr>
          <w:rFonts w:cs="Times New Roman"/>
          <w:szCs w:val="32"/>
        </w:rPr>
        <w:t xml:space="preserve"> </w:t>
      </w:r>
      <w:r w:rsidR="00FE6155">
        <w:rPr>
          <w:rFonts w:cs="Times New Roman"/>
          <w:szCs w:val="32"/>
        </w:rPr>
        <w:t>to</w:t>
      </w:r>
      <w:r w:rsidR="00DF6F2C">
        <w:rPr>
          <w:rFonts w:cs="Times New Roman"/>
          <w:szCs w:val="32"/>
        </w:rPr>
        <w:t xml:space="preserve"> </w:t>
      </w:r>
      <w:r w:rsidR="00C3456E" w:rsidRPr="00C3456E">
        <w:rPr>
          <w:rFonts w:cs="Times New Roman"/>
          <w:szCs w:val="32"/>
        </w:rPr>
        <w:t>enter</w:t>
      </w:r>
      <w:r w:rsidR="00DF6F2C">
        <w:rPr>
          <w:rFonts w:cs="Times New Roman"/>
          <w:szCs w:val="32"/>
        </w:rPr>
        <w:t xml:space="preserve"> </w:t>
      </w:r>
      <w:r w:rsidR="00C3456E" w:rsidRPr="00C3456E">
        <w:rPr>
          <w:rFonts w:cs="Times New Roman"/>
          <w:szCs w:val="32"/>
        </w:rPr>
        <w:t>into</w:t>
      </w:r>
      <w:r w:rsidR="00DF6F2C">
        <w:rPr>
          <w:rFonts w:cs="Times New Roman"/>
          <w:szCs w:val="32"/>
        </w:rPr>
        <w:t xml:space="preserve"> </w:t>
      </w:r>
      <w:r w:rsidR="00FE6155">
        <w:rPr>
          <w:rFonts w:cs="Times New Roman"/>
          <w:szCs w:val="32"/>
        </w:rPr>
        <w:t>the</w:t>
      </w:r>
      <w:r w:rsidR="00DF6F2C">
        <w:rPr>
          <w:rFonts w:cs="Times New Roman"/>
          <w:szCs w:val="32"/>
        </w:rPr>
        <w:t xml:space="preserve"> </w:t>
      </w:r>
      <w:r w:rsidR="00FE6155">
        <w:rPr>
          <w:rFonts w:cs="Times New Roman"/>
          <w:szCs w:val="32"/>
        </w:rPr>
        <w:t>L</w:t>
      </w:r>
      <w:r w:rsidR="00C3456E" w:rsidRPr="00C3456E">
        <w:rPr>
          <w:rFonts w:cs="Times New Roman"/>
          <w:szCs w:val="32"/>
        </w:rPr>
        <w:t>ife,</w:t>
      </w:r>
      <w:r w:rsidR="00DF6F2C">
        <w:rPr>
          <w:rFonts w:cs="Times New Roman"/>
          <w:szCs w:val="32"/>
        </w:rPr>
        <w:t xml:space="preserve"> </w:t>
      </w:r>
      <w:r w:rsidR="00C3456E" w:rsidRPr="00C3456E">
        <w:rPr>
          <w:rFonts w:cs="Times New Roman"/>
          <w:szCs w:val="32"/>
        </w:rPr>
        <w:t>keep</w:t>
      </w:r>
      <w:r w:rsidR="00DF6F2C">
        <w:rPr>
          <w:rFonts w:cs="Times New Roman"/>
          <w:szCs w:val="32"/>
        </w:rPr>
        <w:t xml:space="preserve"> </w:t>
      </w:r>
      <w:r w:rsidR="00C3456E" w:rsidRPr="00C3456E">
        <w:rPr>
          <w:rFonts w:cs="Times New Roman"/>
          <w:szCs w:val="32"/>
        </w:rPr>
        <w:t>the</w:t>
      </w:r>
      <w:r w:rsidR="00DF6F2C">
        <w:rPr>
          <w:rFonts w:cs="Times New Roman"/>
          <w:szCs w:val="32"/>
        </w:rPr>
        <w:t xml:space="preserve"> </w:t>
      </w:r>
      <w:r w:rsidR="00C3456E" w:rsidRPr="00C3456E">
        <w:rPr>
          <w:rFonts w:cs="Times New Roman"/>
          <w:szCs w:val="32"/>
        </w:rPr>
        <w:t>commandments.</w:t>
      </w:r>
      <w:r w:rsidR="00FE6155">
        <w:rPr>
          <w:rFonts w:cs="Times New Roman"/>
          <w:szCs w:val="32"/>
        </w:rPr>
        <w:t>’</w:t>
      </w:r>
      <w:r w:rsidR="00DF6F2C">
        <w:rPr>
          <w:rFonts w:cs="Times New Roman"/>
          <w:szCs w:val="32"/>
        </w:rPr>
        <w:t xml:space="preserve">  </w:t>
      </w:r>
      <w:r w:rsidR="00C3456E" w:rsidRPr="00C3456E">
        <w:rPr>
          <w:rFonts w:cs="Times New Roman"/>
          <w:szCs w:val="32"/>
        </w:rPr>
        <w:t>He</w:t>
      </w:r>
      <w:r w:rsidR="00DF6F2C">
        <w:rPr>
          <w:rFonts w:cs="Times New Roman"/>
          <w:szCs w:val="32"/>
        </w:rPr>
        <w:t xml:space="preserve"> </w:t>
      </w:r>
      <w:r w:rsidR="00FE6155">
        <w:rPr>
          <w:rFonts w:cs="Times New Roman"/>
          <w:szCs w:val="32"/>
        </w:rPr>
        <w:t>told</w:t>
      </w:r>
      <w:r w:rsidR="00DF6F2C">
        <w:rPr>
          <w:rFonts w:cs="Times New Roman"/>
          <w:szCs w:val="32"/>
        </w:rPr>
        <w:t xml:space="preserve"> </w:t>
      </w:r>
      <w:r w:rsidR="00FE6155">
        <w:rPr>
          <w:rFonts w:cs="Times New Roman"/>
          <w:szCs w:val="32"/>
        </w:rPr>
        <w:t>H</w:t>
      </w:r>
      <w:r w:rsidR="00C3456E" w:rsidRPr="00C3456E">
        <w:rPr>
          <w:rFonts w:cs="Times New Roman"/>
          <w:szCs w:val="32"/>
        </w:rPr>
        <w:t>im,</w:t>
      </w:r>
      <w:r w:rsidR="00DF6F2C">
        <w:rPr>
          <w:rFonts w:cs="Times New Roman"/>
          <w:szCs w:val="32"/>
        </w:rPr>
        <w:t xml:space="preserve"> </w:t>
      </w:r>
      <w:r w:rsidR="00FE6155">
        <w:rPr>
          <w:rFonts w:cs="Times New Roman"/>
          <w:szCs w:val="32"/>
        </w:rPr>
        <w:t>‘</w:t>
      </w:r>
      <w:r w:rsidR="00C3456E" w:rsidRPr="00C3456E">
        <w:rPr>
          <w:rFonts w:cs="Times New Roman"/>
          <w:szCs w:val="32"/>
        </w:rPr>
        <w:t>Which?</w:t>
      </w:r>
      <w:r w:rsidR="00FE6155">
        <w:rPr>
          <w:rFonts w:cs="Times New Roman"/>
          <w:szCs w:val="32"/>
        </w:rPr>
        <w:t>’</w:t>
      </w:r>
      <w:r w:rsidR="00DF6F2C">
        <w:rPr>
          <w:rFonts w:cs="Times New Roman"/>
          <w:szCs w:val="32"/>
        </w:rPr>
        <w:t xml:space="preserve">  </w:t>
      </w:r>
      <w:r w:rsidR="001D5F82">
        <w:rPr>
          <w:rFonts w:cs="Times New Roman"/>
          <w:szCs w:val="32"/>
        </w:rPr>
        <w:t>Yet,</w:t>
      </w:r>
      <w:r w:rsidR="00DF6F2C">
        <w:rPr>
          <w:rFonts w:cs="Times New Roman"/>
          <w:szCs w:val="32"/>
        </w:rPr>
        <w:t xml:space="preserve"> </w:t>
      </w:r>
      <w:r w:rsidR="00C3456E" w:rsidRPr="00C3456E">
        <w:rPr>
          <w:rFonts w:cs="Times New Roman"/>
          <w:szCs w:val="32"/>
        </w:rPr>
        <w:t>Jesus</w:t>
      </w:r>
      <w:r w:rsidR="00DF6F2C">
        <w:rPr>
          <w:rFonts w:cs="Times New Roman"/>
          <w:szCs w:val="32"/>
        </w:rPr>
        <w:t xml:space="preserve"> </w:t>
      </w:r>
      <w:r w:rsidR="00C3456E" w:rsidRPr="00C3456E">
        <w:rPr>
          <w:rFonts w:cs="Times New Roman"/>
          <w:szCs w:val="32"/>
        </w:rPr>
        <w:t>said,</w:t>
      </w:r>
      <w:r w:rsidR="00DF6F2C">
        <w:rPr>
          <w:rFonts w:cs="Times New Roman"/>
          <w:szCs w:val="32"/>
        </w:rPr>
        <w:t xml:space="preserve"> </w:t>
      </w:r>
      <w:r w:rsidR="001D5F82">
        <w:rPr>
          <w:rFonts w:cs="Times New Roman"/>
          <w:szCs w:val="32"/>
        </w:rPr>
        <w:t>‘Y</w:t>
      </w:r>
      <w:r w:rsidR="00C3456E" w:rsidRPr="00C3456E">
        <w:rPr>
          <w:rFonts w:cs="Times New Roman"/>
          <w:szCs w:val="32"/>
        </w:rPr>
        <w:t>ou</w:t>
      </w:r>
      <w:r w:rsidR="00DF6F2C">
        <w:rPr>
          <w:rFonts w:cs="Times New Roman"/>
          <w:szCs w:val="32"/>
        </w:rPr>
        <w:t xml:space="preserve"> </w:t>
      </w:r>
      <w:r w:rsidR="001D5F82">
        <w:rPr>
          <w:rFonts w:cs="Times New Roman"/>
          <w:szCs w:val="32"/>
        </w:rPr>
        <w:t>will</w:t>
      </w:r>
      <w:r w:rsidR="00DF6F2C">
        <w:rPr>
          <w:rFonts w:cs="Times New Roman"/>
          <w:szCs w:val="32"/>
        </w:rPr>
        <w:t xml:space="preserve"> </w:t>
      </w:r>
      <w:r w:rsidR="00C3456E" w:rsidRPr="00C3456E">
        <w:rPr>
          <w:rFonts w:cs="Times New Roman"/>
          <w:szCs w:val="32"/>
        </w:rPr>
        <w:t>no</w:t>
      </w:r>
      <w:r w:rsidR="001D5F82">
        <w:rPr>
          <w:rFonts w:cs="Times New Roman"/>
          <w:szCs w:val="32"/>
        </w:rPr>
        <w:t>t</w:t>
      </w:r>
      <w:r w:rsidR="00DF6F2C">
        <w:rPr>
          <w:rFonts w:cs="Times New Roman"/>
          <w:szCs w:val="32"/>
        </w:rPr>
        <w:t xml:space="preserve"> </w:t>
      </w:r>
      <w:r w:rsidR="001D5F82">
        <w:rPr>
          <w:rFonts w:cs="Times New Roman"/>
          <w:szCs w:val="32"/>
        </w:rPr>
        <w:t>murder;</w:t>
      </w:r>
      <w:r w:rsidR="00DF6F2C">
        <w:rPr>
          <w:rFonts w:cs="Times New Roman"/>
          <w:szCs w:val="32"/>
        </w:rPr>
        <w:t xml:space="preserve"> </w:t>
      </w:r>
      <w:r w:rsidR="001D5F82">
        <w:rPr>
          <w:rFonts w:cs="Times New Roman"/>
          <w:szCs w:val="32"/>
        </w:rPr>
        <w:t>y</w:t>
      </w:r>
      <w:r w:rsidR="00C3456E" w:rsidRPr="00C3456E">
        <w:rPr>
          <w:rFonts w:cs="Times New Roman"/>
          <w:szCs w:val="32"/>
        </w:rPr>
        <w:t>ou</w:t>
      </w:r>
      <w:r w:rsidR="00DF6F2C">
        <w:rPr>
          <w:rFonts w:cs="Times New Roman"/>
          <w:szCs w:val="32"/>
        </w:rPr>
        <w:t xml:space="preserve"> </w:t>
      </w:r>
      <w:r w:rsidR="001D5F82">
        <w:rPr>
          <w:rFonts w:cs="Times New Roman"/>
          <w:szCs w:val="32"/>
        </w:rPr>
        <w:t>will</w:t>
      </w:r>
      <w:r w:rsidR="00DF6F2C">
        <w:rPr>
          <w:rFonts w:cs="Times New Roman"/>
          <w:szCs w:val="32"/>
        </w:rPr>
        <w:t xml:space="preserve"> </w:t>
      </w:r>
      <w:r w:rsidR="001D5F82">
        <w:rPr>
          <w:rFonts w:cs="Times New Roman"/>
          <w:szCs w:val="32"/>
        </w:rPr>
        <w:t>not</w:t>
      </w:r>
      <w:r w:rsidR="00DF6F2C">
        <w:rPr>
          <w:rFonts w:cs="Times New Roman"/>
          <w:szCs w:val="32"/>
        </w:rPr>
        <w:t xml:space="preserve"> </w:t>
      </w:r>
      <w:r w:rsidR="001D5F82">
        <w:rPr>
          <w:rFonts w:cs="Times New Roman"/>
          <w:szCs w:val="32"/>
        </w:rPr>
        <w:t>commit</w:t>
      </w:r>
      <w:r w:rsidR="00DF6F2C">
        <w:rPr>
          <w:rFonts w:cs="Times New Roman"/>
          <w:szCs w:val="32"/>
        </w:rPr>
        <w:t xml:space="preserve"> </w:t>
      </w:r>
      <w:r w:rsidR="001D5F82">
        <w:rPr>
          <w:rFonts w:cs="Times New Roman"/>
          <w:szCs w:val="32"/>
        </w:rPr>
        <w:t>adultery;</w:t>
      </w:r>
      <w:r w:rsidR="00DF6F2C">
        <w:rPr>
          <w:rFonts w:cs="Times New Roman"/>
          <w:szCs w:val="32"/>
        </w:rPr>
        <w:t xml:space="preserve"> </w:t>
      </w:r>
      <w:r w:rsidR="001D5F82">
        <w:rPr>
          <w:rFonts w:cs="Times New Roman"/>
          <w:szCs w:val="32"/>
        </w:rPr>
        <w:t>y</w:t>
      </w:r>
      <w:r w:rsidR="00C3456E" w:rsidRPr="00C3456E">
        <w:rPr>
          <w:rFonts w:cs="Times New Roman"/>
          <w:szCs w:val="32"/>
        </w:rPr>
        <w:t>ou</w:t>
      </w:r>
      <w:r w:rsidR="00DF6F2C">
        <w:rPr>
          <w:rFonts w:cs="Times New Roman"/>
          <w:szCs w:val="32"/>
        </w:rPr>
        <w:t xml:space="preserve"> </w:t>
      </w:r>
      <w:r w:rsidR="001D5F82">
        <w:rPr>
          <w:rFonts w:cs="Times New Roman"/>
          <w:szCs w:val="32"/>
        </w:rPr>
        <w:t>will</w:t>
      </w:r>
      <w:r w:rsidR="00DF6F2C">
        <w:rPr>
          <w:rFonts w:cs="Times New Roman"/>
          <w:szCs w:val="32"/>
        </w:rPr>
        <w:t xml:space="preserve"> </w:t>
      </w:r>
      <w:r w:rsidR="001D5F82">
        <w:rPr>
          <w:rFonts w:cs="Times New Roman"/>
          <w:szCs w:val="32"/>
        </w:rPr>
        <w:t>not</w:t>
      </w:r>
      <w:r w:rsidR="00DF6F2C">
        <w:rPr>
          <w:rFonts w:cs="Times New Roman"/>
          <w:szCs w:val="32"/>
        </w:rPr>
        <w:t xml:space="preserve"> </w:t>
      </w:r>
      <w:r w:rsidR="001D5F82">
        <w:rPr>
          <w:rFonts w:cs="Times New Roman"/>
          <w:szCs w:val="32"/>
        </w:rPr>
        <w:t>steal,</w:t>
      </w:r>
      <w:r w:rsidR="00DF6F2C">
        <w:rPr>
          <w:rFonts w:cs="Times New Roman"/>
          <w:szCs w:val="32"/>
        </w:rPr>
        <w:t xml:space="preserve"> </w:t>
      </w:r>
      <w:r w:rsidR="001D5F82">
        <w:rPr>
          <w:rFonts w:cs="Times New Roman"/>
          <w:szCs w:val="32"/>
        </w:rPr>
        <w:t>y</w:t>
      </w:r>
      <w:r w:rsidR="00C3456E" w:rsidRPr="00C3456E">
        <w:rPr>
          <w:rFonts w:cs="Times New Roman"/>
          <w:szCs w:val="32"/>
        </w:rPr>
        <w:t>ou</w:t>
      </w:r>
      <w:r w:rsidR="00DF6F2C">
        <w:rPr>
          <w:rFonts w:cs="Times New Roman"/>
          <w:szCs w:val="32"/>
        </w:rPr>
        <w:t xml:space="preserve"> </w:t>
      </w:r>
      <w:r w:rsidR="001D5F82">
        <w:rPr>
          <w:rFonts w:cs="Times New Roman"/>
          <w:szCs w:val="32"/>
        </w:rPr>
        <w:t>will</w:t>
      </w:r>
      <w:r w:rsidR="00DF6F2C">
        <w:rPr>
          <w:rFonts w:cs="Times New Roman"/>
          <w:szCs w:val="32"/>
        </w:rPr>
        <w:t xml:space="preserve"> </w:t>
      </w:r>
      <w:r w:rsidR="00C3456E" w:rsidRPr="00C3456E">
        <w:rPr>
          <w:rFonts w:cs="Times New Roman"/>
          <w:szCs w:val="32"/>
        </w:rPr>
        <w:t>not</w:t>
      </w:r>
      <w:r w:rsidR="00DF6F2C">
        <w:rPr>
          <w:rFonts w:cs="Times New Roman"/>
          <w:szCs w:val="32"/>
        </w:rPr>
        <w:t xml:space="preserve"> </w:t>
      </w:r>
      <w:r w:rsidR="001D5F82">
        <w:rPr>
          <w:rFonts w:cs="Times New Roman"/>
          <w:szCs w:val="32"/>
        </w:rPr>
        <w:t>give</w:t>
      </w:r>
      <w:r w:rsidR="00DF6F2C">
        <w:rPr>
          <w:rFonts w:cs="Times New Roman"/>
          <w:szCs w:val="32"/>
        </w:rPr>
        <w:t xml:space="preserve"> </w:t>
      </w:r>
      <w:r w:rsidR="001D5F82">
        <w:rPr>
          <w:rFonts w:cs="Times New Roman"/>
          <w:szCs w:val="32"/>
        </w:rPr>
        <w:t>false</w:t>
      </w:r>
      <w:r w:rsidR="00DF6F2C">
        <w:rPr>
          <w:rFonts w:cs="Times New Roman"/>
          <w:szCs w:val="32"/>
        </w:rPr>
        <w:t xml:space="preserve"> </w:t>
      </w:r>
      <w:r w:rsidR="001D5F82">
        <w:rPr>
          <w:rFonts w:cs="Times New Roman"/>
          <w:szCs w:val="32"/>
        </w:rPr>
        <w:t>witness.</w:t>
      </w:r>
      <w:r w:rsidR="00DF6F2C">
        <w:rPr>
          <w:rFonts w:cs="Times New Roman"/>
          <w:szCs w:val="32"/>
        </w:rPr>
        <w:t xml:space="preserve">  </w:t>
      </w:r>
      <w:r w:rsidR="001D5F82">
        <w:rPr>
          <w:rFonts w:cs="Times New Roman"/>
          <w:szCs w:val="32"/>
        </w:rPr>
        <w:t>Honor</w:t>
      </w:r>
      <w:r w:rsidR="00DF6F2C">
        <w:rPr>
          <w:rFonts w:cs="Times New Roman"/>
          <w:szCs w:val="32"/>
        </w:rPr>
        <w:t xml:space="preserve"> </w:t>
      </w:r>
      <w:r w:rsidR="00C3456E" w:rsidRPr="00C3456E">
        <w:rPr>
          <w:rFonts w:cs="Times New Roman"/>
          <w:szCs w:val="32"/>
        </w:rPr>
        <w:t>th</w:t>
      </w:r>
      <w:r w:rsidR="00CC5D93">
        <w:rPr>
          <w:rFonts w:cs="Times New Roman"/>
          <w:szCs w:val="32"/>
        </w:rPr>
        <w:t>e</w:t>
      </w:r>
      <w:r w:rsidR="00DF6F2C">
        <w:rPr>
          <w:rFonts w:cs="Times New Roman"/>
          <w:szCs w:val="32"/>
        </w:rPr>
        <w:t xml:space="preserve"> </w:t>
      </w:r>
      <w:r w:rsidR="00CC5D93">
        <w:rPr>
          <w:rFonts w:cs="Times New Roman"/>
          <w:szCs w:val="32"/>
        </w:rPr>
        <w:t>father</w:t>
      </w:r>
      <w:r w:rsidR="00DF6F2C">
        <w:rPr>
          <w:rFonts w:cs="Times New Roman"/>
          <w:szCs w:val="32"/>
        </w:rPr>
        <w:t xml:space="preserve"> </w:t>
      </w:r>
      <w:r w:rsidR="00CC5D93">
        <w:rPr>
          <w:rFonts w:cs="Times New Roman"/>
          <w:szCs w:val="32"/>
        </w:rPr>
        <w:t>and</w:t>
      </w:r>
      <w:r w:rsidR="00DF6F2C">
        <w:rPr>
          <w:rFonts w:cs="Times New Roman"/>
          <w:szCs w:val="32"/>
        </w:rPr>
        <w:t xml:space="preserve"> </w:t>
      </w:r>
      <w:r w:rsidR="00CC5D93">
        <w:rPr>
          <w:rFonts w:cs="Times New Roman"/>
          <w:szCs w:val="32"/>
        </w:rPr>
        <w:t>the</w:t>
      </w:r>
      <w:r w:rsidR="00DF6F2C">
        <w:rPr>
          <w:rFonts w:cs="Times New Roman"/>
          <w:szCs w:val="32"/>
        </w:rPr>
        <w:t xml:space="preserve"> </w:t>
      </w:r>
      <w:r w:rsidR="00CC5D93">
        <w:rPr>
          <w:rFonts w:cs="Times New Roman"/>
          <w:szCs w:val="32"/>
        </w:rPr>
        <w:t>mother.</w:t>
      </w:r>
      <w:r w:rsidR="00DF6F2C">
        <w:rPr>
          <w:rFonts w:cs="Times New Roman"/>
          <w:szCs w:val="32"/>
        </w:rPr>
        <w:t xml:space="preserve">  </w:t>
      </w:r>
      <w:r w:rsidR="001D6171">
        <w:rPr>
          <w:rFonts w:cs="Times New Roman"/>
          <w:szCs w:val="32"/>
        </w:rPr>
        <w:t>Y</w:t>
      </w:r>
      <w:r w:rsidR="00C3456E" w:rsidRPr="00C3456E">
        <w:rPr>
          <w:rFonts w:cs="Times New Roman"/>
          <w:szCs w:val="32"/>
        </w:rPr>
        <w:t>ou</w:t>
      </w:r>
      <w:r w:rsidR="00DF6F2C">
        <w:rPr>
          <w:rFonts w:cs="Times New Roman"/>
          <w:szCs w:val="32"/>
        </w:rPr>
        <w:t xml:space="preserve"> </w:t>
      </w:r>
      <w:r w:rsidR="001D6171">
        <w:rPr>
          <w:rFonts w:cs="Times New Roman"/>
          <w:szCs w:val="32"/>
        </w:rPr>
        <w:t>will</w:t>
      </w:r>
      <w:r w:rsidR="00DF6F2C">
        <w:rPr>
          <w:rFonts w:cs="Times New Roman"/>
          <w:szCs w:val="32"/>
        </w:rPr>
        <w:t xml:space="preserve"> </w:t>
      </w:r>
      <w:r w:rsidR="00C3456E" w:rsidRPr="00C3456E">
        <w:rPr>
          <w:rFonts w:cs="Times New Roman"/>
          <w:szCs w:val="32"/>
        </w:rPr>
        <w:t>love</w:t>
      </w:r>
      <w:r w:rsidR="00DF6F2C">
        <w:rPr>
          <w:rFonts w:cs="Times New Roman"/>
          <w:szCs w:val="32"/>
        </w:rPr>
        <w:t xml:space="preserve"> </w:t>
      </w:r>
      <w:r w:rsidR="00C3456E" w:rsidRPr="00C3456E">
        <w:rPr>
          <w:rFonts w:cs="Times New Roman"/>
          <w:szCs w:val="32"/>
        </w:rPr>
        <w:t>y</w:t>
      </w:r>
      <w:r w:rsidR="001D6171">
        <w:rPr>
          <w:rFonts w:cs="Times New Roman"/>
          <w:szCs w:val="32"/>
        </w:rPr>
        <w:t>our</w:t>
      </w:r>
      <w:r w:rsidR="00DF6F2C">
        <w:rPr>
          <w:rFonts w:cs="Times New Roman"/>
          <w:szCs w:val="32"/>
        </w:rPr>
        <w:t xml:space="preserve"> </w:t>
      </w:r>
      <w:r w:rsidR="00C3456E" w:rsidRPr="00C3456E">
        <w:rPr>
          <w:rFonts w:cs="Times New Roman"/>
          <w:szCs w:val="32"/>
        </w:rPr>
        <w:t>neighbor</w:t>
      </w:r>
      <w:r w:rsidR="00DF6F2C">
        <w:rPr>
          <w:rFonts w:cs="Times New Roman"/>
          <w:szCs w:val="32"/>
        </w:rPr>
        <w:t xml:space="preserve"> </w:t>
      </w:r>
      <w:r w:rsidR="00C3456E" w:rsidRPr="00C3456E">
        <w:rPr>
          <w:rFonts w:cs="Times New Roman"/>
          <w:szCs w:val="32"/>
        </w:rPr>
        <w:t>as</w:t>
      </w:r>
      <w:r w:rsidR="00DF6F2C">
        <w:rPr>
          <w:rFonts w:cs="Times New Roman"/>
          <w:szCs w:val="32"/>
        </w:rPr>
        <w:t xml:space="preserve"> </w:t>
      </w:r>
      <w:r w:rsidR="00C3456E" w:rsidRPr="00C3456E">
        <w:rPr>
          <w:rFonts w:cs="Times New Roman"/>
          <w:szCs w:val="32"/>
        </w:rPr>
        <w:t>y</w:t>
      </w:r>
      <w:r w:rsidR="001D6171">
        <w:rPr>
          <w:rFonts w:cs="Times New Roman"/>
          <w:szCs w:val="32"/>
        </w:rPr>
        <w:t>our</w:t>
      </w:r>
      <w:r w:rsidR="00C3456E" w:rsidRPr="00C3456E">
        <w:rPr>
          <w:rFonts w:cs="Times New Roman"/>
          <w:szCs w:val="32"/>
        </w:rPr>
        <w:t>self.</w:t>
      </w:r>
      <w:r w:rsidR="00DF6F2C">
        <w:rPr>
          <w:rFonts w:cs="Times New Roman"/>
          <w:szCs w:val="32"/>
        </w:rPr>
        <w:t xml:space="preserve">  </w:t>
      </w:r>
      <w:r w:rsidR="00C3456E" w:rsidRPr="00C3456E">
        <w:rPr>
          <w:rFonts w:cs="Times New Roman"/>
          <w:szCs w:val="32"/>
        </w:rPr>
        <w:t>The</w:t>
      </w:r>
      <w:r w:rsidR="00DF6F2C">
        <w:rPr>
          <w:rFonts w:cs="Times New Roman"/>
          <w:szCs w:val="32"/>
        </w:rPr>
        <w:t xml:space="preserve"> </w:t>
      </w:r>
      <w:r w:rsidR="00C3456E" w:rsidRPr="00C3456E">
        <w:rPr>
          <w:rFonts w:cs="Times New Roman"/>
          <w:szCs w:val="32"/>
        </w:rPr>
        <w:t>you</w:t>
      </w:r>
      <w:r w:rsidR="001D6171">
        <w:rPr>
          <w:rFonts w:cs="Times New Roman"/>
          <w:szCs w:val="32"/>
        </w:rPr>
        <w:t>th</w:t>
      </w:r>
      <w:r w:rsidR="00DF6F2C">
        <w:rPr>
          <w:rFonts w:cs="Times New Roman"/>
          <w:szCs w:val="32"/>
        </w:rPr>
        <w:t xml:space="preserve"> </w:t>
      </w:r>
      <w:r w:rsidR="001D6171">
        <w:rPr>
          <w:rFonts w:cs="Times New Roman"/>
          <w:szCs w:val="32"/>
        </w:rPr>
        <w:t>told</w:t>
      </w:r>
      <w:r w:rsidR="00DF6F2C">
        <w:rPr>
          <w:rFonts w:cs="Times New Roman"/>
          <w:szCs w:val="32"/>
        </w:rPr>
        <w:t xml:space="preserve"> </w:t>
      </w:r>
      <w:r w:rsidR="001D6171">
        <w:rPr>
          <w:rFonts w:cs="Times New Roman"/>
          <w:szCs w:val="32"/>
        </w:rPr>
        <w:t>H</w:t>
      </w:r>
      <w:r w:rsidR="00C3456E" w:rsidRPr="00C3456E">
        <w:rPr>
          <w:rFonts w:cs="Times New Roman"/>
          <w:szCs w:val="32"/>
        </w:rPr>
        <w:t>im,</w:t>
      </w:r>
      <w:r w:rsidR="00DF6F2C">
        <w:rPr>
          <w:rFonts w:cs="Times New Roman"/>
          <w:szCs w:val="32"/>
        </w:rPr>
        <w:t xml:space="preserve"> </w:t>
      </w:r>
      <w:r w:rsidR="001D6171">
        <w:rPr>
          <w:rFonts w:cs="Times New Roman"/>
          <w:szCs w:val="32"/>
        </w:rPr>
        <w:t>‘</w:t>
      </w:r>
      <w:r w:rsidR="00C3456E" w:rsidRPr="00C3456E">
        <w:rPr>
          <w:rFonts w:cs="Times New Roman"/>
          <w:szCs w:val="32"/>
        </w:rPr>
        <w:t>All</w:t>
      </w:r>
      <w:r w:rsidR="00DF6F2C">
        <w:rPr>
          <w:rFonts w:cs="Times New Roman"/>
          <w:szCs w:val="32"/>
        </w:rPr>
        <w:t xml:space="preserve"> </w:t>
      </w:r>
      <w:r w:rsidR="00C3456E" w:rsidRPr="00C3456E">
        <w:rPr>
          <w:rFonts w:cs="Times New Roman"/>
          <w:szCs w:val="32"/>
        </w:rPr>
        <w:t>these</w:t>
      </w:r>
      <w:r w:rsidR="00DF6F2C">
        <w:rPr>
          <w:rFonts w:cs="Times New Roman"/>
          <w:szCs w:val="32"/>
        </w:rPr>
        <w:t xml:space="preserve"> </w:t>
      </w:r>
      <w:r w:rsidR="00C3456E" w:rsidRPr="00C3456E">
        <w:rPr>
          <w:rFonts w:cs="Times New Roman"/>
          <w:szCs w:val="32"/>
        </w:rPr>
        <w:t>I</w:t>
      </w:r>
      <w:r w:rsidR="00DF6F2C">
        <w:rPr>
          <w:rFonts w:cs="Times New Roman"/>
          <w:szCs w:val="32"/>
        </w:rPr>
        <w:t xml:space="preserve"> </w:t>
      </w:r>
      <w:r w:rsidR="001D6171">
        <w:rPr>
          <w:rFonts w:cs="Times New Roman"/>
          <w:szCs w:val="32"/>
        </w:rPr>
        <w:t>kept.</w:t>
      </w:r>
      <w:r w:rsidR="00DF6F2C">
        <w:rPr>
          <w:rFonts w:cs="Times New Roman"/>
          <w:szCs w:val="32"/>
        </w:rPr>
        <w:t xml:space="preserve">  </w:t>
      </w:r>
      <w:r w:rsidR="001D6171">
        <w:rPr>
          <w:rFonts w:cs="Times New Roman"/>
          <w:szCs w:val="32"/>
        </w:rPr>
        <w:t>W</w:t>
      </w:r>
      <w:r w:rsidR="00C3456E" w:rsidRPr="00C3456E">
        <w:rPr>
          <w:rFonts w:cs="Times New Roman"/>
          <w:szCs w:val="32"/>
        </w:rPr>
        <w:t>hat</w:t>
      </w:r>
      <w:r w:rsidR="00DF6F2C">
        <w:rPr>
          <w:rFonts w:cs="Times New Roman"/>
          <w:szCs w:val="32"/>
        </w:rPr>
        <w:t xml:space="preserve"> </w:t>
      </w:r>
      <w:r w:rsidR="0098532D">
        <w:rPr>
          <w:rFonts w:cs="Times New Roman"/>
          <w:szCs w:val="32"/>
        </w:rPr>
        <w:t>do</w:t>
      </w:r>
      <w:r w:rsidR="00DF6F2C">
        <w:rPr>
          <w:rFonts w:cs="Times New Roman"/>
          <w:szCs w:val="32"/>
        </w:rPr>
        <w:t xml:space="preserve"> </w:t>
      </w:r>
      <w:r w:rsidR="0098532D">
        <w:rPr>
          <w:rFonts w:cs="Times New Roman"/>
          <w:szCs w:val="32"/>
        </w:rPr>
        <w:t>I</w:t>
      </w:r>
      <w:r w:rsidR="00DF6F2C">
        <w:rPr>
          <w:rFonts w:cs="Times New Roman"/>
          <w:szCs w:val="32"/>
        </w:rPr>
        <w:t xml:space="preserve"> </w:t>
      </w:r>
      <w:r w:rsidR="0098532D" w:rsidRPr="00C3456E">
        <w:rPr>
          <w:rFonts w:cs="Times New Roman"/>
          <w:szCs w:val="32"/>
        </w:rPr>
        <w:t>yet</w:t>
      </w:r>
      <w:r w:rsidR="00DF6F2C">
        <w:rPr>
          <w:rFonts w:cs="Times New Roman"/>
          <w:szCs w:val="32"/>
        </w:rPr>
        <w:t xml:space="preserve"> </w:t>
      </w:r>
      <w:r w:rsidR="0098532D">
        <w:rPr>
          <w:rFonts w:cs="Times New Roman"/>
          <w:szCs w:val="32"/>
        </w:rPr>
        <w:t>lack</w:t>
      </w:r>
      <w:r w:rsidR="00C3456E" w:rsidRPr="00C3456E">
        <w:rPr>
          <w:rFonts w:cs="Times New Roman"/>
          <w:szCs w:val="32"/>
        </w:rPr>
        <w:t>?</w:t>
      </w:r>
      <w:r w:rsidR="0098532D">
        <w:rPr>
          <w:rFonts w:cs="Times New Roman"/>
          <w:szCs w:val="32"/>
        </w:rPr>
        <w:t>’</w:t>
      </w:r>
      <w:r w:rsidR="00DF6F2C">
        <w:rPr>
          <w:rFonts w:cs="Times New Roman"/>
          <w:szCs w:val="32"/>
        </w:rPr>
        <w:t xml:space="preserve">  </w:t>
      </w:r>
      <w:r w:rsidR="00C3456E" w:rsidRPr="00C3456E">
        <w:rPr>
          <w:rFonts w:cs="Times New Roman"/>
          <w:szCs w:val="32"/>
        </w:rPr>
        <w:t>Jesus</w:t>
      </w:r>
      <w:r w:rsidR="00DF6F2C">
        <w:rPr>
          <w:rFonts w:cs="Times New Roman"/>
          <w:szCs w:val="32"/>
        </w:rPr>
        <w:t xml:space="preserve"> </w:t>
      </w:r>
      <w:r w:rsidR="0098532D">
        <w:rPr>
          <w:rFonts w:cs="Times New Roman"/>
          <w:szCs w:val="32"/>
        </w:rPr>
        <w:t>advised</w:t>
      </w:r>
      <w:r w:rsidR="00DF6F2C">
        <w:rPr>
          <w:rFonts w:cs="Times New Roman"/>
          <w:szCs w:val="32"/>
        </w:rPr>
        <w:t xml:space="preserve"> </w:t>
      </w:r>
      <w:r w:rsidR="00C3456E" w:rsidRPr="00C3456E">
        <w:rPr>
          <w:rFonts w:cs="Times New Roman"/>
          <w:szCs w:val="32"/>
        </w:rPr>
        <w:t>him,</w:t>
      </w:r>
      <w:r w:rsidR="00DF6F2C">
        <w:rPr>
          <w:rFonts w:cs="Times New Roman"/>
          <w:szCs w:val="32"/>
        </w:rPr>
        <w:t xml:space="preserve"> </w:t>
      </w:r>
      <w:r w:rsidR="0098532D">
        <w:rPr>
          <w:rFonts w:cs="Times New Roman"/>
          <w:szCs w:val="32"/>
        </w:rPr>
        <w:t>‘</w:t>
      </w:r>
      <w:r w:rsidR="00C3456E" w:rsidRPr="00C3456E">
        <w:rPr>
          <w:rFonts w:cs="Times New Roman"/>
          <w:szCs w:val="32"/>
        </w:rPr>
        <w:t>If</w:t>
      </w:r>
      <w:r w:rsidR="00DF6F2C">
        <w:rPr>
          <w:rFonts w:cs="Times New Roman"/>
          <w:szCs w:val="32"/>
        </w:rPr>
        <w:t xml:space="preserve"> </w:t>
      </w:r>
      <w:r w:rsidR="0098532D">
        <w:rPr>
          <w:rFonts w:cs="Times New Roman"/>
          <w:szCs w:val="32"/>
        </w:rPr>
        <w:t>y</w:t>
      </w:r>
      <w:r w:rsidR="00C3456E" w:rsidRPr="00C3456E">
        <w:rPr>
          <w:rFonts w:cs="Times New Roman"/>
          <w:szCs w:val="32"/>
        </w:rPr>
        <w:t>ou</w:t>
      </w:r>
      <w:r w:rsidR="00DF6F2C">
        <w:rPr>
          <w:rFonts w:cs="Times New Roman"/>
          <w:szCs w:val="32"/>
        </w:rPr>
        <w:t xml:space="preserve"> </w:t>
      </w:r>
      <w:r w:rsidR="00C3456E" w:rsidRPr="00C3456E">
        <w:rPr>
          <w:rFonts w:cs="Times New Roman"/>
          <w:szCs w:val="32"/>
        </w:rPr>
        <w:t>wi</w:t>
      </w:r>
      <w:r w:rsidR="0098532D">
        <w:rPr>
          <w:rFonts w:cs="Times New Roman"/>
          <w:szCs w:val="32"/>
        </w:rPr>
        <w:t>sh</w:t>
      </w:r>
      <w:r w:rsidR="00DF6F2C">
        <w:rPr>
          <w:rFonts w:cs="Times New Roman"/>
          <w:szCs w:val="32"/>
        </w:rPr>
        <w:t xml:space="preserve"> </w:t>
      </w:r>
      <w:r w:rsidR="006E608C">
        <w:rPr>
          <w:rFonts w:cs="Times New Roman"/>
          <w:szCs w:val="32"/>
        </w:rPr>
        <w:t>[to]</w:t>
      </w:r>
      <w:r w:rsidR="00DF6F2C">
        <w:rPr>
          <w:rFonts w:cs="Times New Roman"/>
          <w:szCs w:val="32"/>
        </w:rPr>
        <w:t xml:space="preserve"> </w:t>
      </w:r>
      <w:r w:rsidR="00C3456E" w:rsidRPr="00C3456E">
        <w:rPr>
          <w:rFonts w:cs="Times New Roman"/>
          <w:szCs w:val="32"/>
        </w:rPr>
        <w:t>be</w:t>
      </w:r>
      <w:r w:rsidR="00DF6F2C">
        <w:rPr>
          <w:rFonts w:cs="Times New Roman"/>
          <w:szCs w:val="32"/>
        </w:rPr>
        <w:t xml:space="preserve"> </w:t>
      </w:r>
      <w:r w:rsidR="0098532D">
        <w:rPr>
          <w:rFonts w:cs="Times New Roman"/>
          <w:szCs w:val="32"/>
        </w:rPr>
        <w:t>complete</w:t>
      </w:r>
      <w:r w:rsidR="00C3456E" w:rsidRPr="00C3456E">
        <w:rPr>
          <w:rFonts w:cs="Times New Roman"/>
          <w:szCs w:val="32"/>
        </w:rPr>
        <w:t>,</w:t>
      </w:r>
      <w:r w:rsidR="00DF6F2C">
        <w:rPr>
          <w:rFonts w:cs="Times New Roman"/>
          <w:szCs w:val="32"/>
        </w:rPr>
        <w:t xml:space="preserve"> </w:t>
      </w:r>
      <w:r w:rsidR="00C34C1F">
        <w:rPr>
          <w:rFonts w:cs="Times New Roman"/>
          <w:szCs w:val="32"/>
        </w:rPr>
        <w:t>depart,</w:t>
      </w:r>
      <w:r w:rsidR="00DF6F2C">
        <w:rPr>
          <w:rFonts w:cs="Times New Roman"/>
          <w:szCs w:val="32"/>
        </w:rPr>
        <w:t xml:space="preserve"> </w:t>
      </w:r>
      <w:r w:rsidR="00C3456E" w:rsidRPr="00C3456E">
        <w:rPr>
          <w:rFonts w:cs="Times New Roman"/>
          <w:szCs w:val="32"/>
        </w:rPr>
        <w:t>sell</w:t>
      </w:r>
      <w:r w:rsidR="00DF6F2C">
        <w:rPr>
          <w:rFonts w:cs="Times New Roman"/>
          <w:szCs w:val="32"/>
        </w:rPr>
        <w:t xml:space="preserve"> </w:t>
      </w:r>
      <w:r w:rsidR="00D033ED">
        <w:rPr>
          <w:rFonts w:cs="Times New Roman"/>
          <w:szCs w:val="32"/>
        </w:rPr>
        <w:t>[that]</w:t>
      </w:r>
      <w:r w:rsidR="00DF6F2C">
        <w:rPr>
          <w:rFonts w:cs="Times New Roman"/>
          <w:szCs w:val="32"/>
        </w:rPr>
        <w:t xml:space="preserve"> </w:t>
      </w:r>
      <w:r w:rsidR="00A31EB2">
        <w:rPr>
          <w:rFonts w:cs="Times New Roman"/>
          <w:szCs w:val="32"/>
        </w:rPr>
        <w:t>of</w:t>
      </w:r>
      <w:r w:rsidR="00DF6F2C">
        <w:rPr>
          <w:rFonts w:cs="Times New Roman"/>
          <w:szCs w:val="32"/>
        </w:rPr>
        <w:t xml:space="preserve"> </w:t>
      </w:r>
      <w:r w:rsidR="00A31EB2">
        <w:rPr>
          <w:rFonts w:cs="Times New Roman"/>
          <w:szCs w:val="32"/>
        </w:rPr>
        <w:t>you</w:t>
      </w:r>
      <w:r w:rsidR="00DF6F2C">
        <w:rPr>
          <w:rFonts w:cs="Times New Roman"/>
          <w:szCs w:val="32"/>
        </w:rPr>
        <w:t xml:space="preserve"> </w:t>
      </w:r>
      <w:r w:rsidR="00A31EB2">
        <w:rPr>
          <w:rFonts w:cs="Times New Roman"/>
          <w:szCs w:val="32"/>
        </w:rPr>
        <w:t>possessing</w:t>
      </w:r>
      <w:r w:rsidR="00A122BE">
        <w:rPr>
          <w:rStyle w:val="FootnoteReference"/>
          <w:rFonts w:cs="Times New Roman"/>
          <w:szCs w:val="32"/>
        </w:rPr>
        <w:footnoteReference w:id="24"/>
      </w:r>
      <w:r w:rsidR="00A31EB2">
        <w:rPr>
          <w:rFonts w:cs="Times New Roman"/>
          <w:szCs w:val="32"/>
        </w:rPr>
        <w:t>.</w:t>
      </w:r>
      <w:r w:rsidR="00DF6F2C">
        <w:rPr>
          <w:rFonts w:cs="Times New Roman"/>
          <w:szCs w:val="32"/>
        </w:rPr>
        <w:t xml:space="preserve">  </w:t>
      </w:r>
      <w:r w:rsidR="00A31EB2">
        <w:rPr>
          <w:rFonts w:cs="Times New Roman"/>
          <w:szCs w:val="32"/>
        </w:rPr>
        <w:t>G</w:t>
      </w:r>
      <w:r w:rsidR="00C3456E" w:rsidRPr="00C3456E">
        <w:rPr>
          <w:rFonts w:cs="Times New Roman"/>
          <w:szCs w:val="32"/>
        </w:rPr>
        <w:t>ive</w:t>
      </w:r>
      <w:r w:rsidR="00DF6F2C">
        <w:rPr>
          <w:rFonts w:cs="Times New Roman"/>
          <w:szCs w:val="32"/>
        </w:rPr>
        <w:t xml:space="preserve"> </w:t>
      </w:r>
      <w:r w:rsidR="00C3456E" w:rsidRPr="00C3456E">
        <w:rPr>
          <w:rFonts w:cs="Times New Roman"/>
          <w:szCs w:val="32"/>
        </w:rPr>
        <w:t>to</w:t>
      </w:r>
      <w:r w:rsidR="00DF6F2C">
        <w:rPr>
          <w:rFonts w:cs="Times New Roman"/>
          <w:szCs w:val="32"/>
        </w:rPr>
        <w:t xml:space="preserve"> </w:t>
      </w:r>
      <w:r w:rsidR="00A31EB2">
        <w:rPr>
          <w:rFonts w:cs="Times New Roman"/>
          <w:szCs w:val="32"/>
        </w:rPr>
        <w:t>beggars.</w:t>
      </w:r>
      <w:r w:rsidR="00DF6F2C">
        <w:rPr>
          <w:rFonts w:cs="Times New Roman"/>
          <w:szCs w:val="32"/>
        </w:rPr>
        <w:t xml:space="preserve">  </w:t>
      </w:r>
      <w:r w:rsidR="00A31EB2">
        <w:rPr>
          <w:rFonts w:cs="Times New Roman"/>
          <w:szCs w:val="32"/>
        </w:rPr>
        <w:t>Y</w:t>
      </w:r>
      <w:r w:rsidR="00C3456E" w:rsidRPr="00C3456E">
        <w:rPr>
          <w:rFonts w:cs="Times New Roman"/>
          <w:szCs w:val="32"/>
        </w:rPr>
        <w:t>ou</w:t>
      </w:r>
      <w:r w:rsidR="00DF6F2C">
        <w:rPr>
          <w:rFonts w:cs="Times New Roman"/>
          <w:szCs w:val="32"/>
        </w:rPr>
        <w:t xml:space="preserve"> </w:t>
      </w:r>
      <w:r w:rsidR="00A31EB2">
        <w:rPr>
          <w:rFonts w:cs="Times New Roman"/>
          <w:szCs w:val="32"/>
        </w:rPr>
        <w:t>will</w:t>
      </w:r>
      <w:r w:rsidR="00DF6F2C">
        <w:rPr>
          <w:rFonts w:cs="Times New Roman"/>
          <w:szCs w:val="32"/>
        </w:rPr>
        <w:t xml:space="preserve"> </w:t>
      </w:r>
      <w:r w:rsidR="00C3456E" w:rsidRPr="00C3456E">
        <w:rPr>
          <w:rFonts w:cs="Times New Roman"/>
          <w:szCs w:val="32"/>
        </w:rPr>
        <w:t>have</w:t>
      </w:r>
      <w:r w:rsidR="00DF6F2C">
        <w:rPr>
          <w:rFonts w:cs="Times New Roman"/>
          <w:szCs w:val="32"/>
        </w:rPr>
        <w:t xml:space="preserve"> </w:t>
      </w:r>
      <w:r w:rsidR="00C3456E" w:rsidRPr="00C3456E">
        <w:rPr>
          <w:rFonts w:cs="Times New Roman"/>
          <w:szCs w:val="32"/>
        </w:rPr>
        <w:t>treasure</w:t>
      </w:r>
      <w:r w:rsidR="00DF6F2C">
        <w:rPr>
          <w:rFonts w:cs="Times New Roman"/>
          <w:szCs w:val="32"/>
        </w:rPr>
        <w:t xml:space="preserve"> </w:t>
      </w:r>
      <w:r w:rsidR="00C3456E" w:rsidRPr="00C3456E">
        <w:rPr>
          <w:rFonts w:cs="Times New Roman"/>
          <w:szCs w:val="32"/>
        </w:rPr>
        <w:t>in</w:t>
      </w:r>
      <w:r w:rsidR="00DF6F2C">
        <w:rPr>
          <w:rFonts w:cs="Times New Roman"/>
          <w:szCs w:val="32"/>
        </w:rPr>
        <w:t xml:space="preserve"> </w:t>
      </w:r>
      <w:r w:rsidR="00C3456E" w:rsidRPr="00C3456E">
        <w:rPr>
          <w:rFonts w:cs="Times New Roman"/>
          <w:szCs w:val="32"/>
        </w:rPr>
        <w:t>heaven</w:t>
      </w:r>
      <w:r w:rsidR="00C527CE">
        <w:rPr>
          <w:rFonts w:cs="Times New Roman"/>
          <w:szCs w:val="32"/>
        </w:rPr>
        <w:t>s.</w:t>
      </w:r>
      <w:r w:rsidR="00DF6F2C">
        <w:rPr>
          <w:rFonts w:cs="Times New Roman"/>
          <w:szCs w:val="32"/>
        </w:rPr>
        <w:t xml:space="preserve">  </w:t>
      </w:r>
      <w:r w:rsidR="00C527CE">
        <w:rPr>
          <w:rFonts w:cs="Times New Roman"/>
          <w:szCs w:val="32"/>
        </w:rPr>
        <w:t>C</w:t>
      </w:r>
      <w:r w:rsidR="00C3456E" w:rsidRPr="00C3456E">
        <w:rPr>
          <w:rFonts w:cs="Times New Roman"/>
          <w:szCs w:val="32"/>
        </w:rPr>
        <w:t>ome</w:t>
      </w:r>
      <w:r w:rsidR="00C527CE">
        <w:rPr>
          <w:rFonts w:cs="Times New Roman"/>
          <w:szCs w:val="32"/>
        </w:rPr>
        <w:t>.</w:t>
      </w:r>
      <w:r w:rsidR="00DF6F2C">
        <w:rPr>
          <w:rFonts w:cs="Times New Roman"/>
          <w:szCs w:val="32"/>
        </w:rPr>
        <w:t xml:space="preserve">  </w:t>
      </w:r>
      <w:r w:rsidR="00C527CE">
        <w:rPr>
          <w:rFonts w:cs="Times New Roman"/>
          <w:szCs w:val="32"/>
        </w:rPr>
        <w:t>F</w:t>
      </w:r>
      <w:r w:rsidR="00C3456E" w:rsidRPr="00C3456E">
        <w:rPr>
          <w:rFonts w:cs="Times New Roman"/>
          <w:szCs w:val="32"/>
        </w:rPr>
        <w:t>ollow</w:t>
      </w:r>
      <w:r w:rsidR="00DF6F2C">
        <w:rPr>
          <w:rFonts w:cs="Times New Roman"/>
          <w:szCs w:val="32"/>
        </w:rPr>
        <w:t xml:space="preserve"> </w:t>
      </w:r>
      <w:r w:rsidR="00EB5913">
        <w:rPr>
          <w:rFonts w:cs="Times New Roman"/>
          <w:szCs w:val="32"/>
        </w:rPr>
        <w:t>M</w:t>
      </w:r>
      <w:r w:rsidR="00C3456E" w:rsidRPr="00C3456E">
        <w:rPr>
          <w:rFonts w:cs="Times New Roman"/>
          <w:szCs w:val="32"/>
        </w:rPr>
        <w:t>e.</w:t>
      </w:r>
      <w:r w:rsidR="00DF6F2C">
        <w:rPr>
          <w:rFonts w:cs="Times New Roman"/>
          <w:szCs w:val="32"/>
        </w:rPr>
        <w:t xml:space="preserve">  </w:t>
      </w:r>
      <w:r w:rsidR="00C527CE">
        <w:rPr>
          <w:rFonts w:cs="Times New Roman"/>
          <w:szCs w:val="32"/>
        </w:rPr>
        <w:t>Yet,</w:t>
      </w:r>
      <w:r w:rsidR="00DF6F2C">
        <w:rPr>
          <w:rFonts w:cs="Times New Roman"/>
          <w:szCs w:val="32"/>
        </w:rPr>
        <w:t xml:space="preserve"> </w:t>
      </w:r>
      <w:r w:rsidR="00C527CE">
        <w:rPr>
          <w:rFonts w:cs="Times New Roman"/>
          <w:szCs w:val="32"/>
        </w:rPr>
        <w:t>hearing</w:t>
      </w:r>
      <w:r w:rsidR="00DF6F2C">
        <w:rPr>
          <w:rFonts w:cs="Times New Roman"/>
          <w:szCs w:val="32"/>
        </w:rPr>
        <w:t xml:space="preserve"> </w:t>
      </w:r>
      <w:r w:rsidR="00C527CE">
        <w:rPr>
          <w:rFonts w:cs="Times New Roman"/>
          <w:szCs w:val="32"/>
        </w:rPr>
        <w:t>the</w:t>
      </w:r>
      <w:r w:rsidR="00DF6F2C">
        <w:rPr>
          <w:rFonts w:cs="Times New Roman"/>
          <w:szCs w:val="32"/>
        </w:rPr>
        <w:t xml:space="preserve"> </w:t>
      </w:r>
      <w:r w:rsidR="00C527CE">
        <w:rPr>
          <w:rFonts w:cs="Times New Roman"/>
          <w:szCs w:val="32"/>
        </w:rPr>
        <w:t>word,</w:t>
      </w:r>
      <w:r w:rsidR="00DF6F2C">
        <w:rPr>
          <w:rFonts w:cs="Times New Roman"/>
          <w:szCs w:val="32"/>
        </w:rPr>
        <w:t xml:space="preserve"> </w:t>
      </w:r>
      <w:r w:rsidR="00C3456E" w:rsidRPr="00C3456E">
        <w:rPr>
          <w:rFonts w:cs="Times New Roman"/>
          <w:szCs w:val="32"/>
        </w:rPr>
        <w:t>the</w:t>
      </w:r>
      <w:r w:rsidR="00DF6F2C">
        <w:rPr>
          <w:rFonts w:cs="Times New Roman"/>
          <w:szCs w:val="32"/>
        </w:rPr>
        <w:t xml:space="preserve"> </w:t>
      </w:r>
      <w:r w:rsidR="00C3456E" w:rsidRPr="00C3456E">
        <w:rPr>
          <w:rFonts w:cs="Times New Roman"/>
          <w:szCs w:val="32"/>
        </w:rPr>
        <w:t>you</w:t>
      </w:r>
      <w:r w:rsidR="00C527CE">
        <w:rPr>
          <w:rFonts w:cs="Times New Roman"/>
          <w:szCs w:val="32"/>
        </w:rPr>
        <w:t>th</w:t>
      </w:r>
      <w:r w:rsidR="00DF6F2C">
        <w:rPr>
          <w:rFonts w:cs="Times New Roman"/>
          <w:szCs w:val="32"/>
        </w:rPr>
        <w:t xml:space="preserve"> </w:t>
      </w:r>
      <w:r w:rsidR="00BD1D77">
        <w:rPr>
          <w:rFonts w:cs="Times New Roman"/>
          <w:szCs w:val="32"/>
        </w:rPr>
        <w:t>departed</w:t>
      </w:r>
      <w:r w:rsidR="00DF6F2C">
        <w:rPr>
          <w:rFonts w:cs="Times New Roman"/>
          <w:szCs w:val="32"/>
        </w:rPr>
        <w:t xml:space="preserve"> </w:t>
      </w:r>
      <w:r w:rsidR="00BD1D77">
        <w:rPr>
          <w:rFonts w:cs="Times New Roman"/>
          <w:szCs w:val="32"/>
        </w:rPr>
        <w:t>grieving</w:t>
      </w:r>
      <w:r w:rsidR="00C3456E" w:rsidRPr="00C3456E">
        <w:rPr>
          <w:rFonts w:cs="Times New Roman"/>
          <w:szCs w:val="32"/>
        </w:rPr>
        <w:t>:</w:t>
      </w:r>
      <w:r w:rsidR="00DF6F2C">
        <w:rPr>
          <w:rFonts w:cs="Times New Roman"/>
          <w:szCs w:val="32"/>
        </w:rPr>
        <w:t xml:space="preserve"> </w:t>
      </w:r>
      <w:r w:rsidR="00C3456E" w:rsidRPr="00C3456E">
        <w:rPr>
          <w:rFonts w:cs="Times New Roman"/>
          <w:szCs w:val="32"/>
        </w:rPr>
        <w:t>for</w:t>
      </w:r>
      <w:r w:rsidR="00BD1D77">
        <w:rPr>
          <w:rFonts w:cs="Times New Roman"/>
          <w:szCs w:val="32"/>
        </w:rPr>
        <w:t>,</w:t>
      </w:r>
      <w:r w:rsidR="00DF6F2C">
        <w:rPr>
          <w:rFonts w:cs="Times New Roman"/>
          <w:szCs w:val="32"/>
        </w:rPr>
        <w:t xml:space="preserve"> </w:t>
      </w:r>
      <w:r w:rsidR="00C3456E" w:rsidRPr="00C3456E">
        <w:rPr>
          <w:rFonts w:cs="Times New Roman"/>
          <w:szCs w:val="32"/>
        </w:rPr>
        <w:t>he</w:t>
      </w:r>
      <w:r w:rsidR="00DF6F2C">
        <w:rPr>
          <w:rFonts w:cs="Times New Roman"/>
          <w:szCs w:val="32"/>
        </w:rPr>
        <w:t xml:space="preserve"> </w:t>
      </w:r>
      <w:r w:rsidR="00BD1D77">
        <w:rPr>
          <w:rFonts w:cs="Times New Roman"/>
          <w:szCs w:val="32"/>
        </w:rPr>
        <w:t>was</w:t>
      </w:r>
      <w:r w:rsidR="00DF6F2C">
        <w:rPr>
          <w:rFonts w:cs="Times New Roman"/>
          <w:szCs w:val="32"/>
        </w:rPr>
        <w:t xml:space="preserve"> </w:t>
      </w:r>
      <w:r w:rsidR="00BD1D77">
        <w:rPr>
          <w:rFonts w:cs="Times New Roman"/>
          <w:szCs w:val="32"/>
        </w:rPr>
        <w:t>holding</w:t>
      </w:r>
      <w:r w:rsidR="00DF6F2C">
        <w:rPr>
          <w:rFonts w:cs="Times New Roman"/>
          <w:szCs w:val="32"/>
        </w:rPr>
        <w:t xml:space="preserve"> </w:t>
      </w:r>
      <w:r w:rsidR="00BD1D77">
        <w:rPr>
          <w:rFonts w:cs="Times New Roman"/>
          <w:szCs w:val="32"/>
        </w:rPr>
        <w:t>many</w:t>
      </w:r>
      <w:r w:rsidR="00DF6F2C">
        <w:rPr>
          <w:rFonts w:cs="Times New Roman"/>
          <w:szCs w:val="32"/>
        </w:rPr>
        <w:t xml:space="preserve"> </w:t>
      </w:r>
      <w:r w:rsidR="00C3456E" w:rsidRPr="00C3456E">
        <w:rPr>
          <w:rFonts w:cs="Times New Roman"/>
          <w:szCs w:val="32"/>
        </w:rPr>
        <w:t>possessions</w:t>
      </w:r>
      <w:r w:rsidR="00C3456E">
        <w:rPr>
          <w:rFonts w:cs="Times New Roman"/>
          <w:szCs w:val="32"/>
        </w:rPr>
        <w:t>….</w:t>
      </w:r>
      <w:r w:rsidR="009A663F">
        <w:rPr>
          <w:rFonts w:cs="Times New Roman"/>
          <w:szCs w:val="32"/>
        </w:rPr>
        <w:br/>
      </w:r>
      <w:r w:rsidR="00D91441">
        <w:rPr>
          <w:rFonts w:cs="Times New Roman"/>
          <w:szCs w:val="32"/>
        </w:rPr>
        <w:t>“</w:t>
      </w:r>
      <w:r w:rsidR="00D91441" w:rsidRPr="009A663F">
        <w:rPr>
          <w:rFonts w:cs="Times New Roman"/>
          <w:szCs w:val="32"/>
        </w:rPr>
        <w:t>καὶ</w:t>
      </w:r>
      <w:r w:rsidR="00DF6F2C">
        <w:rPr>
          <w:rFonts w:cs="Times New Roman"/>
          <w:szCs w:val="32"/>
        </w:rPr>
        <w:t xml:space="preserve"> </w:t>
      </w:r>
      <w:r w:rsidR="00D91441">
        <w:rPr>
          <w:rFonts w:cs="Times New Roman"/>
          <w:szCs w:val="32"/>
        </w:rPr>
        <w:t>ἰ</w:t>
      </w:r>
      <w:r w:rsidR="00D91441" w:rsidRPr="009A663F">
        <w:rPr>
          <w:rFonts w:cs="Times New Roman"/>
          <w:szCs w:val="32"/>
        </w:rPr>
        <w:t>δοὺ</w:t>
      </w:r>
      <w:r w:rsidR="00DF6F2C">
        <w:rPr>
          <w:rFonts w:cs="Times New Roman"/>
          <w:szCs w:val="32"/>
        </w:rPr>
        <w:t xml:space="preserve"> </w:t>
      </w:r>
      <w:r w:rsidR="00D91441" w:rsidRPr="009A663F">
        <w:rPr>
          <w:rFonts w:cs="Times New Roman"/>
          <w:szCs w:val="32"/>
        </w:rPr>
        <w:t>εἷς</w:t>
      </w:r>
      <w:r w:rsidR="00DF6F2C">
        <w:rPr>
          <w:rFonts w:cs="Times New Roman"/>
          <w:szCs w:val="32"/>
        </w:rPr>
        <w:t xml:space="preserve"> </w:t>
      </w:r>
      <w:r w:rsidR="00D91441" w:rsidRPr="009A663F">
        <w:rPr>
          <w:rFonts w:cs="Times New Roman"/>
          <w:szCs w:val="32"/>
        </w:rPr>
        <w:t>προσελθὼν</w:t>
      </w:r>
      <w:r w:rsidR="00DF6F2C">
        <w:rPr>
          <w:rFonts w:cs="Times New Roman"/>
          <w:szCs w:val="32"/>
        </w:rPr>
        <w:t xml:space="preserve"> </w:t>
      </w:r>
      <w:r w:rsidR="00D91441" w:rsidRPr="009A663F">
        <w:rPr>
          <w:rFonts w:cs="Times New Roman"/>
          <w:szCs w:val="32"/>
        </w:rPr>
        <w:t>αὐτῷ</w:t>
      </w:r>
      <w:r w:rsidR="00DF6F2C">
        <w:rPr>
          <w:rFonts w:cs="Times New Roman"/>
          <w:szCs w:val="32"/>
        </w:rPr>
        <w:t xml:space="preserve"> </w:t>
      </w:r>
      <w:r w:rsidR="00D91441" w:rsidRPr="009A663F">
        <w:rPr>
          <w:rFonts w:cs="Times New Roman"/>
          <w:szCs w:val="32"/>
        </w:rPr>
        <w:t>εἶπεν</w:t>
      </w:r>
      <w:r w:rsidR="00DF6F2C">
        <w:rPr>
          <w:rFonts w:cs="Times New Roman"/>
          <w:szCs w:val="32"/>
        </w:rPr>
        <w:t xml:space="preserve"> </w:t>
      </w:r>
      <w:r w:rsidR="00D91441" w:rsidRPr="009A663F">
        <w:rPr>
          <w:rFonts w:cs="Times New Roman"/>
          <w:szCs w:val="32"/>
        </w:rPr>
        <w:t>διδάσκαλε,</w:t>
      </w:r>
      <w:r w:rsidR="00DF6F2C">
        <w:rPr>
          <w:rFonts w:cs="Times New Roman"/>
          <w:szCs w:val="32"/>
        </w:rPr>
        <w:t xml:space="preserve"> </w:t>
      </w:r>
      <w:r w:rsidR="00D91441" w:rsidRPr="009A663F">
        <w:rPr>
          <w:rFonts w:cs="Times New Roman"/>
          <w:szCs w:val="32"/>
        </w:rPr>
        <w:t>τί</w:t>
      </w:r>
      <w:r w:rsidR="00DF6F2C">
        <w:rPr>
          <w:rFonts w:cs="Times New Roman"/>
          <w:szCs w:val="32"/>
        </w:rPr>
        <w:t xml:space="preserve"> </w:t>
      </w:r>
      <w:r w:rsidR="00D91441" w:rsidRPr="009A663F">
        <w:rPr>
          <w:rFonts w:cs="Times New Roman"/>
          <w:szCs w:val="32"/>
        </w:rPr>
        <w:t>ἀγαθὸν</w:t>
      </w:r>
      <w:r w:rsidR="00DF6F2C">
        <w:rPr>
          <w:rFonts w:cs="Times New Roman"/>
          <w:szCs w:val="32"/>
        </w:rPr>
        <w:t xml:space="preserve"> </w:t>
      </w:r>
      <w:r w:rsidR="00D91441" w:rsidRPr="009A663F">
        <w:rPr>
          <w:rFonts w:cs="Times New Roman"/>
          <w:szCs w:val="32"/>
        </w:rPr>
        <w:t>ποιήσω</w:t>
      </w:r>
      <w:r w:rsidR="00DF6F2C">
        <w:rPr>
          <w:rFonts w:cs="Times New Roman"/>
          <w:szCs w:val="32"/>
        </w:rPr>
        <w:t xml:space="preserve"> </w:t>
      </w:r>
      <w:r w:rsidR="00D91441" w:rsidRPr="009A663F">
        <w:rPr>
          <w:rFonts w:cs="Times New Roman"/>
          <w:szCs w:val="32"/>
        </w:rPr>
        <w:t>ἵνα</w:t>
      </w:r>
      <w:r w:rsidR="00DF6F2C">
        <w:rPr>
          <w:rFonts w:cs="Times New Roman"/>
          <w:szCs w:val="32"/>
        </w:rPr>
        <w:t xml:space="preserve"> </w:t>
      </w:r>
      <w:r w:rsidR="00D91441" w:rsidRPr="009A663F">
        <w:rPr>
          <w:rFonts w:cs="Times New Roman"/>
          <w:szCs w:val="32"/>
        </w:rPr>
        <w:t>σχῶ</w:t>
      </w:r>
      <w:r w:rsidR="00DF6F2C">
        <w:rPr>
          <w:rFonts w:cs="Times New Roman"/>
          <w:szCs w:val="32"/>
        </w:rPr>
        <w:t xml:space="preserve"> </w:t>
      </w:r>
      <w:r w:rsidR="00D91441" w:rsidRPr="009A663F">
        <w:rPr>
          <w:rFonts w:cs="Times New Roman"/>
          <w:szCs w:val="32"/>
        </w:rPr>
        <w:t>ζωὴν</w:t>
      </w:r>
      <w:r w:rsidR="00DF6F2C">
        <w:rPr>
          <w:rFonts w:cs="Times New Roman"/>
          <w:szCs w:val="32"/>
        </w:rPr>
        <w:t xml:space="preserve"> </w:t>
      </w:r>
      <w:r w:rsidR="00D91441" w:rsidRPr="009A663F">
        <w:rPr>
          <w:rFonts w:cs="Times New Roman"/>
          <w:szCs w:val="32"/>
        </w:rPr>
        <w:t>α</w:t>
      </w:r>
      <w:r w:rsidR="00D91441">
        <w:rPr>
          <w:rFonts w:cs="Times New Roman"/>
          <w:szCs w:val="32"/>
        </w:rPr>
        <w:t>ἰ</w:t>
      </w:r>
      <w:r w:rsidR="00D91441" w:rsidRPr="009A663F">
        <w:rPr>
          <w:rFonts w:cs="Times New Roman"/>
          <w:szCs w:val="32"/>
        </w:rPr>
        <w:t>ώνιον;</w:t>
      </w:r>
      <w:r w:rsidR="00DF6F2C">
        <w:rPr>
          <w:rFonts w:cs="Times New Roman"/>
          <w:szCs w:val="32"/>
        </w:rPr>
        <w:t xml:space="preserve"> </w:t>
      </w:r>
      <w:r w:rsidR="00D91441" w:rsidRPr="009A663F">
        <w:rPr>
          <w:rFonts w:cs="Times New Roman"/>
          <w:szCs w:val="32"/>
        </w:rPr>
        <w:t>ὁ</w:t>
      </w:r>
      <w:r w:rsidR="00DF6F2C">
        <w:rPr>
          <w:rFonts w:cs="Times New Roman"/>
          <w:szCs w:val="32"/>
        </w:rPr>
        <w:t xml:space="preserve"> </w:t>
      </w:r>
      <w:r w:rsidR="00D91441" w:rsidRPr="009A663F">
        <w:rPr>
          <w:rFonts w:cs="Times New Roman"/>
          <w:szCs w:val="32"/>
        </w:rPr>
        <w:t>δὲ</w:t>
      </w:r>
      <w:r w:rsidR="00DF6F2C">
        <w:rPr>
          <w:rFonts w:cs="Times New Roman"/>
          <w:szCs w:val="32"/>
        </w:rPr>
        <w:t xml:space="preserve"> </w:t>
      </w:r>
      <w:r w:rsidR="00D91441" w:rsidRPr="009A663F">
        <w:rPr>
          <w:rFonts w:cs="Times New Roman"/>
          <w:szCs w:val="32"/>
        </w:rPr>
        <w:t>εἶπεν</w:t>
      </w:r>
      <w:r w:rsidR="00DF6F2C">
        <w:rPr>
          <w:rFonts w:cs="Times New Roman"/>
          <w:szCs w:val="32"/>
        </w:rPr>
        <w:t xml:space="preserve"> </w:t>
      </w:r>
      <w:r w:rsidR="00D91441" w:rsidRPr="009A663F">
        <w:rPr>
          <w:rFonts w:cs="Times New Roman"/>
          <w:szCs w:val="32"/>
        </w:rPr>
        <w:t>αὐτῷ</w:t>
      </w:r>
      <w:r w:rsidR="00DF6F2C">
        <w:rPr>
          <w:rFonts w:cs="Times New Roman"/>
          <w:szCs w:val="32"/>
        </w:rPr>
        <w:t xml:space="preserve"> </w:t>
      </w:r>
      <w:r w:rsidR="00D91441" w:rsidRPr="009A663F">
        <w:rPr>
          <w:rFonts w:cs="Times New Roman"/>
          <w:szCs w:val="32"/>
        </w:rPr>
        <w:t>τί</w:t>
      </w:r>
      <w:r w:rsidR="00DF6F2C">
        <w:rPr>
          <w:rFonts w:cs="Times New Roman"/>
          <w:szCs w:val="32"/>
        </w:rPr>
        <w:t xml:space="preserve"> </w:t>
      </w:r>
      <w:r w:rsidR="00D91441" w:rsidRPr="009A663F">
        <w:rPr>
          <w:rFonts w:cs="Times New Roman"/>
          <w:szCs w:val="32"/>
        </w:rPr>
        <w:t>με</w:t>
      </w:r>
      <w:r w:rsidR="00DF6F2C">
        <w:rPr>
          <w:rFonts w:cs="Times New Roman"/>
          <w:szCs w:val="32"/>
        </w:rPr>
        <w:t xml:space="preserve"> </w:t>
      </w:r>
      <w:r w:rsidR="00D91441" w:rsidRPr="009A663F">
        <w:rPr>
          <w:rFonts w:cs="Times New Roman"/>
          <w:szCs w:val="32"/>
        </w:rPr>
        <w:t>ἐρωτᾷς</w:t>
      </w:r>
      <w:r w:rsidR="00DF6F2C">
        <w:rPr>
          <w:rFonts w:cs="Times New Roman"/>
          <w:szCs w:val="32"/>
        </w:rPr>
        <w:t xml:space="preserve"> </w:t>
      </w:r>
      <w:r w:rsidR="00D91441" w:rsidRPr="009A663F">
        <w:rPr>
          <w:rFonts w:cs="Times New Roman"/>
          <w:szCs w:val="32"/>
        </w:rPr>
        <w:t>περὶ</w:t>
      </w:r>
      <w:r w:rsidR="00DF6F2C">
        <w:rPr>
          <w:rFonts w:cs="Times New Roman"/>
          <w:szCs w:val="32"/>
        </w:rPr>
        <w:t xml:space="preserve"> </w:t>
      </w:r>
      <w:r w:rsidR="00D91441" w:rsidRPr="009A663F">
        <w:rPr>
          <w:rFonts w:cs="Times New Roman"/>
          <w:szCs w:val="32"/>
        </w:rPr>
        <w:t>τοῦ</w:t>
      </w:r>
      <w:r w:rsidR="00DF6F2C">
        <w:rPr>
          <w:rFonts w:cs="Times New Roman"/>
          <w:szCs w:val="32"/>
        </w:rPr>
        <w:t xml:space="preserve"> </w:t>
      </w:r>
      <w:r w:rsidR="00D91441" w:rsidRPr="009A663F">
        <w:rPr>
          <w:rFonts w:cs="Times New Roman"/>
          <w:szCs w:val="32"/>
        </w:rPr>
        <w:t>ἀγαθοῦ;</w:t>
      </w:r>
      <w:r w:rsidR="00DF6F2C">
        <w:rPr>
          <w:rFonts w:cs="Times New Roman"/>
          <w:szCs w:val="32"/>
        </w:rPr>
        <w:t xml:space="preserve"> </w:t>
      </w:r>
      <w:r w:rsidR="00D91441" w:rsidRPr="009A663F">
        <w:rPr>
          <w:rFonts w:cs="Times New Roman"/>
          <w:szCs w:val="32"/>
        </w:rPr>
        <w:t>εἷς</w:t>
      </w:r>
      <w:r w:rsidR="00DF6F2C">
        <w:rPr>
          <w:rFonts w:cs="Times New Roman"/>
          <w:szCs w:val="32"/>
        </w:rPr>
        <w:t xml:space="preserve"> </w:t>
      </w:r>
      <w:r w:rsidR="00D91441" w:rsidRPr="009A663F">
        <w:rPr>
          <w:rFonts w:cs="Times New Roman"/>
          <w:szCs w:val="32"/>
        </w:rPr>
        <w:t>ἐστιν</w:t>
      </w:r>
      <w:r w:rsidR="00DF6F2C">
        <w:rPr>
          <w:rFonts w:cs="Times New Roman"/>
          <w:szCs w:val="32"/>
        </w:rPr>
        <w:t xml:space="preserve"> </w:t>
      </w:r>
      <w:r w:rsidR="00D91441" w:rsidRPr="009A663F">
        <w:rPr>
          <w:rFonts w:cs="Times New Roman"/>
          <w:szCs w:val="32"/>
        </w:rPr>
        <w:t>ὁ</w:t>
      </w:r>
      <w:r w:rsidR="00DF6F2C">
        <w:rPr>
          <w:rFonts w:cs="Times New Roman"/>
          <w:szCs w:val="32"/>
        </w:rPr>
        <w:t xml:space="preserve"> </w:t>
      </w:r>
      <w:r w:rsidR="00D91441" w:rsidRPr="009A663F">
        <w:rPr>
          <w:rFonts w:cs="Times New Roman"/>
          <w:szCs w:val="32"/>
        </w:rPr>
        <w:t>ἀγαθός</w:t>
      </w:r>
      <w:r w:rsidR="00DF6F2C">
        <w:rPr>
          <w:rFonts w:cs="Times New Roman"/>
          <w:szCs w:val="32"/>
        </w:rPr>
        <w:t xml:space="preserve"> </w:t>
      </w:r>
      <w:r w:rsidR="00D91441" w:rsidRPr="009A663F">
        <w:rPr>
          <w:rFonts w:cs="Times New Roman"/>
          <w:szCs w:val="32"/>
        </w:rPr>
        <w:t>ε</w:t>
      </w:r>
      <w:r w:rsidR="00D91441">
        <w:rPr>
          <w:rFonts w:cs="Times New Roman"/>
          <w:szCs w:val="32"/>
        </w:rPr>
        <w:t>ἰ</w:t>
      </w:r>
      <w:r w:rsidR="00DF6F2C">
        <w:rPr>
          <w:rFonts w:cs="Times New Roman"/>
          <w:szCs w:val="32"/>
        </w:rPr>
        <w:t xml:space="preserve"> </w:t>
      </w:r>
      <w:r w:rsidR="00D91441" w:rsidRPr="009A663F">
        <w:rPr>
          <w:rFonts w:cs="Times New Roman"/>
          <w:szCs w:val="32"/>
        </w:rPr>
        <w:t>δὲ</w:t>
      </w:r>
      <w:r w:rsidR="00DF6F2C">
        <w:rPr>
          <w:rFonts w:cs="Times New Roman"/>
          <w:szCs w:val="32"/>
        </w:rPr>
        <w:t xml:space="preserve"> </w:t>
      </w:r>
      <w:r w:rsidR="00D91441" w:rsidRPr="009A663F">
        <w:rPr>
          <w:rFonts w:cs="Times New Roman"/>
          <w:szCs w:val="32"/>
        </w:rPr>
        <w:t>θέλεις</w:t>
      </w:r>
      <w:r w:rsidR="00DF6F2C">
        <w:rPr>
          <w:rFonts w:cs="Times New Roman"/>
          <w:szCs w:val="32"/>
        </w:rPr>
        <w:t xml:space="preserve"> </w:t>
      </w:r>
      <w:r w:rsidR="00D91441" w:rsidRPr="009A663F">
        <w:rPr>
          <w:rFonts w:cs="Times New Roman"/>
          <w:szCs w:val="32"/>
        </w:rPr>
        <w:t>ε</w:t>
      </w:r>
      <w:r w:rsidR="00D91441">
        <w:rPr>
          <w:rFonts w:cs="Times New Roman"/>
          <w:szCs w:val="32"/>
        </w:rPr>
        <w:t>ἰ</w:t>
      </w:r>
      <w:r w:rsidR="00D91441" w:rsidRPr="009A663F">
        <w:rPr>
          <w:rFonts w:cs="Times New Roman"/>
          <w:szCs w:val="32"/>
        </w:rPr>
        <w:t>ς</w:t>
      </w:r>
      <w:r w:rsidR="00DF6F2C">
        <w:rPr>
          <w:rFonts w:cs="Times New Roman"/>
          <w:szCs w:val="32"/>
        </w:rPr>
        <w:t xml:space="preserve"> </w:t>
      </w:r>
      <w:r w:rsidR="00D91441" w:rsidRPr="009A663F">
        <w:rPr>
          <w:rFonts w:cs="Times New Roman"/>
          <w:szCs w:val="32"/>
        </w:rPr>
        <w:t>τὴν</w:t>
      </w:r>
      <w:r w:rsidR="00DF6F2C">
        <w:rPr>
          <w:rFonts w:cs="Times New Roman"/>
          <w:szCs w:val="32"/>
        </w:rPr>
        <w:t xml:space="preserve"> </w:t>
      </w:r>
      <w:r w:rsidR="00D91441" w:rsidRPr="009A663F">
        <w:rPr>
          <w:rFonts w:cs="Times New Roman"/>
          <w:szCs w:val="32"/>
        </w:rPr>
        <w:t>ζωὴν</w:t>
      </w:r>
      <w:r w:rsidR="00DF6F2C">
        <w:rPr>
          <w:rFonts w:cs="Times New Roman"/>
          <w:szCs w:val="32"/>
        </w:rPr>
        <w:t xml:space="preserve"> </w:t>
      </w:r>
      <w:r w:rsidR="00D91441" w:rsidRPr="009A663F">
        <w:rPr>
          <w:rFonts w:cs="Times New Roman"/>
          <w:szCs w:val="32"/>
        </w:rPr>
        <w:t>ε</w:t>
      </w:r>
      <w:r w:rsidR="00D91441">
        <w:rPr>
          <w:rFonts w:cs="Times New Roman"/>
          <w:szCs w:val="32"/>
        </w:rPr>
        <w:t>ἰ</w:t>
      </w:r>
      <w:r w:rsidR="00D91441" w:rsidRPr="009A663F">
        <w:rPr>
          <w:rFonts w:cs="Times New Roman"/>
          <w:szCs w:val="32"/>
        </w:rPr>
        <w:t>σελθεῖν,</w:t>
      </w:r>
      <w:r w:rsidR="00DF6F2C">
        <w:rPr>
          <w:rFonts w:cs="Times New Roman"/>
          <w:szCs w:val="32"/>
        </w:rPr>
        <w:t xml:space="preserve"> </w:t>
      </w:r>
      <w:r w:rsidR="00D91441" w:rsidRPr="009A663F">
        <w:rPr>
          <w:rFonts w:cs="Times New Roman"/>
          <w:szCs w:val="32"/>
        </w:rPr>
        <w:t>τήρησον</w:t>
      </w:r>
      <w:r w:rsidR="00DF6F2C">
        <w:rPr>
          <w:rFonts w:cs="Times New Roman"/>
          <w:szCs w:val="32"/>
        </w:rPr>
        <w:t xml:space="preserve"> </w:t>
      </w:r>
      <w:r w:rsidR="00D91441" w:rsidRPr="009A663F">
        <w:rPr>
          <w:rFonts w:cs="Times New Roman"/>
          <w:szCs w:val="32"/>
        </w:rPr>
        <w:t>τὰς</w:t>
      </w:r>
      <w:r w:rsidR="00DF6F2C">
        <w:rPr>
          <w:rFonts w:cs="Times New Roman"/>
          <w:szCs w:val="32"/>
        </w:rPr>
        <w:t xml:space="preserve"> </w:t>
      </w:r>
      <w:r w:rsidR="00D91441" w:rsidRPr="009A663F">
        <w:rPr>
          <w:rFonts w:cs="Times New Roman"/>
          <w:szCs w:val="32"/>
        </w:rPr>
        <w:t>ἐντολάς.</w:t>
      </w:r>
      <w:r w:rsidR="00DF6F2C">
        <w:rPr>
          <w:rFonts w:cs="Times New Roman"/>
          <w:szCs w:val="32"/>
        </w:rPr>
        <w:t xml:space="preserve"> </w:t>
      </w:r>
      <w:r w:rsidR="00D91441" w:rsidRPr="009A663F">
        <w:rPr>
          <w:rFonts w:cs="Times New Roman"/>
          <w:szCs w:val="32"/>
        </w:rPr>
        <w:t>λέγει</w:t>
      </w:r>
      <w:r w:rsidR="00DF6F2C">
        <w:rPr>
          <w:rFonts w:cs="Times New Roman"/>
          <w:szCs w:val="32"/>
        </w:rPr>
        <w:t xml:space="preserve"> </w:t>
      </w:r>
      <w:r w:rsidR="00D91441" w:rsidRPr="009A663F">
        <w:rPr>
          <w:rFonts w:cs="Times New Roman"/>
          <w:szCs w:val="32"/>
        </w:rPr>
        <w:t>αὐτῷ</w:t>
      </w:r>
      <w:r w:rsidR="00DF6F2C">
        <w:rPr>
          <w:rFonts w:cs="Times New Roman"/>
          <w:szCs w:val="32"/>
        </w:rPr>
        <w:t xml:space="preserve"> </w:t>
      </w:r>
      <w:r w:rsidR="00D91441" w:rsidRPr="009A663F">
        <w:rPr>
          <w:rFonts w:cs="Times New Roman"/>
          <w:szCs w:val="32"/>
        </w:rPr>
        <w:t>ποίας;</w:t>
      </w:r>
      <w:r w:rsidR="00DF6F2C">
        <w:rPr>
          <w:rFonts w:cs="Times New Roman"/>
          <w:szCs w:val="32"/>
        </w:rPr>
        <w:t xml:space="preserve"> </w:t>
      </w:r>
      <w:r w:rsidR="00D91441" w:rsidRPr="009A663F">
        <w:rPr>
          <w:rFonts w:cs="Times New Roman"/>
          <w:szCs w:val="32"/>
        </w:rPr>
        <w:t>ὁ</w:t>
      </w:r>
      <w:r w:rsidR="00DF6F2C">
        <w:rPr>
          <w:rFonts w:cs="Times New Roman"/>
          <w:szCs w:val="32"/>
        </w:rPr>
        <w:t xml:space="preserve"> </w:t>
      </w:r>
      <w:r w:rsidR="00D91441" w:rsidRPr="009A663F">
        <w:rPr>
          <w:rFonts w:cs="Times New Roman"/>
          <w:szCs w:val="32"/>
        </w:rPr>
        <w:t>δὲ</w:t>
      </w:r>
      <w:r w:rsidR="00DF6F2C">
        <w:rPr>
          <w:rFonts w:cs="Times New Roman"/>
          <w:szCs w:val="32"/>
        </w:rPr>
        <w:t xml:space="preserve"> </w:t>
      </w:r>
      <w:r w:rsidR="00D91441">
        <w:rPr>
          <w:rFonts w:cs="Times New Roman"/>
          <w:szCs w:val="32"/>
        </w:rPr>
        <w:t>ἰησοῦς</w:t>
      </w:r>
      <w:r w:rsidR="00DF6F2C">
        <w:rPr>
          <w:rFonts w:cs="Times New Roman"/>
          <w:szCs w:val="32"/>
        </w:rPr>
        <w:t xml:space="preserve"> </w:t>
      </w:r>
      <w:r w:rsidR="00D91441" w:rsidRPr="009A663F">
        <w:rPr>
          <w:rFonts w:cs="Times New Roman"/>
          <w:szCs w:val="32"/>
        </w:rPr>
        <w:t>εἶπεν</w:t>
      </w:r>
      <w:r w:rsidR="00DF6F2C">
        <w:rPr>
          <w:rFonts w:cs="Times New Roman"/>
          <w:szCs w:val="32"/>
        </w:rPr>
        <w:t xml:space="preserve"> </w:t>
      </w:r>
      <w:r w:rsidR="00D91441" w:rsidRPr="009A663F">
        <w:rPr>
          <w:rFonts w:cs="Times New Roman"/>
          <w:szCs w:val="32"/>
        </w:rPr>
        <w:t>τὸ</w:t>
      </w:r>
      <w:r w:rsidR="00DF6F2C">
        <w:rPr>
          <w:rFonts w:cs="Times New Roman"/>
          <w:szCs w:val="32"/>
        </w:rPr>
        <w:t xml:space="preserve"> </w:t>
      </w:r>
      <w:r w:rsidR="00D91441" w:rsidRPr="009A663F">
        <w:rPr>
          <w:rFonts w:cs="Times New Roman"/>
          <w:szCs w:val="32"/>
        </w:rPr>
        <w:t>οὐ</w:t>
      </w:r>
      <w:r w:rsidR="00DF6F2C">
        <w:rPr>
          <w:rFonts w:cs="Times New Roman"/>
          <w:szCs w:val="32"/>
        </w:rPr>
        <w:t xml:space="preserve"> </w:t>
      </w:r>
      <w:r w:rsidR="00D91441" w:rsidRPr="009A663F">
        <w:rPr>
          <w:rFonts w:cs="Times New Roman"/>
          <w:szCs w:val="32"/>
        </w:rPr>
        <w:t>φονεύσεις,</w:t>
      </w:r>
      <w:r w:rsidR="00DF6F2C">
        <w:rPr>
          <w:rFonts w:cs="Times New Roman"/>
          <w:szCs w:val="32"/>
        </w:rPr>
        <w:t xml:space="preserve"> </w:t>
      </w:r>
      <w:r w:rsidR="00D91441" w:rsidRPr="009A663F">
        <w:rPr>
          <w:rFonts w:cs="Times New Roman"/>
          <w:szCs w:val="32"/>
        </w:rPr>
        <w:t>οὐ</w:t>
      </w:r>
      <w:r w:rsidR="00DF6F2C">
        <w:rPr>
          <w:rFonts w:cs="Times New Roman"/>
          <w:szCs w:val="32"/>
        </w:rPr>
        <w:t xml:space="preserve"> </w:t>
      </w:r>
      <w:r w:rsidR="00D91441" w:rsidRPr="009A663F">
        <w:rPr>
          <w:rFonts w:cs="Times New Roman"/>
          <w:szCs w:val="32"/>
        </w:rPr>
        <w:t>μοιχεύσεις,</w:t>
      </w:r>
      <w:r w:rsidR="00DF6F2C">
        <w:rPr>
          <w:rFonts w:cs="Times New Roman"/>
          <w:szCs w:val="32"/>
        </w:rPr>
        <w:t xml:space="preserve"> </w:t>
      </w:r>
      <w:r w:rsidR="00D91441" w:rsidRPr="009A663F">
        <w:rPr>
          <w:rFonts w:cs="Times New Roman"/>
          <w:szCs w:val="32"/>
        </w:rPr>
        <w:t>οὐ</w:t>
      </w:r>
      <w:r w:rsidR="00DF6F2C">
        <w:rPr>
          <w:rFonts w:cs="Times New Roman"/>
          <w:szCs w:val="32"/>
        </w:rPr>
        <w:t xml:space="preserve"> </w:t>
      </w:r>
      <w:r w:rsidR="00D91441" w:rsidRPr="009A663F">
        <w:rPr>
          <w:rFonts w:cs="Times New Roman"/>
          <w:szCs w:val="32"/>
        </w:rPr>
        <w:t>κλέψεις,</w:t>
      </w:r>
      <w:r w:rsidR="00DF6F2C">
        <w:rPr>
          <w:rFonts w:cs="Times New Roman"/>
          <w:szCs w:val="32"/>
        </w:rPr>
        <w:t xml:space="preserve"> </w:t>
      </w:r>
      <w:r w:rsidR="00D91441" w:rsidRPr="009A663F">
        <w:rPr>
          <w:rFonts w:cs="Times New Roman"/>
          <w:szCs w:val="32"/>
        </w:rPr>
        <w:t>οὐ</w:t>
      </w:r>
      <w:r w:rsidR="00DF6F2C">
        <w:rPr>
          <w:rFonts w:cs="Times New Roman"/>
          <w:szCs w:val="32"/>
        </w:rPr>
        <w:t xml:space="preserve"> </w:t>
      </w:r>
      <w:r w:rsidR="00D91441" w:rsidRPr="009A663F">
        <w:rPr>
          <w:rFonts w:cs="Times New Roman"/>
          <w:szCs w:val="32"/>
        </w:rPr>
        <w:t>ψευδομαρτυρήσεις,</w:t>
      </w:r>
      <w:r w:rsidR="00DF6F2C">
        <w:rPr>
          <w:rFonts w:cs="Times New Roman"/>
          <w:szCs w:val="32"/>
        </w:rPr>
        <w:t xml:space="preserve"> </w:t>
      </w:r>
      <w:r w:rsidR="00D91441" w:rsidRPr="009A663F">
        <w:rPr>
          <w:rFonts w:cs="Times New Roman"/>
          <w:szCs w:val="32"/>
        </w:rPr>
        <w:t>τίμα</w:t>
      </w:r>
      <w:r w:rsidR="00DF6F2C">
        <w:rPr>
          <w:rFonts w:cs="Times New Roman"/>
          <w:szCs w:val="32"/>
        </w:rPr>
        <w:t xml:space="preserve"> </w:t>
      </w:r>
      <w:r w:rsidR="00D91441" w:rsidRPr="009A663F">
        <w:rPr>
          <w:rFonts w:cs="Times New Roman"/>
          <w:szCs w:val="32"/>
        </w:rPr>
        <w:t>τὸν</w:t>
      </w:r>
      <w:r w:rsidR="00DF6F2C">
        <w:rPr>
          <w:rFonts w:cs="Times New Roman"/>
          <w:szCs w:val="32"/>
        </w:rPr>
        <w:t xml:space="preserve"> </w:t>
      </w:r>
      <w:r w:rsidR="00D91441" w:rsidRPr="009A663F">
        <w:rPr>
          <w:rFonts w:cs="Times New Roman"/>
          <w:szCs w:val="32"/>
        </w:rPr>
        <w:t>πατέρα</w:t>
      </w:r>
      <w:r w:rsidR="00DF6F2C">
        <w:rPr>
          <w:rFonts w:cs="Times New Roman"/>
          <w:szCs w:val="32"/>
        </w:rPr>
        <w:t xml:space="preserve"> </w:t>
      </w:r>
      <w:r w:rsidR="00D91441" w:rsidRPr="009A663F">
        <w:rPr>
          <w:rFonts w:cs="Times New Roman"/>
          <w:szCs w:val="32"/>
        </w:rPr>
        <w:t>καὶ</w:t>
      </w:r>
      <w:r w:rsidR="00DF6F2C">
        <w:rPr>
          <w:rFonts w:cs="Times New Roman"/>
          <w:szCs w:val="32"/>
        </w:rPr>
        <w:t xml:space="preserve"> </w:t>
      </w:r>
      <w:r w:rsidR="00D91441" w:rsidRPr="009A663F">
        <w:rPr>
          <w:rFonts w:cs="Times New Roman"/>
          <w:szCs w:val="32"/>
        </w:rPr>
        <w:t>τὴν</w:t>
      </w:r>
      <w:r w:rsidR="00DF6F2C">
        <w:rPr>
          <w:rFonts w:cs="Times New Roman"/>
          <w:szCs w:val="32"/>
        </w:rPr>
        <w:t xml:space="preserve"> </w:t>
      </w:r>
      <w:r w:rsidR="00D91441" w:rsidRPr="009A663F">
        <w:rPr>
          <w:rFonts w:cs="Times New Roman"/>
          <w:szCs w:val="32"/>
        </w:rPr>
        <w:t>μητέρα,</w:t>
      </w:r>
      <w:r w:rsidR="00DF6F2C">
        <w:rPr>
          <w:rFonts w:cs="Times New Roman"/>
          <w:szCs w:val="32"/>
        </w:rPr>
        <w:t xml:space="preserve"> </w:t>
      </w:r>
      <w:r w:rsidR="00D91441" w:rsidRPr="009A663F">
        <w:rPr>
          <w:rFonts w:cs="Times New Roman"/>
          <w:szCs w:val="32"/>
        </w:rPr>
        <w:t>καὶ</w:t>
      </w:r>
      <w:r w:rsidR="00DF6F2C">
        <w:rPr>
          <w:rFonts w:cs="Times New Roman"/>
          <w:szCs w:val="32"/>
        </w:rPr>
        <w:t xml:space="preserve"> </w:t>
      </w:r>
      <w:r w:rsidR="00711800">
        <w:rPr>
          <w:rFonts w:cs="Times New Roman"/>
          <w:szCs w:val="32"/>
        </w:rPr>
        <w:t>ἀ</w:t>
      </w:r>
      <w:r w:rsidR="00D91441" w:rsidRPr="009A663F">
        <w:rPr>
          <w:rFonts w:cs="Times New Roman"/>
          <w:szCs w:val="32"/>
        </w:rPr>
        <w:t>γαπήσεις</w:t>
      </w:r>
      <w:r w:rsidR="00DF6F2C">
        <w:rPr>
          <w:rFonts w:cs="Times New Roman"/>
          <w:szCs w:val="32"/>
        </w:rPr>
        <w:t xml:space="preserve"> </w:t>
      </w:r>
      <w:r w:rsidR="00D91441" w:rsidRPr="009A663F">
        <w:rPr>
          <w:rFonts w:cs="Times New Roman"/>
          <w:szCs w:val="32"/>
        </w:rPr>
        <w:t>τὸν</w:t>
      </w:r>
      <w:r w:rsidR="00DF6F2C">
        <w:rPr>
          <w:rFonts w:cs="Times New Roman"/>
          <w:szCs w:val="32"/>
        </w:rPr>
        <w:t xml:space="preserve"> </w:t>
      </w:r>
      <w:r w:rsidR="00D91441" w:rsidRPr="009A663F">
        <w:rPr>
          <w:rFonts w:cs="Times New Roman"/>
          <w:szCs w:val="32"/>
        </w:rPr>
        <w:t>πλησίον</w:t>
      </w:r>
      <w:r w:rsidR="00DF6F2C">
        <w:rPr>
          <w:rFonts w:cs="Times New Roman"/>
          <w:szCs w:val="32"/>
        </w:rPr>
        <w:t xml:space="preserve"> </w:t>
      </w:r>
      <w:r w:rsidR="00D91441" w:rsidRPr="009A663F">
        <w:rPr>
          <w:rFonts w:cs="Times New Roman"/>
          <w:szCs w:val="32"/>
        </w:rPr>
        <w:t>σου</w:t>
      </w:r>
      <w:r w:rsidR="00DF6F2C">
        <w:rPr>
          <w:rFonts w:cs="Times New Roman"/>
          <w:szCs w:val="32"/>
        </w:rPr>
        <w:t xml:space="preserve"> </w:t>
      </w:r>
      <w:r w:rsidR="00D91441" w:rsidRPr="009A663F">
        <w:rPr>
          <w:rFonts w:cs="Times New Roman"/>
          <w:szCs w:val="32"/>
        </w:rPr>
        <w:t>ὡς</w:t>
      </w:r>
      <w:r w:rsidR="00DF6F2C">
        <w:rPr>
          <w:rFonts w:cs="Times New Roman"/>
          <w:szCs w:val="32"/>
        </w:rPr>
        <w:t xml:space="preserve"> </w:t>
      </w:r>
      <w:r w:rsidR="00D91441" w:rsidRPr="009A663F">
        <w:rPr>
          <w:rFonts w:cs="Times New Roman"/>
          <w:szCs w:val="32"/>
        </w:rPr>
        <w:t>σεαυτόν.</w:t>
      </w:r>
      <w:r w:rsidR="00DF6F2C">
        <w:rPr>
          <w:rFonts w:cs="Times New Roman"/>
          <w:szCs w:val="32"/>
        </w:rPr>
        <w:t xml:space="preserve"> </w:t>
      </w:r>
      <w:r w:rsidR="00D91441" w:rsidRPr="009A663F">
        <w:rPr>
          <w:rFonts w:cs="Times New Roman"/>
          <w:szCs w:val="32"/>
        </w:rPr>
        <w:t>λέγει</w:t>
      </w:r>
      <w:r w:rsidR="00DF6F2C">
        <w:rPr>
          <w:rFonts w:cs="Times New Roman"/>
          <w:szCs w:val="32"/>
        </w:rPr>
        <w:t xml:space="preserve"> </w:t>
      </w:r>
      <w:r w:rsidR="00D91441" w:rsidRPr="009A663F">
        <w:rPr>
          <w:rFonts w:cs="Times New Roman"/>
          <w:szCs w:val="32"/>
        </w:rPr>
        <w:t>αὐτῷ</w:t>
      </w:r>
      <w:r w:rsidR="00DF6F2C">
        <w:rPr>
          <w:rFonts w:cs="Times New Roman"/>
          <w:szCs w:val="32"/>
        </w:rPr>
        <w:t xml:space="preserve"> </w:t>
      </w:r>
      <w:r w:rsidR="00D91441" w:rsidRPr="009A663F">
        <w:rPr>
          <w:rFonts w:cs="Times New Roman"/>
          <w:szCs w:val="32"/>
        </w:rPr>
        <w:t>ὁ</w:t>
      </w:r>
      <w:r w:rsidR="00DF6F2C">
        <w:rPr>
          <w:rFonts w:cs="Times New Roman"/>
          <w:szCs w:val="32"/>
        </w:rPr>
        <w:t xml:space="preserve"> </w:t>
      </w:r>
      <w:r w:rsidR="00D91441" w:rsidRPr="009A663F">
        <w:rPr>
          <w:rFonts w:cs="Times New Roman"/>
          <w:szCs w:val="32"/>
        </w:rPr>
        <w:lastRenderedPageBreak/>
        <w:t>νεανίσκος</w:t>
      </w:r>
      <w:r w:rsidR="00DF6F2C">
        <w:rPr>
          <w:rFonts w:cs="Times New Roman"/>
          <w:szCs w:val="32"/>
        </w:rPr>
        <w:t xml:space="preserve"> </w:t>
      </w:r>
      <w:r w:rsidR="00D91441" w:rsidRPr="009A663F">
        <w:rPr>
          <w:rFonts w:cs="Times New Roman"/>
          <w:szCs w:val="32"/>
        </w:rPr>
        <w:t>πάντα</w:t>
      </w:r>
      <w:r w:rsidR="00DF6F2C">
        <w:rPr>
          <w:rFonts w:cs="Times New Roman"/>
          <w:szCs w:val="32"/>
        </w:rPr>
        <w:t xml:space="preserve"> </w:t>
      </w:r>
      <w:r w:rsidR="00D91441" w:rsidRPr="009A663F">
        <w:rPr>
          <w:rFonts w:cs="Times New Roman"/>
          <w:szCs w:val="32"/>
        </w:rPr>
        <w:t>ταῦτα</w:t>
      </w:r>
      <w:r w:rsidR="00DF6F2C">
        <w:rPr>
          <w:rFonts w:cs="Times New Roman"/>
          <w:szCs w:val="32"/>
        </w:rPr>
        <w:t xml:space="preserve"> </w:t>
      </w:r>
      <w:r w:rsidR="00D91441" w:rsidRPr="009A663F">
        <w:rPr>
          <w:rFonts w:cs="Times New Roman"/>
          <w:szCs w:val="32"/>
        </w:rPr>
        <w:t>ἐφύλαξα</w:t>
      </w:r>
      <w:r w:rsidR="00DF6F2C">
        <w:rPr>
          <w:rFonts w:cs="Times New Roman"/>
          <w:szCs w:val="32"/>
        </w:rPr>
        <w:t xml:space="preserve"> </w:t>
      </w:r>
      <w:r w:rsidR="00D91441" w:rsidRPr="009A663F">
        <w:rPr>
          <w:rFonts w:cs="Times New Roman"/>
          <w:szCs w:val="32"/>
        </w:rPr>
        <w:t>τί</w:t>
      </w:r>
      <w:r w:rsidR="00DF6F2C">
        <w:rPr>
          <w:rFonts w:cs="Times New Roman"/>
          <w:szCs w:val="32"/>
        </w:rPr>
        <w:t xml:space="preserve"> </w:t>
      </w:r>
      <w:r w:rsidR="00D91441" w:rsidRPr="009A663F">
        <w:rPr>
          <w:rFonts w:cs="Times New Roman"/>
          <w:szCs w:val="32"/>
        </w:rPr>
        <w:t>ἔτι</w:t>
      </w:r>
      <w:r w:rsidR="00DF6F2C">
        <w:rPr>
          <w:rFonts w:cs="Times New Roman"/>
          <w:szCs w:val="32"/>
        </w:rPr>
        <w:t xml:space="preserve"> </w:t>
      </w:r>
      <w:r w:rsidR="00D91441" w:rsidRPr="009A663F">
        <w:rPr>
          <w:rFonts w:cs="Times New Roman"/>
          <w:szCs w:val="32"/>
        </w:rPr>
        <w:t>ὑστερῶ;</w:t>
      </w:r>
      <w:r w:rsidR="00DF6F2C">
        <w:rPr>
          <w:rFonts w:cs="Times New Roman"/>
          <w:szCs w:val="32"/>
        </w:rPr>
        <w:t xml:space="preserve"> </w:t>
      </w:r>
      <w:r w:rsidR="00D91441" w:rsidRPr="009A663F">
        <w:rPr>
          <w:rFonts w:cs="Times New Roman"/>
          <w:szCs w:val="32"/>
        </w:rPr>
        <w:t>ἔφη</w:t>
      </w:r>
      <w:r w:rsidR="00DF6F2C">
        <w:rPr>
          <w:rFonts w:cs="Times New Roman"/>
          <w:szCs w:val="32"/>
        </w:rPr>
        <w:t xml:space="preserve"> </w:t>
      </w:r>
      <w:r w:rsidR="00D91441" w:rsidRPr="009A663F">
        <w:rPr>
          <w:rFonts w:cs="Times New Roman"/>
          <w:szCs w:val="32"/>
        </w:rPr>
        <w:t>αὐτῷ</w:t>
      </w:r>
      <w:r w:rsidR="00DF6F2C">
        <w:rPr>
          <w:rFonts w:cs="Times New Roman"/>
          <w:szCs w:val="32"/>
        </w:rPr>
        <w:t xml:space="preserve"> </w:t>
      </w:r>
      <w:r w:rsidR="00D91441" w:rsidRPr="009A663F">
        <w:rPr>
          <w:rFonts w:cs="Times New Roman"/>
          <w:szCs w:val="32"/>
        </w:rPr>
        <w:t>ὁ</w:t>
      </w:r>
      <w:r w:rsidR="00DF6F2C">
        <w:rPr>
          <w:rFonts w:cs="Times New Roman"/>
          <w:szCs w:val="32"/>
        </w:rPr>
        <w:t xml:space="preserve"> </w:t>
      </w:r>
      <w:r w:rsidR="00D91441">
        <w:rPr>
          <w:rFonts w:cs="Times New Roman"/>
          <w:szCs w:val="32"/>
        </w:rPr>
        <w:t>ἰησοῦς</w:t>
      </w:r>
      <w:r w:rsidR="00DF6F2C">
        <w:rPr>
          <w:rFonts w:cs="Times New Roman"/>
          <w:szCs w:val="32"/>
        </w:rPr>
        <w:t xml:space="preserve"> </w:t>
      </w:r>
      <w:r w:rsidR="00D91441" w:rsidRPr="009A663F">
        <w:rPr>
          <w:rFonts w:cs="Times New Roman"/>
          <w:szCs w:val="32"/>
        </w:rPr>
        <w:t>ε</w:t>
      </w:r>
      <w:r w:rsidR="00D91441">
        <w:rPr>
          <w:rFonts w:cs="Times New Roman"/>
          <w:szCs w:val="32"/>
        </w:rPr>
        <w:t>ἰ</w:t>
      </w:r>
      <w:r w:rsidR="00DF6F2C">
        <w:rPr>
          <w:rFonts w:cs="Times New Roman"/>
          <w:szCs w:val="32"/>
        </w:rPr>
        <w:t xml:space="preserve"> </w:t>
      </w:r>
      <w:r w:rsidR="00D91441" w:rsidRPr="009A663F">
        <w:rPr>
          <w:rFonts w:cs="Times New Roman"/>
          <w:szCs w:val="32"/>
        </w:rPr>
        <w:t>θέλεις</w:t>
      </w:r>
      <w:r w:rsidR="00DF6F2C">
        <w:rPr>
          <w:rFonts w:cs="Times New Roman"/>
          <w:szCs w:val="32"/>
        </w:rPr>
        <w:t xml:space="preserve"> </w:t>
      </w:r>
      <w:r w:rsidR="00D91441" w:rsidRPr="009A663F">
        <w:rPr>
          <w:rFonts w:cs="Times New Roman"/>
          <w:szCs w:val="32"/>
        </w:rPr>
        <w:t>τέλειος</w:t>
      </w:r>
      <w:r w:rsidR="00DF6F2C">
        <w:rPr>
          <w:rFonts w:cs="Times New Roman"/>
          <w:szCs w:val="32"/>
        </w:rPr>
        <w:t xml:space="preserve"> </w:t>
      </w:r>
      <w:r w:rsidR="00D91441" w:rsidRPr="009A663F">
        <w:rPr>
          <w:rFonts w:cs="Times New Roman"/>
          <w:szCs w:val="32"/>
        </w:rPr>
        <w:t>εἶναι,</w:t>
      </w:r>
      <w:r w:rsidR="00DF6F2C">
        <w:rPr>
          <w:rFonts w:cs="Times New Roman"/>
          <w:szCs w:val="32"/>
        </w:rPr>
        <w:t xml:space="preserve"> </w:t>
      </w:r>
      <w:r w:rsidR="00D91441" w:rsidRPr="009A663F">
        <w:rPr>
          <w:rFonts w:cs="Times New Roman"/>
          <w:szCs w:val="32"/>
        </w:rPr>
        <w:t>ὕπαγε</w:t>
      </w:r>
      <w:r w:rsidR="00DF6F2C">
        <w:rPr>
          <w:rFonts w:cs="Times New Roman"/>
          <w:szCs w:val="32"/>
        </w:rPr>
        <w:t xml:space="preserve"> </w:t>
      </w:r>
      <w:r w:rsidR="00D91441" w:rsidRPr="009A663F">
        <w:rPr>
          <w:rFonts w:cs="Times New Roman"/>
          <w:szCs w:val="32"/>
        </w:rPr>
        <w:t>πώλησόν</w:t>
      </w:r>
      <w:r w:rsidR="00DF6F2C">
        <w:rPr>
          <w:rFonts w:cs="Times New Roman"/>
          <w:szCs w:val="32"/>
        </w:rPr>
        <w:t xml:space="preserve"> </w:t>
      </w:r>
      <w:r w:rsidR="00D91441" w:rsidRPr="009A663F">
        <w:rPr>
          <w:rFonts w:cs="Times New Roman"/>
          <w:szCs w:val="32"/>
        </w:rPr>
        <w:t>σου</w:t>
      </w:r>
      <w:r w:rsidR="00DF6F2C">
        <w:rPr>
          <w:rFonts w:cs="Times New Roman"/>
          <w:szCs w:val="32"/>
        </w:rPr>
        <w:t xml:space="preserve"> </w:t>
      </w:r>
      <w:r w:rsidR="00D91441" w:rsidRPr="009A663F">
        <w:rPr>
          <w:rFonts w:cs="Times New Roman"/>
          <w:szCs w:val="32"/>
        </w:rPr>
        <w:t>τὰ</w:t>
      </w:r>
      <w:r w:rsidR="00DF6F2C">
        <w:rPr>
          <w:rFonts w:cs="Times New Roman"/>
          <w:szCs w:val="32"/>
        </w:rPr>
        <w:t xml:space="preserve"> </w:t>
      </w:r>
      <w:r w:rsidR="00D91441" w:rsidRPr="009A663F">
        <w:rPr>
          <w:rFonts w:cs="Times New Roman"/>
          <w:szCs w:val="32"/>
        </w:rPr>
        <w:t>ὑπάρχοντα</w:t>
      </w:r>
      <w:r w:rsidR="00DF6F2C">
        <w:rPr>
          <w:rFonts w:cs="Times New Roman"/>
          <w:szCs w:val="32"/>
        </w:rPr>
        <w:t xml:space="preserve"> </w:t>
      </w:r>
      <w:r w:rsidR="00D91441" w:rsidRPr="009A663F">
        <w:rPr>
          <w:rFonts w:cs="Times New Roman"/>
          <w:szCs w:val="32"/>
        </w:rPr>
        <w:t>καὶ</w:t>
      </w:r>
      <w:r w:rsidR="00DF6F2C">
        <w:rPr>
          <w:rFonts w:cs="Times New Roman"/>
          <w:szCs w:val="32"/>
        </w:rPr>
        <w:t xml:space="preserve"> </w:t>
      </w:r>
      <w:r w:rsidR="00D91441" w:rsidRPr="009A663F">
        <w:rPr>
          <w:rFonts w:cs="Times New Roman"/>
          <w:szCs w:val="32"/>
        </w:rPr>
        <w:t>δὸς</w:t>
      </w:r>
      <w:r w:rsidR="00DF6F2C">
        <w:rPr>
          <w:rFonts w:cs="Times New Roman"/>
          <w:szCs w:val="32"/>
        </w:rPr>
        <w:t xml:space="preserve"> </w:t>
      </w:r>
      <w:r w:rsidR="00D91441" w:rsidRPr="009A663F">
        <w:rPr>
          <w:rFonts w:cs="Times New Roman"/>
          <w:szCs w:val="32"/>
        </w:rPr>
        <w:t>πτωχοῖς,</w:t>
      </w:r>
      <w:r w:rsidR="00DF6F2C">
        <w:rPr>
          <w:rFonts w:cs="Times New Roman"/>
          <w:szCs w:val="32"/>
        </w:rPr>
        <w:t xml:space="preserve"> </w:t>
      </w:r>
      <w:r w:rsidR="00D91441" w:rsidRPr="009A663F">
        <w:rPr>
          <w:rFonts w:cs="Times New Roman"/>
          <w:szCs w:val="32"/>
        </w:rPr>
        <w:t>καὶ</w:t>
      </w:r>
      <w:r w:rsidR="00DF6F2C">
        <w:rPr>
          <w:rFonts w:cs="Times New Roman"/>
          <w:szCs w:val="32"/>
        </w:rPr>
        <w:t xml:space="preserve"> </w:t>
      </w:r>
      <w:r w:rsidR="00D91441" w:rsidRPr="009A663F">
        <w:rPr>
          <w:rFonts w:cs="Times New Roman"/>
          <w:szCs w:val="32"/>
        </w:rPr>
        <w:t>ἕξεις</w:t>
      </w:r>
      <w:r w:rsidR="00DF6F2C">
        <w:rPr>
          <w:rFonts w:cs="Times New Roman"/>
          <w:szCs w:val="32"/>
        </w:rPr>
        <w:t xml:space="preserve"> </w:t>
      </w:r>
      <w:r w:rsidR="00D91441" w:rsidRPr="009A663F">
        <w:rPr>
          <w:rFonts w:cs="Times New Roman"/>
          <w:szCs w:val="32"/>
        </w:rPr>
        <w:t>θησαυρὸν</w:t>
      </w:r>
      <w:r w:rsidR="00DF6F2C">
        <w:rPr>
          <w:rFonts w:cs="Times New Roman"/>
          <w:szCs w:val="32"/>
        </w:rPr>
        <w:t xml:space="preserve"> </w:t>
      </w:r>
      <w:r w:rsidR="00D91441" w:rsidRPr="009A663F">
        <w:rPr>
          <w:rFonts w:cs="Times New Roman"/>
          <w:szCs w:val="32"/>
        </w:rPr>
        <w:t>ἐν</w:t>
      </w:r>
      <w:r w:rsidR="00DF6F2C">
        <w:rPr>
          <w:rFonts w:cs="Times New Roman"/>
          <w:szCs w:val="32"/>
        </w:rPr>
        <w:t xml:space="preserve"> </w:t>
      </w:r>
      <w:r w:rsidR="00D91441" w:rsidRPr="009A663F">
        <w:rPr>
          <w:rFonts w:cs="Times New Roman"/>
          <w:szCs w:val="32"/>
        </w:rPr>
        <w:t>οὐρανοῖς,</w:t>
      </w:r>
      <w:r w:rsidR="00DF6F2C">
        <w:rPr>
          <w:rFonts w:cs="Times New Roman"/>
          <w:szCs w:val="32"/>
        </w:rPr>
        <w:t xml:space="preserve"> </w:t>
      </w:r>
      <w:r w:rsidR="00D91441" w:rsidRPr="009A663F">
        <w:rPr>
          <w:rFonts w:cs="Times New Roman"/>
          <w:szCs w:val="32"/>
        </w:rPr>
        <w:t>καὶ</w:t>
      </w:r>
      <w:r w:rsidR="00DF6F2C">
        <w:rPr>
          <w:rFonts w:cs="Times New Roman"/>
          <w:szCs w:val="32"/>
        </w:rPr>
        <w:t xml:space="preserve"> </w:t>
      </w:r>
      <w:r w:rsidR="00D91441" w:rsidRPr="009A663F">
        <w:rPr>
          <w:rFonts w:cs="Times New Roman"/>
          <w:szCs w:val="32"/>
        </w:rPr>
        <w:t>δεῦρο</w:t>
      </w:r>
      <w:r w:rsidR="00DF6F2C">
        <w:rPr>
          <w:rFonts w:cs="Times New Roman"/>
          <w:szCs w:val="32"/>
        </w:rPr>
        <w:t xml:space="preserve"> </w:t>
      </w:r>
      <w:r w:rsidR="00D91441" w:rsidRPr="009A663F">
        <w:rPr>
          <w:rFonts w:cs="Times New Roman"/>
          <w:szCs w:val="32"/>
        </w:rPr>
        <w:t>ἀκολούθει</w:t>
      </w:r>
      <w:r w:rsidR="00DF6F2C">
        <w:rPr>
          <w:rFonts w:cs="Times New Roman"/>
          <w:szCs w:val="32"/>
        </w:rPr>
        <w:t xml:space="preserve"> </w:t>
      </w:r>
      <w:r w:rsidR="00D91441" w:rsidRPr="009A663F">
        <w:rPr>
          <w:rFonts w:cs="Times New Roman"/>
          <w:szCs w:val="32"/>
        </w:rPr>
        <w:t>μοι.</w:t>
      </w:r>
      <w:r w:rsidR="00DF6F2C">
        <w:rPr>
          <w:rFonts w:cs="Times New Roman"/>
          <w:szCs w:val="32"/>
        </w:rPr>
        <w:t xml:space="preserve"> </w:t>
      </w:r>
      <w:r w:rsidR="00D91441" w:rsidRPr="009A663F">
        <w:rPr>
          <w:rFonts w:cs="Times New Roman"/>
          <w:szCs w:val="32"/>
        </w:rPr>
        <w:t>ἀκούσας</w:t>
      </w:r>
      <w:r w:rsidR="00DF6F2C">
        <w:rPr>
          <w:rFonts w:cs="Times New Roman"/>
          <w:szCs w:val="32"/>
        </w:rPr>
        <w:t xml:space="preserve"> </w:t>
      </w:r>
      <w:r w:rsidR="00D91441" w:rsidRPr="009A663F">
        <w:rPr>
          <w:rFonts w:cs="Times New Roman"/>
          <w:szCs w:val="32"/>
        </w:rPr>
        <w:t>δὲ</w:t>
      </w:r>
      <w:r w:rsidR="00DF6F2C">
        <w:rPr>
          <w:rFonts w:cs="Times New Roman"/>
          <w:szCs w:val="32"/>
        </w:rPr>
        <w:t xml:space="preserve"> </w:t>
      </w:r>
      <w:r w:rsidR="00D91441" w:rsidRPr="009A663F">
        <w:rPr>
          <w:rFonts w:cs="Times New Roman"/>
          <w:szCs w:val="32"/>
        </w:rPr>
        <w:t>ὁ</w:t>
      </w:r>
      <w:r w:rsidR="00DF6F2C">
        <w:rPr>
          <w:rFonts w:cs="Times New Roman"/>
          <w:szCs w:val="32"/>
        </w:rPr>
        <w:t xml:space="preserve"> </w:t>
      </w:r>
      <w:r w:rsidR="00D91441" w:rsidRPr="009A663F">
        <w:rPr>
          <w:rFonts w:cs="Times New Roman"/>
          <w:szCs w:val="32"/>
        </w:rPr>
        <w:t>νεανίσκος</w:t>
      </w:r>
      <w:r w:rsidR="00DF6F2C">
        <w:rPr>
          <w:rFonts w:cs="Times New Roman"/>
          <w:szCs w:val="32"/>
        </w:rPr>
        <w:t xml:space="preserve"> </w:t>
      </w:r>
      <w:r w:rsidR="00D91441" w:rsidRPr="009A663F">
        <w:rPr>
          <w:rFonts w:cs="Times New Roman"/>
          <w:szCs w:val="32"/>
        </w:rPr>
        <w:t>τὸν</w:t>
      </w:r>
      <w:r w:rsidR="00DF6F2C">
        <w:rPr>
          <w:rFonts w:cs="Times New Roman"/>
          <w:szCs w:val="32"/>
        </w:rPr>
        <w:t xml:space="preserve"> </w:t>
      </w:r>
      <w:r w:rsidR="00D91441" w:rsidRPr="009A663F">
        <w:rPr>
          <w:rFonts w:cs="Times New Roman"/>
          <w:szCs w:val="32"/>
        </w:rPr>
        <w:t>λόγον</w:t>
      </w:r>
      <w:r w:rsidR="00DF6F2C">
        <w:rPr>
          <w:rFonts w:cs="Times New Roman"/>
          <w:szCs w:val="32"/>
        </w:rPr>
        <w:t xml:space="preserve"> </w:t>
      </w:r>
      <w:r w:rsidR="00D91441" w:rsidRPr="009A663F">
        <w:rPr>
          <w:rFonts w:cs="Times New Roman"/>
          <w:szCs w:val="32"/>
        </w:rPr>
        <w:t>ἀπῆλθεν</w:t>
      </w:r>
      <w:r w:rsidR="00DF6F2C">
        <w:rPr>
          <w:rFonts w:cs="Times New Roman"/>
          <w:szCs w:val="32"/>
        </w:rPr>
        <w:t xml:space="preserve"> </w:t>
      </w:r>
      <w:r w:rsidR="00D91441" w:rsidRPr="009A663F">
        <w:rPr>
          <w:rFonts w:cs="Times New Roman"/>
          <w:szCs w:val="32"/>
        </w:rPr>
        <w:t>λυπούμενος,</w:t>
      </w:r>
      <w:r w:rsidR="00DF6F2C">
        <w:rPr>
          <w:rFonts w:cs="Times New Roman"/>
          <w:szCs w:val="32"/>
        </w:rPr>
        <w:t xml:space="preserve"> </w:t>
      </w:r>
      <w:r w:rsidR="00D91441" w:rsidRPr="009A663F">
        <w:rPr>
          <w:rFonts w:cs="Times New Roman"/>
          <w:szCs w:val="32"/>
        </w:rPr>
        <w:t>ἦν</w:t>
      </w:r>
      <w:r w:rsidR="00DF6F2C">
        <w:rPr>
          <w:rFonts w:cs="Times New Roman"/>
          <w:szCs w:val="32"/>
        </w:rPr>
        <w:t xml:space="preserve"> </w:t>
      </w:r>
      <w:r w:rsidR="00D91441" w:rsidRPr="009A663F">
        <w:rPr>
          <w:rFonts w:cs="Times New Roman"/>
          <w:szCs w:val="32"/>
        </w:rPr>
        <w:t>γὰρ</w:t>
      </w:r>
      <w:r w:rsidR="00DF6F2C">
        <w:rPr>
          <w:rFonts w:cs="Times New Roman"/>
          <w:szCs w:val="32"/>
        </w:rPr>
        <w:t xml:space="preserve"> </w:t>
      </w:r>
      <w:r w:rsidR="00D91441" w:rsidRPr="009A663F">
        <w:rPr>
          <w:rFonts w:cs="Times New Roman"/>
          <w:szCs w:val="32"/>
        </w:rPr>
        <w:t>ἔχων</w:t>
      </w:r>
      <w:r w:rsidR="00DF6F2C">
        <w:rPr>
          <w:rFonts w:cs="Times New Roman"/>
          <w:szCs w:val="32"/>
        </w:rPr>
        <w:t xml:space="preserve"> </w:t>
      </w:r>
      <w:r w:rsidR="00D91441" w:rsidRPr="009A663F">
        <w:rPr>
          <w:rFonts w:cs="Times New Roman"/>
          <w:szCs w:val="32"/>
        </w:rPr>
        <w:t>κτήματα</w:t>
      </w:r>
      <w:r w:rsidR="00DF6F2C">
        <w:rPr>
          <w:rFonts w:cs="Times New Roman"/>
          <w:szCs w:val="32"/>
        </w:rPr>
        <w:t xml:space="preserve"> </w:t>
      </w:r>
      <w:r w:rsidR="00D91441" w:rsidRPr="009A663F">
        <w:rPr>
          <w:rFonts w:cs="Times New Roman"/>
          <w:szCs w:val="32"/>
        </w:rPr>
        <w:t>πολλά</w:t>
      </w:r>
      <w:r w:rsidR="009A663F" w:rsidRPr="009A663F">
        <w:rPr>
          <w:rFonts w:cs="Times New Roman"/>
          <w:szCs w:val="32"/>
        </w:rPr>
        <w:t>.</w:t>
      </w:r>
      <w:r w:rsidR="009A663F">
        <w:rPr>
          <w:rFonts w:cs="Times New Roman"/>
          <w:szCs w:val="32"/>
        </w:rPr>
        <w:t>”</w:t>
      </w:r>
      <w:r w:rsidR="00DF6F2C">
        <w:rPr>
          <w:rFonts w:cs="Times New Roman"/>
          <w:szCs w:val="32"/>
        </w:rPr>
        <w:t xml:space="preserve"> </w:t>
      </w:r>
      <w:r w:rsidR="009A663F">
        <w:rPr>
          <w:rFonts w:cs="Times New Roman"/>
          <w:szCs w:val="32"/>
        </w:rPr>
        <w:t>—</w:t>
      </w:r>
      <w:r w:rsidR="00DF6F2C">
        <w:rPr>
          <w:rFonts w:cs="Times New Roman"/>
          <w:szCs w:val="32"/>
        </w:rPr>
        <w:t xml:space="preserve"> </w:t>
      </w:r>
      <w:r w:rsidR="009A663F" w:rsidRPr="009F6448">
        <w:rPr>
          <w:rFonts w:cs="Times New Roman"/>
          <w:szCs w:val="32"/>
        </w:rPr>
        <w:t>Matthew</w:t>
      </w:r>
      <w:r w:rsidR="00DF6F2C">
        <w:rPr>
          <w:rFonts w:cs="Times New Roman"/>
          <w:szCs w:val="32"/>
        </w:rPr>
        <w:t xml:space="preserve"> </w:t>
      </w:r>
      <w:r w:rsidR="009A663F" w:rsidRPr="009F6448">
        <w:rPr>
          <w:rFonts w:cs="Times New Roman"/>
          <w:szCs w:val="32"/>
        </w:rPr>
        <w:t>19:</w:t>
      </w:r>
      <w:r w:rsidR="009A663F">
        <w:rPr>
          <w:rFonts w:cs="Times New Roman"/>
          <w:szCs w:val="32"/>
        </w:rPr>
        <w:t>16-22</w:t>
      </w:r>
    </w:p>
    <w:p w:rsidR="00C32EED" w:rsidRDefault="00C32EED" w:rsidP="00BD1D77">
      <w:pPr>
        <w:tabs>
          <w:tab w:val="left" w:pos="1080"/>
        </w:tabs>
        <w:ind w:left="720" w:right="720"/>
        <w:rPr>
          <w:rFonts w:cs="Times New Roman"/>
          <w:szCs w:val="32"/>
        </w:rPr>
      </w:pPr>
    </w:p>
    <w:p w:rsidR="00CA24E8" w:rsidRDefault="00CA24E8" w:rsidP="00CA24E8">
      <w:pPr>
        <w:tabs>
          <w:tab w:val="left" w:pos="1080"/>
        </w:tabs>
        <w:rPr>
          <w:rFonts w:cs="Times New Roman"/>
          <w:szCs w:val="32"/>
        </w:rPr>
      </w:pPr>
      <w:r>
        <w:rPr>
          <w:rFonts w:cs="Times New Roman"/>
          <w:szCs w:val="32"/>
        </w:rPr>
        <w:t>Before</w:t>
      </w:r>
      <w:r w:rsidR="00DF6F2C">
        <w:rPr>
          <w:rFonts w:cs="Times New Roman"/>
          <w:szCs w:val="32"/>
        </w:rPr>
        <w:t xml:space="preserve"> </w:t>
      </w:r>
      <w:r>
        <w:rPr>
          <w:rFonts w:cs="Times New Roman"/>
          <w:szCs w:val="32"/>
        </w:rPr>
        <w:t>giving</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youth</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answer</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question,</w:t>
      </w:r>
      <w:r w:rsidR="00DF6F2C">
        <w:rPr>
          <w:rFonts w:cs="Times New Roman"/>
          <w:szCs w:val="32"/>
        </w:rPr>
        <w:t xml:space="preserve"> </w:t>
      </w:r>
      <w:r w:rsidR="002E2ABF">
        <w:rPr>
          <w:rFonts w:cs="Times New Roman"/>
          <w:szCs w:val="32"/>
        </w:rPr>
        <w:t>Jesus</w:t>
      </w:r>
      <w:r w:rsidR="00DF6F2C">
        <w:rPr>
          <w:rFonts w:cs="Times New Roman"/>
          <w:szCs w:val="32"/>
        </w:rPr>
        <w:t xml:space="preserve"> </w:t>
      </w:r>
      <w:r>
        <w:rPr>
          <w:rFonts w:cs="Times New Roman"/>
          <w:szCs w:val="32"/>
        </w:rPr>
        <w:t>shows</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only</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can</w:t>
      </w:r>
      <w:r w:rsidR="00DF6F2C">
        <w:rPr>
          <w:rFonts w:cs="Times New Roman"/>
          <w:szCs w:val="32"/>
        </w:rPr>
        <w:t xml:space="preserve"> </w:t>
      </w:r>
      <w:r>
        <w:rPr>
          <w:rFonts w:cs="Times New Roman"/>
          <w:szCs w:val="32"/>
        </w:rPr>
        <w:t>answer</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question.</w:t>
      </w:r>
      <w:r w:rsidR="00DF6F2C">
        <w:rPr>
          <w:rFonts w:cs="Times New Roman"/>
          <w:szCs w:val="32"/>
        </w:rPr>
        <w:t xml:space="preserve">  </w:t>
      </w:r>
      <w:r w:rsidR="00941F07">
        <w:rPr>
          <w:rFonts w:cs="Times New Roman"/>
          <w:szCs w:val="32"/>
        </w:rPr>
        <w:t xml:space="preserve">Then Jesus answers the question showing that He is God.  Finally, He urges that He be followed, not the Father.  </w:t>
      </w:r>
      <w:r>
        <w:rPr>
          <w:rFonts w:cs="Times New Roman"/>
          <w:szCs w:val="32"/>
        </w:rPr>
        <w:t>Still,</w:t>
      </w:r>
      <w:r w:rsidR="00DF6F2C">
        <w:rPr>
          <w:rFonts w:cs="Times New Roman"/>
          <w:szCs w:val="32"/>
        </w:rPr>
        <w:t xml:space="preserve"> </w:t>
      </w:r>
      <w:r>
        <w:rPr>
          <w:rFonts w:cs="Times New Roman"/>
          <w:szCs w:val="32"/>
        </w:rPr>
        <w:t>there</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only</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indirect</w:t>
      </w:r>
      <w:r w:rsidR="00DF6F2C">
        <w:rPr>
          <w:rFonts w:cs="Times New Roman"/>
          <w:szCs w:val="32"/>
        </w:rPr>
        <w:t xml:space="preserve"> </w:t>
      </w:r>
      <w:r>
        <w:rPr>
          <w:rFonts w:cs="Times New Roman"/>
          <w:szCs w:val="32"/>
        </w:rPr>
        <w:t>affirmation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Deity.</w:t>
      </w:r>
    </w:p>
    <w:p w:rsidR="00C32EED" w:rsidRDefault="00C32EED" w:rsidP="00BD1D77">
      <w:pPr>
        <w:tabs>
          <w:tab w:val="left" w:pos="1080"/>
        </w:tabs>
        <w:ind w:left="720" w:right="720"/>
        <w:rPr>
          <w:rFonts w:cs="Times New Roman"/>
          <w:szCs w:val="32"/>
        </w:rPr>
      </w:pPr>
    </w:p>
    <w:p w:rsidR="009F6448" w:rsidRDefault="00BD1D77" w:rsidP="00A122BE">
      <w:pPr>
        <w:tabs>
          <w:tab w:val="left" w:pos="1080"/>
        </w:tabs>
        <w:ind w:left="720" w:right="720"/>
        <w:rPr>
          <w:rFonts w:cs="Times New Roman"/>
          <w:szCs w:val="32"/>
        </w:rPr>
      </w:pPr>
      <w:r>
        <w:rPr>
          <w:rFonts w:cs="Times New Roman"/>
          <w:szCs w:val="32"/>
        </w:rPr>
        <w:t>Yet,</w:t>
      </w:r>
      <w:r w:rsidR="00DF6F2C">
        <w:rPr>
          <w:rFonts w:cs="Times New Roman"/>
          <w:szCs w:val="32"/>
        </w:rPr>
        <w:t xml:space="preserve"> </w:t>
      </w:r>
      <w:r w:rsidR="00C3456E" w:rsidRPr="00C3456E">
        <w:rPr>
          <w:rFonts w:cs="Times New Roman"/>
          <w:szCs w:val="32"/>
        </w:rPr>
        <w:t>Jesus</w:t>
      </w:r>
      <w:r w:rsidR="00A122BE">
        <w:rPr>
          <w:rFonts w:cs="Times New Roman"/>
          <w:szCs w:val="32"/>
        </w:rPr>
        <w:t>,</w:t>
      </w:r>
      <w:r w:rsidR="00DF6F2C">
        <w:rPr>
          <w:rFonts w:cs="Times New Roman"/>
          <w:szCs w:val="32"/>
        </w:rPr>
        <w:t xml:space="preserve"> </w:t>
      </w:r>
      <w:r w:rsidR="001D7333">
        <w:rPr>
          <w:rFonts w:cs="Times New Roman"/>
          <w:szCs w:val="32"/>
        </w:rPr>
        <w:t>focusing</w:t>
      </w:r>
      <w:r w:rsidR="00A122BE">
        <w:rPr>
          <w:rFonts w:cs="Times New Roman"/>
          <w:szCs w:val="32"/>
        </w:rPr>
        <w:t>,</w:t>
      </w:r>
      <w:r w:rsidR="00DF6F2C">
        <w:rPr>
          <w:rFonts w:cs="Times New Roman"/>
          <w:szCs w:val="32"/>
        </w:rPr>
        <w:t xml:space="preserve"> </w:t>
      </w:r>
      <w:r w:rsidR="00A122BE">
        <w:rPr>
          <w:rFonts w:cs="Times New Roman"/>
          <w:szCs w:val="32"/>
        </w:rPr>
        <w:t>told</w:t>
      </w:r>
      <w:r w:rsidR="00DF6F2C">
        <w:rPr>
          <w:rFonts w:cs="Times New Roman"/>
          <w:szCs w:val="32"/>
        </w:rPr>
        <w:t xml:space="preserve"> </w:t>
      </w:r>
      <w:r w:rsidR="00C3456E" w:rsidRPr="00C3456E">
        <w:rPr>
          <w:rFonts w:cs="Times New Roman"/>
          <w:szCs w:val="32"/>
        </w:rPr>
        <w:t>them,</w:t>
      </w:r>
      <w:r w:rsidR="00DF6F2C">
        <w:rPr>
          <w:rFonts w:cs="Times New Roman"/>
          <w:szCs w:val="32"/>
        </w:rPr>
        <w:t xml:space="preserve"> </w:t>
      </w:r>
      <w:r w:rsidR="00A122BE">
        <w:rPr>
          <w:rFonts w:cs="Times New Roman"/>
          <w:szCs w:val="32"/>
        </w:rPr>
        <w:t>‘</w:t>
      </w:r>
      <w:r w:rsidR="00C3456E" w:rsidRPr="00C3456E">
        <w:rPr>
          <w:rFonts w:cs="Times New Roman"/>
          <w:szCs w:val="32"/>
        </w:rPr>
        <w:t>With</w:t>
      </w:r>
      <w:r w:rsidR="00DF6F2C">
        <w:rPr>
          <w:rFonts w:cs="Times New Roman"/>
          <w:szCs w:val="32"/>
        </w:rPr>
        <w:t xml:space="preserve"> </w:t>
      </w:r>
      <w:r w:rsidR="00A122BE">
        <w:rPr>
          <w:rFonts w:cs="Times New Roman"/>
          <w:szCs w:val="32"/>
        </w:rPr>
        <w:t>people</w:t>
      </w:r>
      <w:r w:rsidR="00DF6F2C">
        <w:rPr>
          <w:rFonts w:cs="Times New Roman"/>
          <w:szCs w:val="32"/>
        </w:rPr>
        <w:t xml:space="preserve"> </w:t>
      </w:r>
      <w:r w:rsidR="00C3456E" w:rsidRPr="00C3456E">
        <w:rPr>
          <w:rFonts w:cs="Times New Roman"/>
          <w:szCs w:val="32"/>
        </w:rPr>
        <w:t>this</w:t>
      </w:r>
      <w:r w:rsidR="00DF6F2C">
        <w:rPr>
          <w:rFonts w:cs="Times New Roman"/>
          <w:szCs w:val="32"/>
        </w:rPr>
        <w:t xml:space="preserve"> </w:t>
      </w:r>
      <w:r w:rsidR="00C3456E" w:rsidRPr="00C3456E">
        <w:rPr>
          <w:rFonts w:cs="Times New Roman"/>
          <w:szCs w:val="32"/>
        </w:rPr>
        <w:t>is</w:t>
      </w:r>
      <w:r w:rsidR="00DF6F2C">
        <w:rPr>
          <w:rFonts w:cs="Times New Roman"/>
          <w:szCs w:val="32"/>
        </w:rPr>
        <w:t xml:space="preserve"> </w:t>
      </w:r>
      <w:r w:rsidR="00A122BE">
        <w:rPr>
          <w:rFonts w:cs="Times New Roman"/>
          <w:szCs w:val="32"/>
        </w:rPr>
        <w:t>powerless</w:t>
      </w:r>
      <w:r w:rsidR="00C3456E" w:rsidRPr="00C3456E">
        <w:rPr>
          <w:rFonts w:cs="Times New Roman"/>
          <w:szCs w:val="32"/>
        </w:rPr>
        <w:t>;</w:t>
      </w:r>
      <w:r w:rsidR="00DF6F2C">
        <w:rPr>
          <w:rFonts w:cs="Times New Roman"/>
          <w:szCs w:val="32"/>
        </w:rPr>
        <w:t xml:space="preserve"> </w:t>
      </w:r>
      <w:r w:rsidR="00A122BE">
        <w:rPr>
          <w:rFonts w:cs="Times New Roman"/>
          <w:szCs w:val="32"/>
        </w:rPr>
        <w:t>yet,</w:t>
      </w:r>
      <w:r w:rsidR="00DF6F2C">
        <w:rPr>
          <w:rFonts w:cs="Times New Roman"/>
          <w:szCs w:val="32"/>
        </w:rPr>
        <w:t xml:space="preserve"> </w:t>
      </w:r>
      <w:r w:rsidR="00C3456E" w:rsidRPr="00C3456E">
        <w:rPr>
          <w:rFonts w:cs="Times New Roman"/>
          <w:szCs w:val="32"/>
        </w:rPr>
        <w:t>with</w:t>
      </w:r>
      <w:r w:rsidR="00DF6F2C">
        <w:rPr>
          <w:rFonts w:cs="Times New Roman"/>
          <w:szCs w:val="32"/>
        </w:rPr>
        <w:t xml:space="preserve"> </w:t>
      </w:r>
      <w:r w:rsidR="00C3456E" w:rsidRPr="00C3456E">
        <w:rPr>
          <w:rFonts w:cs="Times New Roman"/>
          <w:szCs w:val="32"/>
        </w:rPr>
        <w:t>God</w:t>
      </w:r>
      <w:r w:rsidR="00DF6F2C">
        <w:rPr>
          <w:rFonts w:cs="Times New Roman"/>
          <w:szCs w:val="32"/>
        </w:rPr>
        <w:t xml:space="preserve"> </w:t>
      </w:r>
      <w:r w:rsidR="00C3456E" w:rsidRPr="00C3456E">
        <w:rPr>
          <w:rFonts w:cs="Times New Roman"/>
          <w:szCs w:val="32"/>
        </w:rPr>
        <w:t>all</w:t>
      </w:r>
      <w:r w:rsidR="00DF6F2C">
        <w:rPr>
          <w:rFonts w:cs="Times New Roman"/>
          <w:szCs w:val="32"/>
        </w:rPr>
        <w:t xml:space="preserve"> </w:t>
      </w:r>
      <w:r w:rsidR="00A122BE">
        <w:rPr>
          <w:rFonts w:cs="Times New Roman"/>
          <w:szCs w:val="32"/>
        </w:rPr>
        <w:t>[is]</w:t>
      </w:r>
      <w:r w:rsidR="00DF6F2C">
        <w:rPr>
          <w:rFonts w:cs="Times New Roman"/>
          <w:szCs w:val="32"/>
        </w:rPr>
        <w:t xml:space="preserve"> </w:t>
      </w:r>
      <w:r w:rsidR="00A122BE">
        <w:rPr>
          <w:rFonts w:cs="Times New Roman"/>
          <w:szCs w:val="32"/>
        </w:rPr>
        <w:t>powerful</w:t>
      </w:r>
      <w:r w:rsidR="00C3456E" w:rsidRPr="00C3456E">
        <w:rPr>
          <w:rFonts w:cs="Times New Roman"/>
          <w:szCs w:val="32"/>
        </w:rPr>
        <w:t>.</w:t>
      </w:r>
      <w:r w:rsidR="00D033ED">
        <w:rPr>
          <w:rStyle w:val="FootnoteReference"/>
          <w:rFonts w:cs="Times New Roman"/>
          <w:szCs w:val="32"/>
        </w:rPr>
        <w:footnoteReference w:id="25"/>
      </w:r>
      <w:r w:rsidR="00C3456E">
        <w:rPr>
          <w:rFonts w:cs="Times New Roman"/>
          <w:szCs w:val="32"/>
        </w:rPr>
        <w:t>”</w:t>
      </w:r>
      <w:r w:rsidR="009A663F">
        <w:rPr>
          <w:rFonts w:cs="Times New Roman"/>
          <w:szCs w:val="32"/>
        </w:rPr>
        <w:br/>
      </w:r>
      <w:r w:rsidR="00711800">
        <w:rPr>
          <w:rFonts w:cs="Times New Roman"/>
          <w:szCs w:val="32"/>
        </w:rPr>
        <w:t>“</w:t>
      </w:r>
      <w:r w:rsidR="00711800" w:rsidRPr="009A663F">
        <w:rPr>
          <w:rFonts w:cs="Times New Roman"/>
          <w:szCs w:val="32"/>
        </w:rPr>
        <w:t>ἐμβλέψας</w:t>
      </w:r>
      <w:r w:rsidR="00DF6F2C">
        <w:rPr>
          <w:rFonts w:cs="Times New Roman"/>
          <w:szCs w:val="32"/>
        </w:rPr>
        <w:t xml:space="preserve"> </w:t>
      </w:r>
      <w:r w:rsidR="00711800" w:rsidRPr="009A663F">
        <w:rPr>
          <w:rFonts w:cs="Times New Roman"/>
          <w:szCs w:val="32"/>
        </w:rPr>
        <w:t>δὲ</w:t>
      </w:r>
      <w:r w:rsidR="00DF6F2C">
        <w:rPr>
          <w:rFonts w:cs="Times New Roman"/>
          <w:szCs w:val="32"/>
        </w:rPr>
        <w:t xml:space="preserve"> </w:t>
      </w:r>
      <w:r w:rsidR="00711800" w:rsidRPr="009A663F">
        <w:rPr>
          <w:rFonts w:cs="Times New Roman"/>
          <w:szCs w:val="32"/>
        </w:rPr>
        <w:t>ὁ</w:t>
      </w:r>
      <w:r w:rsidR="00DF6F2C">
        <w:rPr>
          <w:rFonts w:cs="Times New Roman"/>
          <w:szCs w:val="32"/>
        </w:rPr>
        <w:t xml:space="preserve"> </w:t>
      </w:r>
      <w:r w:rsidR="00711800">
        <w:rPr>
          <w:rFonts w:cs="Times New Roman"/>
          <w:szCs w:val="32"/>
        </w:rPr>
        <w:t>ἰησοῦς</w:t>
      </w:r>
      <w:r w:rsidR="00DF6F2C">
        <w:rPr>
          <w:rFonts w:cs="Times New Roman"/>
          <w:szCs w:val="32"/>
        </w:rPr>
        <w:t xml:space="preserve"> </w:t>
      </w:r>
      <w:r w:rsidR="00711800" w:rsidRPr="009A663F">
        <w:rPr>
          <w:rFonts w:cs="Times New Roman"/>
          <w:szCs w:val="32"/>
        </w:rPr>
        <w:t>εἶπεν</w:t>
      </w:r>
      <w:r w:rsidR="00DF6F2C">
        <w:rPr>
          <w:rFonts w:cs="Times New Roman"/>
          <w:szCs w:val="32"/>
        </w:rPr>
        <w:t xml:space="preserve"> </w:t>
      </w:r>
      <w:r w:rsidR="00711800" w:rsidRPr="009A663F">
        <w:rPr>
          <w:rFonts w:cs="Times New Roman"/>
          <w:szCs w:val="32"/>
        </w:rPr>
        <w:t>αὐτοῖς</w:t>
      </w:r>
      <w:r w:rsidR="00DF6F2C">
        <w:rPr>
          <w:rFonts w:cs="Times New Roman"/>
          <w:szCs w:val="32"/>
        </w:rPr>
        <w:t xml:space="preserve"> </w:t>
      </w:r>
      <w:r w:rsidR="00711800" w:rsidRPr="009A663F">
        <w:rPr>
          <w:rFonts w:cs="Times New Roman"/>
          <w:szCs w:val="32"/>
        </w:rPr>
        <w:t>παρὰ</w:t>
      </w:r>
      <w:r w:rsidR="00DF6F2C">
        <w:rPr>
          <w:rFonts w:cs="Times New Roman"/>
          <w:szCs w:val="32"/>
        </w:rPr>
        <w:t xml:space="preserve"> </w:t>
      </w:r>
      <w:r w:rsidR="00711800" w:rsidRPr="009A663F">
        <w:rPr>
          <w:rFonts w:cs="Times New Roman"/>
          <w:szCs w:val="32"/>
        </w:rPr>
        <w:t>ἀνθρώποις</w:t>
      </w:r>
      <w:r w:rsidR="00DF6F2C">
        <w:rPr>
          <w:rFonts w:cs="Times New Roman"/>
          <w:szCs w:val="32"/>
        </w:rPr>
        <w:t xml:space="preserve"> </w:t>
      </w:r>
      <w:r w:rsidR="00711800" w:rsidRPr="009A663F">
        <w:rPr>
          <w:rFonts w:cs="Times New Roman"/>
          <w:szCs w:val="32"/>
        </w:rPr>
        <w:t>τοῦτο</w:t>
      </w:r>
      <w:r w:rsidR="00DF6F2C">
        <w:rPr>
          <w:rFonts w:cs="Times New Roman"/>
          <w:szCs w:val="32"/>
        </w:rPr>
        <w:t xml:space="preserve"> </w:t>
      </w:r>
      <w:r w:rsidR="00711800" w:rsidRPr="009A663F">
        <w:rPr>
          <w:rFonts w:cs="Times New Roman"/>
          <w:szCs w:val="32"/>
        </w:rPr>
        <w:t>ἀδύνατόν</w:t>
      </w:r>
      <w:r w:rsidR="00DF6F2C">
        <w:rPr>
          <w:rFonts w:cs="Times New Roman"/>
          <w:szCs w:val="32"/>
        </w:rPr>
        <w:t xml:space="preserve"> </w:t>
      </w:r>
      <w:r w:rsidR="00711800" w:rsidRPr="009A663F">
        <w:rPr>
          <w:rFonts w:cs="Times New Roman"/>
          <w:szCs w:val="32"/>
        </w:rPr>
        <w:t>ἐστιν,</w:t>
      </w:r>
      <w:r w:rsidR="00DF6F2C">
        <w:rPr>
          <w:rFonts w:cs="Times New Roman"/>
          <w:szCs w:val="32"/>
        </w:rPr>
        <w:t xml:space="preserve"> </w:t>
      </w:r>
      <w:r w:rsidR="00711800" w:rsidRPr="009A663F">
        <w:rPr>
          <w:rFonts w:cs="Times New Roman"/>
          <w:szCs w:val="32"/>
        </w:rPr>
        <w:t>παρὰ</w:t>
      </w:r>
      <w:r w:rsidR="00DF6F2C">
        <w:rPr>
          <w:rFonts w:cs="Times New Roman"/>
          <w:szCs w:val="32"/>
        </w:rPr>
        <w:t xml:space="preserve"> </w:t>
      </w:r>
      <w:r w:rsidR="00711800" w:rsidRPr="009A663F">
        <w:rPr>
          <w:rFonts w:cs="Times New Roman"/>
          <w:szCs w:val="32"/>
        </w:rPr>
        <w:t>δὲ</w:t>
      </w:r>
      <w:r w:rsidR="00DF6F2C">
        <w:rPr>
          <w:rFonts w:cs="Times New Roman"/>
          <w:szCs w:val="32"/>
        </w:rPr>
        <w:t xml:space="preserve"> </w:t>
      </w:r>
      <w:r w:rsidR="00711800" w:rsidRPr="009A663F">
        <w:rPr>
          <w:rFonts w:cs="Times New Roman"/>
          <w:szCs w:val="32"/>
        </w:rPr>
        <w:t>θεῷ</w:t>
      </w:r>
      <w:r w:rsidR="00DF6F2C">
        <w:rPr>
          <w:rFonts w:cs="Times New Roman"/>
          <w:szCs w:val="32"/>
        </w:rPr>
        <w:t xml:space="preserve"> </w:t>
      </w:r>
      <w:r w:rsidR="00711800" w:rsidRPr="009A663F">
        <w:rPr>
          <w:rFonts w:cs="Times New Roman"/>
          <w:szCs w:val="32"/>
        </w:rPr>
        <w:t>πάντα</w:t>
      </w:r>
      <w:r w:rsidR="00DF6F2C">
        <w:rPr>
          <w:rFonts w:cs="Times New Roman"/>
          <w:szCs w:val="32"/>
        </w:rPr>
        <w:t xml:space="preserve"> </w:t>
      </w:r>
      <w:r w:rsidR="00711800" w:rsidRPr="009A663F">
        <w:rPr>
          <w:rFonts w:cs="Times New Roman"/>
          <w:szCs w:val="32"/>
        </w:rPr>
        <w:t>δυνατά</w:t>
      </w:r>
      <w:r w:rsidR="009A663F" w:rsidRPr="009A663F">
        <w:rPr>
          <w:rFonts w:cs="Times New Roman"/>
          <w:szCs w:val="32"/>
        </w:rPr>
        <w:t>.</w:t>
      </w:r>
      <w:r w:rsidR="009A663F">
        <w:rPr>
          <w:rFonts w:cs="Times New Roman"/>
          <w:szCs w:val="32"/>
        </w:rPr>
        <w:t>”</w:t>
      </w:r>
      <w:r w:rsidR="00DF6F2C">
        <w:rPr>
          <w:rFonts w:cs="Times New Roman"/>
          <w:szCs w:val="32"/>
        </w:rPr>
        <w:t xml:space="preserve"> </w:t>
      </w:r>
      <w:r w:rsidR="00C3456E">
        <w:rPr>
          <w:rFonts w:cs="Times New Roman"/>
          <w:szCs w:val="32"/>
        </w:rPr>
        <w:t>—</w:t>
      </w:r>
      <w:r w:rsidR="009F6448" w:rsidRPr="009F6448">
        <w:rPr>
          <w:rFonts w:cs="Times New Roman"/>
          <w:szCs w:val="32"/>
        </w:rPr>
        <w:t>Matthew</w:t>
      </w:r>
      <w:r w:rsidR="00DF6F2C">
        <w:rPr>
          <w:rFonts w:cs="Times New Roman"/>
          <w:szCs w:val="32"/>
        </w:rPr>
        <w:t xml:space="preserve"> </w:t>
      </w:r>
      <w:r w:rsidR="009F6448" w:rsidRPr="009F6448">
        <w:rPr>
          <w:rFonts w:cs="Times New Roman"/>
          <w:szCs w:val="32"/>
        </w:rPr>
        <w:t>19</w:t>
      </w:r>
      <w:r w:rsidR="009A663F">
        <w:rPr>
          <w:rFonts w:cs="Times New Roman"/>
          <w:szCs w:val="32"/>
        </w:rPr>
        <w:t>:</w:t>
      </w:r>
      <w:r w:rsidR="009F6448" w:rsidRPr="009F6448">
        <w:rPr>
          <w:rFonts w:cs="Times New Roman"/>
          <w:szCs w:val="32"/>
        </w:rPr>
        <w:t>26</w:t>
      </w:r>
    </w:p>
    <w:p w:rsidR="00A122BE" w:rsidRDefault="00A122BE" w:rsidP="00237A74">
      <w:pPr>
        <w:tabs>
          <w:tab w:val="left" w:pos="1080"/>
        </w:tabs>
        <w:ind w:left="720" w:right="720"/>
        <w:rPr>
          <w:rFonts w:cs="Times New Roman"/>
          <w:szCs w:val="32"/>
        </w:rPr>
      </w:pPr>
    </w:p>
    <w:p w:rsidR="00066E0C" w:rsidRDefault="00961228" w:rsidP="00237A74">
      <w:pPr>
        <w:tabs>
          <w:tab w:val="left" w:pos="1080"/>
        </w:tabs>
        <w:ind w:left="720" w:right="720"/>
        <w:rPr>
          <w:rFonts w:cs="Times New Roman"/>
          <w:szCs w:val="32"/>
        </w:rPr>
      </w:pPr>
      <w:r>
        <w:rPr>
          <w:rFonts w:cs="Times New Roman"/>
          <w:szCs w:val="32"/>
        </w:rPr>
        <w:t>“Yet,</w:t>
      </w:r>
      <w:r w:rsidR="00DF6F2C">
        <w:rPr>
          <w:rFonts w:cs="Times New Roman"/>
          <w:szCs w:val="32"/>
        </w:rPr>
        <w:t xml:space="preserve"> </w:t>
      </w:r>
      <w:r>
        <w:rPr>
          <w:rFonts w:cs="Times New Roman"/>
          <w:szCs w:val="32"/>
        </w:rPr>
        <w:t>Jesus</w:t>
      </w:r>
      <w:r w:rsidR="00DF6F2C">
        <w:rPr>
          <w:rFonts w:cs="Times New Roman"/>
          <w:szCs w:val="32"/>
        </w:rPr>
        <w:t xml:space="preserve"> </w:t>
      </w:r>
      <w:r w:rsidR="002D4145">
        <w:rPr>
          <w:rFonts w:cs="Times New Roman"/>
          <w:szCs w:val="32"/>
        </w:rPr>
        <w:t>remained</w:t>
      </w:r>
      <w:r w:rsidR="00DF6F2C">
        <w:rPr>
          <w:rFonts w:cs="Times New Roman"/>
          <w:szCs w:val="32"/>
        </w:rPr>
        <w:t xml:space="preserve"> </w:t>
      </w:r>
      <w:r w:rsidR="002D4145">
        <w:rPr>
          <w:rFonts w:cs="Times New Roman"/>
          <w:szCs w:val="32"/>
        </w:rPr>
        <w:t>silent.</w:t>
      </w:r>
      <w:r w:rsidR="00DF6F2C">
        <w:rPr>
          <w:rFonts w:cs="Times New Roman"/>
          <w:szCs w:val="32"/>
        </w:rPr>
        <w:t xml:space="preserve">  </w:t>
      </w:r>
      <w:r w:rsidR="002D4145">
        <w:rPr>
          <w:rFonts w:cs="Times New Roman"/>
          <w:szCs w:val="32"/>
        </w:rPr>
        <w:t>The</w:t>
      </w:r>
      <w:r w:rsidR="00DF6F2C">
        <w:rPr>
          <w:rFonts w:cs="Times New Roman"/>
          <w:szCs w:val="32"/>
        </w:rPr>
        <w:t xml:space="preserve"> </w:t>
      </w:r>
      <w:r w:rsidR="002D4145">
        <w:rPr>
          <w:rFonts w:cs="Times New Roman"/>
          <w:szCs w:val="32"/>
        </w:rPr>
        <w:t>high</w:t>
      </w:r>
      <w:r w:rsidR="00DF6F2C">
        <w:rPr>
          <w:rFonts w:cs="Times New Roman"/>
          <w:szCs w:val="32"/>
        </w:rPr>
        <w:t xml:space="preserve"> </w:t>
      </w:r>
      <w:r w:rsidR="002D4145">
        <w:rPr>
          <w:rFonts w:cs="Times New Roman"/>
          <w:szCs w:val="32"/>
        </w:rPr>
        <w:t>priest</w:t>
      </w:r>
      <w:r w:rsidR="00DF6F2C">
        <w:rPr>
          <w:rFonts w:cs="Times New Roman"/>
          <w:szCs w:val="32"/>
        </w:rPr>
        <w:t xml:space="preserve"> </w:t>
      </w:r>
      <w:r w:rsidR="002D4145">
        <w:rPr>
          <w:rFonts w:cs="Times New Roman"/>
          <w:szCs w:val="32"/>
        </w:rPr>
        <w:t>said</w:t>
      </w:r>
      <w:r w:rsidR="00DF6F2C">
        <w:rPr>
          <w:rFonts w:cs="Times New Roman"/>
          <w:szCs w:val="32"/>
        </w:rPr>
        <w:t xml:space="preserve"> </w:t>
      </w:r>
      <w:r w:rsidR="002D4145">
        <w:rPr>
          <w:rFonts w:cs="Times New Roman"/>
          <w:szCs w:val="32"/>
        </w:rPr>
        <w:t>to</w:t>
      </w:r>
      <w:r w:rsidR="00DF6F2C">
        <w:rPr>
          <w:rFonts w:cs="Times New Roman"/>
          <w:szCs w:val="32"/>
        </w:rPr>
        <w:t xml:space="preserve"> </w:t>
      </w:r>
      <w:r w:rsidR="002D4145">
        <w:rPr>
          <w:rFonts w:cs="Times New Roman"/>
          <w:szCs w:val="32"/>
        </w:rPr>
        <w:t>Him,</w:t>
      </w:r>
      <w:r w:rsidR="00DF6F2C">
        <w:rPr>
          <w:rFonts w:cs="Times New Roman"/>
          <w:szCs w:val="32"/>
        </w:rPr>
        <w:t xml:space="preserve"> </w:t>
      </w:r>
      <w:r w:rsidR="002D4145">
        <w:rPr>
          <w:rFonts w:cs="Times New Roman"/>
          <w:szCs w:val="32"/>
        </w:rPr>
        <w:t>‘I</w:t>
      </w:r>
      <w:r w:rsidR="00DF6F2C">
        <w:rPr>
          <w:rFonts w:cs="Times New Roman"/>
          <w:szCs w:val="32"/>
        </w:rPr>
        <w:t xml:space="preserve"> </w:t>
      </w:r>
      <w:r w:rsidR="002674B3">
        <w:rPr>
          <w:rFonts w:cs="Times New Roman"/>
          <w:szCs w:val="32"/>
        </w:rPr>
        <w:t>require</w:t>
      </w:r>
      <w:r w:rsidR="00DF6F2C">
        <w:rPr>
          <w:rFonts w:cs="Times New Roman"/>
          <w:szCs w:val="32"/>
        </w:rPr>
        <w:t xml:space="preserve"> </w:t>
      </w:r>
      <w:r w:rsidR="002674B3">
        <w:rPr>
          <w:rFonts w:cs="Times New Roman"/>
          <w:szCs w:val="32"/>
        </w:rPr>
        <w:t>You</w:t>
      </w:r>
      <w:r w:rsidR="00DF6F2C">
        <w:rPr>
          <w:rFonts w:cs="Times New Roman"/>
          <w:szCs w:val="32"/>
        </w:rPr>
        <w:t xml:space="preserve"> </w:t>
      </w:r>
      <w:r w:rsidR="002674B3">
        <w:rPr>
          <w:rFonts w:cs="Times New Roman"/>
          <w:szCs w:val="32"/>
        </w:rPr>
        <w:t>under</w:t>
      </w:r>
      <w:r w:rsidR="00DF6F2C">
        <w:rPr>
          <w:rFonts w:cs="Times New Roman"/>
          <w:szCs w:val="32"/>
        </w:rPr>
        <w:t xml:space="preserve"> </w:t>
      </w:r>
      <w:r w:rsidR="002674B3">
        <w:rPr>
          <w:rFonts w:cs="Times New Roman"/>
          <w:szCs w:val="32"/>
        </w:rPr>
        <w:t>the</w:t>
      </w:r>
      <w:r w:rsidR="00DF6F2C">
        <w:rPr>
          <w:rFonts w:cs="Times New Roman"/>
          <w:szCs w:val="32"/>
        </w:rPr>
        <w:t xml:space="preserve"> </w:t>
      </w:r>
      <w:r w:rsidR="002674B3">
        <w:rPr>
          <w:rFonts w:cs="Times New Roman"/>
          <w:szCs w:val="32"/>
        </w:rPr>
        <w:t>Living</w:t>
      </w:r>
      <w:r w:rsidR="00DF6F2C">
        <w:rPr>
          <w:rFonts w:cs="Times New Roman"/>
          <w:szCs w:val="32"/>
        </w:rPr>
        <w:t xml:space="preserve"> </w:t>
      </w:r>
      <w:r w:rsidR="002674B3">
        <w:rPr>
          <w:rFonts w:cs="Times New Roman"/>
          <w:szCs w:val="32"/>
        </w:rPr>
        <w:t>God,</w:t>
      </w:r>
      <w:r w:rsidR="00DF6F2C">
        <w:rPr>
          <w:rFonts w:cs="Times New Roman"/>
          <w:szCs w:val="32"/>
        </w:rPr>
        <w:t xml:space="preserve"> </w:t>
      </w:r>
      <w:r w:rsidR="002674B3">
        <w:rPr>
          <w:rFonts w:cs="Times New Roman"/>
          <w:szCs w:val="32"/>
        </w:rPr>
        <w:t>that</w:t>
      </w:r>
      <w:r w:rsidR="00DF6F2C">
        <w:rPr>
          <w:rFonts w:cs="Times New Roman"/>
          <w:szCs w:val="32"/>
        </w:rPr>
        <w:t xml:space="preserve"> </w:t>
      </w:r>
      <w:r w:rsidR="002674B3">
        <w:rPr>
          <w:rFonts w:cs="Times New Roman"/>
          <w:szCs w:val="32"/>
        </w:rPr>
        <w:t>You</w:t>
      </w:r>
      <w:r w:rsidR="00DF6F2C">
        <w:rPr>
          <w:rFonts w:cs="Times New Roman"/>
          <w:szCs w:val="32"/>
        </w:rPr>
        <w:t xml:space="preserve"> </w:t>
      </w:r>
      <w:r w:rsidR="002674B3">
        <w:rPr>
          <w:rFonts w:cs="Times New Roman"/>
          <w:szCs w:val="32"/>
        </w:rPr>
        <w:t>would</w:t>
      </w:r>
      <w:r w:rsidR="00DF6F2C">
        <w:rPr>
          <w:rFonts w:cs="Times New Roman"/>
          <w:szCs w:val="32"/>
        </w:rPr>
        <w:t xml:space="preserve"> </w:t>
      </w:r>
      <w:r w:rsidR="002674B3">
        <w:rPr>
          <w:rFonts w:cs="Times New Roman"/>
          <w:szCs w:val="32"/>
        </w:rPr>
        <w:t>say</w:t>
      </w:r>
      <w:r w:rsidR="00DF6F2C">
        <w:rPr>
          <w:rFonts w:cs="Times New Roman"/>
          <w:szCs w:val="32"/>
        </w:rPr>
        <w:t xml:space="preserve"> </w:t>
      </w:r>
      <w:r w:rsidR="002674B3">
        <w:rPr>
          <w:rFonts w:cs="Times New Roman"/>
          <w:szCs w:val="32"/>
        </w:rPr>
        <w:t>to</w:t>
      </w:r>
      <w:r w:rsidR="00DF6F2C">
        <w:rPr>
          <w:rFonts w:cs="Times New Roman"/>
          <w:szCs w:val="32"/>
        </w:rPr>
        <w:t xml:space="preserve"> </w:t>
      </w:r>
      <w:r w:rsidR="002674B3">
        <w:rPr>
          <w:rFonts w:cs="Times New Roman"/>
          <w:szCs w:val="32"/>
        </w:rPr>
        <w:t>us</w:t>
      </w:r>
      <w:r w:rsidR="00DF6F2C">
        <w:rPr>
          <w:rFonts w:cs="Times New Roman"/>
          <w:szCs w:val="32"/>
        </w:rPr>
        <w:t xml:space="preserve"> </w:t>
      </w:r>
      <w:r w:rsidR="002674B3">
        <w:rPr>
          <w:rFonts w:cs="Times New Roman"/>
          <w:szCs w:val="32"/>
        </w:rPr>
        <w:t>if</w:t>
      </w:r>
      <w:r w:rsidR="00DF6F2C">
        <w:rPr>
          <w:rFonts w:cs="Times New Roman"/>
          <w:szCs w:val="32"/>
        </w:rPr>
        <w:t xml:space="preserve"> </w:t>
      </w:r>
      <w:r w:rsidR="002674B3">
        <w:rPr>
          <w:rFonts w:cs="Times New Roman"/>
          <w:szCs w:val="32"/>
        </w:rPr>
        <w:t>You</w:t>
      </w:r>
      <w:r w:rsidR="00DF6F2C">
        <w:rPr>
          <w:rFonts w:cs="Times New Roman"/>
          <w:szCs w:val="32"/>
        </w:rPr>
        <w:t xml:space="preserve"> </w:t>
      </w:r>
      <w:r w:rsidR="002674B3">
        <w:rPr>
          <w:rFonts w:cs="Times New Roman"/>
          <w:szCs w:val="32"/>
        </w:rPr>
        <w:t>are</w:t>
      </w:r>
      <w:r w:rsidR="00DF6F2C">
        <w:rPr>
          <w:rFonts w:cs="Times New Roman"/>
          <w:szCs w:val="32"/>
        </w:rPr>
        <w:t xml:space="preserve"> </w:t>
      </w:r>
      <w:r w:rsidR="002674B3">
        <w:rPr>
          <w:rFonts w:cs="Times New Roman"/>
          <w:szCs w:val="32"/>
        </w:rPr>
        <w:t>the</w:t>
      </w:r>
      <w:r w:rsidR="00DF6F2C">
        <w:rPr>
          <w:rFonts w:cs="Times New Roman"/>
          <w:szCs w:val="32"/>
        </w:rPr>
        <w:t xml:space="preserve"> </w:t>
      </w:r>
      <w:r w:rsidR="002674B3">
        <w:rPr>
          <w:rFonts w:cs="Times New Roman"/>
          <w:szCs w:val="32"/>
        </w:rPr>
        <w:t>Christ,</w:t>
      </w:r>
      <w:r w:rsidR="00DF6F2C">
        <w:rPr>
          <w:rFonts w:cs="Times New Roman"/>
          <w:szCs w:val="32"/>
        </w:rPr>
        <w:t xml:space="preserve"> </w:t>
      </w:r>
      <w:r w:rsidR="002674B3">
        <w:rPr>
          <w:rFonts w:cs="Times New Roman"/>
          <w:szCs w:val="32"/>
        </w:rPr>
        <w:t>the</w:t>
      </w:r>
      <w:r w:rsidR="00DF6F2C">
        <w:rPr>
          <w:rFonts w:cs="Times New Roman"/>
          <w:szCs w:val="32"/>
        </w:rPr>
        <w:t xml:space="preserve"> </w:t>
      </w:r>
      <w:r w:rsidR="002674B3">
        <w:rPr>
          <w:rFonts w:cs="Times New Roman"/>
          <w:szCs w:val="32"/>
        </w:rPr>
        <w:t>Son</w:t>
      </w:r>
      <w:r w:rsidR="00DF6F2C">
        <w:rPr>
          <w:rFonts w:cs="Times New Roman"/>
          <w:szCs w:val="32"/>
        </w:rPr>
        <w:t xml:space="preserve"> </w:t>
      </w:r>
      <w:r w:rsidR="002674B3">
        <w:rPr>
          <w:rFonts w:cs="Times New Roman"/>
          <w:szCs w:val="32"/>
        </w:rPr>
        <w:t>of</w:t>
      </w:r>
      <w:r w:rsidR="00DF6F2C">
        <w:rPr>
          <w:rFonts w:cs="Times New Roman"/>
          <w:szCs w:val="32"/>
        </w:rPr>
        <w:t xml:space="preserve"> </w:t>
      </w:r>
      <w:r w:rsidR="002674B3">
        <w:rPr>
          <w:rFonts w:cs="Times New Roman"/>
          <w:szCs w:val="32"/>
        </w:rPr>
        <w:t>God.’</w:t>
      </w:r>
      <w:r w:rsidR="00DF6F2C">
        <w:rPr>
          <w:rFonts w:cs="Times New Roman"/>
          <w:szCs w:val="32"/>
        </w:rPr>
        <w:t xml:space="preserve"> </w:t>
      </w:r>
      <w:r w:rsidR="002674B3">
        <w:rPr>
          <w:rFonts w:cs="Times New Roman"/>
          <w:szCs w:val="32"/>
        </w:rPr>
        <w:t>”</w:t>
      </w:r>
      <w:r w:rsidR="009D4DF7">
        <w:rPr>
          <w:rFonts w:cs="Times New Roman"/>
          <w:szCs w:val="32"/>
        </w:rPr>
        <w:br/>
      </w:r>
      <w:r w:rsidR="00711800">
        <w:rPr>
          <w:rFonts w:cs="Times New Roman"/>
          <w:szCs w:val="32"/>
        </w:rPr>
        <w:t>“</w:t>
      </w:r>
      <w:r w:rsidR="00711800" w:rsidRPr="009D4DF7">
        <w:rPr>
          <w:rFonts w:cs="Times New Roman"/>
          <w:szCs w:val="32"/>
        </w:rPr>
        <w:t>ὁ</w:t>
      </w:r>
      <w:r w:rsidR="00DF6F2C">
        <w:rPr>
          <w:rFonts w:cs="Times New Roman"/>
          <w:szCs w:val="32"/>
        </w:rPr>
        <w:t xml:space="preserve"> </w:t>
      </w:r>
      <w:r w:rsidR="00711800" w:rsidRPr="009D4DF7">
        <w:rPr>
          <w:rFonts w:cs="Times New Roman"/>
          <w:szCs w:val="32"/>
        </w:rPr>
        <w:t>δὲ</w:t>
      </w:r>
      <w:r w:rsidR="00DF6F2C">
        <w:rPr>
          <w:rFonts w:cs="Times New Roman"/>
          <w:szCs w:val="32"/>
        </w:rPr>
        <w:t xml:space="preserve"> </w:t>
      </w:r>
      <w:r w:rsidR="00711800">
        <w:rPr>
          <w:rFonts w:cs="Times New Roman"/>
          <w:szCs w:val="32"/>
        </w:rPr>
        <w:t>ἰησοῦς</w:t>
      </w:r>
      <w:r w:rsidR="00DF6F2C">
        <w:rPr>
          <w:rFonts w:cs="Times New Roman"/>
          <w:szCs w:val="32"/>
        </w:rPr>
        <w:t xml:space="preserve"> </w:t>
      </w:r>
      <w:r w:rsidR="00711800" w:rsidRPr="009D4DF7">
        <w:rPr>
          <w:rFonts w:cs="Times New Roman"/>
          <w:szCs w:val="32"/>
        </w:rPr>
        <w:t>ἐσιώπα.</w:t>
      </w:r>
      <w:r w:rsidR="00DF6F2C">
        <w:rPr>
          <w:rFonts w:cs="Times New Roman"/>
          <w:szCs w:val="32"/>
        </w:rPr>
        <w:t xml:space="preserve"> </w:t>
      </w:r>
      <w:r w:rsidR="00711800" w:rsidRPr="009D4DF7">
        <w:rPr>
          <w:rFonts w:cs="Times New Roman"/>
          <w:szCs w:val="32"/>
        </w:rPr>
        <w:t>καὶ</w:t>
      </w:r>
      <w:r w:rsidR="00DF6F2C">
        <w:rPr>
          <w:rFonts w:cs="Times New Roman"/>
          <w:szCs w:val="32"/>
        </w:rPr>
        <w:t xml:space="preserve"> </w:t>
      </w:r>
      <w:r w:rsidR="00711800" w:rsidRPr="009D4DF7">
        <w:rPr>
          <w:rFonts w:cs="Times New Roman"/>
          <w:szCs w:val="32"/>
        </w:rPr>
        <w:t>ὁ</w:t>
      </w:r>
      <w:r w:rsidR="00DF6F2C">
        <w:rPr>
          <w:rFonts w:cs="Times New Roman"/>
          <w:szCs w:val="32"/>
        </w:rPr>
        <w:t xml:space="preserve"> </w:t>
      </w:r>
      <w:r w:rsidR="00711800" w:rsidRPr="009D4DF7">
        <w:rPr>
          <w:rFonts w:cs="Times New Roman"/>
          <w:szCs w:val="32"/>
        </w:rPr>
        <w:t>ἀρχιερεὺς</w:t>
      </w:r>
      <w:r w:rsidR="00DF6F2C">
        <w:rPr>
          <w:rFonts w:cs="Times New Roman"/>
          <w:szCs w:val="32"/>
        </w:rPr>
        <w:t xml:space="preserve"> </w:t>
      </w:r>
      <w:r w:rsidR="00711800" w:rsidRPr="009D4DF7">
        <w:rPr>
          <w:rFonts w:cs="Times New Roman"/>
          <w:szCs w:val="32"/>
        </w:rPr>
        <w:t>εἶπεν</w:t>
      </w:r>
      <w:r w:rsidR="00DF6F2C">
        <w:rPr>
          <w:rFonts w:cs="Times New Roman"/>
          <w:szCs w:val="32"/>
        </w:rPr>
        <w:t xml:space="preserve"> </w:t>
      </w:r>
      <w:r w:rsidR="00711800" w:rsidRPr="009D4DF7">
        <w:rPr>
          <w:rFonts w:cs="Times New Roman"/>
          <w:szCs w:val="32"/>
        </w:rPr>
        <w:t>αὐτῷ</w:t>
      </w:r>
      <w:r w:rsidR="00DF6F2C">
        <w:rPr>
          <w:rFonts w:cs="Times New Roman"/>
          <w:szCs w:val="32"/>
        </w:rPr>
        <w:t xml:space="preserve"> </w:t>
      </w:r>
      <w:r w:rsidR="00711800">
        <w:rPr>
          <w:rFonts w:cs="Times New Roman"/>
          <w:szCs w:val="32"/>
        </w:rPr>
        <w:t>ἐ</w:t>
      </w:r>
      <w:r w:rsidR="00711800" w:rsidRPr="009D4DF7">
        <w:rPr>
          <w:rFonts w:cs="Times New Roman"/>
          <w:szCs w:val="32"/>
        </w:rPr>
        <w:t>ξορκίζω</w:t>
      </w:r>
      <w:r w:rsidR="00DF6F2C">
        <w:rPr>
          <w:rFonts w:cs="Times New Roman"/>
          <w:szCs w:val="32"/>
        </w:rPr>
        <w:t xml:space="preserve"> </w:t>
      </w:r>
      <w:r w:rsidR="00711800" w:rsidRPr="009D4DF7">
        <w:rPr>
          <w:rFonts w:cs="Times New Roman"/>
          <w:szCs w:val="32"/>
        </w:rPr>
        <w:t>σε</w:t>
      </w:r>
      <w:r w:rsidR="00DF6F2C">
        <w:rPr>
          <w:rFonts w:cs="Times New Roman"/>
          <w:szCs w:val="32"/>
        </w:rPr>
        <w:t xml:space="preserve"> </w:t>
      </w:r>
      <w:r w:rsidR="00711800" w:rsidRPr="009D4DF7">
        <w:rPr>
          <w:rFonts w:cs="Times New Roman"/>
          <w:szCs w:val="32"/>
        </w:rPr>
        <w:t>κατὰ</w:t>
      </w:r>
      <w:r w:rsidR="00DF6F2C">
        <w:rPr>
          <w:rFonts w:cs="Times New Roman"/>
          <w:szCs w:val="32"/>
        </w:rPr>
        <w:t xml:space="preserve"> </w:t>
      </w:r>
      <w:r w:rsidR="00711800" w:rsidRPr="009D4DF7">
        <w:rPr>
          <w:rFonts w:cs="Times New Roman"/>
          <w:szCs w:val="32"/>
        </w:rPr>
        <w:t>τοῦ</w:t>
      </w:r>
      <w:r w:rsidR="00DF6F2C">
        <w:rPr>
          <w:rFonts w:cs="Times New Roman"/>
          <w:szCs w:val="32"/>
        </w:rPr>
        <w:t xml:space="preserve"> </w:t>
      </w:r>
      <w:r w:rsidR="00711800" w:rsidRPr="009D4DF7">
        <w:rPr>
          <w:rFonts w:cs="Times New Roman"/>
          <w:szCs w:val="32"/>
        </w:rPr>
        <w:t>θεοῦ</w:t>
      </w:r>
      <w:r w:rsidR="00DF6F2C">
        <w:rPr>
          <w:rFonts w:cs="Times New Roman"/>
          <w:szCs w:val="32"/>
        </w:rPr>
        <w:t xml:space="preserve"> </w:t>
      </w:r>
      <w:r w:rsidR="00711800" w:rsidRPr="009D4DF7">
        <w:rPr>
          <w:rFonts w:cs="Times New Roman"/>
          <w:szCs w:val="32"/>
        </w:rPr>
        <w:t>τοῦ</w:t>
      </w:r>
      <w:r w:rsidR="00DF6F2C">
        <w:rPr>
          <w:rFonts w:cs="Times New Roman"/>
          <w:szCs w:val="32"/>
        </w:rPr>
        <w:t xml:space="preserve"> </w:t>
      </w:r>
      <w:r w:rsidR="00711800" w:rsidRPr="009D4DF7">
        <w:rPr>
          <w:rFonts w:cs="Times New Roman"/>
          <w:szCs w:val="32"/>
        </w:rPr>
        <w:t>ζῶντος</w:t>
      </w:r>
      <w:r w:rsidR="00DF6F2C">
        <w:rPr>
          <w:rFonts w:cs="Times New Roman"/>
          <w:szCs w:val="32"/>
        </w:rPr>
        <w:t xml:space="preserve"> </w:t>
      </w:r>
      <w:r w:rsidR="00711800" w:rsidRPr="009D4DF7">
        <w:rPr>
          <w:rFonts w:cs="Times New Roman"/>
          <w:szCs w:val="32"/>
        </w:rPr>
        <w:t>ἵνα</w:t>
      </w:r>
      <w:r w:rsidR="00DF6F2C">
        <w:rPr>
          <w:rFonts w:cs="Times New Roman"/>
          <w:szCs w:val="32"/>
        </w:rPr>
        <w:t xml:space="preserve"> </w:t>
      </w:r>
      <w:r w:rsidR="00711800" w:rsidRPr="009D4DF7">
        <w:rPr>
          <w:rFonts w:cs="Times New Roman"/>
          <w:szCs w:val="32"/>
        </w:rPr>
        <w:t>ἡμῖν</w:t>
      </w:r>
      <w:r w:rsidR="00DF6F2C">
        <w:rPr>
          <w:rFonts w:cs="Times New Roman"/>
          <w:szCs w:val="32"/>
        </w:rPr>
        <w:t xml:space="preserve"> </w:t>
      </w:r>
      <w:r w:rsidR="00711800" w:rsidRPr="009D4DF7">
        <w:rPr>
          <w:rFonts w:cs="Times New Roman"/>
          <w:szCs w:val="32"/>
        </w:rPr>
        <w:t>εἴπῃς</w:t>
      </w:r>
      <w:r w:rsidR="00DF6F2C">
        <w:rPr>
          <w:rFonts w:cs="Times New Roman"/>
          <w:szCs w:val="32"/>
        </w:rPr>
        <w:t xml:space="preserve"> </w:t>
      </w:r>
      <w:r w:rsidR="00711800" w:rsidRPr="009D4DF7">
        <w:rPr>
          <w:rFonts w:cs="Times New Roman"/>
          <w:szCs w:val="32"/>
        </w:rPr>
        <w:t>ε</w:t>
      </w:r>
      <w:r w:rsidR="00711800">
        <w:rPr>
          <w:rFonts w:cs="Times New Roman"/>
          <w:szCs w:val="32"/>
        </w:rPr>
        <w:t>ἰ</w:t>
      </w:r>
      <w:r w:rsidR="00DF6F2C">
        <w:rPr>
          <w:rFonts w:cs="Times New Roman"/>
          <w:szCs w:val="32"/>
        </w:rPr>
        <w:t xml:space="preserve"> </w:t>
      </w:r>
      <w:r w:rsidR="00711800" w:rsidRPr="009D4DF7">
        <w:rPr>
          <w:rFonts w:cs="Times New Roman"/>
          <w:szCs w:val="32"/>
        </w:rPr>
        <w:t>σὺ</w:t>
      </w:r>
      <w:r w:rsidR="00DF6F2C">
        <w:rPr>
          <w:rFonts w:cs="Times New Roman"/>
          <w:szCs w:val="32"/>
        </w:rPr>
        <w:t xml:space="preserve"> </w:t>
      </w:r>
      <w:r w:rsidR="00711800" w:rsidRPr="009D4DF7">
        <w:rPr>
          <w:rFonts w:cs="Times New Roman"/>
          <w:szCs w:val="32"/>
        </w:rPr>
        <w:t>εἶ</w:t>
      </w:r>
      <w:r w:rsidR="00DF6F2C">
        <w:rPr>
          <w:rFonts w:cs="Times New Roman"/>
          <w:szCs w:val="32"/>
        </w:rPr>
        <w:t xml:space="preserve"> </w:t>
      </w:r>
      <w:r w:rsidR="00711800" w:rsidRPr="009D4DF7">
        <w:rPr>
          <w:rFonts w:cs="Times New Roman"/>
          <w:szCs w:val="32"/>
        </w:rPr>
        <w:t>ὁ</w:t>
      </w:r>
      <w:r w:rsidR="00DF6F2C">
        <w:rPr>
          <w:rFonts w:cs="Times New Roman"/>
          <w:szCs w:val="32"/>
        </w:rPr>
        <w:t xml:space="preserve"> </w:t>
      </w:r>
      <w:r w:rsidR="00711800" w:rsidRPr="009D4DF7">
        <w:rPr>
          <w:rFonts w:cs="Times New Roman"/>
          <w:szCs w:val="32"/>
        </w:rPr>
        <w:t>χριστὸς</w:t>
      </w:r>
      <w:r w:rsidR="00DF6F2C">
        <w:rPr>
          <w:rFonts w:cs="Times New Roman"/>
          <w:szCs w:val="32"/>
        </w:rPr>
        <w:t xml:space="preserve"> </w:t>
      </w:r>
      <w:r w:rsidR="00711800" w:rsidRPr="009D4DF7">
        <w:rPr>
          <w:rFonts w:cs="Times New Roman"/>
          <w:szCs w:val="32"/>
        </w:rPr>
        <w:t>ὁ</w:t>
      </w:r>
      <w:r w:rsidR="00DF6F2C">
        <w:rPr>
          <w:rFonts w:cs="Times New Roman"/>
          <w:szCs w:val="32"/>
        </w:rPr>
        <w:t xml:space="preserve"> </w:t>
      </w:r>
      <w:r w:rsidR="00711800" w:rsidRPr="009D4DF7">
        <w:rPr>
          <w:rFonts w:cs="Times New Roman"/>
          <w:szCs w:val="32"/>
        </w:rPr>
        <w:t>υἱὸς</w:t>
      </w:r>
      <w:r w:rsidR="00DF6F2C">
        <w:rPr>
          <w:rFonts w:cs="Times New Roman"/>
          <w:szCs w:val="32"/>
        </w:rPr>
        <w:t xml:space="preserve"> </w:t>
      </w:r>
      <w:r w:rsidR="00711800" w:rsidRPr="009D4DF7">
        <w:rPr>
          <w:rFonts w:cs="Times New Roman"/>
          <w:szCs w:val="32"/>
        </w:rPr>
        <w:t>τοῦ</w:t>
      </w:r>
      <w:r w:rsidR="00DF6F2C">
        <w:rPr>
          <w:rFonts w:cs="Times New Roman"/>
          <w:szCs w:val="32"/>
        </w:rPr>
        <w:t xml:space="preserve"> </w:t>
      </w:r>
      <w:r w:rsidR="00711800" w:rsidRPr="009D4DF7">
        <w:rPr>
          <w:rFonts w:cs="Times New Roman"/>
          <w:szCs w:val="32"/>
        </w:rPr>
        <w:t>θεοῦ.</w:t>
      </w:r>
      <w:r w:rsidR="009D4DF7">
        <w:rPr>
          <w:rFonts w:cs="Times New Roman"/>
          <w:szCs w:val="32"/>
        </w:rPr>
        <w:t>”</w:t>
      </w:r>
      <w:r w:rsidR="00DF6F2C">
        <w:rPr>
          <w:rFonts w:cs="Times New Roman"/>
          <w:szCs w:val="32"/>
        </w:rPr>
        <w:t xml:space="preserve"> </w:t>
      </w:r>
      <w:r w:rsidR="002674B3">
        <w:rPr>
          <w:rFonts w:cs="Times New Roman"/>
          <w:szCs w:val="32"/>
        </w:rPr>
        <w:t>—</w:t>
      </w:r>
      <w:r w:rsidR="00DF6F2C">
        <w:rPr>
          <w:rFonts w:cs="Times New Roman"/>
          <w:szCs w:val="32"/>
        </w:rPr>
        <w:t xml:space="preserve"> </w:t>
      </w:r>
      <w:r w:rsidR="002674B3" w:rsidRPr="00066E0C">
        <w:rPr>
          <w:rFonts w:cs="Times New Roman"/>
          <w:szCs w:val="32"/>
        </w:rPr>
        <w:t>Matthew</w:t>
      </w:r>
      <w:r w:rsidR="00DF6F2C">
        <w:rPr>
          <w:rFonts w:cs="Times New Roman"/>
          <w:szCs w:val="32"/>
        </w:rPr>
        <w:t xml:space="preserve"> </w:t>
      </w:r>
      <w:r w:rsidR="002674B3">
        <w:rPr>
          <w:rFonts w:cs="Times New Roman"/>
          <w:szCs w:val="32"/>
        </w:rPr>
        <w:t>26:63</w:t>
      </w:r>
    </w:p>
    <w:p w:rsidR="002674B3" w:rsidRDefault="002674B3" w:rsidP="00237A74">
      <w:pPr>
        <w:tabs>
          <w:tab w:val="left" w:pos="1080"/>
        </w:tabs>
        <w:ind w:left="720" w:right="720"/>
        <w:rPr>
          <w:rFonts w:cs="Times New Roman"/>
          <w:szCs w:val="32"/>
        </w:rPr>
      </w:pPr>
    </w:p>
    <w:p w:rsidR="002674B3" w:rsidRDefault="009B6108" w:rsidP="00237A74">
      <w:pPr>
        <w:tabs>
          <w:tab w:val="left" w:pos="1080"/>
        </w:tabs>
        <w:ind w:left="720" w:right="720"/>
        <w:rPr>
          <w:rFonts w:cs="Times New Roman"/>
          <w:szCs w:val="32"/>
        </w:rPr>
      </w:pPr>
      <w:r>
        <w:rPr>
          <w:rFonts w:cs="Times New Roman"/>
          <w:szCs w:val="32"/>
        </w:rPr>
        <w:t>“</w:t>
      </w:r>
      <w:r w:rsidR="004D58DD">
        <w:rPr>
          <w:rFonts w:cs="Times New Roman"/>
          <w:szCs w:val="32"/>
        </w:rPr>
        <w:t>Sa</w:t>
      </w:r>
      <w:r w:rsidR="004D58DD" w:rsidRPr="004D58DD">
        <w:rPr>
          <w:rFonts w:cs="Times New Roman"/>
          <w:szCs w:val="32"/>
        </w:rPr>
        <w:t>ying,</w:t>
      </w:r>
      <w:r w:rsidR="00DF6F2C">
        <w:rPr>
          <w:rFonts w:cs="Times New Roman"/>
          <w:szCs w:val="32"/>
        </w:rPr>
        <w:t xml:space="preserve"> </w:t>
      </w:r>
      <w:r w:rsidR="00F766F1">
        <w:rPr>
          <w:rFonts w:cs="Times New Roman"/>
          <w:szCs w:val="32"/>
        </w:rPr>
        <w:t>O</w:t>
      </w:r>
      <w:r w:rsidR="00DF6F2C">
        <w:rPr>
          <w:rFonts w:cs="Times New Roman"/>
          <w:szCs w:val="32"/>
        </w:rPr>
        <w:t xml:space="preserve"> </w:t>
      </w:r>
      <w:r w:rsidR="00EE679E">
        <w:rPr>
          <w:rFonts w:cs="Times New Roman"/>
          <w:szCs w:val="32"/>
        </w:rPr>
        <w:t>temple</w:t>
      </w:r>
      <w:r w:rsidR="00DF6F2C">
        <w:rPr>
          <w:rFonts w:cs="Times New Roman"/>
          <w:szCs w:val="32"/>
        </w:rPr>
        <w:t xml:space="preserve"> </w:t>
      </w:r>
      <w:r w:rsidR="004D58DD" w:rsidRPr="004D58DD">
        <w:rPr>
          <w:rFonts w:cs="Times New Roman"/>
          <w:szCs w:val="32"/>
        </w:rPr>
        <w:t>de</w:t>
      </w:r>
      <w:r w:rsidR="00EE679E">
        <w:rPr>
          <w:rFonts w:cs="Times New Roman"/>
          <w:szCs w:val="32"/>
        </w:rPr>
        <w:t>moli</w:t>
      </w:r>
      <w:r w:rsidR="004D58DD" w:rsidRPr="004D58DD">
        <w:rPr>
          <w:rFonts w:cs="Times New Roman"/>
          <w:szCs w:val="32"/>
        </w:rPr>
        <w:t>s</w:t>
      </w:r>
      <w:r w:rsidR="00EE679E">
        <w:rPr>
          <w:rFonts w:cs="Times New Roman"/>
          <w:szCs w:val="32"/>
        </w:rPr>
        <w:t>her</w:t>
      </w:r>
      <w:r w:rsidR="004D58DD" w:rsidRPr="004D58DD">
        <w:rPr>
          <w:rFonts w:cs="Times New Roman"/>
          <w:szCs w:val="32"/>
        </w:rPr>
        <w:t>,</w:t>
      </w:r>
      <w:r w:rsidR="00DF6F2C">
        <w:rPr>
          <w:rFonts w:cs="Times New Roman"/>
          <w:szCs w:val="32"/>
        </w:rPr>
        <w:t xml:space="preserve"> </w:t>
      </w:r>
      <w:r w:rsidR="00C946C6">
        <w:rPr>
          <w:rFonts w:cs="Times New Roman"/>
          <w:szCs w:val="32"/>
        </w:rPr>
        <w:t>[re]</w:t>
      </w:r>
      <w:r w:rsidR="00EE679E">
        <w:rPr>
          <w:rFonts w:cs="Times New Roman"/>
          <w:szCs w:val="32"/>
        </w:rPr>
        <w:t>building</w:t>
      </w:r>
      <w:r w:rsidR="00DF6F2C">
        <w:rPr>
          <w:rFonts w:cs="Times New Roman"/>
          <w:szCs w:val="32"/>
        </w:rPr>
        <w:t xml:space="preserve"> </w:t>
      </w:r>
      <w:r w:rsidR="004D58DD" w:rsidRPr="004D58DD">
        <w:rPr>
          <w:rFonts w:cs="Times New Roman"/>
          <w:szCs w:val="32"/>
        </w:rPr>
        <w:t>in</w:t>
      </w:r>
      <w:r w:rsidR="00DF6F2C">
        <w:rPr>
          <w:rFonts w:cs="Times New Roman"/>
          <w:szCs w:val="32"/>
        </w:rPr>
        <w:t xml:space="preserve"> </w:t>
      </w:r>
      <w:r w:rsidR="004D58DD" w:rsidRPr="004D58DD">
        <w:rPr>
          <w:rFonts w:cs="Times New Roman"/>
          <w:szCs w:val="32"/>
        </w:rPr>
        <w:t>three</w:t>
      </w:r>
      <w:r w:rsidR="00DF6F2C">
        <w:rPr>
          <w:rFonts w:cs="Times New Roman"/>
          <w:szCs w:val="32"/>
        </w:rPr>
        <w:t xml:space="preserve"> </w:t>
      </w:r>
      <w:r w:rsidR="004D58DD" w:rsidRPr="004D58DD">
        <w:rPr>
          <w:rFonts w:cs="Times New Roman"/>
          <w:szCs w:val="32"/>
        </w:rPr>
        <w:t>days,</w:t>
      </w:r>
      <w:r w:rsidR="00DF6F2C">
        <w:rPr>
          <w:rFonts w:cs="Times New Roman"/>
          <w:szCs w:val="32"/>
        </w:rPr>
        <w:t xml:space="preserve"> </w:t>
      </w:r>
      <w:r w:rsidR="004D58DD" w:rsidRPr="004D58DD">
        <w:rPr>
          <w:rFonts w:cs="Times New Roman"/>
          <w:szCs w:val="32"/>
        </w:rPr>
        <w:t>save</w:t>
      </w:r>
      <w:r w:rsidR="00DF6F2C">
        <w:rPr>
          <w:rFonts w:cs="Times New Roman"/>
          <w:szCs w:val="32"/>
        </w:rPr>
        <w:t xml:space="preserve"> </w:t>
      </w:r>
      <w:r w:rsidR="00EE679E">
        <w:rPr>
          <w:rFonts w:cs="Times New Roman"/>
          <w:szCs w:val="32"/>
        </w:rPr>
        <w:t>Your</w:t>
      </w:r>
      <w:r w:rsidR="004D58DD" w:rsidRPr="004D58DD">
        <w:rPr>
          <w:rFonts w:cs="Times New Roman"/>
          <w:szCs w:val="32"/>
        </w:rPr>
        <w:t>self.</w:t>
      </w:r>
      <w:r w:rsidR="00DF6F2C">
        <w:rPr>
          <w:rFonts w:cs="Times New Roman"/>
          <w:szCs w:val="32"/>
        </w:rPr>
        <w:t xml:space="preserve">  </w:t>
      </w:r>
      <w:r w:rsidR="004D58DD" w:rsidRPr="004D58DD">
        <w:rPr>
          <w:rFonts w:cs="Times New Roman"/>
          <w:szCs w:val="32"/>
        </w:rPr>
        <w:t>If</w:t>
      </w:r>
      <w:r w:rsidR="00DF6F2C">
        <w:rPr>
          <w:rFonts w:cs="Times New Roman"/>
          <w:szCs w:val="32"/>
        </w:rPr>
        <w:t xml:space="preserve"> </w:t>
      </w:r>
      <w:r w:rsidR="00EE679E">
        <w:rPr>
          <w:rFonts w:cs="Times New Roman"/>
          <w:szCs w:val="32"/>
        </w:rPr>
        <w:t>Y</w:t>
      </w:r>
      <w:r w:rsidR="004D58DD" w:rsidRPr="004D58DD">
        <w:rPr>
          <w:rFonts w:cs="Times New Roman"/>
          <w:szCs w:val="32"/>
        </w:rPr>
        <w:t>ou</w:t>
      </w:r>
      <w:r w:rsidR="00DF6F2C">
        <w:rPr>
          <w:rFonts w:cs="Times New Roman"/>
          <w:szCs w:val="32"/>
        </w:rPr>
        <w:t xml:space="preserve"> </w:t>
      </w:r>
      <w:r w:rsidR="00EE679E">
        <w:rPr>
          <w:rFonts w:cs="Times New Roman"/>
          <w:szCs w:val="32"/>
        </w:rPr>
        <w:t>ar</w:t>
      </w:r>
      <w:r w:rsidR="004D58DD" w:rsidRPr="004D58DD">
        <w:rPr>
          <w:rFonts w:cs="Times New Roman"/>
          <w:szCs w:val="32"/>
        </w:rPr>
        <w:t>e</w:t>
      </w:r>
      <w:r w:rsidR="00DF6F2C">
        <w:rPr>
          <w:rFonts w:cs="Times New Roman"/>
          <w:szCs w:val="32"/>
        </w:rPr>
        <w:t xml:space="preserve"> </w:t>
      </w:r>
      <w:r w:rsidR="004D58DD" w:rsidRPr="004D58DD">
        <w:rPr>
          <w:rFonts w:cs="Times New Roman"/>
          <w:szCs w:val="32"/>
        </w:rPr>
        <w:t>the</w:t>
      </w:r>
      <w:r w:rsidR="00DF6F2C">
        <w:rPr>
          <w:rFonts w:cs="Times New Roman"/>
          <w:szCs w:val="32"/>
        </w:rPr>
        <w:t xml:space="preserve"> </w:t>
      </w:r>
      <w:r w:rsidR="004D58DD" w:rsidRPr="004D58DD">
        <w:rPr>
          <w:rFonts w:cs="Times New Roman"/>
          <w:szCs w:val="32"/>
        </w:rPr>
        <w:t>Son</w:t>
      </w:r>
      <w:r w:rsidR="00DF6F2C">
        <w:rPr>
          <w:rFonts w:cs="Times New Roman"/>
          <w:szCs w:val="32"/>
        </w:rPr>
        <w:t xml:space="preserve"> </w:t>
      </w:r>
      <w:r w:rsidR="004D58DD" w:rsidRPr="004D58DD">
        <w:rPr>
          <w:rFonts w:cs="Times New Roman"/>
          <w:szCs w:val="32"/>
        </w:rPr>
        <w:t>of</w:t>
      </w:r>
      <w:r w:rsidR="00DF6F2C">
        <w:rPr>
          <w:rFonts w:cs="Times New Roman"/>
          <w:szCs w:val="32"/>
        </w:rPr>
        <w:t xml:space="preserve"> </w:t>
      </w:r>
      <w:r w:rsidR="004D58DD" w:rsidRPr="004D58DD">
        <w:rPr>
          <w:rFonts w:cs="Times New Roman"/>
          <w:szCs w:val="32"/>
        </w:rPr>
        <w:t>God,</w:t>
      </w:r>
      <w:r w:rsidR="00DF6F2C">
        <w:rPr>
          <w:rFonts w:cs="Times New Roman"/>
          <w:szCs w:val="32"/>
        </w:rPr>
        <w:t xml:space="preserve"> </w:t>
      </w:r>
      <w:r w:rsidR="004D58DD" w:rsidRPr="004D58DD">
        <w:rPr>
          <w:rFonts w:cs="Times New Roman"/>
          <w:szCs w:val="32"/>
        </w:rPr>
        <w:t>come</w:t>
      </w:r>
      <w:r w:rsidR="00DF6F2C">
        <w:rPr>
          <w:rFonts w:cs="Times New Roman"/>
          <w:szCs w:val="32"/>
        </w:rPr>
        <w:t xml:space="preserve"> </w:t>
      </w:r>
      <w:r w:rsidR="004D58DD" w:rsidRPr="004D58DD">
        <w:rPr>
          <w:rFonts w:cs="Times New Roman"/>
          <w:szCs w:val="32"/>
        </w:rPr>
        <w:t>down</w:t>
      </w:r>
      <w:r w:rsidR="00DF6F2C">
        <w:rPr>
          <w:rFonts w:cs="Times New Roman"/>
          <w:szCs w:val="32"/>
        </w:rPr>
        <w:t xml:space="preserve"> </w:t>
      </w:r>
      <w:r w:rsidR="004D58DD" w:rsidRPr="004D58DD">
        <w:rPr>
          <w:rFonts w:cs="Times New Roman"/>
          <w:szCs w:val="32"/>
        </w:rPr>
        <w:t>from</w:t>
      </w:r>
      <w:r w:rsidR="00DF6F2C">
        <w:rPr>
          <w:rFonts w:cs="Times New Roman"/>
          <w:szCs w:val="32"/>
        </w:rPr>
        <w:t xml:space="preserve"> </w:t>
      </w:r>
      <w:r w:rsidR="004D58DD" w:rsidRPr="004D58DD">
        <w:rPr>
          <w:rFonts w:cs="Times New Roman"/>
          <w:szCs w:val="32"/>
        </w:rPr>
        <w:t>the</w:t>
      </w:r>
      <w:r w:rsidR="00DF6F2C">
        <w:rPr>
          <w:rFonts w:cs="Times New Roman"/>
          <w:szCs w:val="32"/>
        </w:rPr>
        <w:t xml:space="preserve"> </w:t>
      </w:r>
      <w:r w:rsidR="004D58DD" w:rsidRPr="004D58DD">
        <w:rPr>
          <w:rFonts w:cs="Times New Roman"/>
          <w:szCs w:val="32"/>
        </w:rPr>
        <w:t>cross.</w:t>
      </w:r>
      <w:r w:rsidR="007D6CA4">
        <w:rPr>
          <w:rFonts w:cs="Times New Roman"/>
          <w:szCs w:val="32"/>
        </w:rPr>
        <w:t>”</w:t>
      </w:r>
      <w:r w:rsidR="00C946C6">
        <w:rPr>
          <w:rFonts w:cs="Times New Roman"/>
          <w:szCs w:val="32"/>
        </w:rPr>
        <w:br/>
      </w:r>
      <w:r w:rsidR="00711800">
        <w:rPr>
          <w:rFonts w:cs="Times New Roman"/>
          <w:szCs w:val="32"/>
        </w:rPr>
        <w:t>“</w:t>
      </w:r>
      <w:r w:rsidR="00711800" w:rsidRPr="00C946C6">
        <w:rPr>
          <w:rFonts w:cs="Times New Roman"/>
          <w:szCs w:val="32"/>
        </w:rPr>
        <w:t>καὶ</w:t>
      </w:r>
      <w:r w:rsidR="00DF6F2C">
        <w:rPr>
          <w:rFonts w:cs="Times New Roman"/>
          <w:szCs w:val="32"/>
        </w:rPr>
        <w:t xml:space="preserve"> </w:t>
      </w:r>
      <w:r w:rsidR="00711800">
        <w:rPr>
          <w:rFonts w:cs="Times New Roman"/>
          <w:szCs w:val="32"/>
        </w:rPr>
        <w:t>λέγοντες</w:t>
      </w:r>
      <w:r w:rsidR="00DF6F2C">
        <w:rPr>
          <w:rFonts w:cs="Times New Roman"/>
          <w:szCs w:val="32"/>
        </w:rPr>
        <w:t xml:space="preserve"> </w:t>
      </w:r>
      <w:r w:rsidR="00711800">
        <w:rPr>
          <w:rFonts w:cs="Times New Roman"/>
          <w:szCs w:val="32"/>
        </w:rPr>
        <w:t>ὁ</w:t>
      </w:r>
      <w:r w:rsidR="00DF6F2C">
        <w:rPr>
          <w:rFonts w:cs="Times New Roman"/>
          <w:szCs w:val="32"/>
        </w:rPr>
        <w:t xml:space="preserve"> </w:t>
      </w:r>
      <w:r w:rsidR="00711800" w:rsidRPr="00C946C6">
        <w:rPr>
          <w:rFonts w:cs="Times New Roman"/>
          <w:szCs w:val="32"/>
        </w:rPr>
        <w:t>καταλύων</w:t>
      </w:r>
      <w:r w:rsidR="00DF6F2C">
        <w:rPr>
          <w:rFonts w:cs="Times New Roman"/>
          <w:szCs w:val="32"/>
        </w:rPr>
        <w:t xml:space="preserve"> </w:t>
      </w:r>
      <w:r w:rsidR="00711800" w:rsidRPr="00C946C6">
        <w:rPr>
          <w:rFonts w:cs="Times New Roman"/>
          <w:szCs w:val="32"/>
        </w:rPr>
        <w:t>τὸν</w:t>
      </w:r>
      <w:r w:rsidR="00DF6F2C">
        <w:rPr>
          <w:rFonts w:cs="Times New Roman"/>
          <w:szCs w:val="32"/>
        </w:rPr>
        <w:t xml:space="preserve"> </w:t>
      </w:r>
      <w:r w:rsidR="00711800" w:rsidRPr="00C946C6">
        <w:rPr>
          <w:rFonts w:cs="Times New Roman"/>
          <w:szCs w:val="32"/>
        </w:rPr>
        <w:t>ναὸν</w:t>
      </w:r>
      <w:r w:rsidR="00DF6F2C">
        <w:rPr>
          <w:rFonts w:cs="Times New Roman"/>
          <w:szCs w:val="32"/>
        </w:rPr>
        <w:t xml:space="preserve"> </w:t>
      </w:r>
      <w:r w:rsidR="00711800" w:rsidRPr="00C946C6">
        <w:rPr>
          <w:rFonts w:cs="Times New Roman"/>
          <w:szCs w:val="32"/>
        </w:rPr>
        <w:t>καὶ</w:t>
      </w:r>
      <w:r w:rsidR="00DF6F2C">
        <w:rPr>
          <w:rFonts w:cs="Times New Roman"/>
          <w:szCs w:val="32"/>
        </w:rPr>
        <w:t xml:space="preserve"> </w:t>
      </w:r>
      <w:r w:rsidR="00711800" w:rsidRPr="00C946C6">
        <w:rPr>
          <w:rFonts w:cs="Times New Roman"/>
          <w:szCs w:val="32"/>
        </w:rPr>
        <w:t>ἐν</w:t>
      </w:r>
      <w:r w:rsidR="00DF6F2C">
        <w:rPr>
          <w:rFonts w:cs="Times New Roman"/>
          <w:szCs w:val="32"/>
        </w:rPr>
        <w:t xml:space="preserve"> </w:t>
      </w:r>
      <w:r w:rsidR="00711800" w:rsidRPr="00C946C6">
        <w:rPr>
          <w:rFonts w:cs="Times New Roman"/>
          <w:szCs w:val="32"/>
        </w:rPr>
        <w:t>τρισὶν</w:t>
      </w:r>
      <w:r w:rsidR="00DF6F2C">
        <w:rPr>
          <w:rFonts w:cs="Times New Roman"/>
          <w:szCs w:val="32"/>
        </w:rPr>
        <w:t xml:space="preserve"> </w:t>
      </w:r>
      <w:r w:rsidR="00711800" w:rsidRPr="00C946C6">
        <w:rPr>
          <w:rFonts w:cs="Times New Roman"/>
          <w:szCs w:val="32"/>
        </w:rPr>
        <w:t>ἡμέραις</w:t>
      </w:r>
      <w:r w:rsidR="00DF6F2C">
        <w:rPr>
          <w:rFonts w:cs="Times New Roman"/>
          <w:szCs w:val="32"/>
        </w:rPr>
        <w:t xml:space="preserve"> </w:t>
      </w:r>
      <w:r w:rsidR="00711800" w:rsidRPr="00C946C6">
        <w:rPr>
          <w:rFonts w:cs="Times New Roman"/>
          <w:szCs w:val="32"/>
        </w:rPr>
        <w:lastRenderedPageBreak/>
        <w:t>ο</w:t>
      </w:r>
      <w:r w:rsidR="00711800">
        <w:rPr>
          <w:rFonts w:cs="Times New Roman"/>
          <w:szCs w:val="32"/>
        </w:rPr>
        <w:t>ἰ</w:t>
      </w:r>
      <w:r w:rsidR="00711800" w:rsidRPr="00C946C6">
        <w:rPr>
          <w:rFonts w:cs="Times New Roman"/>
          <w:szCs w:val="32"/>
        </w:rPr>
        <w:t>κοδομῶν,</w:t>
      </w:r>
      <w:r w:rsidR="00DF6F2C">
        <w:rPr>
          <w:rFonts w:cs="Times New Roman"/>
          <w:szCs w:val="32"/>
        </w:rPr>
        <w:t xml:space="preserve"> </w:t>
      </w:r>
      <w:r w:rsidR="00711800" w:rsidRPr="00C946C6">
        <w:rPr>
          <w:rFonts w:cs="Times New Roman"/>
          <w:szCs w:val="32"/>
        </w:rPr>
        <w:t>σῶσον</w:t>
      </w:r>
      <w:r w:rsidR="00DF6F2C">
        <w:rPr>
          <w:rFonts w:cs="Times New Roman"/>
          <w:szCs w:val="32"/>
        </w:rPr>
        <w:t xml:space="preserve"> </w:t>
      </w:r>
      <w:r w:rsidR="00711800" w:rsidRPr="00C946C6">
        <w:rPr>
          <w:rFonts w:cs="Times New Roman"/>
          <w:szCs w:val="32"/>
        </w:rPr>
        <w:t>σεαυτόν</w:t>
      </w:r>
      <w:r w:rsidR="00DF6F2C">
        <w:rPr>
          <w:rFonts w:cs="Times New Roman"/>
          <w:szCs w:val="32"/>
        </w:rPr>
        <w:t xml:space="preserve"> </w:t>
      </w:r>
      <w:r w:rsidR="00711800" w:rsidRPr="00C946C6">
        <w:rPr>
          <w:rFonts w:cs="Times New Roman"/>
          <w:szCs w:val="32"/>
        </w:rPr>
        <w:t>ε</w:t>
      </w:r>
      <w:r w:rsidR="00711800">
        <w:rPr>
          <w:rFonts w:cs="Times New Roman"/>
          <w:szCs w:val="32"/>
        </w:rPr>
        <w:t>ἰ</w:t>
      </w:r>
      <w:r w:rsidR="00DF6F2C">
        <w:rPr>
          <w:rFonts w:cs="Times New Roman"/>
          <w:szCs w:val="32"/>
        </w:rPr>
        <w:t xml:space="preserve"> </w:t>
      </w:r>
      <w:r w:rsidR="00711800" w:rsidRPr="00C946C6">
        <w:rPr>
          <w:rFonts w:cs="Times New Roman"/>
          <w:szCs w:val="32"/>
        </w:rPr>
        <w:t>υἱὸς</w:t>
      </w:r>
      <w:r w:rsidR="00DF6F2C">
        <w:rPr>
          <w:rFonts w:cs="Times New Roman"/>
          <w:szCs w:val="32"/>
        </w:rPr>
        <w:t xml:space="preserve"> </w:t>
      </w:r>
      <w:r w:rsidR="00711800" w:rsidRPr="00C946C6">
        <w:rPr>
          <w:rFonts w:cs="Times New Roman"/>
          <w:szCs w:val="32"/>
        </w:rPr>
        <w:t>εἶ</w:t>
      </w:r>
      <w:r w:rsidR="00DF6F2C">
        <w:rPr>
          <w:rFonts w:cs="Times New Roman"/>
          <w:szCs w:val="32"/>
        </w:rPr>
        <w:t xml:space="preserve"> </w:t>
      </w:r>
      <w:r w:rsidR="00711800" w:rsidRPr="00C946C6">
        <w:rPr>
          <w:rFonts w:cs="Times New Roman"/>
          <w:szCs w:val="32"/>
        </w:rPr>
        <w:t>τοῦ</w:t>
      </w:r>
      <w:r w:rsidR="00DF6F2C">
        <w:rPr>
          <w:rFonts w:cs="Times New Roman"/>
          <w:szCs w:val="32"/>
        </w:rPr>
        <w:t xml:space="preserve"> </w:t>
      </w:r>
      <w:r w:rsidR="00711800" w:rsidRPr="00C946C6">
        <w:rPr>
          <w:rFonts w:cs="Times New Roman"/>
          <w:szCs w:val="32"/>
        </w:rPr>
        <w:t>θεοῦ,</w:t>
      </w:r>
      <w:r w:rsidR="00DF6F2C">
        <w:rPr>
          <w:rFonts w:cs="Times New Roman"/>
          <w:szCs w:val="32"/>
        </w:rPr>
        <w:t xml:space="preserve"> </w:t>
      </w:r>
      <w:r w:rsidR="00711800" w:rsidRPr="00C946C6">
        <w:rPr>
          <w:rFonts w:cs="Times New Roman"/>
          <w:szCs w:val="32"/>
        </w:rPr>
        <w:t>κατάβηθι</w:t>
      </w:r>
      <w:r w:rsidR="00DF6F2C">
        <w:rPr>
          <w:rFonts w:cs="Times New Roman"/>
          <w:szCs w:val="32"/>
        </w:rPr>
        <w:t xml:space="preserve"> </w:t>
      </w:r>
      <w:r w:rsidR="00711800" w:rsidRPr="00C946C6">
        <w:rPr>
          <w:rFonts w:cs="Times New Roman"/>
          <w:szCs w:val="32"/>
        </w:rPr>
        <w:t>ἀπὸ</w:t>
      </w:r>
      <w:r w:rsidR="00DF6F2C">
        <w:rPr>
          <w:rFonts w:cs="Times New Roman"/>
          <w:szCs w:val="32"/>
        </w:rPr>
        <w:t xml:space="preserve"> </w:t>
      </w:r>
      <w:r w:rsidR="00711800" w:rsidRPr="00C946C6">
        <w:rPr>
          <w:rFonts w:cs="Times New Roman"/>
          <w:szCs w:val="32"/>
        </w:rPr>
        <w:t>τοῦ</w:t>
      </w:r>
      <w:r w:rsidR="00DF6F2C">
        <w:rPr>
          <w:rFonts w:cs="Times New Roman"/>
          <w:szCs w:val="32"/>
        </w:rPr>
        <w:t xml:space="preserve"> </w:t>
      </w:r>
      <w:r w:rsidR="00711800" w:rsidRPr="00C946C6">
        <w:rPr>
          <w:rFonts w:cs="Times New Roman"/>
          <w:szCs w:val="32"/>
        </w:rPr>
        <w:t>σταυροῦ</w:t>
      </w:r>
      <w:r w:rsidR="00C946C6" w:rsidRPr="00C946C6">
        <w:rPr>
          <w:rFonts w:cs="Times New Roman"/>
          <w:szCs w:val="32"/>
        </w:rPr>
        <w:t>.</w:t>
      </w:r>
      <w:r w:rsidR="00C946C6">
        <w:rPr>
          <w:rFonts w:cs="Times New Roman"/>
          <w:szCs w:val="32"/>
        </w:rPr>
        <w:t>”</w:t>
      </w:r>
      <w:r w:rsidR="00DF6F2C">
        <w:rPr>
          <w:rFonts w:cs="Times New Roman"/>
          <w:szCs w:val="32"/>
        </w:rPr>
        <w:t xml:space="preserve"> </w:t>
      </w:r>
      <w:r w:rsidR="007D6CA4">
        <w:rPr>
          <w:rFonts w:cs="Times New Roman"/>
          <w:szCs w:val="32"/>
        </w:rPr>
        <w:t>—</w:t>
      </w:r>
      <w:r w:rsidR="00DF6F2C">
        <w:rPr>
          <w:rFonts w:cs="Times New Roman"/>
          <w:szCs w:val="32"/>
        </w:rPr>
        <w:t xml:space="preserve"> </w:t>
      </w:r>
      <w:r w:rsidR="007D6CA4" w:rsidRPr="00066E0C">
        <w:rPr>
          <w:rFonts w:cs="Times New Roman"/>
          <w:szCs w:val="32"/>
        </w:rPr>
        <w:t>Matthew</w:t>
      </w:r>
      <w:r w:rsidR="00DF6F2C">
        <w:rPr>
          <w:rFonts w:cs="Times New Roman"/>
          <w:szCs w:val="32"/>
        </w:rPr>
        <w:t xml:space="preserve"> </w:t>
      </w:r>
      <w:r w:rsidR="007D6CA4">
        <w:rPr>
          <w:rFonts w:cs="Times New Roman"/>
          <w:szCs w:val="32"/>
        </w:rPr>
        <w:t>27:40</w:t>
      </w:r>
    </w:p>
    <w:p w:rsidR="007D6CA4" w:rsidRDefault="007D6CA4" w:rsidP="00237A74">
      <w:pPr>
        <w:tabs>
          <w:tab w:val="left" w:pos="1080"/>
        </w:tabs>
        <w:ind w:left="720" w:right="720"/>
        <w:rPr>
          <w:rFonts w:cs="Times New Roman"/>
          <w:szCs w:val="32"/>
        </w:rPr>
      </w:pPr>
    </w:p>
    <w:p w:rsidR="007D6CA4" w:rsidRDefault="00C3013E" w:rsidP="00237A74">
      <w:pPr>
        <w:tabs>
          <w:tab w:val="left" w:pos="1080"/>
        </w:tabs>
        <w:ind w:left="720" w:right="720"/>
        <w:rPr>
          <w:rFonts w:cs="Times New Roman"/>
          <w:szCs w:val="32"/>
        </w:rPr>
      </w:pPr>
      <w:r>
        <w:rPr>
          <w:rFonts w:cs="Times New Roman"/>
          <w:szCs w:val="32"/>
        </w:rPr>
        <w:t>“</w:t>
      </w:r>
      <w:r w:rsidRPr="00C3013E">
        <w:rPr>
          <w:rFonts w:cs="Times New Roman"/>
          <w:szCs w:val="32"/>
        </w:rPr>
        <w:t>He</w:t>
      </w:r>
      <w:r w:rsidR="00DF6F2C">
        <w:rPr>
          <w:rFonts w:cs="Times New Roman"/>
          <w:szCs w:val="32"/>
        </w:rPr>
        <w:t xml:space="preserve"> </w:t>
      </w:r>
      <w:r>
        <w:rPr>
          <w:rFonts w:cs="Times New Roman"/>
          <w:szCs w:val="32"/>
        </w:rPr>
        <w:t>had</w:t>
      </w:r>
      <w:r w:rsidR="00DF6F2C">
        <w:rPr>
          <w:rFonts w:cs="Times New Roman"/>
          <w:szCs w:val="32"/>
        </w:rPr>
        <w:t xml:space="preserve"> </w:t>
      </w:r>
      <w:r>
        <w:rPr>
          <w:rFonts w:cs="Times New Roman"/>
          <w:szCs w:val="32"/>
        </w:rPr>
        <w:t>confidence</w:t>
      </w:r>
      <w:r w:rsidR="00DF6F2C">
        <w:rPr>
          <w:rFonts w:cs="Times New Roman"/>
          <w:szCs w:val="32"/>
        </w:rPr>
        <w:t xml:space="preserve"> </w:t>
      </w:r>
      <w:r w:rsidR="005C2151">
        <w:rPr>
          <w:rFonts w:cs="Times New Roman"/>
          <w:szCs w:val="32"/>
        </w:rPr>
        <w:t>u</w:t>
      </w:r>
      <w:r>
        <w:rPr>
          <w:rFonts w:cs="Times New Roman"/>
          <w:szCs w:val="32"/>
        </w:rPr>
        <w:t>pon</w:t>
      </w:r>
      <w:r w:rsidR="00DF6F2C">
        <w:rPr>
          <w:rFonts w:cs="Times New Roman"/>
          <w:szCs w:val="32"/>
        </w:rPr>
        <w:t xml:space="preserve"> </w:t>
      </w:r>
      <w:r w:rsidRPr="00C3013E">
        <w:rPr>
          <w:rFonts w:cs="Times New Roman"/>
          <w:szCs w:val="32"/>
        </w:rPr>
        <w:t>God;</w:t>
      </w:r>
      <w:r w:rsidR="00DF6F2C">
        <w:rPr>
          <w:rFonts w:cs="Times New Roman"/>
          <w:szCs w:val="32"/>
        </w:rPr>
        <w:t xml:space="preserve"> </w:t>
      </w:r>
      <w:r w:rsidRPr="00C3013E">
        <w:rPr>
          <w:rFonts w:cs="Times New Roman"/>
          <w:szCs w:val="32"/>
        </w:rPr>
        <w:t>let</w:t>
      </w:r>
      <w:r w:rsidR="00DF6F2C">
        <w:rPr>
          <w:rFonts w:cs="Times New Roman"/>
          <w:szCs w:val="32"/>
        </w:rPr>
        <w:t xml:space="preserve"> </w:t>
      </w:r>
      <w:r w:rsidR="005C2151">
        <w:rPr>
          <w:rFonts w:cs="Times New Roman"/>
          <w:szCs w:val="32"/>
        </w:rPr>
        <w:t>H</w:t>
      </w:r>
      <w:r w:rsidRPr="00C3013E">
        <w:rPr>
          <w:rFonts w:cs="Times New Roman"/>
          <w:szCs w:val="32"/>
        </w:rPr>
        <w:t>im</w:t>
      </w:r>
      <w:r w:rsidR="00DF6F2C">
        <w:rPr>
          <w:rFonts w:cs="Times New Roman"/>
          <w:szCs w:val="32"/>
        </w:rPr>
        <w:t xml:space="preserve"> </w:t>
      </w:r>
      <w:r w:rsidRPr="00C3013E">
        <w:rPr>
          <w:rFonts w:cs="Times New Roman"/>
          <w:szCs w:val="32"/>
        </w:rPr>
        <w:t>deliver</w:t>
      </w:r>
      <w:r w:rsidR="00DF6F2C">
        <w:rPr>
          <w:rFonts w:cs="Times New Roman"/>
          <w:szCs w:val="32"/>
        </w:rPr>
        <w:t xml:space="preserve"> </w:t>
      </w:r>
      <w:r w:rsidR="00D30BD4">
        <w:rPr>
          <w:rFonts w:cs="Times New Roman"/>
          <w:szCs w:val="32"/>
        </w:rPr>
        <w:t>H</w:t>
      </w:r>
      <w:r w:rsidR="00D30BD4" w:rsidRPr="00C3013E">
        <w:rPr>
          <w:rFonts w:cs="Times New Roman"/>
          <w:szCs w:val="32"/>
        </w:rPr>
        <w:t>im</w:t>
      </w:r>
      <w:r w:rsidR="00DF6F2C">
        <w:rPr>
          <w:rFonts w:cs="Times New Roman"/>
          <w:szCs w:val="32"/>
        </w:rPr>
        <w:t xml:space="preserve"> </w:t>
      </w:r>
      <w:r w:rsidRPr="00C3013E">
        <w:rPr>
          <w:rFonts w:cs="Times New Roman"/>
          <w:szCs w:val="32"/>
        </w:rPr>
        <w:t>now,</w:t>
      </w:r>
      <w:r w:rsidR="00DF6F2C">
        <w:rPr>
          <w:rFonts w:cs="Times New Roman"/>
          <w:szCs w:val="32"/>
        </w:rPr>
        <w:t xml:space="preserve"> </w:t>
      </w:r>
      <w:r w:rsidRPr="00C3013E">
        <w:rPr>
          <w:rFonts w:cs="Times New Roman"/>
          <w:szCs w:val="32"/>
        </w:rPr>
        <w:t>if</w:t>
      </w:r>
      <w:r w:rsidR="00DF6F2C">
        <w:rPr>
          <w:rFonts w:cs="Times New Roman"/>
          <w:szCs w:val="32"/>
        </w:rPr>
        <w:t xml:space="preserve"> </w:t>
      </w:r>
      <w:r w:rsidR="00D30BD4">
        <w:rPr>
          <w:rFonts w:cs="Times New Roman"/>
          <w:szCs w:val="32"/>
        </w:rPr>
        <w:t>He</w:t>
      </w:r>
      <w:r w:rsidR="00DF6F2C">
        <w:rPr>
          <w:rFonts w:cs="Times New Roman"/>
          <w:szCs w:val="32"/>
        </w:rPr>
        <w:t xml:space="preserve"> </w:t>
      </w:r>
      <w:r w:rsidR="00D30BD4">
        <w:rPr>
          <w:rFonts w:cs="Times New Roman"/>
          <w:szCs w:val="32"/>
        </w:rPr>
        <w:t>wishes</w:t>
      </w:r>
      <w:r w:rsidRPr="00C3013E">
        <w:rPr>
          <w:rFonts w:cs="Times New Roman"/>
          <w:szCs w:val="32"/>
        </w:rPr>
        <w:t>:</w:t>
      </w:r>
      <w:r w:rsidR="00DF6F2C">
        <w:rPr>
          <w:rFonts w:cs="Times New Roman"/>
          <w:szCs w:val="32"/>
        </w:rPr>
        <w:t xml:space="preserve"> </w:t>
      </w:r>
      <w:r w:rsidRPr="00C3013E">
        <w:rPr>
          <w:rFonts w:cs="Times New Roman"/>
          <w:szCs w:val="32"/>
        </w:rPr>
        <w:t>for</w:t>
      </w:r>
      <w:r w:rsidR="00D30BD4">
        <w:rPr>
          <w:rFonts w:cs="Times New Roman"/>
          <w:szCs w:val="32"/>
        </w:rPr>
        <w:t>,</w:t>
      </w:r>
      <w:r w:rsidR="00DF6F2C">
        <w:rPr>
          <w:rFonts w:cs="Times New Roman"/>
          <w:szCs w:val="32"/>
        </w:rPr>
        <w:t xml:space="preserve"> </w:t>
      </w:r>
      <w:r w:rsidR="00D30BD4">
        <w:rPr>
          <w:rFonts w:cs="Times New Roman"/>
          <w:szCs w:val="32"/>
        </w:rPr>
        <w:t>H</w:t>
      </w:r>
      <w:r w:rsidRPr="00C3013E">
        <w:rPr>
          <w:rFonts w:cs="Times New Roman"/>
          <w:szCs w:val="32"/>
        </w:rPr>
        <w:t>e</w:t>
      </w:r>
      <w:r w:rsidR="00DF6F2C">
        <w:rPr>
          <w:rFonts w:cs="Times New Roman"/>
          <w:szCs w:val="32"/>
        </w:rPr>
        <w:t xml:space="preserve"> </w:t>
      </w:r>
      <w:r w:rsidRPr="00C3013E">
        <w:rPr>
          <w:rFonts w:cs="Times New Roman"/>
          <w:szCs w:val="32"/>
        </w:rPr>
        <w:t>said,</w:t>
      </w:r>
      <w:r w:rsidR="00DF6F2C">
        <w:rPr>
          <w:rFonts w:cs="Times New Roman"/>
          <w:szCs w:val="32"/>
        </w:rPr>
        <w:t xml:space="preserve"> </w:t>
      </w:r>
      <w:r w:rsidR="00D30BD4">
        <w:rPr>
          <w:rFonts w:cs="Times New Roman"/>
          <w:szCs w:val="32"/>
        </w:rPr>
        <w:t>since,</w:t>
      </w:r>
      <w:r w:rsidR="00DF6F2C">
        <w:rPr>
          <w:rFonts w:cs="Times New Roman"/>
          <w:szCs w:val="32"/>
        </w:rPr>
        <w:t xml:space="preserve"> </w:t>
      </w:r>
      <w:r w:rsidR="00D30BD4">
        <w:rPr>
          <w:rFonts w:cs="Times New Roman"/>
          <w:szCs w:val="32"/>
        </w:rPr>
        <w:t>‘</w:t>
      </w:r>
      <w:r w:rsidRPr="00C3013E">
        <w:rPr>
          <w:rFonts w:cs="Times New Roman"/>
          <w:szCs w:val="32"/>
        </w:rPr>
        <w:t>I</w:t>
      </w:r>
      <w:r w:rsidR="00DF6F2C">
        <w:rPr>
          <w:rFonts w:cs="Times New Roman"/>
          <w:szCs w:val="32"/>
        </w:rPr>
        <w:t xml:space="preserve"> </w:t>
      </w:r>
      <w:r w:rsidRPr="00C3013E">
        <w:rPr>
          <w:rFonts w:cs="Times New Roman"/>
          <w:szCs w:val="32"/>
        </w:rPr>
        <w:t>am</w:t>
      </w:r>
      <w:r w:rsidR="00DF6F2C">
        <w:rPr>
          <w:rFonts w:cs="Times New Roman"/>
          <w:szCs w:val="32"/>
        </w:rPr>
        <w:t xml:space="preserve"> </w:t>
      </w:r>
      <w:r w:rsidRPr="00C3013E">
        <w:rPr>
          <w:rFonts w:cs="Times New Roman"/>
          <w:szCs w:val="32"/>
        </w:rPr>
        <w:t>Son</w:t>
      </w:r>
      <w:r w:rsidR="00DF6F2C">
        <w:rPr>
          <w:rFonts w:cs="Times New Roman"/>
          <w:szCs w:val="32"/>
        </w:rPr>
        <w:t xml:space="preserve"> </w:t>
      </w:r>
      <w:r w:rsidRPr="00C3013E">
        <w:rPr>
          <w:rFonts w:cs="Times New Roman"/>
          <w:szCs w:val="32"/>
        </w:rPr>
        <w:t>of</w:t>
      </w:r>
      <w:r w:rsidR="00DF6F2C">
        <w:rPr>
          <w:rFonts w:cs="Times New Roman"/>
          <w:szCs w:val="32"/>
        </w:rPr>
        <w:t xml:space="preserve"> </w:t>
      </w:r>
      <w:r w:rsidRPr="00C3013E">
        <w:rPr>
          <w:rFonts w:cs="Times New Roman"/>
          <w:szCs w:val="32"/>
        </w:rPr>
        <w:t>God.</w:t>
      </w:r>
      <w:r w:rsidR="004204F0">
        <w:rPr>
          <w:rFonts w:cs="Times New Roman"/>
          <w:szCs w:val="32"/>
        </w:rPr>
        <w:t>’</w:t>
      </w:r>
      <w:r w:rsidR="00D30BD4">
        <w:rPr>
          <w:rFonts w:cs="Times New Roman"/>
          <w:szCs w:val="32"/>
        </w:rPr>
        <w:t>”</w:t>
      </w:r>
      <w:r w:rsidR="00B3522F">
        <w:rPr>
          <w:rFonts w:cs="Times New Roman"/>
          <w:szCs w:val="32"/>
        </w:rPr>
        <w:br/>
      </w:r>
      <w:r w:rsidR="00D916C5">
        <w:rPr>
          <w:rFonts w:cs="Times New Roman"/>
          <w:szCs w:val="32"/>
        </w:rPr>
        <w:t>“</w:t>
      </w:r>
      <w:r w:rsidR="00D916C5" w:rsidRPr="00B3522F">
        <w:rPr>
          <w:rFonts w:cs="Times New Roman"/>
          <w:szCs w:val="32"/>
        </w:rPr>
        <w:t>πέποιθεν</w:t>
      </w:r>
      <w:r w:rsidR="00DF6F2C">
        <w:rPr>
          <w:rFonts w:cs="Times New Roman"/>
          <w:szCs w:val="32"/>
        </w:rPr>
        <w:t xml:space="preserve"> </w:t>
      </w:r>
      <w:r w:rsidR="00D916C5" w:rsidRPr="00B3522F">
        <w:rPr>
          <w:rFonts w:cs="Times New Roman"/>
          <w:szCs w:val="32"/>
        </w:rPr>
        <w:t>ἐπὶ</w:t>
      </w:r>
      <w:r w:rsidR="00DF6F2C">
        <w:rPr>
          <w:rFonts w:cs="Times New Roman"/>
          <w:szCs w:val="32"/>
        </w:rPr>
        <w:t xml:space="preserve"> </w:t>
      </w:r>
      <w:r w:rsidR="00D916C5" w:rsidRPr="00B3522F">
        <w:rPr>
          <w:rFonts w:cs="Times New Roman"/>
          <w:szCs w:val="32"/>
        </w:rPr>
        <w:t>τὸν</w:t>
      </w:r>
      <w:r w:rsidR="00DF6F2C">
        <w:rPr>
          <w:rFonts w:cs="Times New Roman"/>
          <w:szCs w:val="32"/>
        </w:rPr>
        <w:t xml:space="preserve"> </w:t>
      </w:r>
      <w:r w:rsidR="00D916C5" w:rsidRPr="00B3522F">
        <w:rPr>
          <w:rFonts w:cs="Times New Roman"/>
          <w:szCs w:val="32"/>
        </w:rPr>
        <w:t>θεόν,</w:t>
      </w:r>
      <w:r w:rsidR="00DF6F2C">
        <w:rPr>
          <w:rFonts w:cs="Times New Roman"/>
          <w:szCs w:val="32"/>
        </w:rPr>
        <w:t xml:space="preserve"> </w:t>
      </w:r>
      <w:r w:rsidR="00D916C5" w:rsidRPr="00B3522F">
        <w:rPr>
          <w:rFonts w:cs="Times New Roman"/>
          <w:szCs w:val="32"/>
        </w:rPr>
        <w:t>ῥυσάσθω</w:t>
      </w:r>
      <w:r w:rsidR="00DF6F2C">
        <w:rPr>
          <w:rFonts w:cs="Times New Roman"/>
          <w:szCs w:val="32"/>
        </w:rPr>
        <w:t xml:space="preserve"> </w:t>
      </w:r>
      <w:r w:rsidR="00D916C5" w:rsidRPr="00B3522F">
        <w:rPr>
          <w:rFonts w:cs="Times New Roman"/>
          <w:szCs w:val="32"/>
        </w:rPr>
        <w:t>νῦν</w:t>
      </w:r>
      <w:r w:rsidR="00DF6F2C">
        <w:rPr>
          <w:rFonts w:cs="Times New Roman"/>
          <w:szCs w:val="32"/>
        </w:rPr>
        <w:t xml:space="preserve"> </w:t>
      </w:r>
      <w:r w:rsidR="00D916C5" w:rsidRPr="00B3522F">
        <w:rPr>
          <w:rFonts w:cs="Times New Roman"/>
          <w:szCs w:val="32"/>
        </w:rPr>
        <w:t>ε</w:t>
      </w:r>
      <w:r w:rsidR="00D916C5">
        <w:rPr>
          <w:rFonts w:cs="Times New Roman"/>
          <w:szCs w:val="32"/>
        </w:rPr>
        <w:t>ἰ</w:t>
      </w:r>
      <w:r w:rsidR="00DF6F2C">
        <w:rPr>
          <w:rFonts w:cs="Times New Roman"/>
          <w:szCs w:val="32"/>
        </w:rPr>
        <w:t xml:space="preserve"> </w:t>
      </w:r>
      <w:r w:rsidR="00D916C5" w:rsidRPr="00B3522F">
        <w:rPr>
          <w:rFonts w:cs="Times New Roman"/>
          <w:szCs w:val="32"/>
        </w:rPr>
        <w:t>θέλει</w:t>
      </w:r>
      <w:r w:rsidR="00DF6F2C">
        <w:rPr>
          <w:rFonts w:cs="Times New Roman"/>
          <w:szCs w:val="32"/>
        </w:rPr>
        <w:t xml:space="preserve"> </w:t>
      </w:r>
      <w:r w:rsidR="00D916C5" w:rsidRPr="00B3522F">
        <w:rPr>
          <w:rFonts w:cs="Times New Roman"/>
          <w:szCs w:val="32"/>
        </w:rPr>
        <w:t>αὐτόν</w:t>
      </w:r>
      <w:r w:rsidR="00DF6F2C">
        <w:rPr>
          <w:rFonts w:cs="Times New Roman"/>
          <w:szCs w:val="32"/>
        </w:rPr>
        <w:t xml:space="preserve"> </w:t>
      </w:r>
      <w:r w:rsidR="00D916C5" w:rsidRPr="00B3522F">
        <w:rPr>
          <w:rFonts w:cs="Times New Roman"/>
          <w:szCs w:val="32"/>
        </w:rPr>
        <w:t>εἶπεν</w:t>
      </w:r>
      <w:r w:rsidR="00DF6F2C">
        <w:rPr>
          <w:rFonts w:cs="Times New Roman"/>
          <w:szCs w:val="32"/>
        </w:rPr>
        <w:t xml:space="preserve"> </w:t>
      </w:r>
      <w:r w:rsidR="00D916C5" w:rsidRPr="00B3522F">
        <w:rPr>
          <w:rFonts w:cs="Times New Roman"/>
          <w:szCs w:val="32"/>
        </w:rPr>
        <w:t>γὰρ</w:t>
      </w:r>
      <w:r w:rsidR="00DF6F2C">
        <w:rPr>
          <w:rFonts w:cs="Times New Roman"/>
          <w:szCs w:val="32"/>
        </w:rPr>
        <w:t xml:space="preserve"> </w:t>
      </w:r>
      <w:r w:rsidR="00D916C5" w:rsidRPr="00B3522F">
        <w:rPr>
          <w:rFonts w:cs="Times New Roman"/>
          <w:szCs w:val="32"/>
        </w:rPr>
        <w:t>ὅτι</w:t>
      </w:r>
      <w:r w:rsidR="00DF6F2C">
        <w:rPr>
          <w:rFonts w:cs="Times New Roman"/>
          <w:szCs w:val="32"/>
        </w:rPr>
        <w:t xml:space="preserve"> </w:t>
      </w:r>
      <w:r w:rsidR="00D916C5" w:rsidRPr="00B3522F">
        <w:rPr>
          <w:rFonts w:cs="Times New Roman"/>
          <w:szCs w:val="32"/>
        </w:rPr>
        <w:t>θεοῦ</w:t>
      </w:r>
      <w:r w:rsidR="00DF6F2C">
        <w:rPr>
          <w:rFonts w:cs="Times New Roman"/>
          <w:szCs w:val="32"/>
        </w:rPr>
        <w:t xml:space="preserve"> </w:t>
      </w:r>
      <w:r w:rsidR="00D916C5" w:rsidRPr="00B3522F">
        <w:rPr>
          <w:rFonts w:cs="Times New Roman"/>
          <w:szCs w:val="32"/>
        </w:rPr>
        <w:t>ε</w:t>
      </w:r>
      <w:r w:rsidR="00D916C5">
        <w:rPr>
          <w:rFonts w:cs="Times New Roman"/>
          <w:szCs w:val="32"/>
        </w:rPr>
        <w:t>ἰ</w:t>
      </w:r>
      <w:r w:rsidR="00D916C5" w:rsidRPr="00B3522F">
        <w:rPr>
          <w:rFonts w:cs="Times New Roman"/>
          <w:szCs w:val="32"/>
        </w:rPr>
        <w:t>μι</w:t>
      </w:r>
      <w:r w:rsidR="00DF6F2C">
        <w:rPr>
          <w:rFonts w:cs="Times New Roman"/>
          <w:szCs w:val="32"/>
        </w:rPr>
        <w:t xml:space="preserve"> </w:t>
      </w:r>
      <w:r w:rsidR="00D916C5" w:rsidRPr="00B3522F">
        <w:rPr>
          <w:rFonts w:cs="Times New Roman"/>
          <w:szCs w:val="32"/>
        </w:rPr>
        <w:t>υἱός</w:t>
      </w:r>
      <w:r w:rsidR="00B3522F" w:rsidRPr="00B3522F">
        <w:rPr>
          <w:rFonts w:cs="Times New Roman"/>
          <w:szCs w:val="32"/>
        </w:rPr>
        <w:t>.</w:t>
      </w:r>
      <w:r w:rsidR="00B3522F">
        <w:rPr>
          <w:rFonts w:cs="Times New Roman"/>
          <w:szCs w:val="32"/>
        </w:rPr>
        <w:t>”</w:t>
      </w:r>
      <w:r w:rsidR="00DF6F2C">
        <w:rPr>
          <w:rFonts w:cs="Times New Roman"/>
          <w:szCs w:val="32"/>
        </w:rPr>
        <w:t xml:space="preserve"> </w:t>
      </w:r>
      <w:r w:rsidR="00D30BD4">
        <w:rPr>
          <w:rFonts w:cs="Times New Roman"/>
          <w:szCs w:val="32"/>
        </w:rPr>
        <w:t>—</w:t>
      </w:r>
      <w:r w:rsidR="00DF6F2C">
        <w:rPr>
          <w:rFonts w:cs="Times New Roman"/>
          <w:szCs w:val="32"/>
        </w:rPr>
        <w:t xml:space="preserve"> </w:t>
      </w:r>
      <w:r w:rsidR="00D30BD4" w:rsidRPr="00066E0C">
        <w:rPr>
          <w:rFonts w:cs="Times New Roman"/>
          <w:szCs w:val="32"/>
        </w:rPr>
        <w:t>Matthew</w:t>
      </w:r>
      <w:r w:rsidR="00DF6F2C">
        <w:rPr>
          <w:rFonts w:cs="Times New Roman"/>
          <w:szCs w:val="32"/>
        </w:rPr>
        <w:t xml:space="preserve"> </w:t>
      </w:r>
      <w:r w:rsidR="00D30BD4">
        <w:rPr>
          <w:rFonts w:cs="Times New Roman"/>
          <w:szCs w:val="32"/>
        </w:rPr>
        <w:t>27:43</w:t>
      </w:r>
    </w:p>
    <w:p w:rsidR="00D30BD4" w:rsidRDefault="00D30BD4" w:rsidP="00237A74">
      <w:pPr>
        <w:tabs>
          <w:tab w:val="left" w:pos="1080"/>
        </w:tabs>
        <w:ind w:left="720" w:right="720"/>
        <w:rPr>
          <w:rFonts w:cs="Times New Roman"/>
          <w:szCs w:val="32"/>
        </w:rPr>
      </w:pPr>
    </w:p>
    <w:p w:rsidR="00D30BD4" w:rsidRDefault="00D30BD4" w:rsidP="00237A74">
      <w:pPr>
        <w:tabs>
          <w:tab w:val="left" w:pos="1080"/>
        </w:tabs>
        <w:ind w:left="720" w:right="720"/>
        <w:rPr>
          <w:rFonts w:cs="Times New Roman"/>
          <w:szCs w:val="32"/>
        </w:rPr>
      </w:pPr>
      <w:r>
        <w:rPr>
          <w:rFonts w:cs="Times New Roman"/>
          <w:szCs w:val="32"/>
        </w:rPr>
        <w:t>“</w:t>
      </w:r>
      <w:r w:rsidR="00166D2D">
        <w:rPr>
          <w:rFonts w:cs="Times New Roman"/>
          <w:szCs w:val="32"/>
        </w:rPr>
        <w:t>Yet,</w:t>
      </w:r>
      <w:r w:rsidR="00DF6F2C">
        <w:rPr>
          <w:rFonts w:cs="Times New Roman"/>
          <w:szCs w:val="32"/>
        </w:rPr>
        <w:t xml:space="preserve"> </w:t>
      </w:r>
      <w:r w:rsidR="00166D2D">
        <w:rPr>
          <w:rFonts w:cs="Times New Roman"/>
          <w:szCs w:val="32"/>
        </w:rPr>
        <w:t>the</w:t>
      </w:r>
      <w:r w:rsidR="00DF6F2C">
        <w:rPr>
          <w:rFonts w:cs="Times New Roman"/>
          <w:szCs w:val="32"/>
        </w:rPr>
        <w:t xml:space="preserve"> </w:t>
      </w:r>
      <w:r w:rsidR="00166D2D">
        <w:rPr>
          <w:rFonts w:cs="Times New Roman"/>
          <w:szCs w:val="32"/>
        </w:rPr>
        <w:t>centurion,</w:t>
      </w:r>
      <w:r w:rsidR="00DF6F2C">
        <w:rPr>
          <w:rFonts w:cs="Times New Roman"/>
          <w:szCs w:val="32"/>
        </w:rPr>
        <w:t xml:space="preserve"> </w:t>
      </w:r>
      <w:r w:rsidR="00166D2D">
        <w:rPr>
          <w:rFonts w:cs="Times New Roman"/>
          <w:szCs w:val="32"/>
        </w:rPr>
        <w:t>and</w:t>
      </w:r>
      <w:r w:rsidR="00DF6F2C">
        <w:rPr>
          <w:rFonts w:cs="Times New Roman"/>
          <w:szCs w:val="32"/>
        </w:rPr>
        <w:t xml:space="preserve"> </w:t>
      </w:r>
      <w:r w:rsidR="00166D2D">
        <w:rPr>
          <w:rFonts w:cs="Times New Roman"/>
          <w:szCs w:val="32"/>
        </w:rPr>
        <w:t>those</w:t>
      </w:r>
      <w:r w:rsidR="00DF6F2C">
        <w:rPr>
          <w:rFonts w:cs="Times New Roman"/>
          <w:szCs w:val="32"/>
        </w:rPr>
        <w:t xml:space="preserve"> </w:t>
      </w:r>
      <w:r w:rsidRPr="00D30BD4">
        <w:rPr>
          <w:rFonts w:cs="Times New Roman"/>
          <w:szCs w:val="32"/>
        </w:rPr>
        <w:t>with</w:t>
      </w:r>
      <w:r w:rsidR="00DF6F2C">
        <w:rPr>
          <w:rFonts w:cs="Times New Roman"/>
          <w:szCs w:val="32"/>
        </w:rPr>
        <w:t xml:space="preserve"> </w:t>
      </w:r>
      <w:r w:rsidRPr="00D30BD4">
        <w:rPr>
          <w:rFonts w:cs="Times New Roman"/>
          <w:szCs w:val="32"/>
        </w:rPr>
        <w:t>him,</w:t>
      </w:r>
      <w:r w:rsidR="00DF6F2C">
        <w:rPr>
          <w:rFonts w:cs="Times New Roman"/>
          <w:szCs w:val="32"/>
        </w:rPr>
        <w:t xml:space="preserve"> </w:t>
      </w:r>
      <w:r w:rsidR="00166D2D">
        <w:rPr>
          <w:rFonts w:cs="Times New Roman"/>
          <w:szCs w:val="32"/>
        </w:rPr>
        <w:t>who</w:t>
      </w:r>
      <w:r w:rsidR="00DF6F2C">
        <w:rPr>
          <w:rFonts w:cs="Times New Roman"/>
          <w:szCs w:val="32"/>
        </w:rPr>
        <w:t xml:space="preserve"> </w:t>
      </w:r>
      <w:r w:rsidR="00166D2D">
        <w:rPr>
          <w:rFonts w:cs="Times New Roman"/>
          <w:szCs w:val="32"/>
        </w:rPr>
        <w:t>were</w:t>
      </w:r>
      <w:r w:rsidR="00DF6F2C">
        <w:rPr>
          <w:rFonts w:cs="Times New Roman"/>
          <w:szCs w:val="32"/>
        </w:rPr>
        <w:t xml:space="preserve"> </w:t>
      </w:r>
      <w:r w:rsidRPr="00D30BD4">
        <w:rPr>
          <w:rFonts w:cs="Times New Roman"/>
          <w:szCs w:val="32"/>
        </w:rPr>
        <w:t>watching</w:t>
      </w:r>
      <w:r w:rsidR="00DF6F2C">
        <w:rPr>
          <w:rFonts w:cs="Times New Roman"/>
          <w:szCs w:val="32"/>
        </w:rPr>
        <w:t xml:space="preserve"> </w:t>
      </w:r>
      <w:r w:rsidRPr="00D30BD4">
        <w:rPr>
          <w:rFonts w:cs="Times New Roman"/>
          <w:szCs w:val="32"/>
        </w:rPr>
        <w:t>Je</w:t>
      </w:r>
      <w:r w:rsidR="00166D2D">
        <w:rPr>
          <w:rFonts w:cs="Times New Roman"/>
          <w:szCs w:val="32"/>
        </w:rPr>
        <w:t>sus,</w:t>
      </w:r>
      <w:r w:rsidR="00DF6F2C">
        <w:rPr>
          <w:rFonts w:cs="Times New Roman"/>
          <w:szCs w:val="32"/>
        </w:rPr>
        <w:t xml:space="preserve"> </w:t>
      </w:r>
      <w:r w:rsidR="00166D2D">
        <w:rPr>
          <w:rFonts w:cs="Times New Roman"/>
          <w:szCs w:val="32"/>
        </w:rPr>
        <w:t>saw</w:t>
      </w:r>
      <w:r w:rsidR="00DF6F2C">
        <w:rPr>
          <w:rFonts w:cs="Times New Roman"/>
          <w:szCs w:val="32"/>
        </w:rPr>
        <w:t xml:space="preserve"> </w:t>
      </w:r>
      <w:r w:rsidR="00166D2D">
        <w:rPr>
          <w:rFonts w:cs="Times New Roman"/>
          <w:szCs w:val="32"/>
        </w:rPr>
        <w:t>the</w:t>
      </w:r>
      <w:r w:rsidR="00DF6F2C">
        <w:rPr>
          <w:rFonts w:cs="Times New Roman"/>
          <w:szCs w:val="32"/>
        </w:rPr>
        <w:t xml:space="preserve"> </w:t>
      </w:r>
      <w:r w:rsidR="00166D2D">
        <w:rPr>
          <w:rFonts w:cs="Times New Roman"/>
          <w:szCs w:val="32"/>
        </w:rPr>
        <w:t>earthquake,</w:t>
      </w:r>
      <w:r w:rsidR="00DF6F2C">
        <w:rPr>
          <w:rFonts w:cs="Times New Roman"/>
          <w:szCs w:val="32"/>
        </w:rPr>
        <w:t xml:space="preserve"> </w:t>
      </w:r>
      <w:r w:rsidR="00166D2D">
        <w:rPr>
          <w:rFonts w:cs="Times New Roman"/>
          <w:szCs w:val="32"/>
        </w:rPr>
        <w:t>and</w:t>
      </w:r>
      <w:r w:rsidR="00DF6F2C">
        <w:rPr>
          <w:rFonts w:cs="Times New Roman"/>
          <w:szCs w:val="32"/>
        </w:rPr>
        <w:t xml:space="preserve"> </w:t>
      </w:r>
      <w:r w:rsidR="00166D2D">
        <w:rPr>
          <w:rFonts w:cs="Times New Roman"/>
          <w:szCs w:val="32"/>
        </w:rPr>
        <w:t>th</w:t>
      </w:r>
      <w:r w:rsidRPr="00D30BD4">
        <w:rPr>
          <w:rFonts w:cs="Times New Roman"/>
          <w:szCs w:val="32"/>
        </w:rPr>
        <w:t>e</w:t>
      </w:r>
      <w:r w:rsidR="00DF6F2C">
        <w:rPr>
          <w:rFonts w:cs="Times New Roman"/>
          <w:szCs w:val="32"/>
        </w:rPr>
        <w:t xml:space="preserve"> </w:t>
      </w:r>
      <w:r w:rsidR="00166D2D">
        <w:rPr>
          <w:rFonts w:cs="Times New Roman"/>
          <w:szCs w:val="32"/>
        </w:rPr>
        <w:t>happenings</w:t>
      </w:r>
      <w:r w:rsidRPr="00D30BD4">
        <w:rPr>
          <w:rFonts w:cs="Times New Roman"/>
          <w:szCs w:val="32"/>
        </w:rPr>
        <w:t>,</w:t>
      </w:r>
      <w:r w:rsidR="00DF6F2C">
        <w:rPr>
          <w:rFonts w:cs="Times New Roman"/>
          <w:szCs w:val="32"/>
        </w:rPr>
        <w:t xml:space="preserve"> </w:t>
      </w:r>
      <w:r w:rsidRPr="00D30BD4">
        <w:rPr>
          <w:rFonts w:cs="Times New Roman"/>
          <w:szCs w:val="32"/>
        </w:rPr>
        <w:t>they</w:t>
      </w:r>
      <w:r w:rsidR="00DF6F2C">
        <w:rPr>
          <w:rFonts w:cs="Times New Roman"/>
          <w:szCs w:val="32"/>
        </w:rPr>
        <w:t xml:space="preserve"> </w:t>
      </w:r>
      <w:r w:rsidR="00166D2D">
        <w:rPr>
          <w:rFonts w:cs="Times New Roman"/>
          <w:szCs w:val="32"/>
        </w:rPr>
        <w:t>were</w:t>
      </w:r>
      <w:r w:rsidR="00DF6F2C">
        <w:rPr>
          <w:rFonts w:cs="Times New Roman"/>
          <w:szCs w:val="32"/>
        </w:rPr>
        <w:t xml:space="preserve"> </w:t>
      </w:r>
      <w:r w:rsidRPr="00D30BD4">
        <w:rPr>
          <w:rFonts w:cs="Times New Roman"/>
          <w:szCs w:val="32"/>
        </w:rPr>
        <w:t>fr</w:t>
      </w:r>
      <w:r w:rsidR="00166D2D">
        <w:rPr>
          <w:rFonts w:cs="Times New Roman"/>
          <w:szCs w:val="32"/>
        </w:rPr>
        <w:t>ighten</w:t>
      </w:r>
      <w:r w:rsidRPr="00D30BD4">
        <w:rPr>
          <w:rFonts w:cs="Times New Roman"/>
          <w:szCs w:val="32"/>
        </w:rPr>
        <w:t>ed</w:t>
      </w:r>
      <w:r w:rsidR="00DF6F2C">
        <w:rPr>
          <w:rFonts w:cs="Times New Roman"/>
          <w:szCs w:val="32"/>
        </w:rPr>
        <w:t xml:space="preserve"> </w:t>
      </w:r>
      <w:r w:rsidRPr="00D30BD4">
        <w:rPr>
          <w:rFonts w:cs="Times New Roman"/>
          <w:szCs w:val="32"/>
        </w:rPr>
        <w:t>greatly,</w:t>
      </w:r>
      <w:r w:rsidR="00DF6F2C">
        <w:rPr>
          <w:rFonts w:cs="Times New Roman"/>
          <w:szCs w:val="32"/>
        </w:rPr>
        <w:t xml:space="preserve"> </w:t>
      </w:r>
      <w:r w:rsidRPr="00D30BD4">
        <w:rPr>
          <w:rFonts w:cs="Times New Roman"/>
          <w:szCs w:val="32"/>
        </w:rPr>
        <w:t>saying,</w:t>
      </w:r>
      <w:r w:rsidR="00DF6F2C">
        <w:rPr>
          <w:rFonts w:cs="Times New Roman"/>
          <w:szCs w:val="32"/>
        </w:rPr>
        <w:t xml:space="preserve"> </w:t>
      </w:r>
      <w:r w:rsidR="00EE49F9">
        <w:rPr>
          <w:rFonts w:cs="Times New Roman"/>
          <w:szCs w:val="32"/>
        </w:rPr>
        <w:t>‘</w:t>
      </w:r>
      <w:r w:rsidRPr="00D30BD4">
        <w:rPr>
          <w:rFonts w:cs="Times New Roman"/>
          <w:szCs w:val="32"/>
        </w:rPr>
        <w:t>Truly</w:t>
      </w:r>
      <w:r w:rsidR="00EE49F9">
        <w:rPr>
          <w:rFonts w:cs="Times New Roman"/>
          <w:szCs w:val="32"/>
        </w:rPr>
        <w:t>,</w:t>
      </w:r>
      <w:r w:rsidR="00DF6F2C">
        <w:rPr>
          <w:rFonts w:cs="Times New Roman"/>
          <w:szCs w:val="32"/>
        </w:rPr>
        <w:t xml:space="preserve"> </w:t>
      </w:r>
      <w:r w:rsidRPr="00D30BD4">
        <w:rPr>
          <w:rFonts w:cs="Times New Roman"/>
          <w:szCs w:val="32"/>
        </w:rPr>
        <w:t>this</w:t>
      </w:r>
      <w:r w:rsidR="00DF6F2C">
        <w:rPr>
          <w:rFonts w:cs="Times New Roman"/>
          <w:szCs w:val="32"/>
        </w:rPr>
        <w:t xml:space="preserve"> </w:t>
      </w:r>
      <w:r w:rsidRPr="00D30BD4">
        <w:rPr>
          <w:rFonts w:cs="Times New Roman"/>
          <w:szCs w:val="32"/>
        </w:rPr>
        <w:t>was</w:t>
      </w:r>
      <w:r w:rsidR="00DF6F2C">
        <w:rPr>
          <w:rFonts w:cs="Times New Roman"/>
          <w:szCs w:val="32"/>
        </w:rPr>
        <w:t xml:space="preserve"> </w:t>
      </w:r>
      <w:r w:rsidRPr="00D30BD4">
        <w:rPr>
          <w:rFonts w:cs="Times New Roman"/>
          <w:szCs w:val="32"/>
        </w:rPr>
        <w:t>the</w:t>
      </w:r>
      <w:r w:rsidR="00DF6F2C">
        <w:rPr>
          <w:rFonts w:cs="Times New Roman"/>
          <w:szCs w:val="32"/>
        </w:rPr>
        <w:t xml:space="preserve"> </w:t>
      </w:r>
      <w:r w:rsidRPr="00D30BD4">
        <w:rPr>
          <w:rFonts w:cs="Times New Roman"/>
          <w:szCs w:val="32"/>
        </w:rPr>
        <w:t>Son</w:t>
      </w:r>
      <w:r w:rsidR="00DF6F2C">
        <w:rPr>
          <w:rFonts w:cs="Times New Roman"/>
          <w:szCs w:val="32"/>
        </w:rPr>
        <w:t xml:space="preserve"> </w:t>
      </w:r>
      <w:r w:rsidRPr="00D30BD4">
        <w:rPr>
          <w:rFonts w:cs="Times New Roman"/>
          <w:szCs w:val="32"/>
        </w:rPr>
        <w:t>of</w:t>
      </w:r>
      <w:r w:rsidR="00DF6F2C">
        <w:rPr>
          <w:rFonts w:cs="Times New Roman"/>
          <w:szCs w:val="32"/>
        </w:rPr>
        <w:t xml:space="preserve"> </w:t>
      </w:r>
      <w:r w:rsidRPr="00D30BD4">
        <w:rPr>
          <w:rFonts w:cs="Times New Roman"/>
          <w:szCs w:val="32"/>
        </w:rPr>
        <w:t>God.</w:t>
      </w:r>
      <w:r w:rsidR="00EE49F9">
        <w:rPr>
          <w:rFonts w:cs="Times New Roman"/>
          <w:szCs w:val="32"/>
        </w:rPr>
        <w:t>’</w:t>
      </w:r>
      <w:r w:rsidR="00DF6F2C">
        <w:rPr>
          <w:rFonts w:cs="Times New Roman"/>
          <w:szCs w:val="32"/>
        </w:rPr>
        <w:t xml:space="preserve"> </w:t>
      </w:r>
      <w:r w:rsidR="002D7D1D">
        <w:rPr>
          <w:rFonts w:cs="Times New Roman"/>
          <w:szCs w:val="32"/>
        </w:rPr>
        <w:t>”</w:t>
      </w:r>
      <w:r w:rsidR="00A00773">
        <w:rPr>
          <w:rFonts w:cs="Times New Roman"/>
          <w:szCs w:val="32"/>
        </w:rPr>
        <w:br/>
      </w:r>
      <w:r w:rsidR="00602B4B">
        <w:rPr>
          <w:rFonts w:cs="Times New Roman"/>
          <w:szCs w:val="32"/>
        </w:rPr>
        <w:t>“ὁ</w:t>
      </w:r>
      <w:r w:rsidR="00DF6F2C">
        <w:rPr>
          <w:rFonts w:cs="Times New Roman"/>
          <w:szCs w:val="32"/>
        </w:rPr>
        <w:t xml:space="preserve"> </w:t>
      </w:r>
      <w:r w:rsidR="00602B4B" w:rsidRPr="00A00773">
        <w:rPr>
          <w:rFonts w:cs="Times New Roman"/>
          <w:szCs w:val="32"/>
        </w:rPr>
        <w:t>δὲ</w:t>
      </w:r>
      <w:r w:rsidR="00DF6F2C">
        <w:rPr>
          <w:rFonts w:cs="Times New Roman"/>
          <w:szCs w:val="32"/>
        </w:rPr>
        <w:t xml:space="preserve"> </w:t>
      </w:r>
      <w:r w:rsidR="00602B4B" w:rsidRPr="00A00773">
        <w:rPr>
          <w:rFonts w:cs="Times New Roman"/>
          <w:szCs w:val="32"/>
        </w:rPr>
        <w:t>ἑκατόνταρχος</w:t>
      </w:r>
      <w:r w:rsidR="00DF6F2C">
        <w:rPr>
          <w:rFonts w:cs="Times New Roman"/>
          <w:szCs w:val="32"/>
        </w:rPr>
        <w:t xml:space="preserve"> </w:t>
      </w:r>
      <w:r w:rsidR="00602B4B" w:rsidRPr="00A00773">
        <w:rPr>
          <w:rFonts w:cs="Times New Roman"/>
          <w:szCs w:val="32"/>
        </w:rPr>
        <w:t>καὶ</w:t>
      </w:r>
      <w:r w:rsidR="00DF6F2C">
        <w:rPr>
          <w:rFonts w:cs="Times New Roman"/>
          <w:szCs w:val="32"/>
        </w:rPr>
        <w:t xml:space="preserve"> </w:t>
      </w:r>
      <w:r w:rsidR="00602B4B" w:rsidRPr="00A00773">
        <w:rPr>
          <w:rFonts w:cs="Times New Roman"/>
          <w:szCs w:val="32"/>
        </w:rPr>
        <w:t>οἱ</w:t>
      </w:r>
      <w:r w:rsidR="00DF6F2C">
        <w:rPr>
          <w:rFonts w:cs="Times New Roman"/>
          <w:szCs w:val="32"/>
        </w:rPr>
        <w:t xml:space="preserve"> </w:t>
      </w:r>
      <w:r w:rsidR="00602B4B" w:rsidRPr="00A00773">
        <w:rPr>
          <w:rFonts w:cs="Times New Roman"/>
          <w:szCs w:val="32"/>
        </w:rPr>
        <w:t>μετ’</w:t>
      </w:r>
      <w:r w:rsidR="00DF6F2C">
        <w:rPr>
          <w:rFonts w:cs="Times New Roman"/>
          <w:szCs w:val="32"/>
        </w:rPr>
        <w:t xml:space="preserve"> </w:t>
      </w:r>
      <w:r w:rsidR="00602B4B" w:rsidRPr="00A00773">
        <w:rPr>
          <w:rFonts w:cs="Times New Roman"/>
          <w:szCs w:val="32"/>
        </w:rPr>
        <w:t>αὐτοῦ</w:t>
      </w:r>
      <w:r w:rsidR="00DF6F2C">
        <w:rPr>
          <w:rFonts w:cs="Times New Roman"/>
          <w:szCs w:val="32"/>
        </w:rPr>
        <w:t xml:space="preserve"> </w:t>
      </w:r>
      <w:r w:rsidR="00602B4B" w:rsidRPr="00A00773">
        <w:rPr>
          <w:rFonts w:cs="Times New Roman"/>
          <w:szCs w:val="32"/>
        </w:rPr>
        <w:t>τηροῦντες</w:t>
      </w:r>
      <w:r w:rsidR="00DF6F2C">
        <w:rPr>
          <w:rFonts w:cs="Times New Roman"/>
          <w:szCs w:val="32"/>
        </w:rPr>
        <w:t xml:space="preserve"> </w:t>
      </w:r>
      <w:r w:rsidR="00602B4B" w:rsidRPr="00A00773">
        <w:rPr>
          <w:rFonts w:cs="Times New Roman"/>
          <w:szCs w:val="32"/>
        </w:rPr>
        <w:t>τὸν</w:t>
      </w:r>
      <w:r w:rsidR="00DF6F2C">
        <w:rPr>
          <w:rFonts w:cs="Times New Roman"/>
          <w:szCs w:val="32"/>
        </w:rPr>
        <w:t xml:space="preserve"> </w:t>
      </w:r>
      <w:r w:rsidR="00602B4B">
        <w:rPr>
          <w:rFonts w:cs="Times New Roman"/>
          <w:szCs w:val="32"/>
        </w:rPr>
        <w:t>ἰησοῦν</w:t>
      </w:r>
      <w:r w:rsidR="00DF6F2C">
        <w:rPr>
          <w:rFonts w:cs="Times New Roman"/>
          <w:szCs w:val="32"/>
        </w:rPr>
        <w:t xml:space="preserve"> </w:t>
      </w:r>
      <w:r w:rsidR="00602B4B">
        <w:rPr>
          <w:rFonts w:cs="Times New Roman"/>
          <w:szCs w:val="32"/>
        </w:rPr>
        <w:t>ἰ</w:t>
      </w:r>
      <w:r w:rsidR="00602B4B" w:rsidRPr="00A00773">
        <w:rPr>
          <w:rFonts w:cs="Times New Roman"/>
          <w:szCs w:val="32"/>
        </w:rPr>
        <w:t>δόντες</w:t>
      </w:r>
      <w:r w:rsidR="00DF6F2C">
        <w:rPr>
          <w:rFonts w:cs="Times New Roman"/>
          <w:szCs w:val="32"/>
        </w:rPr>
        <w:t xml:space="preserve"> </w:t>
      </w:r>
      <w:r w:rsidR="00602B4B" w:rsidRPr="00A00773">
        <w:rPr>
          <w:rFonts w:cs="Times New Roman"/>
          <w:szCs w:val="32"/>
        </w:rPr>
        <w:t>τὸν</w:t>
      </w:r>
      <w:r w:rsidR="00DF6F2C">
        <w:rPr>
          <w:rFonts w:cs="Times New Roman"/>
          <w:szCs w:val="32"/>
        </w:rPr>
        <w:t xml:space="preserve"> </w:t>
      </w:r>
      <w:r w:rsidR="00602B4B" w:rsidRPr="00A00773">
        <w:rPr>
          <w:rFonts w:cs="Times New Roman"/>
          <w:szCs w:val="32"/>
        </w:rPr>
        <w:t>σεισμὸν</w:t>
      </w:r>
      <w:r w:rsidR="00DF6F2C">
        <w:rPr>
          <w:rFonts w:cs="Times New Roman"/>
          <w:szCs w:val="32"/>
        </w:rPr>
        <w:t xml:space="preserve"> </w:t>
      </w:r>
      <w:r w:rsidR="00602B4B" w:rsidRPr="00A00773">
        <w:rPr>
          <w:rFonts w:cs="Times New Roman"/>
          <w:szCs w:val="32"/>
        </w:rPr>
        <w:t>καὶ</w:t>
      </w:r>
      <w:r w:rsidR="00DF6F2C">
        <w:rPr>
          <w:rFonts w:cs="Times New Roman"/>
          <w:szCs w:val="32"/>
        </w:rPr>
        <w:t xml:space="preserve"> </w:t>
      </w:r>
      <w:r w:rsidR="00602B4B" w:rsidRPr="00A00773">
        <w:rPr>
          <w:rFonts w:cs="Times New Roman"/>
          <w:szCs w:val="32"/>
        </w:rPr>
        <w:t>τὰ</w:t>
      </w:r>
      <w:r w:rsidR="00DF6F2C">
        <w:rPr>
          <w:rFonts w:cs="Times New Roman"/>
          <w:szCs w:val="32"/>
        </w:rPr>
        <w:t xml:space="preserve"> </w:t>
      </w:r>
      <w:r w:rsidR="00602B4B" w:rsidRPr="00A00773">
        <w:rPr>
          <w:rFonts w:cs="Times New Roman"/>
          <w:szCs w:val="32"/>
        </w:rPr>
        <w:t>γενόμενα</w:t>
      </w:r>
      <w:r w:rsidR="00DF6F2C">
        <w:rPr>
          <w:rFonts w:cs="Times New Roman"/>
          <w:szCs w:val="32"/>
        </w:rPr>
        <w:t xml:space="preserve"> </w:t>
      </w:r>
      <w:r w:rsidR="00602B4B" w:rsidRPr="00A00773">
        <w:rPr>
          <w:rFonts w:cs="Times New Roman"/>
          <w:szCs w:val="32"/>
        </w:rPr>
        <w:t>ἐφοβήθησαν</w:t>
      </w:r>
      <w:r w:rsidR="00DF6F2C">
        <w:rPr>
          <w:rFonts w:cs="Times New Roman"/>
          <w:szCs w:val="32"/>
        </w:rPr>
        <w:t xml:space="preserve"> </w:t>
      </w:r>
      <w:r w:rsidR="00602B4B" w:rsidRPr="00A00773">
        <w:rPr>
          <w:rFonts w:cs="Times New Roman"/>
          <w:szCs w:val="32"/>
        </w:rPr>
        <w:t>σφόδρα</w:t>
      </w:r>
      <w:r w:rsidR="00DF6F2C">
        <w:rPr>
          <w:rFonts w:cs="Times New Roman"/>
          <w:szCs w:val="32"/>
        </w:rPr>
        <w:t xml:space="preserve"> </w:t>
      </w:r>
      <w:r w:rsidR="00602B4B" w:rsidRPr="00A00773">
        <w:rPr>
          <w:rFonts w:cs="Times New Roman"/>
          <w:szCs w:val="32"/>
        </w:rPr>
        <w:t>λέγοντες</w:t>
      </w:r>
      <w:r w:rsidR="00DF6F2C">
        <w:rPr>
          <w:rFonts w:cs="Times New Roman"/>
          <w:szCs w:val="32"/>
        </w:rPr>
        <w:t xml:space="preserve"> </w:t>
      </w:r>
      <w:r w:rsidR="00602B4B">
        <w:rPr>
          <w:rFonts w:cs="Times New Roman"/>
          <w:szCs w:val="32"/>
        </w:rPr>
        <w:t>ἀ</w:t>
      </w:r>
      <w:r w:rsidR="00602B4B" w:rsidRPr="00A00773">
        <w:rPr>
          <w:rFonts w:cs="Times New Roman"/>
          <w:szCs w:val="32"/>
        </w:rPr>
        <w:t>ληθῶς</w:t>
      </w:r>
      <w:r w:rsidR="00DF6F2C">
        <w:rPr>
          <w:rFonts w:cs="Times New Roman"/>
          <w:szCs w:val="32"/>
        </w:rPr>
        <w:t xml:space="preserve"> </w:t>
      </w:r>
      <w:r w:rsidR="00602B4B" w:rsidRPr="00A00773">
        <w:rPr>
          <w:rFonts w:cs="Times New Roman"/>
          <w:szCs w:val="32"/>
        </w:rPr>
        <w:t>θεοῦ</w:t>
      </w:r>
      <w:r w:rsidR="00DF6F2C">
        <w:rPr>
          <w:rFonts w:cs="Times New Roman"/>
          <w:szCs w:val="32"/>
        </w:rPr>
        <w:t xml:space="preserve"> </w:t>
      </w:r>
      <w:r w:rsidR="00602B4B" w:rsidRPr="00A00773">
        <w:rPr>
          <w:rFonts w:cs="Times New Roman"/>
          <w:szCs w:val="32"/>
        </w:rPr>
        <w:t>υἱὸς</w:t>
      </w:r>
      <w:r w:rsidR="00DF6F2C">
        <w:rPr>
          <w:rFonts w:cs="Times New Roman"/>
          <w:szCs w:val="32"/>
        </w:rPr>
        <w:t xml:space="preserve"> </w:t>
      </w:r>
      <w:r w:rsidR="00602B4B" w:rsidRPr="00A00773">
        <w:rPr>
          <w:rFonts w:cs="Times New Roman"/>
          <w:szCs w:val="32"/>
        </w:rPr>
        <w:t>ἦν</w:t>
      </w:r>
      <w:r w:rsidR="00DF6F2C">
        <w:rPr>
          <w:rFonts w:cs="Times New Roman"/>
          <w:szCs w:val="32"/>
        </w:rPr>
        <w:t xml:space="preserve"> </w:t>
      </w:r>
      <w:r w:rsidR="00602B4B" w:rsidRPr="00A00773">
        <w:rPr>
          <w:rFonts w:cs="Times New Roman"/>
          <w:szCs w:val="32"/>
        </w:rPr>
        <w:t>οὗτος</w:t>
      </w:r>
      <w:r w:rsidR="00A00773" w:rsidRPr="00A00773">
        <w:rPr>
          <w:rFonts w:cs="Times New Roman"/>
          <w:szCs w:val="32"/>
        </w:rPr>
        <w:t>.</w:t>
      </w:r>
      <w:r w:rsidR="00A00773">
        <w:rPr>
          <w:rFonts w:cs="Times New Roman"/>
          <w:szCs w:val="32"/>
        </w:rPr>
        <w:t>”</w:t>
      </w:r>
      <w:r w:rsidR="00DF6F2C">
        <w:rPr>
          <w:rFonts w:cs="Times New Roman"/>
          <w:szCs w:val="32"/>
        </w:rPr>
        <w:t xml:space="preserve"> </w:t>
      </w:r>
      <w:r w:rsidR="00EE49F9">
        <w:rPr>
          <w:rFonts w:cs="Times New Roman"/>
          <w:szCs w:val="32"/>
        </w:rPr>
        <w:t>—</w:t>
      </w:r>
      <w:r w:rsidR="00DF6F2C">
        <w:rPr>
          <w:rFonts w:cs="Times New Roman"/>
          <w:szCs w:val="32"/>
        </w:rPr>
        <w:t xml:space="preserve"> </w:t>
      </w:r>
      <w:r w:rsidR="00EE49F9" w:rsidRPr="00066E0C">
        <w:rPr>
          <w:rFonts w:cs="Times New Roman"/>
          <w:szCs w:val="32"/>
        </w:rPr>
        <w:t>Matthew</w:t>
      </w:r>
      <w:r w:rsidR="00DF6F2C">
        <w:rPr>
          <w:rFonts w:cs="Times New Roman"/>
          <w:szCs w:val="32"/>
        </w:rPr>
        <w:t xml:space="preserve"> </w:t>
      </w:r>
      <w:r w:rsidR="00EE49F9">
        <w:rPr>
          <w:rFonts w:cs="Times New Roman"/>
          <w:szCs w:val="32"/>
        </w:rPr>
        <w:t>27:54</w:t>
      </w:r>
    </w:p>
    <w:p w:rsidR="00EE49F9" w:rsidRDefault="00EE49F9" w:rsidP="00237A74">
      <w:pPr>
        <w:tabs>
          <w:tab w:val="left" w:pos="1080"/>
        </w:tabs>
        <w:ind w:left="720" w:right="720"/>
        <w:rPr>
          <w:rFonts w:cs="Times New Roman"/>
          <w:szCs w:val="32"/>
        </w:rPr>
      </w:pPr>
    </w:p>
    <w:p w:rsidR="009B6108" w:rsidRDefault="00C3748E" w:rsidP="00237A74">
      <w:pPr>
        <w:tabs>
          <w:tab w:val="left" w:pos="1080"/>
        </w:tabs>
        <w:ind w:left="720" w:right="720"/>
        <w:rPr>
          <w:rFonts w:cs="Times New Roman"/>
          <w:szCs w:val="32"/>
        </w:rPr>
      </w:pPr>
      <w:r>
        <w:rPr>
          <w:rFonts w:cs="Times New Roman"/>
          <w:szCs w:val="32"/>
        </w:rPr>
        <w:t>“The</w:t>
      </w:r>
      <w:r w:rsidR="00DF6F2C">
        <w:rPr>
          <w:rFonts w:cs="Times New Roman"/>
          <w:szCs w:val="32"/>
        </w:rPr>
        <w:t xml:space="preserve"> </w:t>
      </w:r>
      <w:r>
        <w:rPr>
          <w:rFonts w:cs="Times New Roman"/>
          <w:szCs w:val="32"/>
        </w:rPr>
        <w:t>unclean</w:t>
      </w:r>
      <w:r w:rsidR="00DF6F2C">
        <w:rPr>
          <w:rFonts w:cs="Times New Roman"/>
          <w:szCs w:val="32"/>
        </w:rPr>
        <w:t xml:space="preserve"> </w:t>
      </w:r>
      <w:r>
        <w:rPr>
          <w:rFonts w:cs="Times New Roman"/>
          <w:szCs w:val="32"/>
        </w:rPr>
        <w:t>spirits,</w:t>
      </w:r>
      <w:r w:rsidR="00DF6F2C">
        <w:rPr>
          <w:rFonts w:cs="Times New Roman"/>
          <w:szCs w:val="32"/>
        </w:rPr>
        <w:t xml:space="preserve"> </w:t>
      </w:r>
      <w:r>
        <w:rPr>
          <w:rFonts w:cs="Times New Roman"/>
          <w:szCs w:val="32"/>
        </w:rPr>
        <w:t>when</w:t>
      </w:r>
      <w:r w:rsidR="00DF6F2C">
        <w:rPr>
          <w:rFonts w:cs="Times New Roman"/>
          <w:szCs w:val="32"/>
        </w:rPr>
        <w:t xml:space="preserve"> </w:t>
      </w:r>
      <w:r w:rsidR="003919ED">
        <w:rPr>
          <w:rFonts w:cs="Times New Roman"/>
          <w:szCs w:val="32"/>
        </w:rPr>
        <w:t>perceiving</w:t>
      </w:r>
      <w:r w:rsidR="00DF6F2C">
        <w:rPr>
          <w:rFonts w:cs="Times New Roman"/>
          <w:szCs w:val="32"/>
        </w:rPr>
        <w:t xml:space="preserve"> </w:t>
      </w:r>
      <w:r>
        <w:rPr>
          <w:rFonts w:cs="Times New Roman"/>
          <w:szCs w:val="32"/>
        </w:rPr>
        <w:t>H</w:t>
      </w:r>
      <w:r w:rsidRPr="00C3748E">
        <w:rPr>
          <w:rFonts w:cs="Times New Roman"/>
          <w:szCs w:val="32"/>
        </w:rPr>
        <w:t>im,</w:t>
      </w:r>
      <w:r w:rsidR="00DF6F2C">
        <w:rPr>
          <w:rFonts w:cs="Times New Roman"/>
          <w:szCs w:val="32"/>
        </w:rPr>
        <w:t xml:space="preserve"> </w:t>
      </w:r>
      <w:r w:rsidRPr="00C3748E">
        <w:rPr>
          <w:rFonts w:cs="Times New Roman"/>
          <w:szCs w:val="32"/>
        </w:rPr>
        <w:t>fell</w:t>
      </w:r>
      <w:r w:rsidR="00DF6F2C">
        <w:rPr>
          <w:rFonts w:cs="Times New Roman"/>
          <w:szCs w:val="32"/>
        </w:rPr>
        <w:t xml:space="preserve"> </w:t>
      </w:r>
      <w:r w:rsidRPr="00C3748E">
        <w:rPr>
          <w:rFonts w:cs="Times New Roman"/>
          <w:szCs w:val="32"/>
        </w:rPr>
        <w:t>down</w:t>
      </w:r>
      <w:r w:rsidR="00DF6F2C">
        <w:rPr>
          <w:rFonts w:cs="Times New Roman"/>
          <w:szCs w:val="32"/>
        </w:rPr>
        <w:t xml:space="preserve"> </w:t>
      </w:r>
      <w:r w:rsidR="003919ED">
        <w:rPr>
          <w:rFonts w:cs="Times New Roman"/>
          <w:szCs w:val="32"/>
        </w:rPr>
        <w:t>to</w:t>
      </w:r>
      <w:r w:rsidR="00DF6F2C">
        <w:rPr>
          <w:rFonts w:cs="Times New Roman"/>
          <w:szCs w:val="32"/>
        </w:rPr>
        <w:t xml:space="preserve"> </w:t>
      </w:r>
      <w:r w:rsidR="003919ED">
        <w:rPr>
          <w:rFonts w:cs="Times New Roman"/>
          <w:szCs w:val="32"/>
        </w:rPr>
        <w:t>Him.</w:t>
      </w:r>
      <w:r w:rsidR="00DF6F2C">
        <w:rPr>
          <w:rFonts w:cs="Times New Roman"/>
          <w:szCs w:val="32"/>
        </w:rPr>
        <w:t xml:space="preserve">  </w:t>
      </w:r>
      <w:r w:rsidR="003919ED">
        <w:rPr>
          <w:rFonts w:cs="Times New Roman"/>
          <w:szCs w:val="32"/>
        </w:rPr>
        <w:t>They</w:t>
      </w:r>
      <w:r w:rsidR="00DF6F2C">
        <w:rPr>
          <w:rFonts w:cs="Times New Roman"/>
          <w:szCs w:val="32"/>
        </w:rPr>
        <w:t xml:space="preserve"> </w:t>
      </w:r>
      <w:r w:rsidR="003919ED">
        <w:rPr>
          <w:rFonts w:cs="Times New Roman"/>
          <w:szCs w:val="32"/>
        </w:rPr>
        <w:t>shouted</w:t>
      </w:r>
      <w:r w:rsidRPr="00C3748E">
        <w:rPr>
          <w:rFonts w:cs="Times New Roman"/>
          <w:szCs w:val="32"/>
        </w:rPr>
        <w:t>,</w:t>
      </w:r>
      <w:r w:rsidR="00DF6F2C">
        <w:rPr>
          <w:rFonts w:cs="Times New Roman"/>
          <w:szCs w:val="32"/>
        </w:rPr>
        <w:t xml:space="preserve"> </w:t>
      </w:r>
      <w:r w:rsidRPr="00C3748E">
        <w:rPr>
          <w:rFonts w:cs="Times New Roman"/>
          <w:szCs w:val="32"/>
        </w:rPr>
        <w:t>saying,</w:t>
      </w:r>
      <w:r w:rsidR="00DF6F2C">
        <w:rPr>
          <w:rFonts w:cs="Times New Roman"/>
          <w:szCs w:val="32"/>
        </w:rPr>
        <w:t xml:space="preserve"> </w:t>
      </w:r>
      <w:r w:rsidR="003919ED">
        <w:rPr>
          <w:rFonts w:cs="Times New Roman"/>
          <w:szCs w:val="32"/>
        </w:rPr>
        <w:t>‘Y</w:t>
      </w:r>
      <w:r w:rsidRPr="00C3748E">
        <w:rPr>
          <w:rFonts w:cs="Times New Roman"/>
          <w:szCs w:val="32"/>
        </w:rPr>
        <w:t>ou</w:t>
      </w:r>
      <w:r w:rsidR="00DF6F2C">
        <w:rPr>
          <w:rFonts w:cs="Times New Roman"/>
          <w:szCs w:val="32"/>
        </w:rPr>
        <w:t xml:space="preserve"> </w:t>
      </w:r>
      <w:r w:rsidRPr="00C3748E">
        <w:rPr>
          <w:rFonts w:cs="Times New Roman"/>
          <w:szCs w:val="32"/>
        </w:rPr>
        <w:t>ar</w:t>
      </w:r>
      <w:r w:rsidR="003919ED">
        <w:rPr>
          <w:rFonts w:cs="Times New Roman"/>
          <w:szCs w:val="32"/>
        </w:rPr>
        <w:t>e</w:t>
      </w:r>
      <w:r w:rsidR="00DF6F2C">
        <w:rPr>
          <w:rFonts w:cs="Times New Roman"/>
          <w:szCs w:val="32"/>
        </w:rPr>
        <w:t xml:space="preserve"> </w:t>
      </w:r>
      <w:r w:rsidRPr="00C3748E">
        <w:rPr>
          <w:rFonts w:cs="Times New Roman"/>
          <w:szCs w:val="32"/>
        </w:rPr>
        <w:t>the</w:t>
      </w:r>
      <w:r w:rsidR="00DF6F2C">
        <w:rPr>
          <w:rFonts w:cs="Times New Roman"/>
          <w:szCs w:val="32"/>
        </w:rPr>
        <w:t xml:space="preserve"> </w:t>
      </w:r>
      <w:r w:rsidRPr="00C3748E">
        <w:rPr>
          <w:rFonts w:cs="Times New Roman"/>
          <w:szCs w:val="32"/>
        </w:rPr>
        <w:t>Son</w:t>
      </w:r>
      <w:r w:rsidR="00DF6F2C">
        <w:rPr>
          <w:rFonts w:cs="Times New Roman"/>
          <w:szCs w:val="32"/>
        </w:rPr>
        <w:t xml:space="preserve"> </w:t>
      </w:r>
      <w:r w:rsidRPr="00C3748E">
        <w:rPr>
          <w:rFonts w:cs="Times New Roman"/>
          <w:szCs w:val="32"/>
        </w:rPr>
        <w:t>of</w:t>
      </w:r>
      <w:r w:rsidR="00DF6F2C">
        <w:rPr>
          <w:rFonts w:cs="Times New Roman"/>
          <w:szCs w:val="32"/>
        </w:rPr>
        <w:t xml:space="preserve"> </w:t>
      </w:r>
      <w:r w:rsidRPr="00C3748E">
        <w:rPr>
          <w:rFonts w:cs="Times New Roman"/>
          <w:szCs w:val="32"/>
        </w:rPr>
        <w:t>God.</w:t>
      </w:r>
      <w:r w:rsidR="003919ED">
        <w:rPr>
          <w:rFonts w:cs="Times New Roman"/>
          <w:szCs w:val="32"/>
        </w:rPr>
        <w:t>’</w:t>
      </w:r>
      <w:r w:rsidR="00DF6F2C">
        <w:rPr>
          <w:rFonts w:cs="Times New Roman"/>
          <w:szCs w:val="32"/>
        </w:rPr>
        <w:t xml:space="preserve"> </w:t>
      </w:r>
      <w:r>
        <w:rPr>
          <w:rFonts w:cs="Times New Roman"/>
          <w:szCs w:val="32"/>
        </w:rPr>
        <w:t>”</w:t>
      </w:r>
      <w:r w:rsidR="00855694">
        <w:rPr>
          <w:rFonts w:cs="Times New Roman"/>
          <w:szCs w:val="32"/>
        </w:rPr>
        <w:br/>
      </w:r>
      <w:r w:rsidR="00602B4B">
        <w:rPr>
          <w:rFonts w:cs="Times New Roman"/>
          <w:szCs w:val="32"/>
        </w:rPr>
        <w:t>“</w:t>
      </w:r>
      <w:r w:rsidR="00602B4B" w:rsidRPr="00084180">
        <w:rPr>
          <w:rFonts w:cs="Times New Roman"/>
          <w:szCs w:val="32"/>
        </w:rPr>
        <w:t>καὶ</w:t>
      </w:r>
      <w:r w:rsidR="00DF6F2C">
        <w:rPr>
          <w:rFonts w:cs="Times New Roman"/>
          <w:szCs w:val="32"/>
        </w:rPr>
        <w:t xml:space="preserve"> </w:t>
      </w:r>
      <w:r w:rsidR="00602B4B" w:rsidRPr="00084180">
        <w:rPr>
          <w:rFonts w:cs="Times New Roman"/>
          <w:szCs w:val="32"/>
        </w:rPr>
        <w:t>τὰ</w:t>
      </w:r>
      <w:r w:rsidR="00DF6F2C">
        <w:rPr>
          <w:rFonts w:cs="Times New Roman"/>
          <w:szCs w:val="32"/>
        </w:rPr>
        <w:t xml:space="preserve"> </w:t>
      </w:r>
      <w:r w:rsidR="00602B4B" w:rsidRPr="00084180">
        <w:rPr>
          <w:rFonts w:cs="Times New Roman"/>
          <w:szCs w:val="32"/>
        </w:rPr>
        <w:t>πνεύματα</w:t>
      </w:r>
      <w:r w:rsidR="00DF6F2C">
        <w:rPr>
          <w:rFonts w:cs="Times New Roman"/>
          <w:szCs w:val="32"/>
        </w:rPr>
        <w:t xml:space="preserve"> </w:t>
      </w:r>
      <w:r w:rsidR="00602B4B" w:rsidRPr="00084180">
        <w:rPr>
          <w:rFonts w:cs="Times New Roman"/>
          <w:szCs w:val="32"/>
        </w:rPr>
        <w:t>τὰ</w:t>
      </w:r>
      <w:r w:rsidR="00DF6F2C">
        <w:rPr>
          <w:rFonts w:cs="Times New Roman"/>
          <w:szCs w:val="32"/>
        </w:rPr>
        <w:t xml:space="preserve"> </w:t>
      </w:r>
      <w:r w:rsidR="00602B4B" w:rsidRPr="00084180">
        <w:rPr>
          <w:rFonts w:cs="Times New Roman"/>
          <w:szCs w:val="32"/>
        </w:rPr>
        <w:t>ἀκάθαρτα,</w:t>
      </w:r>
      <w:r w:rsidR="00DF6F2C">
        <w:rPr>
          <w:rFonts w:cs="Times New Roman"/>
          <w:szCs w:val="32"/>
        </w:rPr>
        <w:t xml:space="preserve"> </w:t>
      </w:r>
      <w:r w:rsidR="00602B4B" w:rsidRPr="00084180">
        <w:rPr>
          <w:rFonts w:cs="Times New Roman"/>
          <w:szCs w:val="32"/>
        </w:rPr>
        <w:t>ὅταν</w:t>
      </w:r>
      <w:r w:rsidR="00DF6F2C">
        <w:rPr>
          <w:rFonts w:cs="Times New Roman"/>
          <w:szCs w:val="32"/>
        </w:rPr>
        <w:t xml:space="preserve"> </w:t>
      </w:r>
      <w:r w:rsidR="00602B4B" w:rsidRPr="00084180">
        <w:rPr>
          <w:rFonts w:cs="Times New Roman"/>
          <w:szCs w:val="32"/>
        </w:rPr>
        <w:t>αὐτὸν</w:t>
      </w:r>
      <w:r w:rsidR="00DF6F2C">
        <w:rPr>
          <w:rFonts w:cs="Times New Roman"/>
          <w:szCs w:val="32"/>
        </w:rPr>
        <w:t xml:space="preserve"> </w:t>
      </w:r>
      <w:r w:rsidR="00602B4B" w:rsidRPr="00084180">
        <w:rPr>
          <w:rFonts w:cs="Times New Roman"/>
          <w:szCs w:val="32"/>
        </w:rPr>
        <w:t>ἐθεώρουν,</w:t>
      </w:r>
      <w:r w:rsidR="00DF6F2C">
        <w:rPr>
          <w:rFonts w:cs="Times New Roman"/>
          <w:szCs w:val="32"/>
        </w:rPr>
        <w:t xml:space="preserve"> </w:t>
      </w:r>
      <w:r w:rsidR="00602B4B" w:rsidRPr="00084180">
        <w:rPr>
          <w:rFonts w:cs="Times New Roman"/>
          <w:szCs w:val="32"/>
        </w:rPr>
        <w:t>προσέπιπτον</w:t>
      </w:r>
      <w:r w:rsidR="00DF6F2C">
        <w:rPr>
          <w:rFonts w:cs="Times New Roman"/>
          <w:szCs w:val="32"/>
        </w:rPr>
        <w:t xml:space="preserve"> </w:t>
      </w:r>
      <w:r w:rsidR="00602B4B" w:rsidRPr="00084180">
        <w:rPr>
          <w:rFonts w:cs="Times New Roman"/>
          <w:szCs w:val="32"/>
        </w:rPr>
        <w:t>αὐτῷ</w:t>
      </w:r>
      <w:r w:rsidR="00DF6F2C">
        <w:rPr>
          <w:rFonts w:cs="Times New Roman"/>
          <w:szCs w:val="32"/>
        </w:rPr>
        <w:t xml:space="preserve"> </w:t>
      </w:r>
      <w:r w:rsidR="00602B4B" w:rsidRPr="00084180">
        <w:rPr>
          <w:rFonts w:cs="Times New Roman"/>
          <w:szCs w:val="32"/>
        </w:rPr>
        <w:t>καὶ</w:t>
      </w:r>
      <w:r w:rsidR="00DF6F2C">
        <w:rPr>
          <w:rFonts w:cs="Times New Roman"/>
          <w:szCs w:val="32"/>
        </w:rPr>
        <w:t xml:space="preserve"> </w:t>
      </w:r>
      <w:r w:rsidR="00602B4B" w:rsidRPr="00084180">
        <w:rPr>
          <w:rFonts w:cs="Times New Roman"/>
          <w:szCs w:val="32"/>
        </w:rPr>
        <w:t>ἔκραζον</w:t>
      </w:r>
      <w:r w:rsidR="00DF6F2C">
        <w:rPr>
          <w:rFonts w:cs="Times New Roman"/>
          <w:szCs w:val="32"/>
        </w:rPr>
        <w:t xml:space="preserve"> </w:t>
      </w:r>
      <w:r w:rsidR="00602B4B" w:rsidRPr="00084180">
        <w:rPr>
          <w:rFonts w:cs="Times New Roman"/>
          <w:szCs w:val="32"/>
        </w:rPr>
        <w:t>λέγοντα</w:t>
      </w:r>
      <w:r w:rsidR="00DF6F2C">
        <w:rPr>
          <w:rFonts w:cs="Times New Roman"/>
          <w:szCs w:val="32"/>
        </w:rPr>
        <w:t xml:space="preserve"> </w:t>
      </w:r>
      <w:r w:rsidR="00602B4B" w:rsidRPr="00084180">
        <w:rPr>
          <w:rFonts w:cs="Times New Roman"/>
          <w:szCs w:val="32"/>
        </w:rPr>
        <w:t>ὅτι</w:t>
      </w:r>
      <w:r w:rsidR="00DF6F2C">
        <w:rPr>
          <w:rFonts w:cs="Times New Roman"/>
          <w:szCs w:val="32"/>
        </w:rPr>
        <w:t xml:space="preserve"> </w:t>
      </w:r>
      <w:r w:rsidR="00602B4B" w:rsidRPr="00084180">
        <w:rPr>
          <w:rFonts w:cs="Times New Roman"/>
          <w:szCs w:val="32"/>
        </w:rPr>
        <w:t>σὺ</w:t>
      </w:r>
      <w:r w:rsidR="00DF6F2C">
        <w:rPr>
          <w:rFonts w:cs="Times New Roman"/>
          <w:szCs w:val="32"/>
        </w:rPr>
        <w:t xml:space="preserve"> </w:t>
      </w:r>
      <w:r w:rsidR="00602B4B" w:rsidRPr="00084180">
        <w:rPr>
          <w:rFonts w:cs="Times New Roman"/>
          <w:szCs w:val="32"/>
        </w:rPr>
        <w:t>εἶ</w:t>
      </w:r>
      <w:r w:rsidR="00DF6F2C">
        <w:rPr>
          <w:rFonts w:cs="Times New Roman"/>
          <w:szCs w:val="32"/>
        </w:rPr>
        <w:t xml:space="preserve"> </w:t>
      </w:r>
      <w:r w:rsidR="00602B4B" w:rsidRPr="00084180">
        <w:rPr>
          <w:rFonts w:cs="Times New Roman"/>
          <w:szCs w:val="32"/>
        </w:rPr>
        <w:t>ὁ</w:t>
      </w:r>
      <w:r w:rsidR="00DF6F2C">
        <w:rPr>
          <w:rFonts w:cs="Times New Roman"/>
          <w:szCs w:val="32"/>
        </w:rPr>
        <w:t xml:space="preserve"> </w:t>
      </w:r>
      <w:r w:rsidR="00602B4B" w:rsidRPr="00084180">
        <w:rPr>
          <w:rFonts w:cs="Times New Roman"/>
          <w:szCs w:val="32"/>
        </w:rPr>
        <w:t>υἱὸς</w:t>
      </w:r>
      <w:r w:rsidR="00DF6F2C">
        <w:rPr>
          <w:rFonts w:cs="Times New Roman"/>
          <w:szCs w:val="32"/>
        </w:rPr>
        <w:t xml:space="preserve"> </w:t>
      </w:r>
      <w:r w:rsidR="00602B4B" w:rsidRPr="00084180">
        <w:rPr>
          <w:rFonts w:cs="Times New Roman"/>
          <w:szCs w:val="32"/>
        </w:rPr>
        <w:t>τοῦ</w:t>
      </w:r>
      <w:r w:rsidR="00DF6F2C">
        <w:rPr>
          <w:rFonts w:cs="Times New Roman"/>
          <w:szCs w:val="32"/>
        </w:rPr>
        <w:t xml:space="preserve"> </w:t>
      </w:r>
      <w:r w:rsidR="00602B4B" w:rsidRPr="00084180">
        <w:rPr>
          <w:rFonts w:cs="Times New Roman"/>
          <w:szCs w:val="32"/>
        </w:rPr>
        <w:t>θεοῦ</w:t>
      </w:r>
      <w:r w:rsidR="00084180" w:rsidRPr="00084180">
        <w:rPr>
          <w:rFonts w:cs="Times New Roman"/>
          <w:szCs w:val="32"/>
        </w:rPr>
        <w:t>.</w:t>
      </w:r>
      <w:r w:rsidR="00855694">
        <w:rPr>
          <w:rFonts w:cs="Times New Roman"/>
          <w:szCs w:val="32"/>
        </w:rPr>
        <w:t>”</w:t>
      </w:r>
      <w:r w:rsidR="00DF6F2C">
        <w:rPr>
          <w:rFonts w:cs="Times New Roman"/>
          <w:szCs w:val="32"/>
        </w:rPr>
        <w:t xml:space="preserve"> </w:t>
      </w:r>
      <w:r w:rsidR="003919ED">
        <w:rPr>
          <w:rFonts w:cs="Times New Roman"/>
          <w:szCs w:val="32"/>
        </w:rPr>
        <w:t>—</w:t>
      </w:r>
      <w:r w:rsidR="00DF6F2C">
        <w:rPr>
          <w:rFonts w:cs="Times New Roman"/>
          <w:szCs w:val="32"/>
        </w:rPr>
        <w:t xml:space="preserve"> </w:t>
      </w:r>
      <w:r w:rsidR="003919ED" w:rsidRPr="003919ED">
        <w:rPr>
          <w:rFonts w:cs="Times New Roman"/>
          <w:szCs w:val="32"/>
        </w:rPr>
        <w:t>Mark</w:t>
      </w:r>
      <w:r w:rsidR="00DF6F2C">
        <w:rPr>
          <w:rFonts w:cs="Times New Roman"/>
          <w:szCs w:val="32"/>
        </w:rPr>
        <w:t xml:space="preserve"> </w:t>
      </w:r>
      <w:r w:rsidR="003919ED" w:rsidRPr="003919ED">
        <w:rPr>
          <w:rFonts w:cs="Times New Roman"/>
          <w:szCs w:val="32"/>
        </w:rPr>
        <w:t>3:11</w:t>
      </w:r>
    </w:p>
    <w:p w:rsidR="003919ED" w:rsidRDefault="003919ED" w:rsidP="00237A74">
      <w:pPr>
        <w:tabs>
          <w:tab w:val="left" w:pos="1080"/>
        </w:tabs>
        <w:ind w:left="720" w:right="720"/>
        <w:rPr>
          <w:rFonts w:cs="Times New Roman"/>
          <w:szCs w:val="32"/>
        </w:rPr>
      </w:pPr>
    </w:p>
    <w:p w:rsidR="003919ED" w:rsidRDefault="003919ED" w:rsidP="00237A74">
      <w:pPr>
        <w:tabs>
          <w:tab w:val="left" w:pos="1080"/>
        </w:tabs>
        <w:ind w:left="720" w:right="720"/>
        <w:rPr>
          <w:rFonts w:cs="Times New Roman"/>
          <w:szCs w:val="32"/>
        </w:rPr>
      </w:pPr>
      <w:r>
        <w:rPr>
          <w:rFonts w:cs="Times New Roman"/>
          <w:szCs w:val="32"/>
        </w:rPr>
        <w:t>“</w:t>
      </w:r>
      <w:r w:rsidR="00F56572">
        <w:rPr>
          <w:rFonts w:cs="Times New Roman"/>
          <w:szCs w:val="32"/>
        </w:rPr>
        <w:t>Shouting</w:t>
      </w:r>
      <w:r w:rsidR="00DF6F2C">
        <w:rPr>
          <w:rFonts w:cs="Times New Roman"/>
          <w:szCs w:val="32"/>
        </w:rPr>
        <w:t xml:space="preserve"> </w:t>
      </w:r>
      <w:r w:rsidRPr="003919ED">
        <w:rPr>
          <w:rFonts w:cs="Times New Roman"/>
          <w:szCs w:val="32"/>
        </w:rPr>
        <w:t>with</w:t>
      </w:r>
      <w:r w:rsidR="00DF6F2C">
        <w:rPr>
          <w:rFonts w:cs="Times New Roman"/>
          <w:szCs w:val="32"/>
        </w:rPr>
        <w:t xml:space="preserve"> </w:t>
      </w:r>
      <w:r w:rsidRPr="003919ED">
        <w:rPr>
          <w:rFonts w:cs="Times New Roman"/>
          <w:szCs w:val="32"/>
        </w:rPr>
        <w:t>a</w:t>
      </w:r>
      <w:r w:rsidR="00DF6F2C">
        <w:rPr>
          <w:rFonts w:cs="Times New Roman"/>
          <w:szCs w:val="32"/>
        </w:rPr>
        <w:t xml:space="preserve"> </w:t>
      </w:r>
      <w:r w:rsidRPr="003919ED">
        <w:rPr>
          <w:rFonts w:cs="Times New Roman"/>
          <w:szCs w:val="32"/>
        </w:rPr>
        <w:t>loud</w:t>
      </w:r>
      <w:r w:rsidR="00DF6F2C">
        <w:rPr>
          <w:rFonts w:cs="Times New Roman"/>
          <w:szCs w:val="32"/>
        </w:rPr>
        <w:t xml:space="preserve"> </w:t>
      </w:r>
      <w:r w:rsidRPr="003919ED">
        <w:rPr>
          <w:rFonts w:cs="Times New Roman"/>
          <w:szCs w:val="32"/>
        </w:rPr>
        <w:t>voice,</w:t>
      </w:r>
      <w:r w:rsidR="00DF6F2C">
        <w:rPr>
          <w:rFonts w:cs="Times New Roman"/>
          <w:szCs w:val="32"/>
        </w:rPr>
        <w:t xml:space="preserve"> </w:t>
      </w:r>
      <w:r w:rsidR="00F56572">
        <w:rPr>
          <w:rFonts w:cs="Times New Roman"/>
          <w:szCs w:val="32"/>
        </w:rPr>
        <w:t>he</w:t>
      </w:r>
      <w:r w:rsidR="00DF6F2C">
        <w:rPr>
          <w:rFonts w:cs="Times New Roman"/>
          <w:szCs w:val="32"/>
        </w:rPr>
        <w:t xml:space="preserve"> </w:t>
      </w:r>
      <w:r w:rsidRPr="003919ED">
        <w:rPr>
          <w:rFonts w:cs="Times New Roman"/>
          <w:szCs w:val="32"/>
        </w:rPr>
        <w:t>said,</w:t>
      </w:r>
      <w:r w:rsidR="00DF6F2C">
        <w:rPr>
          <w:rFonts w:cs="Times New Roman"/>
          <w:szCs w:val="32"/>
        </w:rPr>
        <w:t xml:space="preserve"> </w:t>
      </w:r>
      <w:r w:rsidR="00F56572">
        <w:rPr>
          <w:rFonts w:cs="Times New Roman"/>
          <w:szCs w:val="32"/>
        </w:rPr>
        <w:t>‘</w:t>
      </w:r>
      <w:r w:rsidRPr="003919ED">
        <w:rPr>
          <w:rFonts w:cs="Times New Roman"/>
          <w:szCs w:val="32"/>
        </w:rPr>
        <w:t>What</w:t>
      </w:r>
      <w:r w:rsidR="00DF6F2C">
        <w:rPr>
          <w:rFonts w:cs="Times New Roman"/>
          <w:szCs w:val="32"/>
        </w:rPr>
        <w:t xml:space="preserve"> </w:t>
      </w:r>
      <w:r w:rsidR="00F56572">
        <w:rPr>
          <w:rFonts w:cs="Times New Roman"/>
          <w:szCs w:val="32"/>
        </w:rPr>
        <w:t>[business</w:t>
      </w:r>
      <w:r w:rsidR="00DF6F2C">
        <w:rPr>
          <w:rFonts w:cs="Times New Roman"/>
          <w:szCs w:val="32"/>
        </w:rPr>
        <w:t xml:space="preserve"> </w:t>
      </w:r>
      <w:r w:rsidR="00F56572">
        <w:rPr>
          <w:rFonts w:cs="Times New Roman"/>
          <w:szCs w:val="32"/>
        </w:rPr>
        <w:t>have]</w:t>
      </w:r>
      <w:r w:rsidR="00DF6F2C">
        <w:rPr>
          <w:rFonts w:cs="Times New Roman"/>
          <w:szCs w:val="32"/>
        </w:rPr>
        <w:t xml:space="preserve"> </w:t>
      </w:r>
      <w:r w:rsidR="00F56572">
        <w:rPr>
          <w:rFonts w:cs="Times New Roman"/>
          <w:szCs w:val="32"/>
        </w:rPr>
        <w:t>me</w:t>
      </w:r>
      <w:r w:rsidR="00DF6F2C">
        <w:rPr>
          <w:rFonts w:cs="Times New Roman"/>
          <w:szCs w:val="32"/>
        </w:rPr>
        <w:t xml:space="preserve"> </w:t>
      </w:r>
      <w:r w:rsidR="00F56572">
        <w:rPr>
          <w:rFonts w:cs="Times New Roman"/>
          <w:szCs w:val="32"/>
        </w:rPr>
        <w:t>and</w:t>
      </w:r>
      <w:r w:rsidR="00DF6F2C">
        <w:rPr>
          <w:rFonts w:cs="Times New Roman"/>
          <w:szCs w:val="32"/>
        </w:rPr>
        <w:t xml:space="preserve"> </w:t>
      </w:r>
      <w:r w:rsidR="00F56572">
        <w:rPr>
          <w:rFonts w:cs="Times New Roman"/>
          <w:szCs w:val="32"/>
        </w:rPr>
        <w:t>You,</w:t>
      </w:r>
      <w:r w:rsidR="00DF6F2C">
        <w:rPr>
          <w:rFonts w:cs="Times New Roman"/>
          <w:szCs w:val="32"/>
        </w:rPr>
        <w:t xml:space="preserve"> </w:t>
      </w:r>
      <w:r w:rsidRPr="003919ED">
        <w:rPr>
          <w:rFonts w:cs="Times New Roman"/>
          <w:szCs w:val="32"/>
        </w:rPr>
        <w:t>Jesus,</w:t>
      </w:r>
      <w:r w:rsidR="00DF6F2C">
        <w:rPr>
          <w:rFonts w:cs="Times New Roman"/>
          <w:szCs w:val="32"/>
        </w:rPr>
        <w:t xml:space="preserve"> </w:t>
      </w:r>
      <w:r w:rsidRPr="003919ED">
        <w:rPr>
          <w:rFonts w:cs="Times New Roman"/>
          <w:szCs w:val="32"/>
        </w:rPr>
        <w:t>Son</w:t>
      </w:r>
      <w:r w:rsidR="00DF6F2C">
        <w:rPr>
          <w:rFonts w:cs="Times New Roman"/>
          <w:szCs w:val="32"/>
        </w:rPr>
        <w:t xml:space="preserve"> </w:t>
      </w:r>
      <w:r w:rsidRPr="003919ED">
        <w:rPr>
          <w:rFonts w:cs="Times New Roman"/>
          <w:szCs w:val="32"/>
        </w:rPr>
        <w:t>of</w:t>
      </w:r>
      <w:r w:rsidR="00DF6F2C">
        <w:rPr>
          <w:rFonts w:cs="Times New Roman"/>
          <w:szCs w:val="32"/>
        </w:rPr>
        <w:t xml:space="preserve"> </w:t>
      </w:r>
      <w:r w:rsidRPr="003919ED">
        <w:rPr>
          <w:rFonts w:cs="Times New Roman"/>
          <w:szCs w:val="32"/>
        </w:rPr>
        <w:t>the</w:t>
      </w:r>
      <w:r w:rsidR="00DF6F2C">
        <w:rPr>
          <w:rFonts w:cs="Times New Roman"/>
          <w:szCs w:val="32"/>
        </w:rPr>
        <w:t xml:space="preserve"> </w:t>
      </w:r>
      <w:r w:rsidR="00F56572">
        <w:rPr>
          <w:rFonts w:cs="Times New Roman"/>
          <w:szCs w:val="32"/>
        </w:rPr>
        <w:t>Highest</w:t>
      </w:r>
      <w:r w:rsidR="00DF6F2C">
        <w:rPr>
          <w:rFonts w:cs="Times New Roman"/>
          <w:szCs w:val="32"/>
        </w:rPr>
        <w:t xml:space="preserve"> </w:t>
      </w:r>
      <w:r w:rsidRPr="003919ED">
        <w:rPr>
          <w:rFonts w:cs="Times New Roman"/>
          <w:szCs w:val="32"/>
        </w:rPr>
        <w:t>God?</w:t>
      </w:r>
      <w:r w:rsidR="00DF6F2C">
        <w:rPr>
          <w:rFonts w:cs="Times New Roman"/>
          <w:szCs w:val="32"/>
        </w:rPr>
        <w:t xml:space="preserve">  </w:t>
      </w:r>
      <w:r w:rsidRPr="003919ED">
        <w:rPr>
          <w:rFonts w:cs="Times New Roman"/>
          <w:szCs w:val="32"/>
        </w:rPr>
        <w:t>I</w:t>
      </w:r>
      <w:r w:rsidR="00DF6F2C">
        <w:rPr>
          <w:rFonts w:cs="Times New Roman"/>
          <w:szCs w:val="32"/>
        </w:rPr>
        <w:t xml:space="preserve"> </w:t>
      </w:r>
      <w:r w:rsidR="00F56572">
        <w:rPr>
          <w:rFonts w:cs="Times New Roman"/>
          <w:szCs w:val="32"/>
        </w:rPr>
        <w:t>require</w:t>
      </w:r>
      <w:r w:rsidR="00DF6F2C">
        <w:rPr>
          <w:rFonts w:cs="Times New Roman"/>
          <w:szCs w:val="32"/>
        </w:rPr>
        <w:t xml:space="preserve"> </w:t>
      </w:r>
      <w:r w:rsidR="00F56572">
        <w:rPr>
          <w:rFonts w:cs="Times New Roman"/>
          <w:szCs w:val="32"/>
        </w:rPr>
        <w:t>You</w:t>
      </w:r>
      <w:r w:rsidR="00DF6F2C">
        <w:rPr>
          <w:rFonts w:cs="Times New Roman"/>
          <w:szCs w:val="32"/>
        </w:rPr>
        <w:t xml:space="preserve"> </w:t>
      </w:r>
      <w:r w:rsidR="00F56572">
        <w:rPr>
          <w:rFonts w:cs="Times New Roman"/>
          <w:szCs w:val="32"/>
        </w:rPr>
        <w:t>[</w:t>
      </w:r>
      <w:r w:rsidRPr="003919ED">
        <w:rPr>
          <w:rFonts w:cs="Times New Roman"/>
          <w:szCs w:val="32"/>
        </w:rPr>
        <w:t>by</w:t>
      </w:r>
      <w:r w:rsidR="00F56572">
        <w:rPr>
          <w:rFonts w:cs="Times New Roman"/>
          <w:szCs w:val="32"/>
        </w:rPr>
        <w:t>]</w:t>
      </w:r>
      <w:r w:rsidR="00DF6F2C">
        <w:rPr>
          <w:rFonts w:cs="Times New Roman"/>
          <w:szCs w:val="32"/>
        </w:rPr>
        <w:t xml:space="preserve"> </w:t>
      </w:r>
      <w:r w:rsidRPr="003919ED">
        <w:rPr>
          <w:rFonts w:cs="Times New Roman"/>
          <w:szCs w:val="32"/>
        </w:rPr>
        <w:t>God,</w:t>
      </w:r>
      <w:r w:rsidR="00DF6F2C">
        <w:rPr>
          <w:rFonts w:cs="Times New Roman"/>
          <w:szCs w:val="32"/>
        </w:rPr>
        <w:t xml:space="preserve"> </w:t>
      </w:r>
      <w:r w:rsidR="00FC6C23">
        <w:rPr>
          <w:rFonts w:cs="Times New Roman"/>
          <w:szCs w:val="32"/>
        </w:rPr>
        <w:t>You</w:t>
      </w:r>
      <w:r w:rsidR="00DF6F2C">
        <w:rPr>
          <w:rFonts w:cs="Times New Roman"/>
          <w:szCs w:val="32"/>
        </w:rPr>
        <w:t xml:space="preserve"> </w:t>
      </w:r>
      <w:r w:rsidR="00FC6C23">
        <w:rPr>
          <w:rFonts w:cs="Times New Roman"/>
          <w:szCs w:val="32"/>
        </w:rPr>
        <w:t>should</w:t>
      </w:r>
      <w:r w:rsidR="00DF6F2C">
        <w:rPr>
          <w:rFonts w:cs="Times New Roman"/>
          <w:szCs w:val="32"/>
        </w:rPr>
        <w:t xml:space="preserve"> </w:t>
      </w:r>
      <w:r w:rsidR="00F56572">
        <w:rPr>
          <w:rFonts w:cs="Times New Roman"/>
          <w:szCs w:val="32"/>
        </w:rPr>
        <w:t>not</w:t>
      </w:r>
      <w:r w:rsidR="00DF6F2C">
        <w:rPr>
          <w:rFonts w:cs="Times New Roman"/>
          <w:szCs w:val="32"/>
        </w:rPr>
        <w:t xml:space="preserve"> </w:t>
      </w:r>
      <w:r w:rsidR="00FC6C23">
        <w:rPr>
          <w:rFonts w:cs="Times New Roman"/>
          <w:szCs w:val="32"/>
        </w:rPr>
        <w:t>examine</w:t>
      </w:r>
      <w:r w:rsidR="00DF6F2C">
        <w:rPr>
          <w:rFonts w:cs="Times New Roman"/>
          <w:szCs w:val="32"/>
        </w:rPr>
        <w:t xml:space="preserve"> </w:t>
      </w:r>
      <w:r w:rsidRPr="003919ED">
        <w:rPr>
          <w:rFonts w:cs="Times New Roman"/>
          <w:szCs w:val="32"/>
        </w:rPr>
        <w:t>me.</w:t>
      </w:r>
      <w:r w:rsidR="00FC6C23">
        <w:rPr>
          <w:rFonts w:cs="Times New Roman"/>
          <w:szCs w:val="32"/>
        </w:rPr>
        <w:t>’</w:t>
      </w:r>
      <w:r w:rsidR="00DF6F2C">
        <w:rPr>
          <w:rFonts w:cs="Times New Roman"/>
          <w:szCs w:val="32"/>
        </w:rPr>
        <w:t xml:space="preserve"> </w:t>
      </w:r>
      <w:r w:rsidR="00FC6C23">
        <w:rPr>
          <w:rFonts w:cs="Times New Roman"/>
          <w:szCs w:val="32"/>
        </w:rPr>
        <w:t>”</w:t>
      </w:r>
      <w:r w:rsidR="00E3438B">
        <w:rPr>
          <w:rFonts w:cs="Times New Roman"/>
          <w:szCs w:val="32"/>
        </w:rPr>
        <w:br/>
      </w:r>
      <w:r w:rsidR="003D1284">
        <w:rPr>
          <w:rFonts w:cs="Times New Roman"/>
          <w:szCs w:val="32"/>
        </w:rPr>
        <w:t>“</w:t>
      </w:r>
      <w:r w:rsidR="003D1284" w:rsidRPr="00E3438B">
        <w:rPr>
          <w:rFonts w:cs="Times New Roman"/>
          <w:szCs w:val="32"/>
        </w:rPr>
        <w:t>καὶ</w:t>
      </w:r>
      <w:r w:rsidR="00DF6F2C">
        <w:rPr>
          <w:rFonts w:cs="Times New Roman"/>
          <w:szCs w:val="32"/>
        </w:rPr>
        <w:t xml:space="preserve"> </w:t>
      </w:r>
      <w:r w:rsidR="003D1284" w:rsidRPr="00E3438B">
        <w:rPr>
          <w:rFonts w:cs="Times New Roman"/>
          <w:szCs w:val="32"/>
        </w:rPr>
        <w:t>κράξας</w:t>
      </w:r>
      <w:r w:rsidR="00DF6F2C">
        <w:rPr>
          <w:rFonts w:cs="Times New Roman"/>
          <w:szCs w:val="32"/>
        </w:rPr>
        <w:t xml:space="preserve"> </w:t>
      </w:r>
      <w:r w:rsidR="003D1284" w:rsidRPr="00E3438B">
        <w:rPr>
          <w:rFonts w:cs="Times New Roman"/>
          <w:szCs w:val="32"/>
        </w:rPr>
        <w:t>φωνῇ</w:t>
      </w:r>
      <w:r w:rsidR="00DF6F2C">
        <w:rPr>
          <w:rFonts w:cs="Times New Roman"/>
          <w:szCs w:val="32"/>
        </w:rPr>
        <w:t xml:space="preserve"> </w:t>
      </w:r>
      <w:r w:rsidR="003D1284" w:rsidRPr="00E3438B">
        <w:rPr>
          <w:rFonts w:cs="Times New Roman"/>
          <w:szCs w:val="32"/>
        </w:rPr>
        <w:t>μεγάλῃ</w:t>
      </w:r>
      <w:r w:rsidR="00DF6F2C">
        <w:rPr>
          <w:rFonts w:cs="Times New Roman"/>
          <w:szCs w:val="32"/>
        </w:rPr>
        <w:t xml:space="preserve"> </w:t>
      </w:r>
      <w:r w:rsidR="003D1284" w:rsidRPr="00E3438B">
        <w:rPr>
          <w:rFonts w:cs="Times New Roman"/>
          <w:szCs w:val="32"/>
        </w:rPr>
        <w:t>λέγει</w:t>
      </w:r>
      <w:r w:rsidR="00DF6F2C">
        <w:rPr>
          <w:rFonts w:cs="Times New Roman"/>
          <w:szCs w:val="32"/>
        </w:rPr>
        <w:t xml:space="preserve"> </w:t>
      </w:r>
      <w:r w:rsidR="003D1284" w:rsidRPr="00E3438B">
        <w:rPr>
          <w:rFonts w:cs="Times New Roman"/>
          <w:szCs w:val="32"/>
        </w:rPr>
        <w:t>τί</w:t>
      </w:r>
      <w:r w:rsidR="00DF6F2C">
        <w:rPr>
          <w:rFonts w:cs="Times New Roman"/>
          <w:szCs w:val="32"/>
        </w:rPr>
        <w:t xml:space="preserve"> </w:t>
      </w:r>
      <w:r w:rsidR="003D1284" w:rsidRPr="00E3438B">
        <w:rPr>
          <w:rFonts w:cs="Times New Roman"/>
          <w:szCs w:val="32"/>
        </w:rPr>
        <w:t>ἐμοὶ</w:t>
      </w:r>
      <w:r w:rsidR="00DF6F2C">
        <w:rPr>
          <w:rFonts w:cs="Times New Roman"/>
          <w:szCs w:val="32"/>
        </w:rPr>
        <w:t xml:space="preserve"> </w:t>
      </w:r>
      <w:r w:rsidR="003D1284" w:rsidRPr="00E3438B">
        <w:rPr>
          <w:rFonts w:cs="Times New Roman"/>
          <w:szCs w:val="32"/>
        </w:rPr>
        <w:t>καὶ</w:t>
      </w:r>
      <w:r w:rsidR="00DF6F2C">
        <w:rPr>
          <w:rFonts w:cs="Times New Roman"/>
          <w:szCs w:val="32"/>
        </w:rPr>
        <w:t xml:space="preserve"> </w:t>
      </w:r>
      <w:r w:rsidR="003D1284" w:rsidRPr="00E3438B">
        <w:rPr>
          <w:rFonts w:cs="Times New Roman"/>
          <w:szCs w:val="32"/>
        </w:rPr>
        <w:t>σοί,</w:t>
      </w:r>
      <w:r w:rsidR="00DF6F2C">
        <w:rPr>
          <w:rFonts w:cs="Times New Roman"/>
          <w:szCs w:val="32"/>
        </w:rPr>
        <w:t xml:space="preserve"> </w:t>
      </w:r>
      <w:r w:rsidR="003D1284">
        <w:rPr>
          <w:rFonts w:cs="Times New Roman"/>
          <w:szCs w:val="32"/>
        </w:rPr>
        <w:t>ἰησοῦ</w:t>
      </w:r>
      <w:r w:rsidR="00DF6F2C">
        <w:rPr>
          <w:rFonts w:cs="Times New Roman"/>
          <w:szCs w:val="32"/>
        </w:rPr>
        <w:t xml:space="preserve"> </w:t>
      </w:r>
      <w:r w:rsidR="003D1284" w:rsidRPr="00E3438B">
        <w:rPr>
          <w:rFonts w:cs="Times New Roman"/>
          <w:szCs w:val="32"/>
        </w:rPr>
        <w:t>υἱὲ</w:t>
      </w:r>
      <w:r w:rsidR="00DF6F2C">
        <w:rPr>
          <w:rFonts w:cs="Times New Roman"/>
          <w:szCs w:val="32"/>
        </w:rPr>
        <w:t xml:space="preserve"> </w:t>
      </w:r>
      <w:r w:rsidR="003D1284" w:rsidRPr="00E3438B">
        <w:rPr>
          <w:rFonts w:cs="Times New Roman"/>
          <w:szCs w:val="32"/>
        </w:rPr>
        <w:t>τοῦ</w:t>
      </w:r>
      <w:r w:rsidR="00DF6F2C">
        <w:rPr>
          <w:rFonts w:cs="Times New Roman"/>
          <w:szCs w:val="32"/>
        </w:rPr>
        <w:t xml:space="preserve"> </w:t>
      </w:r>
      <w:r w:rsidR="003D1284" w:rsidRPr="00E3438B">
        <w:rPr>
          <w:rFonts w:cs="Times New Roman"/>
          <w:szCs w:val="32"/>
        </w:rPr>
        <w:t>θεοῦ</w:t>
      </w:r>
      <w:r w:rsidR="00DF6F2C">
        <w:rPr>
          <w:rFonts w:cs="Times New Roman"/>
          <w:szCs w:val="32"/>
        </w:rPr>
        <w:t xml:space="preserve"> </w:t>
      </w:r>
      <w:r w:rsidR="003D1284" w:rsidRPr="00E3438B">
        <w:rPr>
          <w:rFonts w:cs="Times New Roman"/>
          <w:szCs w:val="32"/>
        </w:rPr>
        <w:t>τοῦ</w:t>
      </w:r>
      <w:r w:rsidR="00DF6F2C">
        <w:rPr>
          <w:rFonts w:cs="Times New Roman"/>
          <w:szCs w:val="32"/>
        </w:rPr>
        <w:t xml:space="preserve"> </w:t>
      </w:r>
      <w:r w:rsidR="003D1284" w:rsidRPr="00E3438B">
        <w:rPr>
          <w:rFonts w:cs="Times New Roman"/>
          <w:szCs w:val="32"/>
        </w:rPr>
        <w:t>ὑψίστου;</w:t>
      </w:r>
      <w:r w:rsidR="00DF6F2C">
        <w:rPr>
          <w:rFonts w:cs="Times New Roman"/>
          <w:szCs w:val="32"/>
        </w:rPr>
        <w:t xml:space="preserve"> </w:t>
      </w:r>
      <w:r w:rsidR="003D1284" w:rsidRPr="00E3438B">
        <w:rPr>
          <w:rFonts w:cs="Times New Roman"/>
          <w:szCs w:val="32"/>
        </w:rPr>
        <w:t>ὁρκίζω</w:t>
      </w:r>
      <w:r w:rsidR="00DF6F2C">
        <w:rPr>
          <w:rFonts w:cs="Times New Roman"/>
          <w:szCs w:val="32"/>
        </w:rPr>
        <w:t xml:space="preserve"> </w:t>
      </w:r>
      <w:r w:rsidR="003D1284" w:rsidRPr="00E3438B">
        <w:rPr>
          <w:rFonts w:cs="Times New Roman"/>
          <w:szCs w:val="32"/>
        </w:rPr>
        <w:t>σε</w:t>
      </w:r>
      <w:r w:rsidR="00DF6F2C">
        <w:rPr>
          <w:rFonts w:cs="Times New Roman"/>
          <w:szCs w:val="32"/>
        </w:rPr>
        <w:t xml:space="preserve"> </w:t>
      </w:r>
      <w:r w:rsidR="003D1284" w:rsidRPr="00E3438B">
        <w:rPr>
          <w:rFonts w:cs="Times New Roman"/>
          <w:szCs w:val="32"/>
        </w:rPr>
        <w:t>τὸν</w:t>
      </w:r>
      <w:r w:rsidR="00DF6F2C">
        <w:rPr>
          <w:rFonts w:cs="Times New Roman"/>
          <w:szCs w:val="32"/>
        </w:rPr>
        <w:t xml:space="preserve"> </w:t>
      </w:r>
      <w:r w:rsidR="003D1284" w:rsidRPr="00E3438B">
        <w:rPr>
          <w:rFonts w:cs="Times New Roman"/>
          <w:szCs w:val="32"/>
        </w:rPr>
        <w:t>θεόν,</w:t>
      </w:r>
      <w:r w:rsidR="00DF6F2C">
        <w:rPr>
          <w:rFonts w:cs="Times New Roman"/>
          <w:szCs w:val="32"/>
        </w:rPr>
        <w:t xml:space="preserve"> </w:t>
      </w:r>
      <w:r w:rsidR="003D1284" w:rsidRPr="00E3438B">
        <w:rPr>
          <w:rFonts w:cs="Times New Roman"/>
          <w:szCs w:val="32"/>
        </w:rPr>
        <w:t>μή</w:t>
      </w:r>
      <w:r w:rsidR="00DF6F2C">
        <w:rPr>
          <w:rFonts w:cs="Times New Roman"/>
          <w:szCs w:val="32"/>
        </w:rPr>
        <w:t xml:space="preserve"> </w:t>
      </w:r>
      <w:r w:rsidR="003D1284" w:rsidRPr="00E3438B">
        <w:rPr>
          <w:rFonts w:cs="Times New Roman"/>
          <w:szCs w:val="32"/>
        </w:rPr>
        <w:t>με</w:t>
      </w:r>
      <w:r w:rsidR="00DF6F2C">
        <w:rPr>
          <w:rFonts w:cs="Times New Roman"/>
          <w:szCs w:val="32"/>
        </w:rPr>
        <w:t xml:space="preserve"> </w:t>
      </w:r>
      <w:r w:rsidR="003D1284" w:rsidRPr="00E3438B">
        <w:rPr>
          <w:rFonts w:cs="Times New Roman"/>
          <w:szCs w:val="32"/>
        </w:rPr>
        <w:t>βασανίσῃ</w:t>
      </w:r>
      <w:r w:rsidR="00E3438B" w:rsidRPr="00E3438B">
        <w:rPr>
          <w:rFonts w:cs="Times New Roman"/>
          <w:szCs w:val="32"/>
        </w:rPr>
        <w:t>ς.</w:t>
      </w:r>
      <w:r w:rsidR="00E3438B">
        <w:rPr>
          <w:rFonts w:cs="Times New Roman"/>
          <w:szCs w:val="32"/>
        </w:rPr>
        <w:t>”</w:t>
      </w:r>
      <w:r w:rsidR="00DF6F2C">
        <w:rPr>
          <w:rFonts w:cs="Times New Roman"/>
          <w:szCs w:val="32"/>
        </w:rPr>
        <w:t xml:space="preserve"> </w:t>
      </w:r>
      <w:r w:rsidR="00FC6C23">
        <w:rPr>
          <w:rFonts w:cs="Times New Roman"/>
          <w:szCs w:val="32"/>
        </w:rPr>
        <w:t>—</w:t>
      </w:r>
      <w:r w:rsidR="00DF6F2C">
        <w:rPr>
          <w:rFonts w:cs="Times New Roman"/>
          <w:szCs w:val="32"/>
        </w:rPr>
        <w:t xml:space="preserve"> </w:t>
      </w:r>
      <w:r w:rsidR="00FC6C23" w:rsidRPr="00FC6C23">
        <w:rPr>
          <w:rFonts w:cs="Times New Roman"/>
          <w:szCs w:val="32"/>
        </w:rPr>
        <w:t>Mark</w:t>
      </w:r>
      <w:r w:rsidR="00DF6F2C">
        <w:rPr>
          <w:rFonts w:cs="Times New Roman"/>
          <w:szCs w:val="32"/>
        </w:rPr>
        <w:t xml:space="preserve"> </w:t>
      </w:r>
      <w:r w:rsidR="00FC6C23" w:rsidRPr="00FC6C23">
        <w:rPr>
          <w:rFonts w:cs="Times New Roman"/>
          <w:szCs w:val="32"/>
        </w:rPr>
        <w:t>5:7</w:t>
      </w:r>
    </w:p>
    <w:p w:rsidR="00FC6C23" w:rsidRDefault="00FC6C23" w:rsidP="00237A74">
      <w:pPr>
        <w:tabs>
          <w:tab w:val="left" w:pos="1080"/>
        </w:tabs>
        <w:ind w:left="720" w:right="720"/>
        <w:rPr>
          <w:rFonts w:cs="Times New Roman"/>
          <w:szCs w:val="32"/>
        </w:rPr>
      </w:pPr>
    </w:p>
    <w:p w:rsidR="00FC6C23" w:rsidRDefault="00FC6C23" w:rsidP="00237A74">
      <w:pPr>
        <w:tabs>
          <w:tab w:val="left" w:pos="1080"/>
        </w:tabs>
        <w:ind w:left="720" w:right="720"/>
        <w:rPr>
          <w:rFonts w:cs="Times New Roman"/>
          <w:szCs w:val="32"/>
        </w:rPr>
      </w:pPr>
      <w:r>
        <w:rPr>
          <w:rFonts w:cs="Times New Roman"/>
          <w:szCs w:val="32"/>
        </w:rPr>
        <w:t>“Yet,</w:t>
      </w:r>
      <w:r w:rsidR="00DF6F2C">
        <w:rPr>
          <w:rFonts w:cs="Times New Roman"/>
          <w:szCs w:val="32"/>
        </w:rPr>
        <w:t xml:space="preserve"> </w:t>
      </w:r>
      <w:r w:rsidR="009D6CB0">
        <w:rPr>
          <w:rFonts w:cs="Times New Roman"/>
          <w:szCs w:val="32"/>
        </w:rPr>
        <w:t>having</w:t>
      </w:r>
      <w:r w:rsidR="00DF6F2C">
        <w:rPr>
          <w:rFonts w:cs="Times New Roman"/>
          <w:szCs w:val="32"/>
        </w:rPr>
        <w:t xml:space="preserve"> </w:t>
      </w:r>
      <w:r w:rsidR="009D6CB0">
        <w:rPr>
          <w:rFonts w:cs="Times New Roman"/>
          <w:szCs w:val="32"/>
        </w:rPr>
        <w:t>seen,</w:t>
      </w:r>
      <w:r w:rsidR="00DF6F2C">
        <w:rPr>
          <w:rFonts w:cs="Times New Roman"/>
          <w:szCs w:val="32"/>
        </w:rPr>
        <w:t xml:space="preserve"> </w:t>
      </w:r>
      <w:r w:rsidRPr="00FC6C23">
        <w:rPr>
          <w:rFonts w:cs="Times New Roman"/>
          <w:szCs w:val="32"/>
        </w:rPr>
        <w:t>the</w:t>
      </w:r>
      <w:r w:rsidR="00DF6F2C">
        <w:rPr>
          <w:rFonts w:cs="Times New Roman"/>
          <w:szCs w:val="32"/>
        </w:rPr>
        <w:t xml:space="preserve"> </w:t>
      </w:r>
      <w:r w:rsidRPr="00FC6C23">
        <w:rPr>
          <w:rFonts w:cs="Times New Roman"/>
          <w:szCs w:val="32"/>
        </w:rPr>
        <w:t>centurion,</w:t>
      </w:r>
      <w:r w:rsidR="00DF6F2C">
        <w:rPr>
          <w:rFonts w:cs="Times New Roman"/>
          <w:szCs w:val="32"/>
        </w:rPr>
        <w:t xml:space="preserve"> </w:t>
      </w:r>
      <w:r w:rsidR="009D6CB0">
        <w:rPr>
          <w:rFonts w:cs="Times New Roman"/>
          <w:szCs w:val="32"/>
        </w:rPr>
        <w:t>who</w:t>
      </w:r>
      <w:r w:rsidR="00DF6F2C">
        <w:rPr>
          <w:rFonts w:cs="Times New Roman"/>
          <w:szCs w:val="32"/>
        </w:rPr>
        <w:t xml:space="preserve"> </w:t>
      </w:r>
      <w:r w:rsidR="009D6CB0">
        <w:rPr>
          <w:rFonts w:cs="Times New Roman"/>
          <w:szCs w:val="32"/>
        </w:rPr>
        <w:t>had</w:t>
      </w:r>
      <w:r w:rsidR="00DF6F2C">
        <w:rPr>
          <w:rFonts w:cs="Times New Roman"/>
          <w:szCs w:val="32"/>
        </w:rPr>
        <w:t xml:space="preserve"> </w:t>
      </w:r>
      <w:r w:rsidR="009D6CB0">
        <w:rPr>
          <w:rFonts w:cs="Times New Roman"/>
          <w:szCs w:val="32"/>
        </w:rPr>
        <w:t>been</w:t>
      </w:r>
      <w:r w:rsidR="00DF6F2C">
        <w:rPr>
          <w:rFonts w:cs="Times New Roman"/>
          <w:szCs w:val="32"/>
        </w:rPr>
        <w:t xml:space="preserve"> </w:t>
      </w:r>
      <w:r w:rsidRPr="00FC6C23">
        <w:rPr>
          <w:rFonts w:cs="Times New Roman"/>
          <w:szCs w:val="32"/>
        </w:rPr>
        <w:t>st</w:t>
      </w:r>
      <w:r w:rsidR="009D6CB0">
        <w:rPr>
          <w:rFonts w:cs="Times New Roman"/>
          <w:szCs w:val="32"/>
        </w:rPr>
        <w:t>an</w:t>
      </w:r>
      <w:r w:rsidRPr="00FC6C23">
        <w:rPr>
          <w:rFonts w:cs="Times New Roman"/>
          <w:szCs w:val="32"/>
        </w:rPr>
        <w:t>d</w:t>
      </w:r>
      <w:r w:rsidR="009D6CB0">
        <w:rPr>
          <w:rFonts w:cs="Times New Roman"/>
          <w:szCs w:val="32"/>
        </w:rPr>
        <w:t>ing</w:t>
      </w:r>
      <w:r w:rsidR="00DF6F2C">
        <w:rPr>
          <w:rFonts w:cs="Times New Roman"/>
          <w:szCs w:val="32"/>
        </w:rPr>
        <w:t xml:space="preserve"> </w:t>
      </w:r>
      <w:r w:rsidR="009D6CB0">
        <w:rPr>
          <w:rFonts w:cs="Times New Roman"/>
          <w:szCs w:val="32"/>
        </w:rPr>
        <w:t>by</w:t>
      </w:r>
      <w:r w:rsidR="00DF6F2C">
        <w:rPr>
          <w:rFonts w:cs="Times New Roman"/>
          <w:szCs w:val="32"/>
        </w:rPr>
        <w:t xml:space="preserve"> </w:t>
      </w:r>
      <w:r w:rsidR="009D6CB0">
        <w:rPr>
          <w:rFonts w:cs="Times New Roman"/>
          <w:szCs w:val="32"/>
        </w:rPr>
        <w:t>opposite</w:t>
      </w:r>
      <w:r w:rsidR="00DF6F2C">
        <w:rPr>
          <w:rFonts w:cs="Times New Roman"/>
          <w:szCs w:val="32"/>
        </w:rPr>
        <w:t xml:space="preserve"> </w:t>
      </w:r>
      <w:r w:rsidR="009D6CB0">
        <w:rPr>
          <w:rFonts w:cs="Times New Roman"/>
          <w:szCs w:val="32"/>
        </w:rPr>
        <w:t>H</w:t>
      </w:r>
      <w:r w:rsidRPr="00FC6C23">
        <w:rPr>
          <w:rFonts w:cs="Times New Roman"/>
          <w:szCs w:val="32"/>
        </w:rPr>
        <w:t>im,</w:t>
      </w:r>
      <w:r w:rsidR="00DF6F2C">
        <w:rPr>
          <w:rFonts w:cs="Times New Roman"/>
          <w:szCs w:val="32"/>
        </w:rPr>
        <w:t xml:space="preserve"> </w:t>
      </w:r>
      <w:r w:rsidR="009D6CB0">
        <w:rPr>
          <w:rFonts w:cs="Times New Roman"/>
          <w:szCs w:val="32"/>
        </w:rPr>
        <w:t>since,</w:t>
      </w:r>
      <w:r w:rsidR="00DF6F2C">
        <w:rPr>
          <w:rFonts w:cs="Times New Roman"/>
          <w:szCs w:val="32"/>
        </w:rPr>
        <w:t xml:space="preserve"> </w:t>
      </w:r>
      <w:r w:rsidR="009D6CB0">
        <w:rPr>
          <w:rFonts w:cs="Times New Roman"/>
          <w:szCs w:val="32"/>
        </w:rPr>
        <w:t>He</w:t>
      </w:r>
      <w:r w:rsidR="00DF6F2C">
        <w:rPr>
          <w:rFonts w:cs="Times New Roman"/>
          <w:szCs w:val="32"/>
        </w:rPr>
        <w:t xml:space="preserve"> </w:t>
      </w:r>
      <w:r w:rsidR="00B5065E">
        <w:rPr>
          <w:rFonts w:cs="Times New Roman"/>
          <w:szCs w:val="32"/>
        </w:rPr>
        <w:t>died</w:t>
      </w:r>
      <w:r w:rsidR="00DF6F2C">
        <w:rPr>
          <w:rFonts w:cs="Times New Roman"/>
          <w:szCs w:val="32"/>
        </w:rPr>
        <w:t xml:space="preserve"> </w:t>
      </w:r>
      <w:r w:rsidR="00B5065E">
        <w:rPr>
          <w:rFonts w:cs="Times New Roman"/>
          <w:szCs w:val="32"/>
        </w:rPr>
        <w:t>(breathed</w:t>
      </w:r>
      <w:r w:rsidR="00DF6F2C">
        <w:rPr>
          <w:rFonts w:cs="Times New Roman"/>
          <w:szCs w:val="32"/>
        </w:rPr>
        <w:t xml:space="preserve"> </w:t>
      </w:r>
      <w:r w:rsidR="00B5065E">
        <w:rPr>
          <w:rFonts w:cs="Times New Roman"/>
          <w:szCs w:val="32"/>
        </w:rPr>
        <w:t>out,</w:t>
      </w:r>
      <w:r w:rsidR="00DF6F2C">
        <w:rPr>
          <w:rFonts w:cs="Times New Roman"/>
          <w:szCs w:val="32"/>
        </w:rPr>
        <w:t xml:space="preserve"> </w:t>
      </w:r>
      <w:r w:rsidR="00B5065E">
        <w:rPr>
          <w:rFonts w:cs="Times New Roman"/>
          <w:szCs w:val="32"/>
        </w:rPr>
        <w:t>expired)</w:t>
      </w:r>
      <w:r w:rsidR="00DF6F2C">
        <w:rPr>
          <w:rFonts w:cs="Times New Roman"/>
          <w:szCs w:val="32"/>
        </w:rPr>
        <w:t xml:space="preserve"> </w:t>
      </w:r>
      <w:r w:rsidR="00B5065E">
        <w:rPr>
          <w:rFonts w:cs="Times New Roman"/>
          <w:szCs w:val="32"/>
        </w:rPr>
        <w:t>like</w:t>
      </w:r>
      <w:r w:rsidR="00DF6F2C">
        <w:rPr>
          <w:rFonts w:cs="Times New Roman"/>
          <w:szCs w:val="32"/>
        </w:rPr>
        <w:t xml:space="preserve"> </w:t>
      </w:r>
      <w:r w:rsidR="00B5065E">
        <w:rPr>
          <w:rFonts w:cs="Times New Roman"/>
          <w:szCs w:val="32"/>
        </w:rPr>
        <w:t>this</w:t>
      </w:r>
      <w:r w:rsidR="00DF6F2C">
        <w:rPr>
          <w:rFonts w:cs="Times New Roman"/>
          <w:szCs w:val="32"/>
        </w:rPr>
        <w:t xml:space="preserve"> </w:t>
      </w:r>
      <w:r w:rsidRPr="00FC6C23">
        <w:rPr>
          <w:rFonts w:cs="Times New Roman"/>
          <w:szCs w:val="32"/>
        </w:rPr>
        <w:t>said,</w:t>
      </w:r>
      <w:r w:rsidR="00DF6F2C">
        <w:rPr>
          <w:rFonts w:cs="Times New Roman"/>
          <w:szCs w:val="32"/>
        </w:rPr>
        <w:t xml:space="preserve"> </w:t>
      </w:r>
      <w:r w:rsidR="00B5065E">
        <w:rPr>
          <w:rFonts w:cs="Times New Roman"/>
          <w:szCs w:val="32"/>
        </w:rPr>
        <w:t>‘</w:t>
      </w:r>
      <w:r w:rsidRPr="00FC6C23">
        <w:rPr>
          <w:rFonts w:cs="Times New Roman"/>
          <w:szCs w:val="32"/>
        </w:rPr>
        <w:t>Truly</w:t>
      </w:r>
      <w:r w:rsidR="00B5065E">
        <w:rPr>
          <w:rFonts w:cs="Times New Roman"/>
          <w:szCs w:val="32"/>
        </w:rPr>
        <w:t>,</w:t>
      </w:r>
      <w:r w:rsidR="00DF6F2C">
        <w:rPr>
          <w:rFonts w:cs="Times New Roman"/>
          <w:szCs w:val="32"/>
        </w:rPr>
        <w:t xml:space="preserve"> </w:t>
      </w:r>
      <w:r w:rsidRPr="00FC6C23">
        <w:rPr>
          <w:rFonts w:cs="Times New Roman"/>
          <w:szCs w:val="32"/>
        </w:rPr>
        <w:t>this</w:t>
      </w:r>
      <w:r w:rsidR="00DF6F2C">
        <w:rPr>
          <w:rFonts w:cs="Times New Roman"/>
          <w:szCs w:val="32"/>
        </w:rPr>
        <w:t xml:space="preserve"> </w:t>
      </w:r>
      <w:r w:rsidRPr="00FC6C23">
        <w:rPr>
          <w:rFonts w:cs="Times New Roman"/>
          <w:szCs w:val="32"/>
        </w:rPr>
        <w:t>man</w:t>
      </w:r>
      <w:r w:rsidR="00DF6F2C">
        <w:rPr>
          <w:rFonts w:cs="Times New Roman"/>
          <w:szCs w:val="32"/>
        </w:rPr>
        <w:t xml:space="preserve"> </w:t>
      </w:r>
      <w:r w:rsidRPr="00FC6C23">
        <w:rPr>
          <w:rFonts w:cs="Times New Roman"/>
          <w:szCs w:val="32"/>
        </w:rPr>
        <w:t>was</w:t>
      </w:r>
      <w:r w:rsidR="00DF6F2C">
        <w:rPr>
          <w:rFonts w:cs="Times New Roman"/>
          <w:szCs w:val="32"/>
        </w:rPr>
        <w:t xml:space="preserve"> </w:t>
      </w:r>
      <w:r w:rsidR="00DC2D80">
        <w:rPr>
          <w:rFonts w:cs="Times New Roman"/>
          <w:szCs w:val="32"/>
        </w:rPr>
        <w:t>the</w:t>
      </w:r>
      <w:r w:rsidR="00DF6F2C">
        <w:rPr>
          <w:rFonts w:cs="Times New Roman"/>
          <w:szCs w:val="32"/>
        </w:rPr>
        <w:t xml:space="preserve"> </w:t>
      </w:r>
      <w:r w:rsidR="0061119F">
        <w:rPr>
          <w:rFonts w:cs="Times New Roman"/>
          <w:szCs w:val="32"/>
        </w:rPr>
        <w:t>Son</w:t>
      </w:r>
      <w:r w:rsidR="00DF6F2C">
        <w:rPr>
          <w:rFonts w:cs="Times New Roman"/>
          <w:szCs w:val="32"/>
        </w:rPr>
        <w:t xml:space="preserve"> </w:t>
      </w:r>
      <w:r w:rsidR="0061119F">
        <w:rPr>
          <w:rFonts w:cs="Times New Roman"/>
          <w:szCs w:val="32"/>
        </w:rPr>
        <w:t>of</w:t>
      </w:r>
      <w:r w:rsidR="00DF6F2C">
        <w:rPr>
          <w:rFonts w:cs="Times New Roman"/>
          <w:szCs w:val="32"/>
        </w:rPr>
        <w:t xml:space="preserve"> </w:t>
      </w:r>
      <w:r w:rsidR="00B5065E" w:rsidRPr="00FC6C23">
        <w:rPr>
          <w:rFonts w:cs="Times New Roman"/>
          <w:szCs w:val="32"/>
        </w:rPr>
        <w:t>God</w:t>
      </w:r>
      <w:r w:rsidRPr="00FC6C23">
        <w:rPr>
          <w:rFonts w:cs="Times New Roman"/>
          <w:szCs w:val="32"/>
        </w:rPr>
        <w:t>.</w:t>
      </w:r>
      <w:r w:rsidR="00B5065E">
        <w:rPr>
          <w:rFonts w:cs="Times New Roman"/>
          <w:szCs w:val="32"/>
        </w:rPr>
        <w:t>’</w:t>
      </w:r>
      <w:r w:rsidR="00DF6F2C">
        <w:rPr>
          <w:rFonts w:cs="Times New Roman"/>
          <w:szCs w:val="32"/>
        </w:rPr>
        <w:t xml:space="preserve"> </w:t>
      </w:r>
      <w:r w:rsidR="00B5065E">
        <w:rPr>
          <w:rFonts w:cs="Times New Roman"/>
          <w:szCs w:val="32"/>
        </w:rPr>
        <w:t>”</w:t>
      </w:r>
      <w:r w:rsidR="00E3438B">
        <w:rPr>
          <w:rFonts w:cs="Times New Roman"/>
          <w:szCs w:val="32"/>
        </w:rPr>
        <w:br/>
      </w:r>
      <w:r w:rsidR="003D1284">
        <w:rPr>
          <w:rFonts w:cs="Times New Roman"/>
          <w:szCs w:val="32"/>
        </w:rPr>
        <w:lastRenderedPageBreak/>
        <w:t>“ἰ</w:t>
      </w:r>
      <w:r w:rsidR="003D1284" w:rsidRPr="00E3438B">
        <w:rPr>
          <w:rFonts w:cs="Times New Roman"/>
          <w:szCs w:val="32"/>
        </w:rPr>
        <w:t>δὼν</w:t>
      </w:r>
      <w:r w:rsidR="00DF6F2C">
        <w:rPr>
          <w:rFonts w:cs="Times New Roman"/>
          <w:szCs w:val="32"/>
        </w:rPr>
        <w:t xml:space="preserve"> </w:t>
      </w:r>
      <w:r w:rsidR="003D1284" w:rsidRPr="00E3438B">
        <w:rPr>
          <w:rFonts w:cs="Times New Roman"/>
          <w:szCs w:val="32"/>
        </w:rPr>
        <w:t>δὲ</w:t>
      </w:r>
      <w:r w:rsidR="00DF6F2C">
        <w:rPr>
          <w:rFonts w:cs="Times New Roman"/>
          <w:szCs w:val="32"/>
        </w:rPr>
        <w:t xml:space="preserve"> </w:t>
      </w:r>
      <w:r w:rsidR="003D1284" w:rsidRPr="00E3438B">
        <w:rPr>
          <w:rFonts w:cs="Times New Roman"/>
          <w:szCs w:val="32"/>
        </w:rPr>
        <w:t>ὁ</w:t>
      </w:r>
      <w:r w:rsidR="00DF6F2C">
        <w:rPr>
          <w:rFonts w:cs="Times New Roman"/>
          <w:szCs w:val="32"/>
        </w:rPr>
        <w:t xml:space="preserve"> </w:t>
      </w:r>
      <w:r w:rsidR="003D1284" w:rsidRPr="00E3438B">
        <w:rPr>
          <w:rFonts w:cs="Times New Roman"/>
          <w:szCs w:val="32"/>
        </w:rPr>
        <w:t>κεντυρίων</w:t>
      </w:r>
      <w:r w:rsidR="00DF6F2C">
        <w:rPr>
          <w:rFonts w:cs="Times New Roman"/>
          <w:szCs w:val="32"/>
        </w:rPr>
        <w:t xml:space="preserve"> </w:t>
      </w:r>
      <w:r w:rsidR="003D1284" w:rsidRPr="00E3438B">
        <w:rPr>
          <w:rFonts w:cs="Times New Roman"/>
          <w:szCs w:val="32"/>
        </w:rPr>
        <w:t>ὁ</w:t>
      </w:r>
      <w:r w:rsidR="00DF6F2C">
        <w:rPr>
          <w:rFonts w:cs="Times New Roman"/>
          <w:szCs w:val="32"/>
        </w:rPr>
        <w:t xml:space="preserve"> </w:t>
      </w:r>
      <w:r w:rsidR="003D1284" w:rsidRPr="00E3438B">
        <w:rPr>
          <w:rFonts w:cs="Times New Roman"/>
          <w:szCs w:val="32"/>
        </w:rPr>
        <w:t>παρεστηκὼς</w:t>
      </w:r>
      <w:r w:rsidR="00DF6F2C">
        <w:rPr>
          <w:rFonts w:cs="Times New Roman"/>
          <w:szCs w:val="32"/>
        </w:rPr>
        <w:t xml:space="preserve"> </w:t>
      </w:r>
      <w:r w:rsidR="003D1284" w:rsidRPr="00E3438B">
        <w:rPr>
          <w:rFonts w:cs="Times New Roman"/>
          <w:szCs w:val="32"/>
        </w:rPr>
        <w:t>ἐξ</w:t>
      </w:r>
      <w:r w:rsidR="00DF6F2C">
        <w:rPr>
          <w:rFonts w:cs="Times New Roman"/>
          <w:szCs w:val="32"/>
        </w:rPr>
        <w:t xml:space="preserve"> </w:t>
      </w:r>
      <w:r w:rsidR="003D1284" w:rsidRPr="00E3438B">
        <w:rPr>
          <w:rFonts w:cs="Times New Roman"/>
          <w:szCs w:val="32"/>
        </w:rPr>
        <w:t>ἐναντίας</w:t>
      </w:r>
      <w:r w:rsidR="00DF6F2C">
        <w:rPr>
          <w:rFonts w:cs="Times New Roman"/>
          <w:szCs w:val="32"/>
        </w:rPr>
        <w:t xml:space="preserve"> </w:t>
      </w:r>
      <w:r w:rsidR="003D1284" w:rsidRPr="00E3438B">
        <w:rPr>
          <w:rFonts w:cs="Times New Roman"/>
          <w:szCs w:val="32"/>
        </w:rPr>
        <w:t>αὐτοῦ</w:t>
      </w:r>
      <w:r w:rsidR="00DF6F2C">
        <w:rPr>
          <w:rFonts w:cs="Times New Roman"/>
          <w:szCs w:val="32"/>
        </w:rPr>
        <w:t xml:space="preserve"> </w:t>
      </w:r>
      <w:r w:rsidR="003D1284" w:rsidRPr="00E3438B">
        <w:rPr>
          <w:rFonts w:cs="Times New Roman"/>
          <w:szCs w:val="32"/>
        </w:rPr>
        <w:t>ὅτι</w:t>
      </w:r>
      <w:r w:rsidR="00DF6F2C">
        <w:rPr>
          <w:rFonts w:cs="Times New Roman"/>
          <w:szCs w:val="32"/>
        </w:rPr>
        <w:t xml:space="preserve"> </w:t>
      </w:r>
      <w:r w:rsidR="003D1284" w:rsidRPr="00E3438B">
        <w:rPr>
          <w:rFonts w:cs="Times New Roman"/>
          <w:szCs w:val="32"/>
        </w:rPr>
        <w:t>οὕτως</w:t>
      </w:r>
      <w:r w:rsidR="00DF6F2C">
        <w:rPr>
          <w:rFonts w:cs="Times New Roman"/>
          <w:szCs w:val="32"/>
        </w:rPr>
        <w:t xml:space="preserve"> </w:t>
      </w:r>
      <w:r w:rsidR="003D1284" w:rsidRPr="00E3438B">
        <w:rPr>
          <w:rFonts w:cs="Times New Roman"/>
          <w:szCs w:val="32"/>
        </w:rPr>
        <w:t>ἐξέπνευσεν</w:t>
      </w:r>
      <w:r w:rsidR="00DF6F2C">
        <w:rPr>
          <w:rFonts w:cs="Times New Roman"/>
          <w:szCs w:val="32"/>
        </w:rPr>
        <w:t xml:space="preserve"> </w:t>
      </w:r>
      <w:r w:rsidR="003D1284" w:rsidRPr="00E3438B">
        <w:rPr>
          <w:rFonts w:cs="Times New Roman"/>
          <w:szCs w:val="32"/>
        </w:rPr>
        <w:t>εἶπεν</w:t>
      </w:r>
      <w:r w:rsidR="00DF6F2C">
        <w:rPr>
          <w:rFonts w:cs="Times New Roman"/>
          <w:szCs w:val="32"/>
        </w:rPr>
        <w:t xml:space="preserve"> </w:t>
      </w:r>
      <w:r w:rsidR="003D1284">
        <w:rPr>
          <w:rFonts w:cs="Times New Roman"/>
          <w:szCs w:val="32"/>
        </w:rPr>
        <w:t>ἀ</w:t>
      </w:r>
      <w:r w:rsidR="003D1284" w:rsidRPr="00E3438B">
        <w:rPr>
          <w:rFonts w:cs="Times New Roman"/>
          <w:szCs w:val="32"/>
        </w:rPr>
        <w:t>ληθῶς</w:t>
      </w:r>
      <w:r w:rsidR="00DF6F2C">
        <w:rPr>
          <w:rFonts w:cs="Times New Roman"/>
          <w:szCs w:val="32"/>
        </w:rPr>
        <w:t xml:space="preserve"> </w:t>
      </w:r>
      <w:r w:rsidR="003D1284" w:rsidRPr="00E3438B">
        <w:rPr>
          <w:rFonts w:cs="Times New Roman"/>
          <w:szCs w:val="32"/>
        </w:rPr>
        <w:t>οὗτος</w:t>
      </w:r>
      <w:r w:rsidR="00DF6F2C">
        <w:rPr>
          <w:rFonts w:cs="Times New Roman"/>
          <w:szCs w:val="32"/>
        </w:rPr>
        <w:t xml:space="preserve"> </w:t>
      </w:r>
      <w:r w:rsidR="003D1284" w:rsidRPr="00E3438B">
        <w:rPr>
          <w:rFonts w:cs="Times New Roman"/>
          <w:szCs w:val="32"/>
        </w:rPr>
        <w:t>ὁ</w:t>
      </w:r>
      <w:r w:rsidR="00DF6F2C">
        <w:rPr>
          <w:rFonts w:cs="Times New Roman"/>
          <w:szCs w:val="32"/>
        </w:rPr>
        <w:t xml:space="preserve"> </w:t>
      </w:r>
      <w:r w:rsidR="003D1284" w:rsidRPr="00E3438B">
        <w:rPr>
          <w:rFonts w:cs="Times New Roman"/>
          <w:szCs w:val="32"/>
        </w:rPr>
        <w:t>ἄνθρωπος</w:t>
      </w:r>
      <w:r w:rsidR="00DF6F2C">
        <w:rPr>
          <w:rFonts w:cs="Times New Roman"/>
          <w:szCs w:val="32"/>
        </w:rPr>
        <w:t xml:space="preserve"> </w:t>
      </w:r>
      <w:r w:rsidR="003D1284" w:rsidRPr="00E3438B">
        <w:rPr>
          <w:rFonts w:cs="Times New Roman"/>
          <w:szCs w:val="32"/>
        </w:rPr>
        <w:t>υἱὸς</w:t>
      </w:r>
      <w:r w:rsidR="00DF6F2C">
        <w:rPr>
          <w:rFonts w:cs="Times New Roman"/>
          <w:szCs w:val="32"/>
        </w:rPr>
        <w:t xml:space="preserve"> </w:t>
      </w:r>
      <w:r w:rsidR="003D1284" w:rsidRPr="00E3438B">
        <w:rPr>
          <w:rFonts w:cs="Times New Roman"/>
          <w:szCs w:val="32"/>
        </w:rPr>
        <w:t>θεοῦ</w:t>
      </w:r>
      <w:r w:rsidR="00DF6F2C">
        <w:rPr>
          <w:rFonts w:cs="Times New Roman"/>
          <w:szCs w:val="32"/>
        </w:rPr>
        <w:t xml:space="preserve"> </w:t>
      </w:r>
      <w:r w:rsidR="003D1284" w:rsidRPr="00E3438B">
        <w:rPr>
          <w:rFonts w:cs="Times New Roman"/>
          <w:szCs w:val="32"/>
        </w:rPr>
        <w:t>ἦν.</w:t>
      </w:r>
      <w:r w:rsidR="00E3438B">
        <w:rPr>
          <w:rFonts w:cs="Times New Roman"/>
          <w:szCs w:val="32"/>
        </w:rPr>
        <w:t>”</w:t>
      </w:r>
      <w:r w:rsidR="00DF6F2C">
        <w:rPr>
          <w:rFonts w:cs="Times New Roman"/>
          <w:szCs w:val="32"/>
        </w:rPr>
        <w:t xml:space="preserve"> </w:t>
      </w:r>
      <w:r w:rsidR="00B5065E">
        <w:rPr>
          <w:rFonts w:cs="Times New Roman"/>
          <w:szCs w:val="32"/>
        </w:rPr>
        <w:t>—</w:t>
      </w:r>
      <w:r w:rsidR="00DF6F2C">
        <w:rPr>
          <w:rFonts w:cs="Times New Roman"/>
          <w:szCs w:val="32"/>
        </w:rPr>
        <w:t xml:space="preserve"> </w:t>
      </w:r>
      <w:r w:rsidR="00B5065E" w:rsidRPr="00FC6C23">
        <w:rPr>
          <w:rFonts w:cs="Times New Roman"/>
          <w:szCs w:val="32"/>
        </w:rPr>
        <w:t>Mark</w:t>
      </w:r>
      <w:r w:rsidR="00DF6F2C">
        <w:rPr>
          <w:rFonts w:cs="Times New Roman"/>
          <w:szCs w:val="32"/>
        </w:rPr>
        <w:t xml:space="preserve"> </w:t>
      </w:r>
      <w:r w:rsidR="00B5065E">
        <w:rPr>
          <w:rFonts w:cs="Times New Roman"/>
          <w:szCs w:val="32"/>
        </w:rPr>
        <w:t>1</w:t>
      </w:r>
      <w:r w:rsidR="00B5065E" w:rsidRPr="00FC6C23">
        <w:rPr>
          <w:rFonts w:cs="Times New Roman"/>
          <w:szCs w:val="32"/>
        </w:rPr>
        <w:t>5:</w:t>
      </w:r>
      <w:r w:rsidR="00B5065E">
        <w:rPr>
          <w:rFonts w:cs="Times New Roman"/>
          <w:szCs w:val="32"/>
        </w:rPr>
        <w:t>39</w:t>
      </w:r>
    </w:p>
    <w:p w:rsidR="009B6108" w:rsidRDefault="009B6108" w:rsidP="00237A74">
      <w:pPr>
        <w:tabs>
          <w:tab w:val="left" w:pos="1080"/>
        </w:tabs>
        <w:ind w:left="720" w:right="720"/>
        <w:rPr>
          <w:rFonts w:cs="Times New Roman"/>
          <w:szCs w:val="32"/>
        </w:rPr>
      </w:pPr>
    </w:p>
    <w:p w:rsidR="00B5065E" w:rsidRDefault="00B5065E" w:rsidP="00237A74">
      <w:pPr>
        <w:tabs>
          <w:tab w:val="left" w:pos="1080"/>
        </w:tabs>
        <w:ind w:left="720" w:right="720"/>
        <w:rPr>
          <w:rFonts w:cs="Times New Roman"/>
          <w:szCs w:val="32"/>
        </w:rPr>
      </w:pPr>
      <w:r>
        <w:rPr>
          <w:rFonts w:cs="Times New Roman"/>
          <w:szCs w:val="32"/>
        </w:rPr>
        <w:t>“</w:t>
      </w:r>
      <w:r w:rsidR="00A81C7D">
        <w:rPr>
          <w:rFonts w:cs="Times New Roman"/>
          <w:szCs w:val="32"/>
        </w:rPr>
        <w:t>This</w:t>
      </w:r>
      <w:r w:rsidR="00DF6F2C">
        <w:rPr>
          <w:rFonts w:cs="Times New Roman"/>
          <w:szCs w:val="32"/>
        </w:rPr>
        <w:t xml:space="preserve"> </w:t>
      </w:r>
      <w:r w:rsidR="00A81C7D">
        <w:rPr>
          <w:rFonts w:cs="Times New Roman"/>
          <w:szCs w:val="32"/>
        </w:rPr>
        <w:t>wi</w:t>
      </w:r>
      <w:r w:rsidR="009B30BF">
        <w:rPr>
          <w:rFonts w:cs="Times New Roman"/>
          <w:szCs w:val="32"/>
        </w:rPr>
        <w:t>ll</w:t>
      </w:r>
      <w:r w:rsidR="00DF6F2C">
        <w:rPr>
          <w:rFonts w:cs="Times New Roman"/>
          <w:szCs w:val="32"/>
        </w:rPr>
        <w:t xml:space="preserve"> </w:t>
      </w:r>
      <w:r w:rsidR="009B30BF">
        <w:rPr>
          <w:rFonts w:cs="Times New Roman"/>
          <w:szCs w:val="32"/>
        </w:rPr>
        <w:t>be</w:t>
      </w:r>
      <w:r w:rsidR="00DF6F2C">
        <w:rPr>
          <w:rFonts w:cs="Times New Roman"/>
          <w:szCs w:val="32"/>
        </w:rPr>
        <w:t xml:space="preserve"> </w:t>
      </w:r>
      <w:r w:rsidR="009B30BF">
        <w:rPr>
          <w:rFonts w:cs="Times New Roman"/>
          <w:szCs w:val="32"/>
        </w:rPr>
        <w:t>great.</w:t>
      </w:r>
      <w:r w:rsidR="00DF6F2C">
        <w:rPr>
          <w:rFonts w:cs="Times New Roman"/>
          <w:szCs w:val="32"/>
        </w:rPr>
        <w:t xml:space="preserve">  </w:t>
      </w:r>
      <w:r w:rsidR="009B30BF">
        <w:rPr>
          <w:rFonts w:cs="Times New Roman"/>
          <w:szCs w:val="32"/>
        </w:rPr>
        <w:t>He</w:t>
      </w:r>
      <w:r w:rsidR="00DF6F2C">
        <w:rPr>
          <w:rFonts w:cs="Times New Roman"/>
          <w:szCs w:val="32"/>
        </w:rPr>
        <w:t xml:space="preserve"> </w:t>
      </w:r>
      <w:r w:rsidR="00A81C7D">
        <w:rPr>
          <w:rFonts w:cs="Times New Roman"/>
          <w:szCs w:val="32"/>
        </w:rPr>
        <w:t>wi</w:t>
      </w:r>
      <w:r w:rsidR="00A81C7D" w:rsidRPr="00A81C7D">
        <w:rPr>
          <w:rFonts w:cs="Times New Roman"/>
          <w:szCs w:val="32"/>
        </w:rPr>
        <w:t>ll</w:t>
      </w:r>
      <w:r w:rsidR="00DF6F2C">
        <w:rPr>
          <w:rFonts w:cs="Times New Roman"/>
          <w:szCs w:val="32"/>
        </w:rPr>
        <w:t xml:space="preserve"> </w:t>
      </w:r>
      <w:r w:rsidR="00A81C7D" w:rsidRPr="00A81C7D">
        <w:rPr>
          <w:rFonts w:cs="Times New Roman"/>
          <w:szCs w:val="32"/>
        </w:rPr>
        <w:t>be</w:t>
      </w:r>
      <w:r w:rsidR="00DF6F2C">
        <w:rPr>
          <w:rFonts w:cs="Times New Roman"/>
          <w:szCs w:val="32"/>
        </w:rPr>
        <w:t xml:space="preserve"> </w:t>
      </w:r>
      <w:r w:rsidR="00A81C7D" w:rsidRPr="00A81C7D">
        <w:rPr>
          <w:rFonts w:cs="Times New Roman"/>
          <w:szCs w:val="32"/>
        </w:rPr>
        <w:t>called</w:t>
      </w:r>
      <w:r w:rsidR="00DF6F2C">
        <w:rPr>
          <w:rFonts w:cs="Times New Roman"/>
          <w:szCs w:val="32"/>
        </w:rPr>
        <w:t xml:space="preserve"> </w:t>
      </w:r>
      <w:r w:rsidR="009B30BF" w:rsidRPr="00A81C7D">
        <w:rPr>
          <w:rFonts w:cs="Times New Roman"/>
          <w:szCs w:val="32"/>
        </w:rPr>
        <w:t>Highest</w:t>
      </w:r>
      <w:r w:rsidR="009B30BF">
        <w:rPr>
          <w:rFonts w:cs="Times New Roman"/>
          <w:szCs w:val="32"/>
        </w:rPr>
        <w:t>’s</w:t>
      </w:r>
      <w:r w:rsidR="00DF6F2C">
        <w:rPr>
          <w:rFonts w:cs="Times New Roman"/>
          <w:szCs w:val="32"/>
        </w:rPr>
        <w:t xml:space="preserve"> </w:t>
      </w:r>
      <w:r w:rsidR="00A81C7D" w:rsidRPr="00A81C7D">
        <w:rPr>
          <w:rFonts w:cs="Times New Roman"/>
          <w:szCs w:val="32"/>
        </w:rPr>
        <w:t>Son</w:t>
      </w:r>
      <w:r w:rsidR="009B30BF">
        <w:rPr>
          <w:rFonts w:cs="Times New Roman"/>
          <w:szCs w:val="32"/>
        </w:rPr>
        <w:t>.</w:t>
      </w:r>
      <w:r w:rsidR="00DF6F2C">
        <w:rPr>
          <w:rFonts w:cs="Times New Roman"/>
          <w:szCs w:val="32"/>
        </w:rPr>
        <w:t xml:space="preserve">  </w:t>
      </w:r>
      <w:r w:rsidR="009B30BF">
        <w:rPr>
          <w:rFonts w:cs="Times New Roman"/>
          <w:szCs w:val="32"/>
        </w:rPr>
        <w:t>T</w:t>
      </w:r>
      <w:r w:rsidR="00A81C7D" w:rsidRPr="00A81C7D">
        <w:rPr>
          <w:rFonts w:cs="Times New Roman"/>
          <w:szCs w:val="32"/>
        </w:rPr>
        <w:t>he</w:t>
      </w:r>
      <w:r w:rsidR="00DF6F2C">
        <w:rPr>
          <w:rFonts w:cs="Times New Roman"/>
          <w:szCs w:val="32"/>
        </w:rPr>
        <w:t xml:space="preserve"> </w:t>
      </w:r>
      <w:r w:rsidR="00A81C7D" w:rsidRPr="00A81C7D">
        <w:rPr>
          <w:rFonts w:cs="Times New Roman"/>
          <w:szCs w:val="32"/>
        </w:rPr>
        <w:t>Lord</w:t>
      </w:r>
      <w:r w:rsidR="00DF6F2C">
        <w:rPr>
          <w:rFonts w:cs="Times New Roman"/>
          <w:szCs w:val="32"/>
        </w:rPr>
        <w:t xml:space="preserve"> </w:t>
      </w:r>
      <w:r w:rsidR="00A81C7D" w:rsidRPr="00A81C7D">
        <w:rPr>
          <w:rFonts w:cs="Times New Roman"/>
          <w:szCs w:val="32"/>
        </w:rPr>
        <w:t>God</w:t>
      </w:r>
      <w:r w:rsidR="00DF6F2C">
        <w:rPr>
          <w:rFonts w:cs="Times New Roman"/>
          <w:szCs w:val="32"/>
        </w:rPr>
        <w:t xml:space="preserve"> </w:t>
      </w:r>
      <w:r w:rsidR="009B30BF">
        <w:rPr>
          <w:rFonts w:cs="Times New Roman"/>
          <w:szCs w:val="32"/>
        </w:rPr>
        <w:t>wi</w:t>
      </w:r>
      <w:r w:rsidR="00A81C7D" w:rsidRPr="00A81C7D">
        <w:rPr>
          <w:rFonts w:cs="Times New Roman"/>
          <w:szCs w:val="32"/>
        </w:rPr>
        <w:t>ll</w:t>
      </w:r>
      <w:r w:rsidR="00DF6F2C">
        <w:rPr>
          <w:rFonts w:cs="Times New Roman"/>
          <w:szCs w:val="32"/>
        </w:rPr>
        <w:t xml:space="preserve"> </w:t>
      </w:r>
      <w:r w:rsidR="00A81C7D" w:rsidRPr="00A81C7D">
        <w:rPr>
          <w:rFonts w:cs="Times New Roman"/>
          <w:szCs w:val="32"/>
        </w:rPr>
        <w:t>give</w:t>
      </w:r>
      <w:r w:rsidR="00DF6F2C">
        <w:rPr>
          <w:rFonts w:cs="Times New Roman"/>
          <w:szCs w:val="32"/>
        </w:rPr>
        <w:t xml:space="preserve"> </w:t>
      </w:r>
      <w:r w:rsidR="009B30BF">
        <w:rPr>
          <w:rFonts w:cs="Times New Roman"/>
          <w:szCs w:val="32"/>
        </w:rPr>
        <w:t>H</w:t>
      </w:r>
      <w:r w:rsidR="00A81C7D" w:rsidRPr="00A81C7D">
        <w:rPr>
          <w:rFonts w:cs="Times New Roman"/>
          <w:szCs w:val="32"/>
        </w:rPr>
        <w:t>im</w:t>
      </w:r>
      <w:r w:rsidR="00DF6F2C">
        <w:rPr>
          <w:rFonts w:cs="Times New Roman"/>
          <w:szCs w:val="32"/>
        </w:rPr>
        <w:t xml:space="preserve"> </w:t>
      </w:r>
      <w:r w:rsidR="00A81C7D" w:rsidRPr="00A81C7D">
        <w:rPr>
          <w:rFonts w:cs="Times New Roman"/>
          <w:szCs w:val="32"/>
        </w:rPr>
        <w:t>the</w:t>
      </w:r>
      <w:r w:rsidR="00DF6F2C">
        <w:rPr>
          <w:rFonts w:cs="Times New Roman"/>
          <w:szCs w:val="32"/>
        </w:rPr>
        <w:t xml:space="preserve"> </w:t>
      </w:r>
      <w:r w:rsidR="00A81C7D" w:rsidRPr="00A81C7D">
        <w:rPr>
          <w:rFonts w:cs="Times New Roman"/>
          <w:szCs w:val="32"/>
        </w:rPr>
        <w:t>throne</w:t>
      </w:r>
      <w:r w:rsidR="00DF6F2C">
        <w:rPr>
          <w:rFonts w:cs="Times New Roman"/>
          <w:szCs w:val="32"/>
        </w:rPr>
        <w:t xml:space="preserve"> </w:t>
      </w:r>
      <w:r w:rsidR="00A81C7D" w:rsidRPr="00A81C7D">
        <w:rPr>
          <w:rFonts w:cs="Times New Roman"/>
          <w:szCs w:val="32"/>
        </w:rPr>
        <w:t>of</w:t>
      </w:r>
      <w:r w:rsidR="00DF6F2C">
        <w:rPr>
          <w:rFonts w:cs="Times New Roman"/>
          <w:szCs w:val="32"/>
        </w:rPr>
        <w:t xml:space="preserve"> </w:t>
      </w:r>
      <w:r w:rsidR="009B30BF" w:rsidRPr="00A81C7D">
        <w:rPr>
          <w:rFonts w:cs="Times New Roman"/>
          <w:szCs w:val="32"/>
        </w:rPr>
        <w:t>David</w:t>
      </w:r>
      <w:r w:rsidR="009B30BF">
        <w:rPr>
          <w:rFonts w:cs="Times New Roman"/>
          <w:szCs w:val="32"/>
        </w:rPr>
        <w:t>,</w:t>
      </w:r>
      <w:r w:rsidR="00DF6F2C">
        <w:rPr>
          <w:rFonts w:cs="Times New Roman"/>
          <w:szCs w:val="32"/>
        </w:rPr>
        <w:t xml:space="preserve"> </w:t>
      </w:r>
      <w:r w:rsidR="009B30BF">
        <w:rPr>
          <w:rFonts w:cs="Times New Roman"/>
          <w:szCs w:val="32"/>
        </w:rPr>
        <w:t>H</w:t>
      </w:r>
      <w:r w:rsidR="00A81C7D" w:rsidRPr="00A81C7D">
        <w:rPr>
          <w:rFonts w:cs="Times New Roman"/>
          <w:szCs w:val="32"/>
        </w:rPr>
        <w:t>is</w:t>
      </w:r>
      <w:r w:rsidR="00DF6F2C">
        <w:rPr>
          <w:rFonts w:cs="Times New Roman"/>
          <w:szCs w:val="32"/>
        </w:rPr>
        <w:t xml:space="preserve"> </w:t>
      </w:r>
      <w:r w:rsidR="00A81C7D" w:rsidRPr="00A81C7D">
        <w:rPr>
          <w:rFonts w:cs="Times New Roman"/>
          <w:szCs w:val="32"/>
        </w:rPr>
        <w:t>father</w:t>
      </w:r>
      <w:r w:rsidR="009B30BF">
        <w:rPr>
          <w:rFonts w:cs="Times New Roman"/>
          <w:szCs w:val="32"/>
        </w:rPr>
        <w:t>.”</w:t>
      </w:r>
      <w:r w:rsidR="00527F8B">
        <w:rPr>
          <w:rFonts w:cs="Times New Roman"/>
          <w:szCs w:val="32"/>
        </w:rPr>
        <w:br/>
      </w:r>
      <w:r w:rsidR="00081BD7">
        <w:rPr>
          <w:rFonts w:cs="Times New Roman"/>
          <w:szCs w:val="32"/>
        </w:rPr>
        <w:t>“</w:t>
      </w:r>
      <w:r w:rsidR="00081BD7" w:rsidRPr="00527F8B">
        <w:rPr>
          <w:rFonts w:cs="Times New Roman"/>
          <w:szCs w:val="32"/>
        </w:rPr>
        <w:t>οὗτος</w:t>
      </w:r>
      <w:r w:rsidR="00DF6F2C">
        <w:rPr>
          <w:rFonts w:cs="Times New Roman"/>
          <w:szCs w:val="32"/>
        </w:rPr>
        <w:t xml:space="preserve"> </w:t>
      </w:r>
      <w:r w:rsidR="00081BD7" w:rsidRPr="00527F8B">
        <w:rPr>
          <w:rFonts w:cs="Times New Roman"/>
          <w:szCs w:val="32"/>
        </w:rPr>
        <w:t>ἔσται</w:t>
      </w:r>
      <w:r w:rsidR="00DF6F2C">
        <w:rPr>
          <w:rFonts w:cs="Times New Roman"/>
          <w:szCs w:val="32"/>
        </w:rPr>
        <w:t xml:space="preserve"> </w:t>
      </w:r>
      <w:r w:rsidR="00081BD7" w:rsidRPr="00527F8B">
        <w:rPr>
          <w:rFonts w:cs="Times New Roman"/>
          <w:szCs w:val="32"/>
        </w:rPr>
        <w:t>μέγας</w:t>
      </w:r>
      <w:r w:rsidR="00DF6F2C">
        <w:rPr>
          <w:rFonts w:cs="Times New Roman"/>
          <w:szCs w:val="32"/>
        </w:rPr>
        <w:t xml:space="preserve"> </w:t>
      </w:r>
      <w:r w:rsidR="00081BD7" w:rsidRPr="00527F8B">
        <w:rPr>
          <w:rFonts w:cs="Times New Roman"/>
          <w:szCs w:val="32"/>
        </w:rPr>
        <w:t>καὶ</w:t>
      </w:r>
      <w:r w:rsidR="00DF6F2C">
        <w:rPr>
          <w:rFonts w:cs="Times New Roman"/>
          <w:szCs w:val="32"/>
        </w:rPr>
        <w:t xml:space="preserve"> </w:t>
      </w:r>
      <w:r w:rsidR="00081BD7" w:rsidRPr="00527F8B">
        <w:rPr>
          <w:rFonts w:cs="Times New Roman"/>
          <w:szCs w:val="32"/>
        </w:rPr>
        <w:t>υἱὸς</w:t>
      </w:r>
      <w:r w:rsidR="00DF6F2C">
        <w:rPr>
          <w:rFonts w:cs="Times New Roman"/>
          <w:szCs w:val="32"/>
        </w:rPr>
        <w:t xml:space="preserve"> </w:t>
      </w:r>
      <w:r w:rsidR="00081BD7">
        <w:rPr>
          <w:rFonts w:cs="Times New Roman"/>
          <w:szCs w:val="32"/>
        </w:rPr>
        <w:t>ὑ</w:t>
      </w:r>
      <w:r w:rsidR="00081BD7" w:rsidRPr="00527F8B">
        <w:rPr>
          <w:rFonts w:cs="Times New Roman"/>
          <w:szCs w:val="32"/>
        </w:rPr>
        <w:t>ψίστου</w:t>
      </w:r>
      <w:r w:rsidR="00DF6F2C">
        <w:rPr>
          <w:rFonts w:cs="Times New Roman"/>
          <w:szCs w:val="32"/>
        </w:rPr>
        <w:t xml:space="preserve"> </w:t>
      </w:r>
      <w:r w:rsidR="00081BD7" w:rsidRPr="00527F8B">
        <w:rPr>
          <w:rFonts w:cs="Times New Roman"/>
          <w:szCs w:val="32"/>
        </w:rPr>
        <w:t>κληθήσεται,</w:t>
      </w:r>
      <w:r w:rsidR="00DF6F2C">
        <w:rPr>
          <w:rFonts w:cs="Times New Roman"/>
          <w:szCs w:val="32"/>
        </w:rPr>
        <w:t xml:space="preserve"> </w:t>
      </w:r>
      <w:r w:rsidR="00081BD7" w:rsidRPr="00527F8B">
        <w:rPr>
          <w:rFonts w:cs="Times New Roman"/>
          <w:szCs w:val="32"/>
        </w:rPr>
        <w:t>καὶ</w:t>
      </w:r>
      <w:r w:rsidR="00DF6F2C">
        <w:rPr>
          <w:rFonts w:cs="Times New Roman"/>
          <w:szCs w:val="32"/>
        </w:rPr>
        <w:t xml:space="preserve"> </w:t>
      </w:r>
      <w:r w:rsidR="00081BD7" w:rsidRPr="00527F8B">
        <w:rPr>
          <w:rFonts w:cs="Times New Roman"/>
          <w:szCs w:val="32"/>
        </w:rPr>
        <w:t>δώσει</w:t>
      </w:r>
      <w:r w:rsidR="00DF6F2C">
        <w:rPr>
          <w:rFonts w:cs="Times New Roman"/>
          <w:szCs w:val="32"/>
        </w:rPr>
        <w:t xml:space="preserve"> </w:t>
      </w:r>
      <w:r w:rsidR="00081BD7" w:rsidRPr="00527F8B">
        <w:rPr>
          <w:rFonts w:cs="Times New Roman"/>
          <w:szCs w:val="32"/>
        </w:rPr>
        <w:t>αὐτῷ</w:t>
      </w:r>
      <w:r w:rsidR="00DF6F2C">
        <w:rPr>
          <w:rFonts w:cs="Times New Roman"/>
          <w:szCs w:val="32"/>
        </w:rPr>
        <w:t xml:space="preserve"> </w:t>
      </w:r>
      <w:r w:rsidR="00081BD7" w:rsidRPr="00527F8B">
        <w:rPr>
          <w:rFonts w:cs="Times New Roman"/>
          <w:szCs w:val="32"/>
        </w:rPr>
        <w:t>κύριος</w:t>
      </w:r>
      <w:r w:rsidR="00DF6F2C">
        <w:rPr>
          <w:rFonts w:cs="Times New Roman"/>
          <w:szCs w:val="32"/>
        </w:rPr>
        <w:t xml:space="preserve"> </w:t>
      </w:r>
      <w:r w:rsidR="00081BD7" w:rsidRPr="00527F8B">
        <w:rPr>
          <w:rFonts w:cs="Times New Roman"/>
          <w:szCs w:val="32"/>
        </w:rPr>
        <w:t>ὁ</w:t>
      </w:r>
      <w:r w:rsidR="00DF6F2C">
        <w:rPr>
          <w:rFonts w:cs="Times New Roman"/>
          <w:szCs w:val="32"/>
        </w:rPr>
        <w:t xml:space="preserve"> </w:t>
      </w:r>
      <w:r w:rsidR="00081BD7" w:rsidRPr="00527F8B">
        <w:rPr>
          <w:rFonts w:cs="Times New Roman"/>
          <w:szCs w:val="32"/>
        </w:rPr>
        <w:t>θεὸς</w:t>
      </w:r>
      <w:r w:rsidR="00DF6F2C">
        <w:rPr>
          <w:rFonts w:cs="Times New Roman"/>
          <w:szCs w:val="32"/>
        </w:rPr>
        <w:t xml:space="preserve"> </w:t>
      </w:r>
      <w:r w:rsidR="00081BD7" w:rsidRPr="00527F8B">
        <w:rPr>
          <w:rFonts w:cs="Times New Roman"/>
          <w:szCs w:val="32"/>
        </w:rPr>
        <w:t>τὸν</w:t>
      </w:r>
      <w:r w:rsidR="00DF6F2C">
        <w:rPr>
          <w:rFonts w:cs="Times New Roman"/>
          <w:szCs w:val="32"/>
        </w:rPr>
        <w:t xml:space="preserve"> </w:t>
      </w:r>
      <w:r w:rsidR="00081BD7" w:rsidRPr="00527F8B">
        <w:rPr>
          <w:rFonts w:cs="Times New Roman"/>
          <w:szCs w:val="32"/>
        </w:rPr>
        <w:t>θρόνον</w:t>
      </w:r>
      <w:r w:rsidR="00DF6F2C">
        <w:rPr>
          <w:rFonts w:cs="Times New Roman"/>
          <w:szCs w:val="32"/>
        </w:rPr>
        <w:t xml:space="preserve"> </w:t>
      </w:r>
      <w:r w:rsidR="00081BD7" w:rsidRPr="00527F8B">
        <w:rPr>
          <w:rFonts w:cs="Times New Roman"/>
          <w:szCs w:val="32"/>
        </w:rPr>
        <w:t>δαυὶδ</w:t>
      </w:r>
      <w:r w:rsidR="00DF6F2C">
        <w:rPr>
          <w:rFonts w:cs="Times New Roman"/>
          <w:szCs w:val="32"/>
        </w:rPr>
        <w:t xml:space="preserve"> </w:t>
      </w:r>
      <w:r w:rsidR="00081BD7" w:rsidRPr="00527F8B">
        <w:rPr>
          <w:rFonts w:cs="Times New Roman"/>
          <w:szCs w:val="32"/>
        </w:rPr>
        <w:t>τοῦ</w:t>
      </w:r>
      <w:r w:rsidR="00DF6F2C">
        <w:rPr>
          <w:rFonts w:cs="Times New Roman"/>
          <w:szCs w:val="32"/>
        </w:rPr>
        <w:t xml:space="preserve"> </w:t>
      </w:r>
      <w:r w:rsidR="00081BD7" w:rsidRPr="00527F8B">
        <w:rPr>
          <w:rFonts w:cs="Times New Roman"/>
          <w:szCs w:val="32"/>
        </w:rPr>
        <w:t>πατρὸς</w:t>
      </w:r>
      <w:r w:rsidR="00DF6F2C">
        <w:rPr>
          <w:rFonts w:cs="Times New Roman"/>
          <w:szCs w:val="32"/>
        </w:rPr>
        <w:t xml:space="preserve"> </w:t>
      </w:r>
      <w:r w:rsidR="00081BD7" w:rsidRPr="00527F8B">
        <w:rPr>
          <w:rFonts w:cs="Times New Roman"/>
          <w:szCs w:val="32"/>
        </w:rPr>
        <w:t>αὐτοῦ</w:t>
      </w:r>
      <w:r w:rsidR="00527F8B" w:rsidRPr="00527F8B">
        <w:rPr>
          <w:rFonts w:cs="Times New Roman"/>
          <w:szCs w:val="32"/>
        </w:rPr>
        <w:t>,</w:t>
      </w:r>
      <w:r w:rsidR="00527F8B">
        <w:rPr>
          <w:rFonts w:cs="Times New Roman"/>
          <w:szCs w:val="32"/>
        </w:rPr>
        <w:t>”</w:t>
      </w:r>
      <w:r w:rsidR="00DF6F2C">
        <w:rPr>
          <w:rFonts w:cs="Times New Roman"/>
          <w:szCs w:val="32"/>
        </w:rPr>
        <w:t xml:space="preserve"> </w:t>
      </w:r>
      <w:r w:rsidR="009B30BF">
        <w:rPr>
          <w:rFonts w:cs="Times New Roman"/>
          <w:szCs w:val="32"/>
        </w:rPr>
        <w:t>—</w:t>
      </w:r>
      <w:r w:rsidR="00DF6F2C">
        <w:rPr>
          <w:rFonts w:cs="Times New Roman"/>
          <w:szCs w:val="32"/>
        </w:rPr>
        <w:t xml:space="preserve"> </w:t>
      </w:r>
      <w:r w:rsidR="009B30BF">
        <w:rPr>
          <w:rFonts w:cs="Times New Roman"/>
          <w:szCs w:val="32"/>
        </w:rPr>
        <w:t>Luke</w:t>
      </w:r>
      <w:r w:rsidR="00DF6F2C">
        <w:rPr>
          <w:rFonts w:cs="Times New Roman"/>
          <w:szCs w:val="32"/>
        </w:rPr>
        <w:t xml:space="preserve"> </w:t>
      </w:r>
      <w:r w:rsidR="009B30BF">
        <w:rPr>
          <w:rFonts w:cs="Times New Roman"/>
          <w:szCs w:val="32"/>
        </w:rPr>
        <w:t>1:32</w:t>
      </w:r>
    </w:p>
    <w:p w:rsidR="009B30BF" w:rsidRDefault="009B30BF" w:rsidP="00237A74">
      <w:pPr>
        <w:tabs>
          <w:tab w:val="left" w:pos="1080"/>
        </w:tabs>
        <w:ind w:left="720" w:right="720"/>
        <w:rPr>
          <w:rFonts w:cs="Times New Roman"/>
          <w:szCs w:val="32"/>
        </w:rPr>
      </w:pPr>
    </w:p>
    <w:p w:rsidR="009B30BF" w:rsidRDefault="000C7396" w:rsidP="00237A74">
      <w:pPr>
        <w:tabs>
          <w:tab w:val="left" w:pos="1080"/>
        </w:tabs>
        <w:ind w:left="720" w:right="720"/>
        <w:rPr>
          <w:rFonts w:cs="Times New Roman"/>
          <w:szCs w:val="32"/>
        </w:rPr>
      </w:pPr>
      <w:r>
        <w:rPr>
          <w:rFonts w:cs="Times New Roman"/>
          <w:szCs w:val="32"/>
        </w:rPr>
        <w:t>“Replying,</w:t>
      </w:r>
      <w:r w:rsidR="00DF6F2C">
        <w:rPr>
          <w:rFonts w:cs="Times New Roman"/>
          <w:szCs w:val="32"/>
        </w:rPr>
        <w:t xml:space="preserve"> </w:t>
      </w:r>
      <w:r>
        <w:rPr>
          <w:rFonts w:cs="Times New Roman"/>
          <w:szCs w:val="32"/>
        </w:rPr>
        <w:t>t</w:t>
      </w:r>
      <w:r w:rsidRPr="000C7396">
        <w:rPr>
          <w:rFonts w:cs="Times New Roman"/>
          <w:szCs w:val="32"/>
        </w:rPr>
        <w:t>he</w:t>
      </w:r>
      <w:r w:rsidR="00DF6F2C">
        <w:rPr>
          <w:rFonts w:cs="Times New Roman"/>
          <w:szCs w:val="32"/>
        </w:rPr>
        <w:t xml:space="preserve"> </w:t>
      </w:r>
      <w:r w:rsidRPr="000C7396">
        <w:rPr>
          <w:rFonts w:cs="Times New Roman"/>
          <w:szCs w:val="32"/>
        </w:rPr>
        <w:t>angel</w:t>
      </w:r>
      <w:r w:rsidR="00DF6F2C">
        <w:rPr>
          <w:rFonts w:cs="Times New Roman"/>
          <w:szCs w:val="32"/>
        </w:rPr>
        <w:t xml:space="preserve"> </w:t>
      </w:r>
      <w:r w:rsidRPr="000C7396">
        <w:rPr>
          <w:rFonts w:cs="Times New Roman"/>
          <w:szCs w:val="32"/>
        </w:rPr>
        <w:t>said</w:t>
      </w:r>
      <w:r w:rsidR="00DF6F2C">
        <w:rPr>
          <w:rFonts w:cs="Times New Roman"/>
          <w:szCs w:val="32"/>
        </w:rPr>
        <w:t xml:space="preserve"> </w:t>
      </w:r>
      <w:r w:rsidRPr="000C7396">
        <w:rPr>
          <w:rFonts w:cs="Times New Roman"/>
          <w:szCs w:val="32"/>
        </w:rPr>
        <w:t>to</w:t>
      </w:r>
      <w:r w:rsidR="00DF6F2C">
        <w:rPr>
          <w:rFonts w:cs="Times New Roman"/>
          <w:szCs w:val="32"/>
        </w:rPr>
        <w:t xml:space="preserve"> </w:t>
      </w:r>
      <w:r w:rsidRPr="000C7396">
        <w:rPr>
          <w:rFonts w:cs="Times New Roman"/>
          <w:szCs w:val="32"/>
        </w:rPr>
        <w:t>her,</w:t>
      </w:r>
      <w:r w:rsidR="00DF6F2C">
        <w:rPr>
          <w:rFonts w:cs="Times New Roman"/>
          <w:szCs w:val="32"/>
        </w:rPr>
        <w:t xml:space="preserve"> </w:t>
      </w:r>
      <w:r>
        <w:rPr>
          <w:rFonts w:cs="Times New Roman"/>
          <w:szCs w:val="32"/>
        </w:rPr>
        <w:t>‘Devoted</w:t>
      </w:r>
      <w:r w:rsidR="00DF6F2C">
        <w:rPr>
          <w:rFonts w:cs="Times New Roman"/>
          <w:szCs w:val="32"/>
        </w:rPr>
        <w:t xml:space="preserve"> </w:t>
      </w:r>
      <w:r>
        <w:rPr>
          <w:rFonts w:cs="Times New Roman"/>
          <w:szCs w:val="32"/>
        </w:rPr>
        <w:t>Spirit</w:t>
      </w:r>
      <w:r w:rsidR="00DF6F2C">
        <w:rPr>
          <w:rFonts w:cs="Times New Roman"/>
          <w:szCs w:val="32"/>
        </w:rPr>
        <w:t xml:space="preserve"> </w:t>
      </w:r>
      <w:r w:rsidR="0067193A">
        <w:rPr>
          <w:rFonts w:cs="Times New Roman"/>
          <w:szCs w:val="32"/>
        </w:rPr>
        <w:t>wi</w:t>
      </w:r>
      <w:r w:rsidRPr="000C7396">
        <w:rPr>
          <w:rFonts w:cs="Times New Roman"/>
          <w:szCs w:val="32"/>
        </w:rPr>
        <w:t>ll</w:t>
      </w:r>
      <w:r w:rsidR="00DF6F2C">
        <w:rPr>
          <w:rFonts w:cs="Times New Roman"/>
          <w:szCs w:val="32"/>
        </w:rPr>
        <w:t xml:space="preserve"> </w:t>
      </w:r>
      <w:r w:rsidRPr="000C7396">
        <w:rPr>
          <w:rFonts w:cs="Times New Roman"/>
          <w:szCs w:val="32"/>
        </w:rPr>
        <w:t>come</w:t>
      </w:r>
      <w:r w:rsidR="00DF6F2C">
        <w:rPr>
          <w:rFonts w:cs="Times New Roman"/>
          <w:szCs w:val="32"/>
        </w:rPr>
        <w:t xml:space="preserve"> </w:t>
      </w:r>
      <w:r w:rsidRPr="000C7396">
        <w:rPr>
          <w:rFonts w:cs="Times New Roman"/>
          <w:szCs w:val="32"/>
        </w:rPr>
        <w:t>upon</w:t>
      </w:r>
      <w:r w:rsidR="00DF6F2C">
        <w:rPr>
          <w:rFonts w:cs="Times New Roman"/>
          <w:szCs w:val="32"/>
        </w:rPr>
        <w:t xml:space="preserve"> </w:t>
      </w:r>
      <w:r w:rsidR="0067193A">
        <w:rPr>
          <w:rFonts w:cs="Times New Roman"/>
          <w:szCs w:val="32"/>
        </w:rPr>
        <w:t>you.</w:t>
      </w:r>
      <w:r w:rsidR="00DF6F2C">
        <w:rPr>
          <w:rFonts w:cs="Times New Roman"/>
          <w:szCs w:val="32"/>
        </w:rPr>
        <w:t xml:space="preserve">  </w:t>
      </w:r>
      <w:r w:rsidR="0067193A">
        <w:rPr>
          <w:rFonts w:cs="Times New Roman"/>
          <w:szCs w:val="32"/>
        </w:rPr>
        <w:t>Highest’s</w:t>
      </w:r>
      <w:r w:rsidR="00DF6F2C">
        <w:rPr>
          <w:rFonts w:cs="Times New Roman"/>
          <w:szCs w:val="32"/>
        </w:rPr>
        <w:t xml:space="preserve"> </w:t>
      </w:r>
      <w:r w:rsidR="0067193A">
        <w:rPr>
          <w:rFonts w:cs="Times New Roman"/>
          <w:szCs w:val="32"/>
        </w:rPr>
        <w:t>Power</w:t>
      </w:r>
      <w:r w:rsidR="00DF6F2C">
        <w:rPr>
          <w:rFonts w:cs="Times New Roman"/>
          <w:szCs w:val="32"/>
        </w:rPr>
        <w:t xml:space="preserve"> </w:t>
      </w:r>
      <w:r w:rsidR="0067193A">
        <w:rPr>
          <w:rFonts w:cs="Times New Roman"/>
          <w:szCs w:val="32"/>
        </w:rPr>
        <w:t>will</w:t>
      </w:r>
      <w:r w:rsidR="00DF6F2C">
        <w:rPr>
          <w:rFonts w:cs="Times New Roman"/>
          <w:szCs w:val="32"/>
        </w:rPr>
        <w:t xml:space="preserve"> </w:t>
      </w:r>
      <w:r w:rsidR="0067193A">
        <w:rPr>
          <w:rFonts w:cs="Times New Roman"/>
          <w:szCs w:val="32"/>
        </w:rPr>
        <w:t>over-shade</w:t>
      </w:r>
      <w:r w:rsidR="00DF6F2C">
        <w:rPr>
          <w:rFonts w:cs="Times New Roman"/>
          <w:szCs w:val="32"/>
        </w:rPr>
        <w:t xml:space="preserve"> </w:t>
      </w:r>
      <w:r w:rsidR="0067193A">
        <w:rPr>
          <w:rFonts w:cs="Times New Roman"/>
          <w:szCs w:val="32"/>
        </w:rPr>
        <w:t>you.</w:t>
      </w:r>
      <w:r w:rsidR="00DF6F2C">
        <w:rPr>
          <w:rFonts w:cs="Times New Roman"/>
          <w:szCs w:val="32"/>
        </w:rPr>
        <w:t xml:space="preserve">  </w:t>
      </w:r>
      <w:r w:rsidR="0067193A">
        <w:rPr>
          <w:rFonts w:cs="Times New Roman"/>
          <w:szCs w:val="32"/>
        </w:rPr>
        <w:t>T</w:t>
      </w:r>
      <w:r w:rsidRPr="000C7396">
        <w:rPr>
          <w:rFonts w:cs="Times New Roman"/>
          <w:szCs w:val="32"/>
        </w:rPr>
        <w:t>herefore</w:t>
      </w:r>
      <w:r w:rsidR="00DF6F2C">
        <w:rPr>
          <w:rFonts w:cs="Times New Roman"/>
          <w:szCs w:val="32"/>
        </w:rPr>
        <w:t xml:space="preserve"> </w:t>
      </w:r>
      <w:r w:rsidRPr="000C7396">
        <w:rPr>
          <w:rFonts w:cs="Times New Roman"/>
          <w:szCs w:val="32"/>
        </w:rPr>
        <w:t>also</w:t>
      </w:r>
      <w:r w:rsidR="00DF6F2C">
        <w:rPr>
          <w:rFonts w:cs="Times New Roman"/>
          <w:szCs w:val="32"/>
        </w:rPr>
        <w:t xml:space="preserve"> </w:t>
      </w:r>
      <w:r w:rsidRPr="000C7396">
        <w:rPr>
          <w:rFonts w:cs="Times New Roman"/>
          <w:szCs w:val="32"/>
        </w:rPr>
        <w:t>th</w:t>
      </w:r>
      <w:r w:rsidR="0067193A">
        <w:rPr>
          <w:rFonts w:cs="Times New Roman"/>
          <w:szCs w:val="32"/>
        </w:rPr>
        <w:t>e</w:t>
      </w:r>
      <w:r w:rsidR="00DF6F2C">
        <w:rPr>
          <w:rFonts w:cs="Times New Roman"/>
          <w:szCs w:val="32"/>
        </w:rPr>
        <w:t xml:space="preserve"> </w:t>
      </w:r>
      <w:r w:rsidR="0067193A">
        <w:rPr>
          <w:rFonts w:cs="Times New Roman"/>
          <w:szCs w:val="32"/>
        </w:rPr>
        <w:t>devoted</w:t>
      </w:r>
      <w:r w:rsidR="00DF6F2C">
        <w:rPr>
          <w:rFonts w:cs="Times New Roman"/>
          <w:szCs w:val="32"/>
        </w:rPr>
        <w:t xml:space="preserve"> </w:t>
      </w:r>
      <w:r w:rsidR="0067193A">
        <w:rPr>
          <w:rFonts w:cs="Times New Roman"/>
          <w:szCs w:val="32"/>
        </w:rPr>
        <w:t>[baby]</w:t>
      </w:r>
      <w:r w:rsidR="00DF6F2C">
        <w:rPr>
          <w:rFonts w:cs="Times New Roman"/>
          <w:szCs w:val="32"/>
        </w:rPr>
        <w:t xml:space="preserve"> </w:t>
      </w:r>
      <w:r w:rsidRPr="000C7396">
        <w:rPr>
          <w:rFonts w:cs="Times New Roman"/>
          <w:szCs w:val="32"/>
        </w:rPr>
        <w:t>be</w:t>
      </w:r>
      <w:r w:rsidR="0067193A">
        <w:rPr>
          <w:rFonts w:cs="Times New Roman"/>
          <w:szCs w:val="32"/>
        </w:rPr>
        <w:t>ing</w:t>
      </w:r>
      <w:r w:rsidR="00DF6F2C">
        <w:rPr>
          <w:rFonts w:cs="Times New Roman"/>
          <w:szCs w:val="32"/>
        </w:rPr>
        <w:t xml:space="preserve"> </w:t>
      </w:r>
      <w:r w:rsidRPr="000C7396">
        <w:rPr>
          <w:rFonts w:cs="Times New Roman"/>
          <w:szCs w:val="32"/>
        </w:rPr>
        <w:t>born</w:t>
      </w:r>
      <w:r w:rsidR="00DF6F2C">
        <w:rPr>
          <w:rFonts w:cs="Times New Roman"/>
          <w:szCs w:val="32"/>
        </w:rPr>
        <w:t xml:space="preserve"> </w:t>
      </w:r>
      <w:r w:rsidR="0067193A">
        <w:rPr>
          <w:rFonts w:cs="Times New Roman"/>
          <w:szCs w:val="32"/>
        </w:rPr>
        <w:t>wi</w:t>
      </w:r>
      <w:r w:rsidRPr="000C7396">
        <w:rPr>
          <w:rFonts w:cs="Times New Roman"/>
          <w:szCs w:val="32"/>
        </w:rPr>
        <w:t>ll</w:t>
      </w:r>
      <w:r w:rsidR="00DF6F2C">
        <w:rPr>
          <w:rFonts w:cs="Times New Roman"/>
          <w:szCs w:val="32"/>
        </w:rPr>
        <w:t xml:space="preserve"> </w:t>
      </w:r>
      <w:r w:rsidRPr="000C7396">
        <w:rPr>
          <w:rFonts w:cs="Times New Roman"/>
          <w:szCs w:val="32"/>
        </w:rPr>
        <w:t>be</w:t>
      </w:r>
      <w:r w:rsidR="00DF6F2C">
        <w:rPr>
          <w:rFonts w:cs="Times New Roman"/>
          <w:szCs w:val="32"/>
        </w:rPr>
        <w:t xml:space="preserve"> </w:t>
      </w:r>
      <w:r w:rsidRPr="000C7396">
        <w:rPr>
          <w:rFonts w:cs="Times New Roman"/>
          <w:szCs w:val="32"/>
        </w:rPr>
        <w:t>called</w:t>
      </w:r>
      <w:r w:rsidR="00DF6F2C">
        <w:rPr>
          <w:rFonts w:cs="Times New Roman"/>
          <w:szCs w:val="32"/>
        </w:rPr>
        <w:t xml:space="preserve"> </w:t>
      </w:r>
      <w:r w:rsidR="00EA339C" w:rsidRPr="000C7396">
        <w:rPr>
          <w:rFonts w:cs="Times New Roman"/>
          <w:szCs w:val="32"/>
        </w:rPr>
        <w:t>Son</w:t>
      </w:r>
      <w:r w:rsidR="00DF6F2C">
        <w:rPr>
          <w:rFonts w:cs="Times New Roman"/>
          <w:szCs w:val="32"/>
        </w:rPr>
        <w:t xml:space="preserve"> </w:t>
      </w:r>
      <w:r w:rsidR="00EA339C">
        <w:rPr>
          <w:rFonts w:cs="Times New Roman"/>
          <w:szCs w:val="32"/>
        </w:rPr>
        <w:t>of</w:t>
      </w:r>
      <w:r w:rsidR="00DF6F2C">
        <w:rPr>
          <w:rFonts w:cs="Times New Roman"/>
          <w:szCs w:val="32"/>
        </w:rPr>
        <w:t xml:space="preserve"> </w:t>
      </w:r>
      <w:r w:rsidR="00494F8F" w:rsidRPr="000C7396">
        <w:rPr>
          <w:rFonts w:cs="Times New Roman"/>
          <w:szCs w:val="32"/>
        </w:rPr>
        <w:t>God</w:t>
      </w:r>
      <w:r w:rsidRPr="000C7396">
        <w:rPr>
          <w:rFonts w:cs="Times New Roman"/>
          <w:szCs w:val="32"/>
        </w:rPr>
        <w:t>.</w:t>
      </w:r>
      <w:r w:rsidR="00494F8F">
        <w:rPr>
          <w:rFonts w:cs="Times New Roman"/>
          <w:szCs w:val="32"/>
        </w:rPr>
        <w:t>’</w:t>
      </w:r>
      <w:r>
        <w:rPr>
          <w:rFonts w:cs="Times New Roman"/>
          <w:szCs w:val="32"/>
        </w:rPr>
        <w:t>”</w:t>
      </w:r>
      <w:r w:rsidR="00527F8B">
        <w:rPr>
          <w:rFonts w:cs="Times New Roman"/>
          <w:szCs w:val="32"/>
        </w:rPr>
        <w:br/>
      </w:r>
      <w:r w:rsidR="00856EC6">
        <w:rPr>
          <w:rFonts w:cs="Times New Roman"/>
          <w:szCs w:val="32"/>
        </w:rPr>
        <w:t>“</w:t>
      </w:r>
      <w:r w:rsidR="00856EC6" w:rsidRPr="00527F8B">
        <w:rPr>
          <w:rFonts w:cs="Times New Roman"/>
          <w:szCs w:val="32"/>
        </w:rPr>
        <w:t>καὶ</w:t>
      </w:r>
      <w:r w:rsidR="00DF6F2C">
        <w:rPr>
          <w:rFonts w:cs="Times New Roman"/>
          <w:szCs w:val="32"/>
        </w:rPr>
        <w:t xml:space="preserve"> </w:t>
      </w:r>
      <w:r w:rsidR="00856EC6" w:rsidRPr="00527F8B">
        <w:rPr>
          <w:rFonts w:cs="Times New Roman"/>
          <w:szCs w:val="32"/>
        </w:rPr>
        <w:t>ἀποκριθεὶς</w:t>
      </w:r>
      <w:r w:rsidR="00DF6F2C">
        <w:rPr>
          <w:rFonts w:cs="Times New Roman"/>
          <w:szCs w:val="32"/>
        </w:rPr>
        <w:t xml:space="preserve"> </w:t>
      </w:r>
      <w:r w:rsidR="00856EC6" w:rsidRPr="00527F8B">
        <w:rPr>
          <w:rFonts w:cs="Times New Roman"/>
          <w:szCs w:val="32"/>
        </w:rPr>
        <w:t>ὁ</w:t>
      </w:r>
      <w:r w:rsidR="00DF6F2C">
        <w:rPr>
          <w:rFonts w:cs="Times New Roman"/>
          <w:szCs w:val="32"/>
        </w:rPr>
        <w:t xml:space="preserve"> </w:t>
      </w:r>
      <w:r w:rsidR="00856EC6" w:rsidRPr="00527F8B">
        <w:rPr>
          <w:rFonts w:cs="Times New Roman"/>
          <w:szCs w:val="32"/>
        </w:rPr>
        <w:t>ἄγγελος</w:t>
      </w:r>
      <w:r w:rsidR="00DF6F2C">
        <w:rPr>
          <w:rFonts w:cs="Times New Roman"/>
          <w:szCs w:val="32"/>
        </w:rPr>
        <w:t xml:space="preserve"> </w:t>
      </w:r>
      <w:r w:rsidR="00856EC6" w:rsidRPr="00527F8B">
        <w:rPr>
          <w:rFonts w:cs="Times New Roman"/>
          <w:szCs w:val="32"/>
        </w:rPr>
        <w:t>εἶπεν</w:t>
      </w:r>
      <w:r w:rsidR="00DF6F2C">
        <w:rPr>
          <w:rFonts w:cs="Times New Roman"/>
          <w:szCs w:val="32"/>
        </w:rPr>
        <w:t xml:space="preserve"> </w:t>
      </w:r>
      <w:r w:rsidR="00856EC6" w:rsidRPr="00527F8B">
        <w:rPr>
          <w:rFonts w:cs="Times New Roman"/>
          <w:szCs w:val="32"/>
        </w:rPr>
        <w:t>αὐτῇ</w:t>
      </w:r>
      <w:r w:rsidR="00DF6F2C">
        <w:rPr>
          <w:rFonts w:cs="Times New Roman"/>
          <w:szCs w:val="32"/>
        </w:rPr>
        <w:t xml:space="preserve"> </w:t>
      </w:r>
      <w:r w:rsidR="00856EC6" w:rsidRPr="00527F8B">
        <w:rPr>
          <w:rFonts w:cs="Times New Roman"/>
          <w:szCs w:val="32"/>
        </w:rPr>
        <w:t>πνεῦμα</w:t>
      </w:r>
      <w:r w:rsidR="00DF6F2C">
        <w:rPr>
          <w:rFonts w:cs="Times New Roman"/>
          <w:szCs w:val="32"/>
        </w:rPr>
        <w:t xml:space="preserve"> </w:t>
      </w:r>
      <w:r w:rsidR="00856EC6" w:rsidRPr="00527F8B">
        <w:rPr>
          <w:rFonts w:cs="Times New Roman"/>
          <w:szCs w:val="32"/>
        </w:rPr>
        <w:t>ἅγιον</w:t>
      </w:r>
      <w:r w:rsidR="00DF6F2C">
        <w:rPr>
          <w:rFonts w:cs="Times New Roman"/>
          <w:szCs w:val="32"/>
        </w:rPr>
        <w:t xml:space="preserve"> </w:t>
      </w:r>
      <w:r w:rsidR="00856EC6" w:rsidRPr="00527F8B">
        <w:rPr>
          <w:rFonts w:cs="Times New Roman"/>
          <w:szCs w:val="32"/>
        </w:rPr>
        <w:t>ἐπελεύσεται</w:t>
      </w:r>
      <w:r w:rsidR="00DF6F2C">
        <w:rPr>
          <w:rFonts w:cs="Times New Roman"/>
          <w:szCs w:val="32"/>
        </w:rPr>
        <w:t xml:space="preserve"> </w:t>
      </w:r>
      <w:r w:rsidR="00856EC6" w:rsidRPr="00527F8B">
        <w:rPr>
          <w:rFonts w:cs="Times New Roman"/>
          <w:szCs w:val="32"/>
        </w:rPr>
        <w:t>ἐπὶ</w:t>
      </w:r>
      <w:r w:rsidR="00DF6F2C">
        <w:rPr>
          <w:rFonts w:cs="Times New Roman"/>
          <w:szCs w:val="32"/>
        </w:rPr>
        <w:t xml:space="preserve"> </w:t>
      </w:r>
      <w:r w:rsidR="00856EC6" w:rsidRPr="00527F8B">
        <w:rPr>
          <w:rFonts w:cs="Times New Roman"/>
          <w:szCs w:val="32"/>
        </w:rPr>
        <w:t>σέ,</w:t>
      </w:r>
      <w:r w:rsidR="00DF6F2C">
        <w:rPr>
          <w:rFonts w:cs="Times New Roman"/>
          <w:szCs w:val="32"/>
        </w:rPr>
        <w:t xml:space="preserve"> </w:t>
      </w:r>
      <w:r w:rsidR="00856EC6" w:rsidRPr="00527F8B">
        <w:rPr>
          <w:rFonts w:cs="Times New Roman"/>
          <w:szCs w:val="32"/>
        </w:rPr>
        <w:t>καὶ</w:t>
      </w:r>
      <w:r w:rsidR="00DF6F2C">
        <w:rPr>
          <w:rFonts w:cs="Times New Roman"/>
          <w:szCs w:val="32"/>
        </w:rPr>
        <w:t xml:space="preserve"> </w:t>
      </w:r>
      <w:r w:rsidR="00856EC6" w:rsidRPr="00527F8B">
        <w:rPr>
          <w:rFonts w:cs="Times New Roman"/>
          <w:szCs w:val="32"/>
        </w:rPr>
        <w:t>δύναμις</w:t>
      </w:r>
      <w:r w:rsidR="00DF6F2C">
        <w:rPr>
          <w:rFonts w:cs="Times New Roman"/>
          <w:szCs w:val="32"/>
        </w:rPr>
        <w:t xml:space="preserve"> </w:t>
      </w:r>
      <w:r w:rsidR="00856EC6">
        <w:rPr>
          <w:rFonts w:cs="Times New Roman"/>
          <w:szCs w:val="32"/>
        </w:rPr>
        <w:t>ὑ</w:t>
      </w:r>
      <w:r w:rsidR="00856EC6" w:rsidRPr="00527F8B">
        <w:rPr>
          <w:rFonts w:cs="Times New Roman"/>
          <w:szCs w:val="32"/>
        </w:rPr>
        <w:t>ψίστου</w:t>
      </w:r>
      <w:r w:rsidR="00DF6F2C">
        <w:rPr>
          <w:rFonts w:cs="Times New Roman"/>
          <w:szCs w:val="32"/>
        </w:rPr>
        <w:t xml:space="preserve"> </w:t>
      </w:r>
      <w:r w:rsidR="00856EC6" w:rsidRPr="00527F8B">
        <w:rPr>
          <w:rFonts w:cs="Times New Roman"/>
          <w:szCs w:val="32"/>
        </w:rPr>
        <w:t>ἐπισκιάσει</w:t>
      </w:r>
      <w:r w:rsidR="00DF6F2C">
        <w:rPr>
          <w:rFonts w:cs="Times New Roman"/>
          <w:szCs w:val="32"/>
        </w:rPr>
        <w:t xml:space="preserve"> </w:t>
      </w:r>
      <w:r w:rsidR="00856EC6" w:rsidRPr="00527F8B">
        <w:rPr>
          <w:rFonts w:cs="Times New Roman"/>
          <w:szCs w:val="32"/>
        </w:rPr>
        <w:t>σοι</w:t>
      </w:r>
      <w:r w:rsidR="00DF6F2C">
        <w:rPr>
          <w:rFonts w:cs="Times New Roman"/>
          <w:szCs w:val="32"/>
        </w:rPr>
        <w:t xml:space="preserve"> </w:t>
      </w:r>
      <w:r w:rsidR="00856EC6" w:rsidRPr="00527F8B">
        <w:rPr>
          <w:rFonts w:cs="Times New Roman"/>
          <w:szCs w:val="32"/>
        </w:rPr>
        <w:t>διὸ</w:t>
      </w:r>
      <w:r w:rsidR="00DF6F2C">
        <w:rPr>
          <w:rFonts w:cs="Times New Roman"/>
          <w:szCs w:val="32"/>
        </w:rPr>
        <w:t xml:space="preserve"> </w:t>
      </w:r>
      <w:r w:rsidR="00856EC6" w:rsidRPr="00527F8B">
        <w:rPr>
          <w:rFonts w:cs="Times New Roman"/>
          <w:szCs w:val="32"/>
        </w:rPr>
        <w:t>καὶ</w:t>
      </w:r>
      <w:r w:rsidR="00DF6F2C">
        <w:rPr>
          <w:rFonts w:cs="Times New Roman"/>
          <w:szCs w:val="32"/>
        </w:rPr>
        <w:t xml:space="preserve"> </w:t>
      </w:r>
      <w:r w:rsidR="00856EC6" w:rsidRPr="00527F8B">
        <w:rPr>
          <w:rFonts w:cs="Times New Roman"/>
          <w:szCs w:val="32"/>
        </w:rPr>
        <w:t>τὸ</w:t>
      </w:r>
      <w:r w:rsidR="00DF6F2C">
        <w:rPr>
          <w:rFonts w:cs="Times New Roman"/>
          <w:szCs w:val="32"/>
        </w:rPr>
        <w:t xml:space="preserve"> </w:t>
      </w:r>
      <w:r w:rsidR="00856EC6" w:rsidRPr="00527F8B">
        <w:rPr>
          <w:rFonts w:cs="Times New Roman"/>
          <w:szCs w:val="32"/>
        </w:rPr>
        <w:t>γεννώμενον</w:t>
      </w:r>
      <w:r w:rsidR="00DF6F2C">
        <w:rPr>
          <w:rFonts w:cs="Times New Roman"/>
          <w:szCs w:val="32"/>
        </w:rPr>
        <w:t xml:space="preserve"> </w:t>
      </w:r>
      <w:r w:rsidR="00856EC6" w:rsidRPr="00527F8B">
        <w:rPr>
          <w:rFonts w:cs="Times New Roman"/>
          <w:szCs w:val="32"/>
        </w:rPr>
        <w:t>ἅγιον</w:t>
      </w:r>
      <w:r w:rsidR="00DF6F2C">
        <w:rPr>
          <w:rFonts w:cs="Times New Roman"/>
          <w:szCs w:val="32"/>
        </w:rPr>
        <w:t xml:space="preserve"> </w:t>
      </w:r>
      <w:r w:rsidR="00856EC6" w:rsidRPr="00527F8B">
        <w:rPr>
          <w:rFonts w:cs="Times New Roman"/>
          <w:szCs w:val="32"/>
        </w:rPr>
        <w:t>κληθήσεται,</w:t>
      </w:r>
      <w:r w:rsidR="00DF6F2C">
        <w:rPr>
          <w:rFonts w:cs="Times New Roman"/>
          <w:szCs w:val="32"/>
        </w:rPr>
        <w:t xml:space="preserve"> </w:t>
      </w:r>
      <w:r w:rsidR="00856EC6" w:rsidRPr="00527F8B">
        <w:rPr>
          <w:rFonts w:cs="Times New Roman"/>
          <w:szCs w:val="32"/>
        </w:rPr>
        <w:t>υἱὸς</w:t>
      </w:r>
      <w:r w:rsidR="00DF6F2C">
        <w:rPr>
          <w:rFonts w:cs="Times New Roman"/>
          <w:szCs w:val="32"/>
        </w:rPr>
        <w:t xml:space="preserve"> </w:t>
      </w:r>
      <w:r w:rsidR="00856EC6" w:rsidRPr="00527F8B">
        <w:rPr>
          <w:rFonts w:cs="Times New Roman"/>
          <w:szCs w:val="32"/>
        </w:rPr>
        <w:t>θεοῦ</w:t>
      </w:r>
      <w:r w:rsidR="00EA339C">
        <w:rPr>
          <w:rFonts w:cs="Times New Roman"/>
          <w:szCs w:val="32"/>
        </w:rPr>
        <w:t>.</w:t>
      </w:r>
      <w:r w:rsidR="00527F8B">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Luke</w:t>
      </w:r>
      <w:r w:rsidR="00DF6F2C">
        <w:rPr>
          <w:rFonts w:cs="Times New Roman"/>
          <w:szCs w:val="32"/>
        </w:rPr>
        <w:t xml:space="preserve"> </w:t>
      </w:r>
      <w:r>
        <w:rPr>
          <w:rFonts w:cs="Times New Roman"/>
          <w:szCs w:val="32"/>
        </w:rPr>
        <w:t>1:35</w:t>
      </w:r>
    </w:p>
    <w:p w:rsidR="00B5065E" w:rsidRDefault="00B5065E" w:rsidP="00237A74">
      <w:pPr>
        <w:tabs>
          <w:tab w:val="left" w:pos="1080"/>
        </w:tabs>
        <w:ind w:left="720" w:right="720"/>
        <w:rPr>
          <w:rFonts w:cs="Times New Roman"/>
          <w:szCs w:val="32"/>
        </w:rPr>
      </w:pPr>
    </w:p>
    <w:p w:rsidR="004E5031" w:rsidRDefault="00494F8F" w:rsidP="00237A74">
      <w:pPr>
        <w:tabs>
          <w:tab w:val="left" w:pos="1080"/>
        </w:tabs>
        <w:ind w:left="720" w:right="720"/>
        <w:rPr>
          <w:rFonts w:cs="Times New Roman"/>
          <w:szCs w:val="32"/>
        </w:rPr>
      </w:pPr>
      <w:r>
        <w:rPr>
          <w:rFonts w:cs="Times New Roman"/>
          <w:szCs w:val="32"/>
        </w:rPr>
        <w:t>“The</w:t>
      </w:r>
      <w:r w:rsidR="00DF6F2C">
        <w:rPr>
          <w:rFonts w:cs="Times New Roman"/>
          <w:szCs w:val="32"/>
        </w:rPr>
        <w:t xml:space="preserve"> </w:t>
      </w:r>
      <w:r w:rsidR="009F06AD">
        <w:rPr>
          <w:rFonts w:cs="Times New Roman"/>
          <w:szCs w:val="32"/>
        </w:rPr>
        <w:t>[son]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Enos;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Seth;</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Adam;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B94938">
        <w:rPr>
          <w:rFonts w:cs="Times New Roman"/>
          <w:szCs w:val="32"/>
        </w:rPr>
        <w:br/>
      </w:r>
      <w:r w:rsidR="00856EC6">
        <w:rPr>
          <w:rFonts w:cs="Times New Roman"/>
          <w:szCs w:val="32"/>
        </w:rPr>
        <w:t>“</w:t>
      </w:r>
      <w:r w:rsidR="00856EC6" w:rsidRPr="00B94938">
        <w:rPr>
          <w:rFonts w:cs="Times New Roman"/>
          <w:szCs w:val="32"/>
        </w:rPr>
        <w:t>τοῦ</w:t>
      </w:r>
      <w:r w:rsidR="00DF6F2C">
        <w:rPr>
          <w:rFonts w:cs="Times New Roman"/>
          <w:szCs w:val="32"/>
        </w:rPr>
        <w:t xml:space="preserve"> </w:t>
      </w:r>
      <w:r w:rsidR="00856EC6">
        <w:rPr>
          <w:rFonts w:cs="Times New Roman"/>
          <w:szCs w:val="32"/>
        </w:rPr>
        <w:t>ἐ</w:t>
      </w:r>
      <w:r w:rsidR="00856EC6" w:rsidRPr="00B94938">
        <w:rPr>
          <w:rFonts w:cs="Times New Roman"/>
          <w:szCs w:val="32"/>
        </w:rPr>
        <w:t>νὼς</w:t>
      </w:r>
      <w:r w:rsidR="00DF6F2C">
        <w:rPr>
          <w:rFonts w:cs="Times New Roman"/>
          <w:szCs w:val="32"/>
        </w:rPr>
        <w:t xml:space="preserve"> </w:t>
      </w:r>
      <w:r w:rsidR="00856EC6" w:rsidRPr="00B94938">
        <w:rPr>
          <w:rFonts w:cs="Times New Roman"/>
          <w:szCs w:val="32"/>
        </w:rPr>
        <w:t>τοῦ</w:t>
      </w:r>
      <w:r w:rsidR="00DF6F2C">
        <w:rPr>
          <w:rFonts w:cs="Times New Roman"/>
          <w:szCs w:val="32"/>
        </w:rPr>
        <w:t xml:space="preserve"> </w:t>
      </w:r>
      <w:r w:rsidR="00856EC6" w:rsidRPr="00B94938">
        <w:rPr>
          <w:rFonts w:cs="Times New Roman"/>
          <w:szCs w:val="32"/>
        </w:rPr>
        <w:t>σὴθ</w:t>
      </w:r>
      <w:r w:rsidR="00DF6F2C">
        <w:rPr>
          <w:rFonts w:cs="Times New Roman"/>
          <w:szCs w:val="32"/>
        </w:rPr>
        <w:t xml:space="preserve"> </w:t>
      </w:r>
      <w:r w:rsidR="00856EC6" w:rsidRPr="00B94938">
        <w:rPr>
          <w:rFonts w:cs="Times New Roman"/>
          <w:szCs w:val="32"/>
        </w:rPr>
        <w:t>τοῦ</w:t>
      </w:r>
      <w:r w:rsidR="00DF6F2C">
        <w:rPr>
          <w:rFonts w:cs="Times New Roman"/>
          <w:szCs w:val="32"/>
        </w:rPr>
        <w:t xml:space="preserve"> </w:t>
      </w:r>
      <w:r w:rsidR="00CE77B7">
        <w:rPr>
          <w:rFonts w:cs="Times New Roman"/>
          <w:szCs w:val="32"/>
        </w:rPr>
        <w:t>ἀ</w:t>
      </w:r>
      <w:r w:rsidR="00856EC6" w:rsidRPr="00B94938">
        <w:rPr>
          <w:rFonts w:cs="Times New Roman"/>
          <w:szCs w:val="32"/>
        </w:rPr>
        <w:t>δὰμ</w:t>
      </w:r>
      <w:r w:rsidR="00DF6F2C">
        <w:rPr>
          <w:rFonts w:cs="Times New Roman"/>
          <w:szCs w:val="32"/>
        </w:rPr>
        <w:t xml:space="preserve"> </w:t>
      </w:r>
      <w:r w:rsidR="00856EC6" w:rsidRPr="00B94938">
        <w:rPr>
          <w:rFonts w:cs="Times New Roman"/>
          <w:szCs w:val="32"/>
        </w:rPr>
        <w:t>τοῦ</w:t>
      </w:r>
      <w:r w:rsidR="00DF6F2C">
        <w:rPr>
          <w:rFonts w:cs="Times New Roman"/>
          <w:szCs w:val="32"/>
        </w:rPr>
        <w:t xml:space="preserve"> </w:t>
      </w:r>
      <w:r w:rsidR="00856EC6" w:rsidRPr="00B94938">
        <w:rPr>
          <w:rFonts w:cs="Times New Roman"/>
          <w:szCs w:val="32"/>
        </w:rPr>
        <w:t>θεοῦ.</w:t>
      </w:r>
      <w:r w:rsidR="00856EC6">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Luke</w:t>
      </w:r>
      <w:r w:rsidR="00DF6F2C">
        <w:rPr>
          <w:rFonts w:cs="Times New Roman"/>
          <w:szCs w:val="32"/>
        </w:rPr>
        <w:t xml:space="preserve"> </w:t>
      </w:r>
      <w:r>
        <w:rPr>
          <w:rFonts w:cs="Times New Roman"/>
          <w:szCs w:val="32"/>
        </w:rPr>
        <w:t>3:38</w:t>
      </w:r>
    </w:p>
    <w:p w:rsidR="00494F8F" w:rsidRDefault="00494F8F" w:rsidP="00237A74">
      <w:pPr>
        <w:tabs>
          <w:tab w:val="left" w:pos="1080"/>
        </w:tabs>
        <w:ind w:left="720" w:right="720"/>
        <w:rPr>
          <w:rFonts w:cs="Times New Roman"/>
          <w:szCs w:val="32"/>
        </w:rPr>
      </w:pPr>
    </w:p>
    <w:p w:rsidR="00494F8F" w:rsidRDefault="00494F8F" w:rsidP="00494F8F">
      <w:pPr>
        <w:tabs>
          <w:tab w:val="left" w:pos="1080"/>
        </w:tabs>
        <w:rPr>
          <w:rFonts w:cs="Times New Roman"/>
          <w:szCs w:val="32"/>
        </w:rPr>
      </w:pPr>
      <w:r>
        <w:rPr>
          <w:rFonts w:cs="Times New Roman"/>
          <w:szCs w:val="32"/>
        </w:rPr>
        <w:t>This,</w:t>
      </w:r>
      <w:r w:rsidR="00DF6F2C">
        <w:rPr>
          <w:rFonts w:cs="Times New Roman"/>
          <w:szCs w:val="32"/>
        </w:rPr>
        <w:t xml:space="preserve"> </w:t>
      </w:r>
      <w:r>
        <w:rPr>
          <w:rFonts w:cs="Times New Roman"/>
          <w:szCs w:val="32"/>
        </w:rPr>
        <w:t>together</w:t>
      </w:r>
      <w:r w:rsidR="00DF6F2C">
        <w:rPr>
          <w:rFonts w:cs="Times New Roman"/>
          <w:szCs w:val="32"/>
        </w:rPr>
        <w:t xml:space="preserve"> </w:t>
      </w:r>
      <w:r>
        <w:rPr>
          <w:rFonts w:cs="Times New Roman"/>
          <w:szCs w:val="32"/>
        </w:rPr>
        <w:t>with</w:t>
      </w:r>
      <w:r w:rsidR="00DF6F2C">
        <w:rPr>
          <w:rFonts w:cs="Times New Roman"/>
          <w:szCs w:val="32"/>
        </w:rPr>
        <w:t xml:space="preserve"> </w:t>
      </w:r>
      <w:r>
        <w:rPr>
          <w:rFonts w:cs="Times New Roman"/>
          <w:szCs w:val="32"/>
        </w:rPr>
        <w:t>several</w:t>
      </w:r>
      <w:r w:rsidR="00DF6F2C">
        <w:rPr>
          <w:rFonts w:cs="Times New Roman"/>
          <w:szCs w:val="32"/>
        </w:rPr>
        <w:t xml:space="preserve"> </w:t>
      </w:r>
      <w:r>
        <w:rPr>
          <w:rFonts w:cs="Times New Roman"/>
          <w:szCs w:val="32"/>
        </w:rPr>
        <w:t>other</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these</w:t>
      </w:r>
      <w:r w:rsidR="00DF6F2C">
        <w:rPr>
          <w:rFonts w:cs="Times New Roman"/>
          <w:szCs w:val="32"/>
        </w:rPr>
        <w:t xml:space="preserve"> </w:t>
      </w:r>
      <w:r>
        <w:rPr>
          <w:rFonts w:cs="Times New Roman"/>
          <w:szCs w:val="32"/>
        </w:rPr>
        <w:t>verses,</w:t>
      </w:r>
      <w:r w:rsidR="00DF6F2C">
        <w:rPr>
          <w:rFonts w:cs="Times New Roman"/>
          <w:szCs w:val="32"/>
        </w:rPr>
        <w:t xml:space="preserve"> </w:t>
      </w:r>
      <w:r>
        <w:rPr>
          <w:rFonts w:cs="Times New Roman"/>
          <w:szCs w:val="32"/>
        </w:rPr>
        <w:t>seems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emphasize</w:t>
      </w:r>
      <w:r w:rsidR="00DF6F2C">
        <w:rPr>
          <w:rFonts w:cs="Times New Roman"/>
          <w:szCs w:val="32"/>
        </w:rPr>
        <w:t xml:space="preserve"> </w:t>
      </w:r>
      <w:r w:rsidR="009D5801">
        <w:rPr>
          <w:rFonts w:cs="Times New Roman"/>
          <w:szCs w:val="32"/>
        </w:rPr>
        <w:t>the</w:t>
      </w:r>
      <w:r w:rsidR="00DF6F2C">
        <w:rPr>
          <w:rFonts w:cs="Times New Roman"/>
          <w:szCs w:val="32"/>
        </w:rPr>
        <w:t xml:space="preserve"> </w:t>
      </w:r>
      <w:r w:rsidR="009D5801">
        <w:rPr>
          <w:rFonts w:cs="Times New Roman"/>
          <w:szCs w:val="32"/>
        </w:rPr>
        <w:t>Son’</w:t>
      </w:r>
      <w:r>
        <w:rPr>
          <w:rFonts w:cs="Times New Roman"/>
          <w:szCs w:val="32"/>
        </w:rPr>
        <w:t>s</w:t>
      </w:r>
      <w:r w:rsidR="00DF6F2C">
        <w:rPr>
          <w:rFonts w:cs="Times New Roman"/>
          <w:szCs w:val="32"/>
        </w:rPr>
        <w:t xml:space="preserve"> </w:t>
      </w:r>
      <w:r>
        <w:rPr>
          <w:rFonts w:cs="Times New Roman"/>
          <w:szCs w:val="32"/>
        </w:rPr>
        <w:t>humanity,</w:t>
      </w:r>
      <w:r w:rsidR="00DF6F2C">
        <w:rPr>
          <w:rFonts w:cs="Times New Roman"/>
          <w:szCs w:val="32"/>
        </w:rPr>
        <w:t xml:space="preserve"> </w:t>
      </w:r>
      <w:r>
        <w:rPr>
          <w:rFonts w:cs="Times New Roman"/>
          <w:szCs w:val="32"/>
        </w:rPr>
        <w:t>rather</w:t>
      </w:r>
      <w:r w:rsidR="00DF6F2C">
        <w:rPr>
          <w:rFonts w:cs="Times New Roman"/>
          <w:szCs w:val="32"/>
        </w:rPr>
        <w:t xml:space="preserve"> </w:t>
      </w:r>
      <w:r>
        <w:rPr>
          <w:rFonts w:cs="Times New Roman"/>
          <w:szCs w:val="32"/>
        </w:rPr>
        <w:t>than</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Deity.</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have</w:t>
      </w:r>
      <w:r w:rsidR="00DF6F2C">
        <w:rPr>
          <w:rFonts w:cs="Times New Roman"/>
          <w:szCs w:val="32"/>
        </w:rPr>
        <w:t xml:space="preserve"> </w:t>
      </w:r>
      <w:r>
        <w:rPr>
          <w:rFonts w:cs="Times New Roman"/>
          <w:szCs w:val="32"/>
        </w:rPr>
        <w:t>already</w:t>
      </w:r>
      <w:r w:rsidR="00DF6F2C">
        <w:rPr>
          <w:rFonts w:cs="Times New Roman"/>
          <w:szCs w:val="32"/>
        </w:rPr>
        <w:t xml:space="preserve"> </w:t>
      </w:r>
      <w:r>
        <w:rPr>
          <w:rFonts w:cs="Times New Roman"/>
          <w:szCs w:val="32"/>
        </w:rPr>
        <w:t>found</w:t>
      </w:r>
      <w:r w:rsidR="00DF6F2C">
        <w:rPr>
          <w:rFonts w:cs="Times New Roman"/>
          <w:szCs w:val="32"/>
        </w:rPr>
        <w:t xml:space="preserve"> </w:t>
      </w:r>
      <w:r>
        <w:rPr>
          <w:rFonts w:cs="Times New Roman"/>
          <w:szCs w:val="32"/>
        </w:rPr>
        <w:t>sufficient</w:t>
      </w:r>
      <w:r w:rsidR="00DF6F2C">
        <w:rPr>
          <w:rFonts w:cs="Times New Roman"/>
          <w:szCs w:val="32"/>
        </w:rPr>
        <w:t xml:space="preserve"> </w:t>
      </w:r>
      <w:r>
        <w:rPr>
          <w:rFonts w:cs="Times New Roman"/>
          <w:szCs w:val="32"/>
        </w:rPr>
        <w:t>verses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show</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same</w:t>
      </w:r>
      <w:r w:rsidR="00DF6F2C">
        <w:rPr>
          <w:rFonts w:cs="Times New Roman"/>
          <w:szCs w:val="32"/>
        </w:rPr>
        <w:t xml:space="preserve"> </w:t>
      </w:r>
      <w:r w:rsidR="009D5801">
        <w:rPr>
          <w:rFonts w:cs="Times New Roman"/>
          <w:szCs w:val="32"/>
        </w:rPr>
        <w:t>essence</w:t>
      </w:r>
      <w:r w:rsidR="00DF6F2C">
        <w:rPr>
          <w:rFonts w:cs="Times New Roman"/>
          <w:szCs w:val="32"/>
        </w:rPr>
        <w:t xml:space="preserve"> </w:t>
      </w:r>
      <w:r w:rsidR="009D5801">
        <w:rPr>
          <w:rFonts w:cs="Times New Roman"/>
          <w:szCs w:val="32"/>
        </w:rPr>
        <w:t>of</w:t>
      </w:r>
      <w:r w:rsidR="00DF6F2C">
        <w:rPr>
          <w:rFonts w:cs="Times New Roman"/>
          <w:szCs w:val="32"/>
        </w:rPr>
        <w:t xml:space="preserve"> </w:t>
      </w:r>
      <w:r w:rsidR="009D5801">
        <w:rPr>
          <w:rFonts w:cs="Times New Roman"/>
          <w:szCs w:val="32"/>
        </w:rPr>
        <w:t>the</w:t>
      </w:r>
      <w:r w:rsidR="00DF6F2C">
        <w:rPr>
          <w:rFonts w:cs="Times New Roman"/>
          <w:szCs w:val="32"/>
        </w:rPr>
        <w:t xml:space="preserve"> </w:t>
      </w:r>
      <w:r w:rsidR="009D5801">
        <w:rPr>
          <w:rFonts w:cs="Times New Roman"/>
          <w:szCs w:val="32"/>
        </w:rPr>
        <w:t>Father,</w:t>
      </w:r>
      <w:r w:rsidR="00DF6F2C">
        <w:rPr>
          <w:rFonts w:cs="Times New Roman"/>
          <w:szCs w:val="32"/>
        </w:rPr>
        <w:t xml:space="preserve"> </w:t>
      </w:r>
      <w:r w:rsidR="009D5801">
        <w:rPr>
          <w:rFonts w:cs="Times New Roman"/>
          <w:szCs w:val="32"/>
        </w:rPr>
        <w:t>but</w:t>
      </w:r>
      <w:r w:rsidR="00DF6F2C">
        <w:rPr>
          <w:rFonts w:cs="Times New Roman"/>
          <w:szCs w:val="32"/>
        </w:rPr>
        <w:t xml:space="preserve"> </w:t>
      </w:r>
      <w:r w:rsidR="009D5801">
        <w:rPr>
          <w:rFonts w:cs="Times New Roman"/>
          <w:szCs w:val="32"/>
        </w:rPr>
        <w:t>subordinate</w:t>
      </w:r>
      <w:r w:rsidR="00DF6F2C">
        <w:rPr>
          <w:rFonts w:cs="Times New Roman"/>
          <w:szCs w:val="32"/>
        </w:rPr>
        <w:t xml:space="preserve"> </w:t>
      </w:r>
      <w:r w:rsidR="009D5801">
        <w:rPr>
          <w:rFonts w:cs="Times New Roman"/>
          <w:szCs w:val="32"/>
        </w:rPr>
        <w:t>to</w:t>
      </w:r>
      <w:r w:rsidR="00DF6F2C">
        <w:rPr>
          <w:rFonts w:cs="Times New Roman"/>
          <w:szCs w:val="32"/>
        </w:rPr>
        <w:t xml:space="preserve"> </w:t>
      </w:r>
      <w:r w:rsidR="009D5801">
        <w:rPr>
          <w:rFonts w:cs="Times New Roman"/>
          <w:szCs w:val="32"/>
        </w:rPr>
        <w:t>Him.</w:t>
      </w:r>
      <w:r w:rsidR="00DF6F2C">
        <w:rPr>
          <w:rFonts w:cs="Times New Roman"/>
          <w:szCs w:val="32"/>
        </w:rPr>
        <w:t xml:space="preserve">  </w:t>
      </w:r>
      <w:r w:rsidR="009D5801">
        <w:rPr>
          <w:rFonts w:cs="Times New Roman"/>
          <w:szCs w:val="32"/>
        </w:rPr>
        <w:t>So,</w:t>
      </w:r>
      <w:r w:rsidR="00DF6F2C">
        <w:rPr>
          <w:rFonts w:cs="Times New Roman"/>
          <w:szCs w:val="32"/>
        </w:rPr>
        <w:t xml:space="preserve"> </w:t>
      </w:r>
      <w:r w:rsidR="009D5801">
        <w:rPr>
          <w:rFonts w:cs="Times New Roman"/>
          <w:szCs w:val="32"/>
        </w:rPr>
        <w:t>if</w:t>
      </w:r>
      <w:r w:rsidR="00DF6F2C">
        <w:rPr>
          <w:rFonts w:cs="Times New Roman"/>
          <w:szCs w:val="32"/>
        </w:rPr>
        <w:t xml:space="preserve"> </w:t>
      </w:r>
      <w:r w:rsidR="009D5801">
        <w:rPr>
          <w:rFonts w:cs="Times New Roman"/>
          <w:szCs w:val="32"/>
        </w:rPr>
        <w:t>the</w:t>
      </w:r>
      <w:r w:rsidR="00DF6F2C">
        <w:rPr>
          <w:rFonts w:cs="Times New Roman"/>
          <w:szCs w:val="32"/>
        </w:rPr>
        <w:t xml:space="preserve"> </w:t>
      </w:r>
      <w:r w:rsidR="009D5801">
        <w:rPr>
          <w:rFonts w:cs="Times New Roman"/>
          <w:szCs w:val="32"/>
        </w:rPr>
        <w:t>incarnation</w:t>
      </w:r>
      <w:r w:rsidR="00DF6F2C">
        <w:rPr>
          <w:rFonts w:cs="Times New Roman"/>
          <w:szCs w:val="32"/>
        </w:rPr>
        <w:t xml:space="preserve"> </w:t>
      </w:r>
      <w:r w:rsidR="009D5801">
        <w:rPr>
          <w:rFonts w:cs="Times New Roman"/>
          <w:szCs w:val="32"/>
        </w:rPr>
        <w:t>shows</w:t>
      </w:r>
      <w:r w:rsidR="00DF6F2C">
        <w:rPr>
          <w:rFonts w:cs="Times New Roman"/>
          <w:szCs w:val="32"/>
        </w:rPr>
        <w:t xml:space="preserve"> </w:t>
      </w:r>
      <w:r w:rsidR="009D5801">
        <w:rPr>
          <w:rFonts w:cs="Times New Roman"/>
          <w:szCs w:val="32"/>
        </w:rPr>
        <w:t>a</w:t>
      </w:r>
      <w:r w:rsidR="00DF6F2C">
        <w:rPr>
          <w:rFonts w:cs="Times New Roman"/>
          <w:szCs w:val="32"/>
        </w:rPr>
        <w:t xml:space="preserve"> </w:t>
      </w:r>
      <w:r w:rsidR="009D5801">
        <w:rPr>
          <w:rFonts w:cs="Times New Roman"/>
          <w:szCs w:val="32"/>
        </w:rPr>
        <w:t>joining</w:t>
      </w:r>
      <w:r w:rsidR="00DF6F2C">
        <w:rPr>
          <w:rFonts w:cs="Times New Roman"/>
          <w:szCs w:val="32"/>
        </w:rPr>
        <w:t xml:space="preserve"> </w:t>
      </w:r>
      <w:r w:rsidR="009D5801">
        <w:rPr>
          <w:rFonts w:cs="Times New Roman"/>
          <w:szCs w:val="32"/>
        </w:rPr>
        <w:t>of</w:t>
      </w:r>
      <w:r w:rsidR="00DF6F2C">
        <w:rPr>
          <w:rFonts w:cs="Times New Roman"/>
          <w:szCs w:val="32"/>
        </w:rPr>
        <w:t xml:space="preserve"> </w:t>
      </w:r>
      <w:r w:rsidR="009D5801">
        <w:rPr>
          <w:rFonts w:cs="Times New Roman"/>
          <w:szCs w:val="32"/>
        </w:rPr>
        <w:t>the</w:t>
      </w:r>
      <w:r w:rsidR="00DF6F2C">
        <w:rPr>
          <w:rFonts w:cs="Times New Roman"/>
          <w:szCs w:val="32"/>
        </w:rPr>
        <w:t xml:space="preserve"> </w:t>
      </w:r>
      <w:r w:rsidR="009D5801">
        <w:rPr>
          <w:rFonts w:cs="Times New Roman"/>
          <w:szCs w:val="32"/>
        </w:rPr>
        <w:t>essence</w:t>
      </w:r>
      <w:r w:rsidR="00DF6F2C">
        <w:rPr>
          <w:rFonts w:cs="Times New Roman"/>
          <w:szCs w:val="32"/>
        </w:rPr>
        <w:t xml:space="preserve"> </w:t>
      </w:r>
      <w:r w:rsidR="009D5801">
        <w:rPr>
          <w:rFonts w:cs="Times New Roman"/>
          <w:szCs w:val="32"/>
        </w:rPr>
        <w:t>of</w:t>
      </w:r>
      <w:r w:rsidR="00DF6F2C">
        <w:rPr>
          <w:rFonts w:cs="Times New Roman"/>
          <w:szCs w:val="32"/>
        </w:rPr>
        <w:t xml:space="preserve"> </w:t>
      </w:r>
      <w:r w:rsidR="009D5801">
        <w:rPr>
          <w:rFonts w:cs="Times New Roman"/>
          <w:szCs w:val="32"/>
        </w:rPr>
        <w:t>Deity</w:t>
      </w:r>
      <w:r w:rsidR="00DF6F2C">
        <w:rPr>
          <w:rFonts w:cs="Times New Roman"/>
          <w:szCs w:val="32"/>
        </w:rPr>
        <w:t xml:space="preserve"> </w:t>
      </w:r>
      <w:r w:rsidR="009D5801">
        <w:rPr>
          <w:rFonts w:cs="Times New Roman"/>
          <w:szCs w:val="32"/>
        </w:rPr>
        <w:t>with</w:t>
      </w:r>
      <w:r w:rsidR="00DF6F2C">
        <w:rPr>
          <w:rFonts w:cs="Times New Roman"/>
          <w:szCs w:val="32"/>
        </w:rPr>
        <w:t xml:space="preserve"> </w:t>
      </w:r>
      <w:r w:rsidR="009D5801">
        <w:rPr>
          <w:rFonts w:cs="Times New Roman"/>
          <w:szCs w:val="32"/>
        </w:rPr>
        <w:t>humanity:</w:t>
      </w:r>
      <w:r w:rsidR="00DF6F2C">
        <w:rPr>
          <w:rFonts w:cs="Times New Roman"/>
          <w:szCs w:val="32"/>
        </w:rPr>
        <w:t xml:space="preserve"> </w:t>
      </w:r>
      <w:r w:rsidR="009D5801">
        <w:rPr>
          <w:rFonts w:cs="Times New Roman"/>
          <w:szCs w:val="32"/>
        </w:rPr>
        <w:t>what</w:t>
      </w:r>
      <w:r w:rsidR="00DF6F2C">
        <w:rPr>
          <w:rFonts w:cs="Times New Roman"/>
          <w:szCs w:val="32"/>
        </w:rPr>
        <w:t xml:space="preserve"> </w:t>
      </w:r>
      <w:r w:rsidR="009D5801">
        <w:rPr>
          <w:rFonts w:cs="Times New Roman"/>
          <w:szCs w:val="32"/>
        </w:rPr>
        <w:t>is</w:t>
      </w:r>
      <w:r w:rsidR="00DF6F2C">
        <w:rPr>
          <w:rFonts w:cs="Times New Roman"/>
          <w:szCs w:val="32"/>
        </w:rPr>
        <w:t xml:space="preserve"> </w:t>
      </w:r>
      <w:r w:rsidR="009D5801">
        <w:rPr>
          <w:rFonts w:cs="Times New Roman"/>
          <w:szCs w:val="32"/>
        </w:rPr>
        <w:t>the</w:t>
      </w:r>
      <w:r w:rsidR="00DF6F2C">
        <w:rPr>
          <w:rFonts w:cs="Times New Roman"/>
          <w:szCs w:val="32"/>
        </w:rPr>
        <w:t xml:space="preserve"> </w:t>
      </w:r>
      <w:r w:rsidR="009D5801">
        <w:rPr>
          <w:rFonts w:cs="Times New Roman"/>
          <w:szCs w:val="32"/>
        </w:rPr>
        <w:t>shape</w:t>
      </w:r>
      <w:r w:rsidR="00DF6F2C">
        <w:rPr>
          <w:rFonts w:cs="Times New Roman"/>
          <w:szCs w:val="32"/>
        </w:rPr>
        <w:t xml:space="preserve"> </w:t>
      </w:r>
      <w:r w:rsidR="009D5801">
        <w:rPr>
          <w:rFonts w:cs="Times New Roman"/>
          <w:szCs w:val="32"/>
        </w:rPr>
        <w:t>of</w:t>
      </w:r>
      <w:r w:rsidR="00DF6F2C">
        <w:rPr>
          <w:rFonts w:cs="Times New Roman"/>
          <w:szCs w:val="32"/>
        </w:rPr>
        <w:t xml:space="preserve"> </w:t>
      </w:r>
      <w:r w:rsidR="009D5801">
        <w:rPr>
          <w:rFonts w:cs="Times New Roman"/>
          <w:szCs w:val="32"/>
        </w:rPr>
        <w:t>that</w:t>
      </w:r>
      <w:r w:rsidR="00DF6F2C">
        <w:rPr>
          <w:rFonts w:cs="Times New Roman"/>
          <w:szCs w:val="32"/>
        </w:rPr>
        <w:t xml:space="preserve"> </w:t>
      </w:r>
      <w:r w:rsidR="009D5801">
        <w:rPr>
          <w:rFonts w:cs="Times New Roman"/>
          <w:szCs w:val="32"/>
        </w:rPr>
        <w:t>joining</w:t>
      </w:r>
      <w:r w:rsidR="00DF6F2C">
        <w:rPr>
          <w:rFonts w:cs="Times New Roman"/>
          <w:szCs w:val="32"/>
        </w:rPr>
        <w:t xml:space="preserve"> </w:t>
      </w:r>
      <w:r w:rsidR="009D5801">
        <w:rPr>
          <w:rFonts w:cs="Times New Roman"/>
          <w:szCs w:val="32"/>
        </w:rPr>
        <w:t>as</w:t>
      </w:r>
      <w:r w:rsidR="00DF6F2C">
        <w:rPr>
          <w:rFonts w:cs="Times New Roman"/>
          <w:szCs w:val="32"/>
        </w:rPr>
        <w:t xml:space="preserve"> </w:t>
      </w:r>
      <w:r w:rsidR="009D5801">
        <w:rPr>
          <w:rFonts w:cs="Times New Roman"/>
          <w:szCs w:val="32"/>
        </w:rPr>
        <w:t>revealed</w:t>
      </w:r>
      <w:r w:rsidR="00DF6F2C">
        <w:rPr>
          <w:rFonts w:cs="Times New Roman"/>
          <w:szCs w:val="32"/>
        </w:rPr>
        <w:t xml:space="preserve"> </w:t>
      </w:r>
      <w:r w:rsidR="009D5801">
        <w:rPr>
          <w:rFonts w:cs="Times New Roman"/>
          <w:szCs w:val="32"/>
        </w:rPr>
        <w:t>in</w:t>
      </w:r>
      <w:r w:rsidR="00DF6F2C">
        <w:rPr>
          <w:rFonts w:cs="Times New Roman"/>
          <w:szCs w:val="32"/>
        </w:rPr>
        <w:t xml:space="preserve"> </w:t>
      </w:r>
      <w:r w:rsidR="009D5801">
        <w:rPr>
          <w:rFonts w:cs="Times New Roman"/>
          <w:szCs w:val="32"/>
        </w:rPr>
        <w:t>the</w:t>
      </w:r>
      <w:r w:rsidR="00DF6F2C">
        <w:rPr>
          <w:rFonts w:cs="Times New Roman"/>
          <w:szCs w:val="32"/>
        </w:rPr>
        <w:t xml:space="preserve"> </w:t>
      </w:r>
      <w:r w:rsidR="009D5801">
        <w:rPr>
          <w:rFonts w:cs="Times New Roman"/>
          <w:szCs w:val="32"/>
        </w:rPr>
        <w:t>Bible?</w:t>
      </w:r>
    </w:p>
    <w:p w:rsidR="00494F8F" w:rsidRDefault="00494F8F" w:rsidP="00237A74">
      <w:pPr>
        <w:tabs>
          <w:tab w:val="left" w:pos="1080"/>
        </w:tabs>
        <w:ind w:left="720" w:right="720"/>
        <w:rPr>
          <w:rFonts w:cs="Times New Roman"/>
          <w:szCs w:val="32"/>
        </w:rPr>
      </w:pPr>
    </w:p>
    <w:p w:rsidR="009D5801" w:rsidRDefault="009D5801" w:rsidP="00237A74">
      <w:pPr>
        <w:tabs>
          <w:tab w:val="left" w:pos="1080"/>
        </w:tabs>
        <w:ind w:left="720" w:right="720"/>
        <w:rPr>
          <w:rFonts w:cs="Times New Roman"/>
          <w:szCs w:val="32"/>
        </w:rPr>
      </w:pPr>
      <w:r>
        <w:rPr>
          <w:rFonts w:cs="Times New Roman"/>
          <w:szCs w:val="32"/>
        </w:rPr>
        <w:t>“</w:t>
      </w:r>
      <w:r w:rsidRPr="009D5801">
        <w:rPr>
          <w:rFonts w:cs="Times New Roman"/>
          <w:szCs w:val="32"/>
        </w:rPr>
        <w:t>Yet,</w:t>
      </w:r>
      <w:r w:rsidR="00DF6F2C">
        <w:rPr>
          <w:rFonts w:cs="Times New Roman"/>
          <w:szCs w:val="32"/>
        </w:rPr>
        <w:t xml:space="preserve"> </w:t>
      </w:r>
      <w:r w:rsidRPr="009D5801">
        <w:rPr>
          <w:rFonts w:cs="Times New Roman"/>
          <w:szCs w:val="32"/>
        </w:rPr>
        <w:t>devil</w:t>
      </w:r>
      <w:r w:rsidR="00DF6F2C">
        <w:rPr>
          <w:rFonts w:cs="Times New Roman"/>
          <w:szCs w:val="32"/>
        </w:rPr>
        <w:t xml:space="preserve"> </w:t>
      </w:r>
      <w:r w:rsidR="007C62B8">
        <w:rPr>
          <w:rFonts w:cs="Times New Roman"/>
          <w:szCs w:val="32"/>
        </w:rPr>
        <w:t>told</w:t>
      </w:r>
      <w:r w:rsidR="00DF6F2C">
        <w:rPr>
          <w:rFonts w:cs="Times New Roman"/>
          <w:szCs w:val="32"/>
        </w:rPr>
        <w:t xml:space="preserve"> </w:t>
      </w:r>
      <w:r w:rsidR="001D1E5F">
        <w:rPr>
          <w:rFonts w:cs="Times New Roman"/>
          <w:szCs w:val="32"/>
        </w:rPr>
        <w:t>H</w:t>
      </w:r>
      <w:r w:rsidRPr="009D5801">
        <w:rPr>
          <w:rFonts w:cs="Times New Roman"/>
          <w:szCs w:val="32"/>
        </w:rPr>
        <w:t>im,</w:t>
      </w:r>
      <w:r w:rsidR="00DF6F2C">
        <w:rPr>
          <w:rFonts w:cs="Times New Roman"/>
          <w:szCs w:val="32"/>
        </w:rPr>
        <w:t xml:space="preserve"> </w:t>
      </w:r>
      <w:r w:rsidR="007C62B8">
        <w:rPr>
          <w:rFonts w:cs="Times New Roman"/>
          <w:szCs w:val="32"/>
        </w:rPr>
        <w:t>‘</w:t>
      </w:r>
      <w:r w:rsidRPr="009D5801">
        <w:rPr>
          <w:rFonts w:cs="Times New Roman"/>
          <w:szCs w:val="32"/>
        </w:rPr>
        <w:t>If</w:t>
      </w:r>
      <w:r w:rsidR="00DF6F2C">
        <w:rPr>
          <w:rFonts w:cs="Times New Roman"/>
          <w:szCs w:val="32"/>
        </w:rPr>
        <w:t xml:space="preserve"> </w:t>
      </w:r>
      <w:r w:rsidR="007C62B8">
        <w:rPr>
          <w:rFonts w:cs="Times New Roman"/>
          <w:szCs w:val="32"/>
        </w:rPr>
        <w:t>Y</w:t>
      </w:r>
      <w:r w:rsidRPr="009D5801">
        <w:rPr>
          <w:rFonts w:cs="Times New Roman"/>
          <w:szCs w:val="32"/>
        </w:rPr>
        <w:t>ou</w:t>
      </w:r>
      <w:r w:rsidR="00DF6F2C">
        <w:rPr>
          <w:rFonts w:cs="Times New Roman"/>
          <w:szCs w:val="32"/>
        </w:rPr>
        <w:t xml:space="preserve"> </w:t>
      </w:r>
      <w:r w:rsidR="007C62B8">
        <w:rPr>
          <w:rFonts w:cs="Times New Roman"/>
          <w:szCs w:val="32"/>
        </w:rPr>
        <w:t>are</w:t>
      </w:r>
      <w:r w:rsidR="00DF6F2C">
        <w:rPr>
          <w:rFonts w:cs="Times New Roman"/>
          <w:szCs w:val="32"/>
        </w:rPr>
        <w:t xml:space="preserve"> </w:t>
      </w:r>
      <w:r w:rsidRPr="009D5801">
        <w:rPr>
          <w:rFonts w:cs="Times New Roman"/>
          <w:szCs w:val="32"/>
        </w:rPr>
        <w:t>the</w:t>
      </w:r>
      <w:r w:rsidR="00DF6F2C">
        <w:rPr>
          <w:rFonts w:cs="Times New Roman"/>
          <w:szCs w:val="32"/>
        </w:rPr>
        <w:t xml:space="preserve"> </w:t>
      </w:r>
      <w:r w:rsidRPr="009D5801">
        <w:rPr>
          <w:rFonts w:cs="Times New Roman"/>
          <w:szCs w:val="32"/>
        </w:rPr>
        <w:t>Son</w:t>
      </w:r>
      <w:r w:rsidR="00DF6F2C">
        <w:rPr>
          <w:rFonts w:cs="Times New Roman"/>
          <w:szCs w:val="32"/>
        </w:rPr>
        <w:t xml:space="preserve"> </w:t>
      </w:r>
      <w:r w:rsidRPr="009D5801">
        <w:rPr>
          <w:rFonts w:cs="Times New Roman"/>
          <w:szCs w:val="32"/>
        </w:rPr>
        <w:t>of</w:t>
      </w:r>
      <w:r w:rsidR="00DF6F2C">
        <w:rPr>
          <w:rFonts w:cs="Times New Roman"/>
          <w:szCs w:val="32"/>
        </w:rPr>
        <w:t xml:space="preserve"> </w:t>
      </w:r>
      <w:r w:rsidRPr="009D5801">
        <w:rPr>
          <w:rFonts w:cs="Times New Roman"/>
          <w:szCs w:val="32"/>
        </w:rPr>
        <w:t>God,</w:t>
      </w:r>
      <w:r w:rsidR="00DF6F2C">
        <w:rPr>
          <w:rFonts w:cs="Times New Roman"/>
          <w:szCs w:val="32"/>
        </w:rPr>
        <w:t xml:space="preserve"> </w:t>
      </w:r>
      <w:r w:rsidR="007C62B8">
        <w:rPr>
          <w:rFonts w:cs="Times New Roman"/>
          <w:szCs w:val="32"/>
        </w:rPr>
        <w:t>tell</w:t>
      </w:r>
      <w:r w:rsidR="00DF6F2C">
        <w:rPr>
          <w:rFonts w:cs="Times New Roman"/>
          <w:szCs w:val="32"/>
        </w:rPr>
        <w:t xml:space="preserve"> </w:t>
      </w:r>
      <w:r w:rsidRPr="009D5801">
        <w:rPr>
          <w:rFonts w:cs="Times New Roman"/>
          <w:szCs w:val="32"/>
        </w:rPr>
        <w:t>this</w:t>
      </w:r>
      <w:r w:rsidR="00DF6F2C">
        <w:rPr>
          <w:rFonts w:cs="Times New Roman"/>
          <w:szCs w:val="32"/>
        </w:rPr>
        <w:t xml:space="preserve"> </w:t>
      </w:r>
      <w:r w:rsidRPr="009D5801">
        <w:rPr>
          <w:rFonts w:cs="Times New Roman"/>
          <w:szCs w:val="32"/>
        </w:rPr>
        <w:t>stone</w:t>
      </w:r>
      <w:r w:rsidR="00DF6F2C">
        <w:rPr>
          <w:rFonts w:cs="Times New Roman"/>
          <w:szCs w:val="32"/>
        </w:rPr>
        <w:t xml:space="preserve"> </w:t>
      </w:r>
      <w:r w:rsidRPr="009D5801">
        <w:rPr>
          <w:rFonts w:cs="Times New Roman"/>
          <w:szCs w:val="32"/>
        </w:rPr>
        <w:t>that</w:t>
      </w:r>
      <w:r w:rsidR="00DF6F2C">
        <w:rPr>
          <w:rFonts w:cs="Times New Roman"/>
          <w:szCs w:val="32"/>
        </w:rPr>
        <w:t xml:space="preserve"> </w:t>
      </w:r>
      <w:r w:rsidRPr="009D5801">
        <w:rPr>
          <w:rFonts w:cs="Times New Roman"/>
          <w:szCs w:val="32"/>
        </w:rPr>
        <w:t>it</w:t>
      </w:r>
      <w:r w:rsidR="00DF6F2C">
        <w:rPr>
          <w:rFonts w:cs="Times New Roman"/>
          <w:szCs w:val="32"/>
        </w:rPr>
        <w:t xml:space="preserve"> </w:t>
      </w:r>
      <w:r w:rsidR="007C62B8">
        <w:rPr>
          <w:rFonts w:cs="Times New Roman"/>
          <w:szCs w:val="32"/>
        </w:rPr>
        <w:t>should</w:t>
      </w:r>
      <w:r w:rsidR="00DF6F2C">
        <w:rPr>
          <w:rFonts w:cs="Times New Roman"/>
          <w:szCs w:val="32"/>
        </w:rPr>
        <w:t xml:space="preserve"> </w:t>
      </w:r>
      <w:r w:rsidRPr="009D5801">
        <w:rPr>
          <w:rFonts w:cs="Times New Roman"/>
          <w:szCs w:val="32"/>
        </w:rPr>
        <w:t>be</w:t>
      </w:r>
      <w:r w:rsidR="007C62B8">
        <w:rPr>
          <w:rFonts w:cs="Times New Roman"/>
          <w:szCs w:val="32"/>
        </w:rPr>
        <w:t>come</w:t>
      </w:r>
      <w:r w:rsidR="00DF6F2C">
        <w:rPr>
          <w:rFonts w:cs="Times New Roman"/>
          <w:szCs w:val="32"/>
        </w:rPr>
        <w:t xml:space="preserve"> </w:t>
      </w:r>
      <w:r w:rsidRPr="009D5801">
        <w:rPr>
          <w:rFonts w:cs="Times New Roman"/>
          <w:szCs w:val="32"/>
        </w:rPr>
        <w:t>bread.</w:t>
      </w:r>
      <w:r w:rsidR="007C62B8">
        <w:rPr>
          <w:rFonts w:cs="Times New Roman"/>
          <w:szCs w:val="32"/>
        </w:rPr>
        <w:t>’</w:t>
      </w:r>
      <w:r w:rsidR="00DF6F2C">
        <w:rPr>
          <w:rFonts w:cs="Times New Roman"/>
          <w:szCs w:val="32"/>
        </w:rPr>
        <w:t xml:space="preserve"> </w:t>
      </w:r>
      <w:r w:rsidR="007C62B8">
        <w:rPr>
          <w:rFonts w:cs="Times New Roman"/>
          <w:szCs w:val="32"/>
        </w:rPr>
        <w:t>”</w:t>
      </w:r>
      <w:r w:rsidR="000E12E0">
        <w:rPr>
          <w:rFonts w:cs="Times New Roman"/>
          <w:szCs w:val="32"/>
        </w:rPr>
        <w:br/>
      </w:r>
      <w:r w:rsidR="00E02620">
        <w:rPr>
          <w:rFonts w:cs="Times New Roman"/>
          <w:szCs w:val="32"/>
        </w:rPr>
        <w:lastRenderedPageBreak/>
        <w:t>“</w:t>
      </w:r>
      <w:r w:rsidR="00E02620" w:rsidRPr="000E12E0">
        <w:rPr>
          <w:rFonts w:cs="Times New Roman"/>
          <w:szCs w:val="32"/>
        </w:rPr>
        <w:t>εἶπεν</w:t>
      </w:r>
      <w:r w:rsidR="00DF6F2C">
        <w:rPr>
          <w:rFonts w:cs="Times New Roman"/>
          <w:szCs w:val="32"/>
        </w:rPr>
        <w:t xml:space="preserve"> </w:t>
      </w:r>
      <w:r w:rsidR="00E02620" w:rsidRPr="000E12E0">
        <w:rPr>
          <w:rFonts w:cs="Times New Roman"/>
          <w:szCs w:val="32"/>
        </w:rPr>
        <w:t>δὲ</w:t>
      </w:r>
      <w:r w:rsidR="00DF6F2C">
        <w:rPr>
          <w:rFonts w:cs="Times New Roman"/>
          <w:szCs w:val="32"/>
        </w:rPr>
        <w:t xml:space="preserve"> </w:t>
      </w:r>
      <w:r w:rsidR="00E02620" w:rsidRPr="000E12E0">
        <w:rPr>
          <w:rFonts w:cs="Times New Roman"/>
          <w:szCs w:val="32"/>
        </w:rPr>
        <w:t>αὐτῷ</w:t>
      </w:r>
      <w:r w:rsidR="00DF6F2C">
        <w:rPr>
          <w:rFonts w:cs="Times New Roman"/>
          <w:szCs w:val="32"/>
        </w:rPr>
        <w:t xml:space="preserve"> </w:t>
      </w:r>
      <w:r w:rsidR="00E02620" w:rsidRPr="000E12E0">
        <w:rPr>
          <w:rFonts w:cs="Times New Roman"/>
          <w:szCs w:val="32"/>
        </w:rPr>
        <w:t>ὁ</w:t>
      </w:r>
      <w:r w:rsidR="00DF6F2C">
        <w:rPr>
          <w:rFonts w:cs="Times New Roman"/>
          <w:szCs w:val="32"/>
        </w:rPr>
        <w:t xml:space="preserve"> </w:t>
      </w:r>
      <w:r w:rsidR="00E02620" w:rsidRPr="000E12E0">
        <w:rPr>
          <w:rFonts w:cs="Times New Roman"/>
          <w:szCs w:val="32"/>
        </w:rPr>
        <w:t>διάβολος</w:t>
      </w:r>
      <w:r w:rsidR="00DF6F2C">
        <w:rPr>
          <w:rFonts w:cs="Times New Roman"/>
          <w:szCs w:val="32"/>
        </w:rPr>
        <w:t xml:space="preserve"> </w:t>
      </w:r>
      <w:r w:rsidR="00E02620" w:rsidRPr="000E12E0">
        <w:rPr>
          <w:rFonts w:cs="Times New Roman"/>
          <w:szCs w:val="32"/>
        </w:rPr>
        <w:t>ε</w:t>
      </w:r>
      <w:r w:rsidR="00E02620">
        <w:rPr>
          <w:rFonts w:cs="Times New Roman"/>
          <w:szCs w:val="32"/>
        </w:rPr>
        <w:t>ἰ</w:t>
      </w:r>
      <w:r w:rsidR="00DF6F2C">
        <w:rPr>
          <w:rFonts w:cs="Times New Roman"/>
          <w:szCs w:val="32"/>
        </w:rPr>
        <w:t xml:space="preserve"> </w:t>
      </w:r>
      <w:r w:rsidR="00E02620" w:rsidRPr="000E12E0">
        <w:rPr>
          <w:rFonts w:cs="Times New Roman"/>
          <w:szCs w:val="32"/>
        </w:rPr>
        <w:t>υἱὸς</w:t>
      </w:r>
      <w:r w:rsidR="00DF6F2C">
        <w:rPr>
          <w:rFonts w:cs="Times New Roman"/>
          <w:szCs w:val="32"/>
        </w:rPr>
        <w:t xml:space="preserve"> </w:t>
      </w:r>
      <w:r w:rsidR="00E02620" w:rsidRPr="000E12E0">
        <w:rPr>
          <w:rFonts w:cs="Times New Roman"/>
          <w:szCs w:val="32"/>
        </w:rPr>
        <w:t>εἶ</w:t>
      </w:r>
      <w:r w:rsidR="00DF6F2C">
        <w:rPr>
          <w:rFonts w:cs="Times New Roman"/>
          <w:szCs w:val="32"/>
        </w:rPr>
        <w:t xml:space="preserve"> </w:t>
      </w:r>
      <w:r w:rsidR="00E02620" w:rsidRPr="000E12E0">
        <w:rPr>
          <w:rFonts w:cs="Times New Roman"/>
          <w:szCs w:val="32"/>
        </w:rPr>
        <w:t>τοῦ</w:t>
      </w:r>
      <w:r w:rsidR="00DF6F2C">
        <w:rPr>
          <w:rFonts w:cs="Times New Roman"/>
          <w:szCs w:val="32"/>
        </w:rPr>
        <w:t xml:space="preserve"> </w:t>
      </w:r>
      <w:r w:rsidR="00E02620" w:rsidRPr="000E12E0">
        <w:rPr>
          <w:rFonts w:cs="Times New Roman"/>
          <w:szCs w:val="32"/>
        </w:rPr>
        <w:t>θεοῦ,</w:t>
      </w:r>
      <w:r w:rsidR="00DF6F2C">
        <w:rPr>
          <w:rFonts w:cs="Times New Roman"/>
          <w:szCs w:val="32"/>
        </w:rPr>
        <w:t xml:space="preserve"> </w:t>
      </w:r>
      <w:r w:rsidR="00E02620" w:rsidRPr="000E12E0">
        <w:rPr>
          <w:rFonts w:cs="Times New Roman"/>
          <w:szCs w:val="32"/>
        </w:rPr>
        <w:t>ε</w:t>
      </w:r>
      <w:r w:rsidR="00E02620">
        <w:rPr>
          <w:rFonts w:cs="Times New Roman"/>
          <w:szCs w:val="32"/>
        </w:rPr>
        <w:t>ἰ</w:t>
      </w:r>
      <w:r w:rsidR="00E02620" w:rsidRPr="000E12E0">
        <w:rPr>
          <w:rFonts w:cs="Times New Roman"/>
          <w:szCs w:val="32"/>
        </w:rPr>
        <w:t>πὲ</w:t>
      </w:r>
      <w:r w:rsidR="00DF6F2C">
        <w:rPr>
          <w:rFonts w:cs="Times New Roman"/>
          <w:szCs w:val="32"/>
        </w:rPr>
        <w:t xml:space="preserve"> </w:t>
      </w:r>
      <w:r w:rsidR="00E02620" w:rsidRPr="000E12E0">
        <w:rPr>
          <w:rFonts w:cs="Times New Roman"/>
          <w:szCs w:val="32"/>
        </w:rPr>
        <w:t>τῷ</w:t>
      </w:r>
      <w:r w:rsidR="00DF6F2C">
        <w:rPr>
          <w:rFonts w:cs="Times New Roman"/>
          <w:szCs w:val="32"/>
        </w:rPr>
        <w:t xml:space="preserve"> </w:t>
      </w:r>
      <w:r w:rsidR="00E02620" w:rsidRPr="000E12E0">
        <w:rPr>
          <w:rFonts w:cs="Times New Roman"/>
          <w:szCs w:val="32"/>
        </w:rPr>
        <w:t>λίθῳ</w:t>
      </w:r>
      <w:r w:rsidR="00DF6F2C">
        <w:rPr>
          <w:rFonts w:cs="Times New Roman"/>
          <w:szCs w:val="32"/>
        </w:rPr>
        <w:t xml:space="preserve"> </w:t>
      </w:r>
      <w:r w:rsidR="00E02620" w:rsidRPr="000E12E0">
        <w:rPr>
          <w:rFonts w:cs="Times New Roman"/>
          <w:szCs w:val="32"/>
        </w:rPr>
        <w:t>τούτῳ</w:t>
      </w:r>
      <w:r w:rsidR="00DF6F2C">
        <w:rPr>
          <w:rFonts w:cs="Times New Roman"/>
          <w:szCs w:val="32"/>
        </w:rPr>
        <w:t xml:space="preserve"> </w:t>
      </w:r>
      <w:r w:rsidR="00E02620" w:rsidRPr="000E12E0">
        <w:rPr>
          <w:rFonts w:cs="Times New Roman"/>
          <w:szCs w:val="32"/>
        </w:rPr>
        <w:t>ἵνα</w:t>
      </w:r>
      <w:r w:rsidR="00DF6F2C">
        <w:rPr>
          <w:rFonts w:cs="Times New Roman"/>
          <w:szCs w:val="32"/>
        </w:rPr>
        <w:t xml:space="preserve"> </w:t>
      </w:r>
      <w:r w:rsidR="00E02620" w:rsidRPr="000E12E0">
        <w:rPr>
          <w:rFonts w:cs="Times New Roman"/>
          <w:szCs w:val="32"/>
        </w:rPr>
        <w:t>γένηται</w:t>
      </w:r>
      <w:r w:rsidR="00DF6F2C">
        <w:rPr>
          <w:rFonts w:cs="Times New Roman"/>
          <w:szCs w:val="32"/>
        </w:rPr>
        <w:t xml:space="preserve"> </w:t>
      </w:r>
      <w:r w:rsidR="00E02620" w:rsidRPr="000E12E0">
        <w:rPr>
          <w:rFonts w:cs="Times New Roman"/>
          <w:szCs w:val="32"/>
        </w:rPr>
        <w:t>ἄρτο</w:t>
      </w:r>
      <w:r w:rsidR="000E12E0" w:rsidRPr="000E12E0">
        <w:rPr>
          <w:rFonts w:cs="Times New Roman"/>
          <w:szCs w:val="32"/>
        </w:rPr>
        <w:t>ς.</w:t>
      </w:r>
      <w:r w:rsidR="000E12E0">
        <w:rPr>
          <w:rFonts w:cs="Times New Roman"/>
          <w:szCs w:val="32"/>
        </w:rPr>
        <w:t>”</w:t>
      </w:r>
      <w:r w:rsidR="00DF6F2C">
        <w:rPr>
          <w:rFonts w:cs="Times New Roman"/>
          <w:szCs w:val="32"/>
        </w:rPr>
        <w:t xml:space="preserve"> </w:t>
      </w:r>
      <w:r w:rsidR="007C62B8">
        <w:rPr>
          <w:rFonts w:cs="Times New Roman"/>
          <w:szCs w:val="32"/>
        </w:rPr>
        <w:t>—</w:t>
      </w:r>
      <w:r w:rsidR="00DF6F2C">
        <w:rPr>
          <w:rFonts w:cs="Times New Roman"/>
          <w:szCs w:val="32"/>
        </w:rPr>
        <w:t xml:space="preserve"> </w:t>
      </w:r>
      <w:r w:rsidR="007C62B8">
        <w:rPr>
          <w:rFonts w:cs="Times New Roman"/>
          <w:szCs w:val="32"/>
        </w:rPr>
        <w:t>Luke</w:t>
      </w:r>
      <w:r w:rsidR="00DF6F2C">
        <w:rPr>
          <w:rFonts w:cs="Times New Roman"/>
          <w:szCs w:val="32"/>
        </w:rPr>
        <w:t xml:space="preserve"> </w:t>
      </w:r>
      <w:r w:rsidR="007C62B8">
        <w:rPr>
          <w:rFonts w:cs="Times New Roman"/>
          <w:szCs w:val="32"/>
        </w:rPr>
        <w:t>4:3</w:t>
      </w:r>
    </w:p>
    <w:p w:rsidR="007C62B8" w:rsidRDefault="007C62B8" w:rsidP="00237A74">
      <w:pPr>
        <w:tabs>
          <w:tab w:val="left" w:pos="1080"/>
        </w:tabs>
        <w:ind w:left="720" w:right="720"/>
        <w:rPr>
          <w:rFonts w:cs="Times New Roman"/>
          <w:szCs w:val="32"/>
        </w:rPr>
      </w:pPr>
    </w:p>
    <w:p w:rsidR="007C62B8" w:rsidRDefault="007C62B8" w:rsidP="00237A74">
      <w:pPr>
        <w:tabs>
          <w:tab w:val="left" w:pos="1080"/>
        </w:tabs>
        <w:ind w:left="720" w:right="720"/>
        <w:rPr>
          <w:rFonts w:cs="Times New Roman"/>
          <w:szCs w:val="32"/>
        </w:rPr>
      </w:pPr>
      <w:r>
        <w:rPr>
          <w:rFonts w:cs="Times New Roman"/>
          <w:szCs w:val="32"/>
        </w:rPr>
        <w:t>“H</w:t>
      </w:r>
      <w:r w:rsidRPr="007C62B8">
        <w:rPr>
          <w:rFonts w:cs="Times New Roman"/>
          <w:szCs w:val="32"/>
        </w:rPr>
        <w:t>e</w:t>
      </w:r>
      <w:r w:rsidR="00DF6F2C">
        <w:rPr>
          <w:rFonts w:cs="Times New Roman"/>
          <w:szCs w:val="32"/>
        </w:rPr>
        <w:t xml:space="preserve"> </w:t>
      </w:r>
      <w:r>
        <w:rPr>
          <w:rFonts w:cs="Times New Roman"/>
          <w:szCs w:val="32"/>
        </w:rPr>
        <w:t>led</w:t>
      </w:r>
      <w:r w:rsidR="00DF6F2C">
        <w:rPr>
          <w:rFonts w:cs="Times New Roman"/>
          <w:szCs w:val="32"/>
        </w:rPr>
        <w:t xml:space="preserve"> </w:t>
      </w:r>
      <w:r>
        <w:rPr>
          <w:rFonts w:cs="Times New Roman"/>
          <w:szCs w:val="32"/>
        </w:rPr>
        <w:t>H</w:t>
      </w:r>
      <w:r w:rsidRPr="007C62B8">
        <w:rPr>
          <w:rFonts w:cs="Times New Roman"/>
          <w:szCs w:val="32"/>
        </w:rPr>
        <w:t>im</w:t>
      </w:r>
      <w:r w:rsidR="00DF6F2C">
        <w:rPr>
          <w:rFonts w:cs="Times New Roman"/>
          <w:szCs w:val="32"/>
        </w:rPr>
        <w:t xml:space="preserve"> </w:t>
      </w:r>
      <w:r>
        <w:rPr>
          <w:rFonts w:cs="Times New Roman"/>
          <w:szCs w:val="32"/>
        </w:rPr>
        <w:t>into</w:t>
      </w:r>
      <w:r w:rsidR="00DF6F2C">
        <w:rPr>
          <w:rFonts w:cs="Times New Roman"/>
          <w:szCs w:val="32"/>
        </w:rPr>
        <w:t xml:space="preserve"> </w:t>
      </w:r>
      <w:r>
        <w:rPr>
          <w:rFonts w:cs="Times New Roman"/>
          <w:szCs w:val="32"/>
        </w:rPr>
        <w:t>Jerusalem.</w:t>
      </w:r>
      <w:r w:rsidR="00DF6F2C">
        <w:rPr>
          <w:rFonts w:cs="Times New Roman"/>
          <w:szCs w:val="32"/>
        </w:rPr>
        <w:t xml:space="preserve">  </w:t>
      </w:r>
      <w:r>
        <w:rPr>
          <w:rFonts w:cs="Times New Roman"/>
          <w:szCs w:val="32"/>
        </w:rPr>
        <w:t>He</w:t>
      </w:r>
      <w:r w:rsidR="00DF6F2C">
        <w:rPr>
          <w:rFonts w:cs="Times New Roman"/>
          <w:szCs w:val="32"/>
        </w:rPr>
        <w:t xml:space="preserve"> </w:t>
      </w:r>
      <w:r>
        <w:rPr>
          <w:rFonts w:cs="Times New Roman"/>
          <w:szCs w:val="32"/>
        </w:rPr>
        <w:t>stood</w:t>
      </w:r>
      <w:r w:rsidR="00DF6F2C">
        <w:rPr>
          <w:rFonts w:cs="Times New Roman"/>
          <w:szCs w:val="32"/>
        </w:rPr>
        <w:t xml:space="preserve"> </w:t>
      </w:r>
      <w:r>
        <w:rPr>
          <w:rFonts w:cs="Times New Roman"/>
          <w:szCs w:val="32"/>
        </w:rPr>
        <w:t>H</w:t>
      </w:r>
      <w:r w:rsidRPr="007C62B8">
        <w:rPr>
          <w:rFonts w:cs="Times New Roman"/>
          <w:szCs w:val="32"/>
        </w:rPr>
        <w:t>im</w:t>
      </w:r>
      <w:r w:rsidR="00DF6F2C">
        <w:rPr>
          <w:rFonts w:cs="Times New Roman"/>
          <w:szCs w:val="32"/>
        </w:rPr>
        <w:t xml:space="preserve"> </w:t>
      </w:r>
      <w:r w:rsidR="003D7A79">
        <w:rPr>
          <w:rFonts w:cs="Times New Roman"/>
          <w:szCs w:val="32"/>
        </w:rPr>
        <w:t>up</w:t>
      </w:r>
      <w:r w:rsidRPr="007C62B8">
        <w:rPr>
          <w:rFonts w:cs="Times New Roman"/>
          <w:szCs w:val="32"/>
        </w:rPr>
        <w:t>on</w:t>
      </w:r>
      <w:r w:rsidR="00DF6F2C">
        <w:rPr>
          <w:rFonts w:cs="Times New Roman"/>
          <w:szCs w:val="32"/>
        </w:rPr>
        <w:t xml:space="preserve"> </w:t>
      </w:r>
      <w:r w:rsidR="003D7A79">
        <w:rPr>
          <w:rFonts w:cs="Times New Roman"/>
          <w:szCs w:val="32"/>
        </w:rPr>
        <w:t>the</w:t>
      </w:r>
      <w:r w:rsidR="00DF6F2C">
        <w:rPr>
          <w:rFonts w:cs="Times New Roman"/>
          <w:szCs w:val="32"/>
        </w:rPr>
        <w:t xml:space="preserve"> </w:t>
      </w:r>
      <w:r w:rsidR="003D7A79">
        <w:rPr>
          <w:rFonts w:cs="Times New Roman"/>
          <w:szCs w:val="32"/>
        </w:rPr>
        <w:t>pinnacle</w:t>
      </w:r>
      <w:r w:rsidR="00DF6F2C">
        <w:rPr>
          <w:rFonts w:cs="Times New Roman"/>
          <w:szCs w:val="32"/>
        </w:rPr>
        <w:t xml:space="preserve"> </w:t>
      </w:r>
      <w:r w:rsidR="003D7A79">
        <w:rPr>
          <w:rFonts w:cs="Times New Roman"/>
          <w:szCs w:val="32"/>
        </w:rPr>
        <w:t>of</w:t>
      </w:r>
      <w:r w:rsidR="00DF6F2C">
        <w:rPr>
          <w:rFonts w:cs="Times New Roman"/>
          <w:szCs w:val="32"/>
        </w:rPr>
        <w:t xml:space="preserve"> </w:t>
      </w:r>
      <w:r w:rsidR="003D7A79">
        <w:rPr>
          <w:rFonts w:cs="Times New Roman"/>
          <w:szCs w:val="32"/>
        </w:rPr>
        <w:t>the</w:t>
      </w:r>
      <w:r w:rsidR="00DF6F2C">
        <w:rPr>
          <w:rFonts w:cs="Times New Roman"/>
          <w:szCs w:val="32"/>
        </w:rPr>
        <w:t xml:space="preserve"> </w:t>
      </w:r>
      <w:r w:rsidR="003D7A79">
        <w:rPr>
          <w:rFonts w:cs="Times New Roman"/>
          <w:szCs w:val="32"/>
        </w:rPr>
        <w:t>temple.</w:t>
      </w:r>
      <w:r w:rsidR="00DF6F2C">
        <w:rPr>
          <w:rFonts w:cs="Times New Roman"/>
          <w:szCs w:val="32"/>
        </w:rPr>
        <w:t xml:space="preserve">  </w:t>
      </w:r>
      <w:r w:rsidR="003D7A79">
        <w:rPr>
          <w:rFonts w:cs="Times New Roman"/>
          <w:szCs w:val="32"/>
        </w:rPr>
        <w:t>He</w:t>
      </w:r>
      <w:r w:rsidR="00DF6F2C">
        <w:rPr>
          <w:rFonts w:cs="Times New Roman"/>
          <w:szCs w:val="32"/>
        </w:rPr>
        <w:t xml:space="preserve"> </w:t>
      </w:r>
      <w:r w:rsidR="003D7A79">
        <w:rPr>
          <w:rFonts w:cs="Times New Roman"/>
          <w:szCs w:val="32"/>
        </w:rPr>
        <w:t>told</w:t>
      </w:r>
      <w:r w:rsidR="00DF6F2C">
        <w:rPr>
          <w:rFonts w:cs="Times New Roman"/>
          <w:szCs w:val="32"/>
        </w:rPr>
        <w:t xml:space="preserve"> </w:t>
      </w:r>
      <w:r w:rsidR="003D7A79">
        <w:rPr>
          <w:rFonts w:cs="Times New Roman"/>
          <w:szCs w:val="32"/>
        </w:rPr>
        <w:t>H</w:t>
      </w:r>
      <w:r w:rsidRPr="007C62B8">
        <w:rPr>
          <w:rFonts w:cs="Times New Roman"/>
          <w:szCs w:val="32"/>
        </w:rPr>
        <w:t>im,</w:t>
      </w:r>
      <w:r w:rsidR="00DF6F2C">
        <w:rPr>
          <w:rFonts w:cs="Times New Roman"/>
          <w:szCs w:val="32"/>
        </w:rPr>
        <w:t xml:space="preserve"> </w:t>
      </w:r>
      <w:r w:rsidR="003D7A79">
        <w:rPr>
          <w:rFonts w:cs="Times New Roman"/>
          <w:szCs w:val="32"/>
        </w:rPr>
        <w:t>‘</w:t>
      </w:r>
      <w:r w:rsidRPr="007C62B8">
        <w:rPr>
          <w:rFonts w:cs="Times New Roman"/>
          <w:szCs w:val="32"/>
        </w:rPr>
        <w:t>If</w:t>
      </w:r>
      <w:r w:rsidR="00DF6F2C">
        <w:rPr>
          <w:rFonts w:cs="Times New Roman"/>
          <w:szCs w:val="32"/>
        </w:rPr>
        <w:t xml:space="preserve"> </w:t>
      </w:r>
      <w:r w:rsidR="003D7A79">
        <w:rPr>
          <w:rFonts w:cs="Times New Roman"/>
          <w:szCs w:val="32"/>
        </w:rPr>
        <w:t>Y</w:t>
      </w:r>
      <w:r w:rsidRPr="007C62B8">
        <w:rPr>
          <w:rFonts w:cs="Times New Roman"/>
          <w:szCs w:val="32"/>
        </w:rPr>
        <w:t>ou</w:t>
      </w:r>
      <w:r w:rsidR="00DF6F2C">
        <w:rPr>
          <w:rFonts w:cs="Times New Roman"/>
          <w:szCs w:val="32"/>
        </w:rPr>
        <w:t xml:space="preserve"> </w:t>
      </w:r>
      <w:r w:rsidR="003D7A79">
        <w:rPr>
          <w:rFonts w:cs="Times New Roman"/>
          <w:szCs w:val="32"/>
        </w:rPr>
        <w:t>are</w:t>
      </w:r>
      <w:r w:rsidR="00DF6F2C">
        <w:rPr>
          <w:rFonts w:cs="Times New Roman"/>
          <w:szCs w:val="32"/>
        </w:rPr>
        <w:t xml:space="preserve"> </w:t>
      </w:r>
      <w:r w:rsidRPr="007C62B8">
        <w:rPr>
          <w:rFonts w:cs="Times New Roman"/>
          <w:szCs w:val="32"/>
        </w:rPr>
        <w:t>the</w:t>
      </w:r>
      <w:r w:rsidR="00DF6F2C">
        <w:rPr>
          <w:rFonts w:cs="Times New Roman"/>
          <w:szCs w:val="32"/>
        </w:rPr>
        <w:t xml:space="preserve"> </w:t>
      </w:r>
      <w:r w:rsidRPr="007C62B8">
        <w:rPr>
          <w:rFonts w:cs="Times New Roman"/>
          <w:szCs w:val="32"/>
        </w:rPr>
        <w:t>Son</w:t>
      </w:r>
      <w:r w:rsidR="00DF6F2C">
        <w:rPr>
          <w:rFonts w:cs="Times New Roman"/>
          <w:szCs w:val="32"/>
        </w:rPr>
        <w:t xml:space="preserve"> </w:t>
      </w:r>
      <w:r w:rsidRPr="007C62B8">
        <w:rPr>
          <w:rFonts w:cs="Times New Roman"/>
          <w:szCs w:val="32"/>
        </w:rPr>
        <w:t>of</w:t>
      </w:r>
      <w:r w:rsidR="00DF6F2C">
        <w:rPr>
          <w:rFonts w:cs="Times New Roman"/>
          <w:szCs w:val="32"/>
        </w:rPr>
        <w:t xml:space="preserve"> </w:t>
      </w:r>
      <w:r w:rsidRPr="007C62B8">
        <w:rPr>
          <w:rFonts w:cs="Times New Roman"/>
          <w:szCs w:val="32"/>
        </w:rPr>
        <w:t>God,</w:t>
      </w:r>
      <w:r w:rsidR="00DF6F2C">
        <w:rPr>
          <w:rFonts w:cs="Times New Roman"/>
          <w:szCs w:val="32"/>
        </w:rPr>
        <w:t xml:space="preserve"> </w:t>
      </w:r>
      <w:r w:rsidR="003D7A79">
        <w:rPr>
          <w:rFonts w:cs="Times New Roman"/>
          <w:szCs w:val="32"/>
        </w:rPr>
        <w:t>throw</w:t>
      </w:r>
      <w:r w:rsidR="00DF6F2C">
        <w:rPr>
          <w:rFonts w:cs="Times New Roman"/>
          <w:szCs w:val="32"/>
        </w:rPr>
        <w:t xml:space="preserve"> </w:t>
      </w:r>
      <w:r w:rsidR="003D7A79">
        <w:rPr>
          <w:rFonts w:cs="Times New Roman"/>
          <w:szCs w:val="32"/>
        </w:rPr>
        <w:t>Yourself</w:t>
      </w:r>
      <w:r w:rsidR="00DF6F2C">
        <w:rPr>
          <w:rFonts w:cs="Times New Roman"/>
          <w:szCs w:val="32"/>
        </w:rPr>
        <w:t xml:space="preserve"> </w:t>
      </w:r>
      <w:r w:rsidR="003D7A79">
        <w:rPr>
          <w:rFonts w:cs="Times New Roman"/>
          <w:szCs w:val="32"/>
        </w:rPr>
        <w:t>down</w:t>
      </w:r>
      <w:r w:rsidR="00DF6F2C">
        <w:rPr>
          <w:rFonts w:cs="Times New Roman"/>
          <w:szCs w:val="32"/>
        </w:rPr>
        <w:t xml:space="preserve"> </w:t>
      </w:r>
      <w:r w:rsidR="003D7A79">
        <w:rPr>
          <w:rFonts w:cs="Times New Roman"/>
          <w:szCs w:val="32"/>
        </w:rPr>
        <w:t>from</w:t>
      </w:r>
      <w:r w:rsidR="00DF6F2C">
        <w:rPr>
          <w:rFonts w:cs="Times New Roman"/>
          <w:szCs w:val="32"/>
        </w:rPr>
        <w:t xml:space="preserve"> </w:t>
      </w:r>
      <w:r w:rsidR="003D7A79">
        <w:rPr>
          <w:rFonts w:cs="Times New Roman"/>
          <w:szCs w:val="32"/>
        </w:rPr>
        <w:t>her</w:t>
      </w:r>
      <w:r w:rsidRPr="007C62B8">
        <w:rPr>
          <w:rFonts w:cs="Times New Roman"/>
          <w:szCs w:val="32"/>
        </w:rPr>
        <w:t>e:</w:t>
      </w:r>
      <w:r w:rsidR="003D7A79">
        <w:rPr>
          <w:rFonts w:cs="Times New Roman"/>
          <w:szCs w:val="32"/>
        </w:rPr>
        <w:t>’</w:t>
      </w:r>
      <w:r w:rsidR="00DF6F2C">
        <w:rPr>
          <w:rFonts w:cs="Times New Roman"/>
          <w:szCs w:val="32"/>
        </w:rPr>
        <w:t xml:space="preserve"> </w:t>
      </w:r>
      <w:r w:rsidR="003D7A79">
        <w:rPr>
          <w:rFonts w:cs="Times New Roman"/>
          <w:szCs w:val="32"/>
        </w:rPr>
        <w:t>”</w:t>
      </w:r>
      <w:r w:rsidR="00BE241A">
        <w:rPr>
          <w:rFonts w:cs="Times New Roman"/>
          <w:szCs w:val="32"/>
        </w:rPr>
        <w:br/>
      </w:r>
      <w:r w:rsidR="00EF7272">
        <w:rPr>
          <w:rFonts w:cs="Times New Roman"/>
          <w:szCs w:val="32"/>
        </w:rPr>
        <w:t>“ἤ</w:t>
      </w:r>
      <w:r w:rsidR="00EF7272" w:rsidRPr="00E533D7">
        <w:rPr>
          <w:rFonts w:cs="Times New Roman"/>
          <w:szCs w:val="32"/>
        </w:rPr>
        <w:t>γαγεν</w:t>
      </w:r>
      <w:r w:rsidR="00DF6F2C">
        <w:rPr>
          <w:rFonts w:cs="Times New Roman"/>
          <w:szCs w:val="32"/>
        </w:rPr>
        <w:t xml:space="preserve"> </w:t>
      </w:r>
      <w:r w:rsidR="00EF7272" w:rsidRPr="00E533D7">
        <w:rPr>
          <w:rFonts w:cs="Times New Roman"/>
          <w:szCs w:val="32"/>
        </w:rPr>
        <w:t>δὲ</w:t>
      </w:r>
      <w:r w:rsidR="00DF6F2C">
        <w:rPr>
          <w:rFonts w:cs="Times New Roman"/>
          <w:szCs w:val="32"/>
        </w:rPr>
        <w:t xml:space="preserve"> </w:t>
      </w:r>
      <w:r w:rsidR="00EF7272" w:rsidRPr="00E533D7">
        <w:rPr>
          <w:rFonts w:cs="Times New Roman"/>
          <w:szCs w:val="32"/>
        </w:rPr>
        <w:t>αὐτὸν</w:t>
      </w:r>
      <w:r w:rsidR="00DF6F2C">
        <w:rPr>
          <w:rFonts w:cs="Times New Roman"/>
          <w:szCs w:val="32"/>
        </w:rPr>
        <w:t xml:space="preserve"> </w:t>
      </w:r>
      <w:r w:rsidR="00EF7272" w:rsidRPr="00E533D7">
        <w:rPr>
          <w:rFonts w:cs="Times New Roman"/>
          <w:szCs w:val="32"/>
        </w:rPr>
        <w:t>ε</w:t>
      </w:r>
      <w:r w:rsidR="00EF7272">
        <w:rPr>
          <w:rFonts w:cs="Times New Roman"/>
          <w:szCs w:val="32"/>
        </w:rPr>
        <w:t>ἰ</w:t>
      </w:r>
      <w:r w:rsidR="00EF7272" w:rsidRPr="00E533D7">
        <w:rPr>
          <w:rFonts w:cs="Times New Roman"/>
          <w:szCs w:val="32"/>
        </w:rPr>
        <w:t>ς</w:t>
      </w:r>
      <w:r w:rsidR="00DF6F2C">
        <w:rPr>
          <w:rFonts w:cs="Times New Roman"/>
          <w:szCs w:val="32"/>
        </w:rPr>
        <w:t xml:space="preserve"> </w:t>
      </w:r>
      <w:r w:rsidR="00EF7272">
        <w:rPr>
          <w:rFonts w:cs="Times New Roman"/>
          <w:szCs w:val="32"/>
        </w:rPr>
        <w:t>ἰ</w:t>
      </w:r>
      <w:r w:rsidR="00EF7272" w:rsidRPr="00E533D7">
        <w:rPr>
          <w:rFonts w:cs="Times New Roman"/>
          <w:szCs w:val="32"/>
        </w:rPr>
        <w:t>ερουσαλὴμ</w:t>
      </w:r>
      <w:r w:rsidR="00DF6F2C">
        <w:rPr>
          <w:rFonts w:cs="Times New Roman"/>
          <w:szCs w:val="32"/>
        </w:rPr>
        <w:t xml:space="preserve"> </w:t>
      </w:r>
      <w:r w:rsidR="00EF7272" w:rsidRPr="00E533D7">
        <w:rPr>
          <w:rFonts w:cs="Times New Roman"/>
          <w:szCs w:val="32"/>
        </w:rPr>
        <w:t>καὶ</w:t>
      </w:r>
      <w:r w:rsidR="00DF6F2C">
        <w:rPr>
          <w:rFonts w:cs="Times New Roman"/>
          <w:szCs w:val="32"/>
        </w:rPr>
        <w:t xml:space="preserve"> </w:t>
      </w:r>
      <w:r w:rsidR="00EF7272" w:rsidRPr="00E533D7">
        <w:rPr>
          <w:rFonts w:cs="Times New Roman"/>
          <w:szCs w:val="32"/>
        </w:rPr>
        <w:t>ἔστησεν</w:t>
      </w:r>
      <w:r w:rsidR="00DF6F2C">
        <w:rPr>
          <w:rFonts w:cs="Times New Roman"/>
          <w:szCs w:val="32"/>
        </w:rPr>
        <w:t xml:space="preserve"> </w:t>
      </w:r>
      <w:r w:rsidR="00EF7272" w:rsidRPr="00E533D7">
        <w:rPr>
          <w:rFonts w:cs="Times New Roman"/>
          <w:szCs w:val="32"/>
        </w:rPr>
        <w:t>ἐπὶ</w:t>
      </w:r>
      <w:r w:rsidR="00DF6F2C">
        <w:rPr>
          <w:rFonts w:cs="Times New Roman"/>
          <w:szCs w:val="32"/>
        </w:rPr>
        <w:t xml:space="preserve"> </w:t>
      </w:r>
      <w:r w:rsidR="00EF7272" w:rsidRPr="00E533D7">
        <w:rPr>
          <w:rFonts w:cs="Times New Roman"/>
          <w:szCs w:val="32"/>
        </w:rPr>
        <w:t>τὸ</w:t>
      </w:r>
      <w:r w:rsidR="00DF6F2C">
        <w:rPr>
          <w:rFonts w:cs="Times New Roman"/>
          <w:szCs w:val="32"/>
        </w:rPr>
        <w:t xml:space="preserve"> </w:t>
      </w:r>
      <w:r w:rsidR="00EF7272" w:rsidRPr="00E533D7">
        <w:rPr>
          <w:rFonts w:cs="Times New Roman"/>
          <w:szCs w:val="32"/>
        </w:rPr>
        <w:t>πτερύγιον</w:t>
      </w:r>
      <w:r w:rsidR="00DF6F2C">
        <w:rPr>
          <w:rFonts w:cs="Times New Roman"/>
          <w:szCs w:val="32"/>
        </w:rPr>
        <w:t xml:space="preserve"> </w:t>
      </w:r>
      <w:r w:rsidR="00EF7272" w:rsidRPr="00E533D7">
        <w:rPr>
          <w:rFonts w:cs="Times New Roman"/>
          <w:szCs w:val="32"/>
        </w:rPr>
        <w:t>τοῦ</w:t>
      </w:r>
      <w:r w:rsidR="00DF6F2C">
        <w:rPr>
          <w:rFonts w:cs="Times New Roman"/>
          <w:szCs w:val="32"/>
        </w:rPr>
        <w:t xml:space="preserve"> </w:t>
      </w:r>
      <w:r w:rsidR="00EF7272" w:rsidRPr="00E533D7">
        <w:rPr>
          <w:rFonts w:cs="Times New Roman"/>
          <w:szCs w:val="32"/>
        </w:rPr>
        <w:t>ἱεροῦ,</w:t>
      </w:r>
      <w:r w:rsidR="00DF6F2C">
        <w:rPr>
          <w:rFonts w:cs="Times New Roman"/>
          <w:szCs w:val="32"/>
        </w:rPr>
        <w:t xml:space="preserve"> </w:t>
      </w:r>
      <w:r w:rsidR="00EF7272" w:rsidRPr="00E533D7">
        <w:rPr>
          <w:rFonts w:cs="Times New Roman"/>
          <w:szCs w:val="32"/>
        </w:rPr>
        <w:t>καὶ</w:t>
      </w:r>
      <w:r w:rsidR="00DF6F2C">
        <w:rPr>
          <w:rFonts w:cs="Times New Roman"/>
          <w:szCs w:val="32"/>
        </w:rPr>
        <w:t xml:space="preserve"> </w:t>
      </w:r>
      <w:r w:rsidR="00EF7272" w:rsidRPr="00E533D7">
        <w:rPr>
          <w:rFonts w:cs="Times New Roman"/>
          <w:szCs w:val="32"/>
        </w:rPr>
        <w:t>εἶπεν</w:t>
      </w:r>
      <w:r w:rsidR="00DF6F2C">
        <w:rPr>
          <w:rFonts w:cs="Times New Roman"/>
          <w:szCs w:val="32"/>
        </w:rPr>
        <w:t xml:space="preserve"> </w:t>
      </w:r>
      <w:r w:rsidR="00EF7272" w:rsidRPr="00E533D7">
        <w:rPr>
          <w:rFonts w:cs="Times New Roman"/>
          <w:szCs w:val="32"/>
        </w:rPr>
        <w:t>αὐτῷ</w:t>
      </w:r>
      <w:r w:rsidR="00DF6F2C">
        <w:rPr>
          <w:rFonts w:cs="Times New Roman"/>
          <w:szCs w:val="32"/>
        </w:rPr>
        <w:t xml:space="preserve"> </w:t>
      </w:r>
      <w:r w:rsidR="00EF7272" w:rsidRPr="00E533D7">
        <w:rPr>
          <w:rFonts w:cs="Times New Roman"/>
          <w:szCs w:val="32"/>
        </w:rPr>
        <w:t>ε</w:t>
      </w:r>
      <w:r w:rsidR="00EF7272">
        <w:rPr>
          <w:rFonts w:cs="Times New Roman"/>
          <w:szCs w:val="32"/>
        </w:rPr>
        <w:t>ἰ</w:t>
      </w:r>
      <w:r w:rsidR="00DF6F2C">
        <w:rPr>
          <w:rFonts w:cs="Times New Roman"/>
          <w:szCs w:val="32"/>
        </w:rPr>
        <w:t xml:space="preserve"> </w:t>
      </w:r>
      <w:r w:rsidR="00EF7272" w:rsidRPr="00E533D7">
        <w:rPr>
          <w:rFonts w:cs="Times New Roman"/>
          <w:szCs w:val="32"/>
        </w:rPr>
        <w:t>υἱὸς</w:t>
      </w:r>
      <w:r w:rsidR="00DF6F2C">
        <w:rPr>
          <w:rFonts w:cs="Times New Roman"/>
          <w:szCs w:val="32"/>
        </w:rPr>
        <w:t xml:space="preserve"> </w:t>
      </w:r>
      <w:r w:rsidR="00EF7272" w:rsidRPr="00E533D7">
        <w:rPr>
          <w:rFonts w:cs="Times New Roman"/>
          <w:szCs w:val="32"/>
        </w:rPr>
        <w:t>εἶ</w:t>
      </w:r>
      <w:r w:rsidR="00DF6F2C">
        <w:rPr>
          <w:rFonts w:cs="Times New Roman"/>
          <w:szCs w:val="32"/>
        </w:rPr>
        <w:t xml:space="preserve"> </w:t>
      </w:r>
      <w:r w:rsidR="00EF7272" w:rsidRPr="00E533D7">
        <w:rPr>
          <w:rFonts w:cs="Times New Roman"/>
          <w:szCs w:val="32"/>
        </w:rPr>
        <w:t>τοῦ</w:t>
      </w:r>
      <w:r w:rsidR="00DF6F2C">
        <w:rPr>
          <w:rFonts w:cs="Times New Roman"/>
          <w:szCs w:val="32"/>
        </w:rPr>
        <w:t xml:space="preserve"> </w:t>
      </w:r>
      <w:r w:rsidR="00EF7272" w:rsidRPr="00E533D7">
        <w:rPr>
          <w:rFonts w:cs="Times New Roman"/>
          <w:szCs w:val="32"/>
        </w:rPr>
        <w:t>θεοῦ,</w:t>
      </w:r>
      <w:r w:rsidR="00DF6F2C">
        <w:rPr>
          <w:rFonts w:cs="Times New Roman"/>
          <w:szCs w:val="32"/>
        </w:rPr>
        <w:t xml:space="preserve"> </w:t>
      </w:r>
      <w:r w:rsidR="00EF7272" w:rsidRPr="00E533D7">
        <w:rPr>
          <w:rFonts w:cs="Times New Roman"/>
          <w:szCs w:val="32"/>
        </w:rPr>
        <w:t>βάλε</w:t>
      </w:r>
      <w:r w:rsidR="00DF6F2C">
        <w:rPr>
          <w:rFonts w:cs="Times New Roman"/>
          <w:szCs w:val="32"/>
        </w:rPr>
        <w:t xml:space="preserve"> </w:t>
      </w:r>
      <w:r w:rsidR="00EF7272" w:rsidRPr="00E533D7">
        <w:rPr>
          <w:rFonts w:cs="Times New Roman"/>
          <w:szCs w:val="32"/>
        </w:rPr>
        <w:t>σεαυτὸν</w:t>
      </w:r>
      <w:r w:rsidR="00DF6F2C">
        <w:rPr>
          <w:rFonts w:cs="Times New Roman"/>
          <w:szCs w:val="32"/>
        </w:rPr>
        <w:t xml:space="preserve"> </w:t>
      </w:r>
      <w:r w:rsidR="00EF7272" w:rsidRPr="00E533D7">
        <w:rPr>
          <w:rFonts w:cs="Times New Roman"/>
          <w:szCs w:val="32"/>
        </w:rPr>
        <w:t>ἐντεῦθεν</w:t>
      </w:r>
      <w:r w:rsidR="00DF6F2C">
        <w:rPr>
          <w:rFonts w:cs="Times New Roman"/>
          <w:szCs w:val="32"/>
        </w:rPr>
        <w:t xml:space="preserve"> </w:t>
      </w:r>
      <w:r w:rsidR="00EF7272" w:rsidRPr="00E533D7">
        <w:rPr>
          <w:rFonts w:cs="Times New Roman"/>
          <w:szCs w:val="32"/>
        </w:rPr>
        <w:t>κάτω</w:t>
      </w:r>
      <w:r w:rsidR="00BE241A">
        <w:rPr>
          <w:rFonts w:cs="Times New Roman"/>
          <w:szCs w:val="32"/>
        </w:rPr>
        <w:t>”</w:t>
      </w:r>
      <w:r w:rsidR="00DF6F2C">
        <w:rPr>
          <w:rFonts w:cs="Times New Roman"/>
          <w:szCs w:val="32"/>
        </w:rPr>
        <w:t xml:space="preserve"> </w:t>
      </w:r>
      <w:r w:rsidR="003D7A79">
        <w:rPr>
          <w:rFonts w:cs="Times New Roman"/>
          <w:szCs w:val="32"/>
        </w:rPr>
        <w:t>—</w:t>
      </w:r>
      <w:r w:rsidR="00DF6F2C">
        <w:rPr>
          <w:rFonts w:cs="Times New Roman"/>
          <w:szCs w:val="32"/>
        </w:rPr>
        <w:t xml:space="preserve"> </w:t>
      </w:r>
      <w:r w:rsidR="003D7A79">
        <w:rPr>
          <w:rFonts w:cs="Times New Roman"/>
          <w:szCs w:val="32"/>
        </w:rPr>
        <w:t>Luke</w:t>
      </w:r>
      <w:r w:rsidR="00DF6F2C">
        <w:rPr>
          <w:rFonts w:cs="Times New Roman"/>
          <w:szCs w:val="32"/>
        </w:rPr>
        <w:t xml:space="preserve"> </w:t>
      </w:r>
      <w:r w:rsidR="003D7A79">
        <w:rPr>
          <w:rFonts w:cs="Times New Roman"/>
          <w:szCs w:val="32"/>
        </w:rPr>
        <w:t>4:9</w:t>
      </w:r>
    </w:p>
    <w:p w:rsidR="003D7A79" w:rsidRDefault="003D7A79" w:rsidP="00237A74">
      <w:pPr>
        <w:tabs>
          <w:tab w:val="left" w:pos="1080"/>
        </w:tabs>
        <w:ind w:left="720" w:right="720"/>
        <w:rPr>
          <w:rFonts w:cs="Times New Roman"/>
          <w:szCs w:val="32"/>
        </w:rPr>
      </w:pPr>
    </w:p>
    <w:p w:rsidR="003D7A79" w:rsidRDefault="00B25CE6" w:rsidP="00237A74">
      <w:pPr>
        <w:tabs>
          <w:tab w:val="left" w:pos="1080"/>
        </w:tabs>
        <w:ind w:left="720" w:right="720"/>
        <w:rPr>
          <w:rFonts w:cs="Times New Roman"/>
          <w:szCs w:val="32"/>
        </w:rPr>
      </w:pPr>
      <w:r>
        <w:rPr>
          <w:rFonts w:cs="Times New Roman"/>
          <w:szCs w:val="32"/>
        </w:rPr>
        <w:t>“Yet</w:t>
      </w:r>
      <w:r w:rsidR="00DF6F2C">
        <w:rPr>
          <w:rFonts w:cs="Times New Roman"/>
          <w:szCs w:val="32"/>
        </w:rPr>
        <w:t xml:space="preserve"> </w:t>
      </w:r>
      <w:r w:rsidRPr="00B25CE6">
        <w:rPr>
          <w:rFonts w:cs="Times New Roman"/>
          <w:szCs w:val="32"/>
        </w:rPr>
        <w:t>also</w:t>
      </w:r>
      <w:r w:rsidR="00DF6F2C">
        <w:rPr>
          <w:rFonts w:cs="Times New Roman"/>
          <w:szCs w:val="32"/>
        </w:rPr>
        <w:t xml:space="preserve"> </w:t>
      </w:r>
      <w:r>
        <w:rPr>
          <w:rFonts w:cs="Times New Roman"/>
          <w:szCs w:val="32"/>
        </w:rPr>
        <w:t>demons</w:t>
      </w:r>
      <w:r w:rsidR="00DF6F2C">
        <w:rPr>
          <w:rFonts w:cs="Times New Roman"/>
          <w:szCs w:val="32"/>
        </w:rPr>
        <w:t xml:space="preserve"> </w:t>
      </w:r>
      <w:r>
        <w:rPr>
          <w:rFonts w:cs="Times New Roman"/>
          <w:szCs w:val="32"/>
        </w:rPr>
        <w:t>began</w:t>
      </w:r>
      <w:r w:rsidR="00DF6F2C">
        <w:rPr>
          <w:rFonts w:cs="Times New Roman"/>
          <w:szCs w:val="32"/>
        </w:rPr>
        <w:t xml:space="preserve"> </w:t>
      </w:r>
      <w:r>
        <w:rPr>
          <w:rFonts w:cs="Times New Roman"/>
          <w:szCs w:val="32"/>
        </w:rPr>
        <w:t>coming</w:t>
      </w:r>
      <w:r w:rsidR="00DF6F2C">
        <w:rPr>
          <w:rFonts w:cs="Times New Roman"/>
          <w:szCs w:val="32"/>
        </w:rPr>
        <w:t xml:space="preserve"> </w:t>
      </w:r>
      <w:r w:rsidR="00D22218">
        <w:rPr>
          <w:rFonts w:cs="Times New Roman"/>
          <w:szCs w:val="32"/>
        </w:rPr>
        <w:t>away</w:t>
      </w:r>
      <w:r w:rsidR="00DF6F2C">
        <w:rPr>
          <w:rFonts w:cs="Times New Roman"/>
          <w:szCs w:val="32"/>
        </w:rPr>
        <w:t xml:space="preserve"> </w:t>
      </w:r>
      <w:r>
        <w:rPr>
          <w:rFonts w:cs="Times New Roman"/>
          <w:szCs w:val="32"/>
        </w:rPr>
        <w:t>from</w:t>
      </w:r>
      <w:r w:rsidR="00DF6F2C">
        <w:rPr>
          <w:rFonts w:cs="Times New Roman"/>
          <w:szCs w:val="32"/>
        </w:rPr>
        <w:t xml:space="preserve"> </w:t>
      </w:r>
      <w:r w:rsidRPr="00B25CE6">
        <w:rPr>
          <w:rFonts w:cs="Times New Roman"/>
          <w:szCs w:val="32"/>
        </w:rPr>
        <w:t>many,</w:t>
      </w:r>
      <w:r w:rsidR="00DF6F2C">
        <w:rPr>
          <w:rFonts w:cs="Times New Roman"/>
          <w:szCs w:val="32"/>
        </w:rPr>
        <w:t xml:space="preserve"> </w:t>
      </w:r>
      <w:r>
        <w:rPr>
          <w:rFonts w:cs="Times New Roman"/>
          <w:szCs w:val="32"/>
        </w:rPr>
        <w:t>screaming</w:t>
      </w:r>
      <w:r w:rsidR="004F6DDF">
        <w:rPr>
          <w:rFonts w:cs="Times New Roman"/>
          <w:szCs w:val="32"/>
        </w:rPr>
        <w:t>.</w:t>
      </w:r>
      <w:r w:rsidR="00DF6F2C">
        <w:rPr>
          <w:rFonts w:cs="Times New Roman"/>
          <w:szCs w:val="32"/>
        </w:rPr>
        <w:t xml:space="preserve">  </w:t>
      </w:r>
      <w:r w:rsidR="004F6DDF">
        <w:rPr>
          <w:rFonts w:cs="Times New Roman"/>
          <w:szCs w:val="32"/>
        </w:rPr>
        <w:t>S</w:t>
      </w:r>
      <w:r w:rsidRPr="00B25CE6">
        <w:rPr>
          <w:rFonts w:cs="Times New Roman"/>
          <w:szCs w:val="32"/>
        </w:rPr>
        <w:t>aying,</w:t>
      </w:r>
      <w:r w:rsidR="00DF6F2C">
        <w:rPr>
          <w:rFonts w:cs="Times New Roman"/>
          <w:szCs w:val="32"/>
        </w:rPr>
        <w:t xml:space="preserve"> </w:t>
      </w:r>
      <w:r w:rsidR="004F6DDF">
        <w:rPr>
          <w:rFonts w:cs="Times New Roman"/>
          <w:szCs w:val="32"/>
        </w:rPr>
        <w:t>‘Since,</w:t>
      </w:r>
      <w:r w:rsidR="00DF6F2C">
        <w:rPr>
          <w:rFonts w:cs="Times New Roman"/>
          <w:szCs w:val="32"/>
        </w:rPr>
        <w:t xml:space="preserve"> </w:t>
      </w:r>
      <w:r w:rsidR="004F6DDF">
        <w:rPr>
          <w:rFonts w:cs="Times New Roman"/>
          <w:szCs w:val="32"/>
        </w:rPr>
        <w:t>You,</w:t>
      </w:r>
      <w:r w:rsidR="00DF6F2C">
        <w:rPr>
          <w:rFonts w:cs="Times New Roman"/>
          <w:szCs w:val="32"/>
        </w:rPr>
        <w:t xml:space="preserve"> </w:t>
      </w:r>
      <w:r w:rsidR="004F6DDF">
        <w:rPr>
          <w:rFonts w:cs="Times New Roman"/>
          <w:szCs w:val="32"/>
        </w:rPr>
        <w:t>are</w:t>
      </w:r>
      <w:r w:rsidR="00DF6F2C">
        <w:rPr>
          <w:rFonts w:cs="Times New Roman"/>
          <w:szCs w:val="32"/>
        </w:rPr>
        <w:t xml:space="preserve"> </w:t>
      </w:r>
      <w:r w:rsidRPr="00B25CE6">
        <w:rPr>
          <w:rFonts w:cs="Times New Roman"/>
          <w:szCs w:val="32"/>
        </w:rPr>
        <w:t>the</w:t>
      </w:r>
      <w:r w:rsidR="00DF6F2C">
        <w:rPr>
          <w:rFonts w:cs="Times New Roman"/>
          <w:szCs w:val="32"/>
        </w:rPr>
        <w:t xml:space="preserve"> </w:t>
      </w:r>
      <w:r w:rsidRPr="00B25CE6">
        <w:rPr>
          <w:rFonts w:cs="Times New Roman"/>
          <w:szCs w:val="32"/>
        </w:rPr>
        <w:t>Son</w:t>
      </w:r>
      <w:r w:rsidR="00DF6F2C">
        <w:rPr>
          <w:rFonts w:cs="Times New Roman"/>
          <w:szCs w:val="32"/>
        </w:rPr>
        <w:t xml:space="preserve"> </w:t>
      </w:r>
      <w:r w:rsidRPr="00B25CE6">
        <w:rPr>
          <w:rFonts w:cs="Times New Roman"/>
          <w:szCs w:val="32"/>
        </w:rPr>
        <w:t>of</w:t>
      </w:r>
      <w:r w:rsidR="00DF6F2C">
        <w:rPr>
          <w:rFonts w:cs="Times New Roman"/>
          <w:szCs w:val="32"/>
        </w:rPr>
        <w:t xml:space="preserve"> </w:t>
      </w:r>
      <w:r w:rsidRPr="00B25CE6">
        <w:rPr>
          <w:rFonts w:cs="Times New Roman"/>
          <w:szCs w:val="32"/>
        </w:rPr>
        <w:t>God</w:t>
      </w:r>
      <w:r w:rsidR="004F6DDF">
        <w:rPr>
          <w:rFonts w:cs="Times New Roman"/>
          <w:szCs w:val="32"/>
        </w:rPr>
        <w:t>’</w:t>
      </w:r>
      <w:r w:rsidRPr="00B25CE6">
        <w:rPr>
          <w:rFonts w:cs="Times New Roman"/>
          <w:szCs w:val="32"/>
        </w:rPr>
        <w:t>.</w:t>
      </w:r>
      <w:r w:rsidR="00DF6F2C">
        <w:rPr>
          <w:rFonts w:cs="Times New Roman"/>
          <w:szCs w:val="32"/>
        </w:rPr>
        <w:t xml:space="preserve">  </w:t>
      </w:r>
      <w:r w:rsidR="004F6DDF">
        <w:rPr>
          <w:rFonts w:cs="Times New Roman"/>
          <w:szCs w:val="32"/>
        </w:rPr>
        <w:t>R</w:t>
      </w:r>
      <w:r w:rsidRPr="00B25CE6">
        <w:rPr>
          <w:rFonts w:cs="Times New Roman"/>
          <w:szCs w:val="32"/>
        </w:rPr>
        <w:t>ebuking</w:t>
      </w:r>
      <w:r w:rsidR="00DF6F2C">
        <w:rPr>
          <w:rFonts w:cs="Times New Roman"/>
          <w:szCs w:val="32"/>
        </w:rPr>
        <w:t xml:space="preserve"> </w:t>
      </w:r>
      <w:r w:rsidR="00D22218">
        <w:rPr>
          <w:rFonts w:cs="Times New Roman"/>
          <w:szCs w:val="32"/>
        </w:rPr>
        <w:t>[them],</w:t>
      </w:r>
      <w:r w:rsidR="00DF6F2C">
        <w:rPr>
          <w:rFonts w:cs="Times New Roman"/>
          <w:szCs w:val="32"/>
        </w:rPr>
        <w:t xml:space="preserve"> </w:t>
      </w:r>
      <w:r w:rsidR="00CB1EBF">
        <w:rPr>
          <w:rFonts w:cs="Times New Roman"/>
          <w:szCs w:val="32"/>
        </w:rPr>
        <w:t>He</w:t>
      </w:r>
      <w:r w:rsidR="00DF6F2C">
        <w:rPr>
          <w:rFonts w:cs="Times New Roman"/>
          <w:szCs w:val="32"/>
        </w:rPr>
        <w:t xml:space="preserve"> </w:t>
      </w:r>
      <w:r w:rsidR="004F6DDF">
        <w:rPr>
          <w:rFonts w:cs="Times New Roman"/>
          <w:szCs w:val="32"/>
        </w:rPr>
        <w:t>did</w:t>
      </w:r>
      <w:r w:rsidR="00DF6F2C">
        <w:rPr>
          <w:rFonts w:cs="Times New Roman"/>
          <w:szCs w:val="32"/>
        </w:rPr>
        <w:t xml:space="preserve"> </w:t>
      </w:r>
      <w:r w:rsidR="004F6DDF">
        <w:rPr>
          <w:rFonts w:cs="Times New Roman"/>
          <w:szCs w:val="32"/>
        </w:rPr>
        <w:t>not</w:t>
      </w:r>
      <w:r w:rsidR="00DF6F2C">
        <w:rPr>
          <w:rFonts w:cs="Times New Roman"/>
          <w:szCs w:val="32"/>
        </w:rPr>
        <w:t xml:space="preserve"> </w:t>
      </w:r>
      <w:r w:rsidR="004F6DDF">
        <w:rPr>
          <w:rFonts w:cs="Times New Roman"/>
          <w:szCs w:val="32"/>
        </w:rPr>
        <w:t>let</w:t>
      </w:r>
      <w:r w:rsidR="00DF6F2C">
        <w:rPr>
          <w:rFonts w:cs="Times New Roman"/>
          <w:szCs w:val="32"/>
        </w:rPr>
        <w:t xml:space="preserve"> </w:t>
      </w:r>
      <w:r w:rsidRPr="00B25CE6">
        <w:rPr>
          <w:rFonts w:cs="Times New Roman"/>
          <w:szCs w:val="32"/>
        </w:rPr>
        <w:t>them</w:t>
      </w:r>
      <w:r w:rsidR="00DF6F2C">
        <w:rPr>
          <w:rFonts w:cs="Times New Roman"/>
          <w:szCs w:val="32"/>
        </w:rPr>
        <w:t xml:space="preserve"> </w:t>
      </w:r>
      <w:r w:rsidR="00D22218">
        <w:rPr>
          <w:rFonts w:cs="Times New Roman"/>
          <w:szCs w:val="32"/>
        </w:rPr>
        <w:t>continue</w:t>
      </w:r>
      <w:r w:rsidR="00DF6F2C">
        <w:rPr>
          <w:rFonts w:cs="Times New Roman"/>
          <w:szCs w:val="32"/>
        </w:rPr>
        <w:t xml:space="preserve"> </w:t>
      </w:r>
      <w:r w:rsidR="00D22218">
        <w:rPr>
          <w:rFonts w:cs="Times New Roman"/>
          <w:szCs w:val="32"/>
        </w:rPr>
        <w:t>to</w:t>
      </w:r>
      <w:r w:rsidR="00DF6F2C">
        <w:rPr>
          <w:rFonts w:cs="Times New Roman"/>
          <w:szCs w:val="32"/>
        </w:rPr>
        <w:t xml:space="preserve"> </w:t>
      </w:r>
      <w:r w:rsidRPr="00B25CE6">
        <w:rPr>
          <w:rFonts w:cs="Times New Roman"/>
          <w:szCs w:val="32"/>
        </w:rPr>
        <w:t>speak:</w:t>
      </w:r>
      <w:r w:rsidR="00DF6F2C">
        <w:rPr>
          <w:rFonts w:cs="Times New Roman"/>
          <w:szCs w:val="32"/>
        </w:rPr>
        <w:t xml:space="preserve"> </w:t>
      </w:r>
      <w:r w:rsidR="004F6DDF">
        <w:rPr>
          <w:rFonts w:cs="Times New Roman"/>
          <w:szCs w:val="32"/>
        </w:rPr>
        <w:t>since</w:t>
      </w:r>
      <w:r w:rsidR="00D22218">
        <w:rPr>
          <w:rFonts w:cs="Times New Roman"/>
          <w:szCs w:val="32"/>
        </w:rPr>
        <w:t>,</w:t>
      </w:r>
      <w:r w:rsidR="00DF6F2C">
        <w:rPr>
          <w:rFonts w:cs="Times New Roman"/>
          <w:szCs w:val="32"/>
        </w:rPr>
        <w:t xml:space="preserve"> </w:t>
      </w:r>
      <w:r w:rsidRPr="00B25CE6">
        <w:rPr>
          <w:rFonts w:cs="Times New Roman"/>
          <w:szCs w:val="32"/>
        </w:rPr>
        <w:t>they</w:t>
      </w:r>
      <w:r w:rsidR="00DF6F2C">
        <w:rPr>
          <w:rFonts w:cs="Times New Roman"/>
          <w:szCs w:val="32"/>
        </w:rPr>
        <w:t xml:space="preserve"> </w:t>
      </w:r>
      <w:r w:rsidR="00D22218">
        <w:rPr>
          <w:rFonts w:cs="Times New Roman"/>
          <w:szCs w:val="32"/>
        </w:rPr>
        <w:t>had</w:t>
      </w:r>
      <w:r w:rsidR="00DF6F2C">
        <w:rPr>
          <w:rFonts w:cs="Times New Roman"/>
          <w:szCs w:val="32"/>
        </w:rPr>
        <w:t xml:space="preserve"> </w:t>
      </w:r>
      <w:r w:rsidR="00D22218">
        <w:rPr>
          <w:rFonts w:cs="Times New Roman"/>
          <w:szCs w:val="32"/>
        </w:rPr>
        <w:t>already</w:t>
      </w:r>
      <w:r w:rsidR="00DF6F2C">
        <w:rPr>
          <w:rFonts w:cs="Times New Roman"/>
          <w:szCs w:val="32"/>
        </w:rPr>
        <w:t xml:space="preserve"> </w:t>
      </w:r>
      <w:r w:rsidRPr="00B25CE6">
        <w:rPr>
          <w:rFonts w:cs="Times New Roman"/>
          <w:szCs w:val="32"/>
        </w:rPr>
        <w:t>kn</w:t>
      </w:r>
      <w:r w:rsidR="00D22218">
        <w:rPr>
          <w:rFonts w:cs="Times New Roman"/>
          <w:szCs w:val="32"/>
        </w:rPr>
        <w:t>o</w:t>
      </w:r>
      <w:r w:rsidRPr="00B25CE6">
        <w:rPr>
          <w:rFonts w:cs="Times New Roman"/>
          <w:szCs w:val="32"/>
        </w:rPr>
        <w:t>w</w:t>
      </w:r>
      <w:r w:rsidR="00D22218">
        <w:rPr>
          <w:rFonts w:cs="Times New Roman"/>
          <w:szCs w:val="32"/>
        </w:rPr>
        <w:t>n</w:t>
      </w:r>
      <w:r w:rsidR="00DF6F2C">
        <w:rPr>
          <w:rFonts w:cs="Times New Roman"/>
          <w:szCs w:val="32"/>
        </w:rPr>
        <w:t xml:space="preserve"> </w:t>
      </w:r>
      <w:r w:rsidR="00D22218">
        <w:rPr>
          <w:rFonts w:cs="Times New Roman"/>
          <w:szCs w:val="32"/>
        </w:rPr>
        <w:t>H</w:t>
      </w:r>
      <w:r w:rsidRPr="00B25CE6">
        <w:rPr>
          <w:rFonts w:cs="Times New Roman"/>
          <w:szCs w:val="32"/>
        </w:rPr>
        <w:t>e</w:t>
      </w:r>
      <w:r w:rsidR="00DF6F2C">
        <w:rPr>
          <w:rFonts w:cs="Times New Roman"/>
          <w:szCs w:val="32"/>
        </w:rPr>
        <w:t xml:space="preserve"> </w:t>
      </w:r>
      <w:r w:rsidRPr="00B25CE6">
        <w:rPr>
          <w:rFonts w:cs="Times New Roman"/>
          <w:szCs w:val="32"/>
        </w:rPr>
        <w:t>was</w:t>
      </w:r>
      <w:r w:rsidR="00DF6F2C">
        <w:rPr>
          <w:rFonts w:cs="Times New Roman"/>
          <w:szCs w:val="32"/>
        </w:rPr>
        <w:t xml:space="preserve"> </w:t>
      </w:r>
      <w:r w:rsidR="004F6DDF">
        <w:rPr>
          <w:rFonts w:cs="Times New Roman"/>
          <w:szCs w:val="32"/>
        </w:rPr>
        <w:t>the</w:t>
      </w:r>
      <w:r w:rsidR="00DF6F2C">
        <w:rPr>
          <w:rFonts w:cs="Times New Roman"/>
          <w:szCs w:val="32"/>
        </w:rPr>
        <w:t xml:space="preserve"> </w:t>
      </w:r>
      <w:r w:rsidRPr="00B25CE6">
        <w:rPr>
          <w:rFonts w:cs="Times New Roman"/>
          <w:szCs w:val="32"/>
        </w:rPr>
        <w:t>Christ.</w:t>
      </w:r>
      <w:r w:rsidR="004F6DDF">
        <w:rPr>
          <w:rFonts w:cs="Times New Roman"/>
          <w:szCs w:val="32"/>
        </w:rPr>
        <w:t>”</w:t>
      </w:r>
      <w:r w:rsidR="00CF513D">
        <w:rPr>
          <w:rFonts w:cs="Times New Roman"/>
          <w:szCs w:val="32"/>
        </w:rPr>
        <w:br/>
      </w:r>
      <w:r w:rsidR="001C5698">
        <w:rPr>
          <w:rFonts w:cs="Times New Roman"/>
          <w:szCs w:val="32"/>
        </w:rPr>
        <w:t>“</w:t>
      </w:r>
      <w:r w:rsidR="001C5698" w:rsidRPr="00CF513D">
        <w:rPr>
          <w:rFonts w:cs="Times New Roman"/>
          <w:szCs w:val="32"/>
        </w:rPr>
        <w:t>ἐξήρχετο</w:t>
      </w:r>
      <w:r w:rsidR="00DF6F2C">
        <w:rPr>
          <w:rFonts w:cs="Times New Roman"/>
          <w:szCs w:val="32"/>
        </w:rPr>
        <w:t xml:space="preserve"> </w:t>
      </w:r>
      <w:r w:rsidR="001C5698" w:rsidRPr="00CF513D">
        <w:rPr>
          <w:rFonts w:cs="Times New Roman"/>
          <w:szCs w:val="32"/>
        </w:rPr>
        <w:t>δὲ</w:t>
      </w:r>
      <w:r w:rsidR="00DF6F2C">
        <w:rPr>
          <w:rFonts w:cs="Times New Roman"/>
          <w:szCs w:val="32"/>
        </w:rPr>
        <w:t xml:space="preserve"> </w:t>
      </w:r>
      <w:r w:rsidR="001C5698" w:rsidRPr="00CF513D">
        <w:rPr>
          <w:rFonts w:cs="Times New Roman"/>
          <w:szCs w:val="32"/>
        </w:rPr>
        <w:t>καὶ</w:t>
      </w:r>
      <w:r w:rsidR="00DF6F2C">
        <w:rPr>
          <w:rFonts w:cs="Times New Roman"/>
          <w:szCs w:val="32"/>
        </w:rPr>
        <w:t xml:space="preserve"> </w:t>
      </w:r>
      <w:r w:rsidR="001C5698" w:rsidRPr="00CF513D">
        <w:rPr>
          <w:rFonts w:cs="Times New Roman"/>
          <w:szCs w:val="32"/>
        </w:rPr>
        <w:t>δαιμόνια</w:t>
      </w:r>
      <w:r w:rsidR="00DF6F2C">
        <w:rPr>
          <w:rFonts w:cs="Times New Roman"/>
          <w:szCs w:val="32"/>
        </w:rPr>
        <w:t xml:space="preserve"> </w:t>
      </w:r>
      <w:r w:rsidR="001C5698" w:rsidRPr="00CF513D">
        <w:rPr>
          <w:rFonts w:cs="Times New Roman"/>
          <w:szCs w:val="32"/>
        </w:rPr>
        <w:t>ἀπὸ</w:t>
      </w:r>
      <w:r w:rsidR="00DF6F2C">
        <w:rPr>
          <w:rFonts w:cs="Times New Roman"/>
          <w:szCs w:val="32"/>
        </w:rPr>
        <w:t xml:space="preserve"> </w:t>
      </w:r>
      <w:r w:rsidR="001C5698" w:rsidRPr="00CF513D">
        <w:rPr>
          <w:rFonts w:cs="Times New Roman"/>
          <w:szCs w:val="32"/>
        </w:rPr>
        <w:t>πολλῶν</w:t>
      </w:r>
      <w:r w:rsidR="00DF6F2C">
        <w:rPr>
          <w:rFonts w:cs="Times New Roman"/>
          <w:szCs w:val="32"/>
        </w:rPr>
        <w:t xml:space="preserve"> </w:t>
      </w:r>
      <w:r w:rsidR="001C5698" w:rsidRPr="00CF513D">
        <w:rPr>
          <w:rFonts w:cs="Times New Roman"/>
          <w:szCs w:val="32"/>
        </w:rPr>
        <w:t>κραυγάζοντα</w:t>
      </w:r>
      <w:r w:rsidR="00DF6F2C">
        <w:rPr>
          <w:rFonts w:cs="Times New Roman"/>
          <w:szCs w:val="32"/>
        </w:rPr>
        <w:t xml:space="preserve"> </w:t>
      </w:r>
      <w:r w:rsidR="001C5698" w:rsidRPr="00CF513D">
        <w:rPr>
          <w:rFonts w:cs="Times New Roman"/>
          <w:szCs w:val="32"/>
        </w:rPr>
        <w:t>καὶ</w:t>
      </w:r>
      <w:r w:rsidR="00DF6F2C">
        <w:rPr>
          <w:rFonts w:cs="Times New Roman"/>
          <w:szCs w:val="32"/>
        </w:rPr>
        <w:t xml:space="preserve"> </w:t>
      </w:r>
      <w:r w:rsidR="001C5698" w:rsidRPr="00CF513D">
        <w:rPr>
          <w:rFonts w:cs="Times New Roman"/>
          <w:szCs w:val="32"/>
        </w:rPr>
        <w:t>λέγοντα</w:t>
      </w:r>
      <w:r w:rsidR="00DF6F2C">
        <w:rPr>
          <w:rFonts w:cs="Times New Roman"/>
          <w:szCs w:val="32"/>
        </w:rPr>
        <w:t xml:space="preserve"> </w:t>
      </w:r>
      <w:r w:rsidR="001C5698" w:rsidRPr="00CF513D">
        <w:rPr>
          <w:rFonts w:cs="Times New Roman"/>
          <w:szCs w:val="32"/>
        </w:rPr>
        <w:t>ὅτι</w:t>
      </w:r>
      <w:r w:rsidR="00DF6F2C">
        <w:rPr>
          <w:rFonts w:cs="Times New Roman"/>
          <w:szCs w:val="32"/>
        </w:rPr>
        <w:t xml:space="preserve"> </w:t>
      </w:r>
      <w:r w:rsidR="001C5698" w:rsidRPr="00CF513D">
        <w:rPr>
          <w:rFonts w:cs="Times New Roman"/>
          <w:szCs w:val="32"/>
        </w:rPr>
        <w:t>σὺ</w:t>
      </w:r>
      <w:r w:rsidR="00DF6F2C">
        <w:rPr>
          <w:rFonts w:cs="Times New Roman"/>
          <w:szCs w:val="32"/>
        </w:rPr>
        <w:t xml:space="preserve"> </w:t>
      </w:r>
      <w:r w:rsidR="001C5698" w:rsidRPr="00CF513D">
        <w:rPr>
          <w:rFonts w:cs="Times New Roman"/>
          <w:szCs w:val="32"/>
        </w:rPr>
        <w:t>εἶ</w:t>
      </w:r>
      <w:r w:rsidR="00DF6F2C">
        <w:rPr>
          <w:rFonts w:cs="Times New Roman"/>
          <w:szCs w:val="32"/>
        </w:rPr>
        <w:t xml:space="preserve"> </w:t>
      </w:r>
      <w:r w:rsidR="001C5698" w:rsidRPr="00CF513D">
        <w:rPr>
          <w:rFonts w:cs="Times New Roman"/>
          <w:szCs w:val="32"/>
        </w:rPr>
        <w:t>ὁ</w:t>
      </w:r>
      <w:r w:rsidR="00DF6F2C">
        <w:rPr>
          <w:rFonts w:cs="Times New Roman"/>
          <w:szCs w:val="32"/>
        </w:rPr>
        <w:t xml:space="preserve"> </w:t>
      </w:r>
      <w:r w:rsidR="001C5698" w:rsidRPr="00CF513D">
        <w:rPr>
          <w:rFonts w:cs="Times New Roman"/>
          <w:szCs w:val="32"/>
        </w:rPr>
        <w:t>υἱὸς</w:t>
      </w:r>
      <w:r w:rsidR="00DF6F2C">
        <w:rPr>
          <w:rFonts w:cs="Times New Roman"/>
          <w:szCs w:val="32"/>
        </w:rPr>
        <w:t xml:space="preserve"> </w:t>
      </w:r>
      <w:r w:rsidR="001C5698" w:rsidRPr="00CF513D">
        <w:rPr>
          <w:rFonts w:cs="Times New Roman"/>
          <w:szCs w:val="32"/>
        </w:rPr>
        <w:t>τοῦ</w:t>
      </w:r>
      <w:r w:rsidR="00DF6F2C">
        <w:rPr>
          <w:rFonts w:cs="Times New Roman"/>
          <w:szCs w:val="32"/>
        </w:rPr>
        <w:t xml:space="preserve"> </w:t>
      </w:r>
      <w:r w:rsidR="001C5698" w:rsidRPr="00CF513D">
        <w:rPr>
          <w:rFonts w:cs="Times New Roman"/>
          <w:szCs w:val="32"/>
        </w:rPr>
        <w:t>θεοῦ.</w:t>
      </w:r>
      <w:r w:rsidR="00DF6F2C">
        <w:rPr>
          <w:rFonts w:cs="Times New Roman"/>
          <w:szCs w:val="32"/>
        </w:rPr>
        <w:t xml:space="preserve"> </w:t>
      </w:r>
      <w:r w:rsidR="001C5698" w:rsidRPr="00CF513D">
        <w:rPr>
          <w:rFonts w:cs="Times New Roman"/>
          <w:szCs w:val="32"/>
        </w:rPr>
        <w:t>καὶ</w:t>
      </w:r>
      <w:r w:rsidR="00DF6F2C">
        <w:rPr>
          <w:rFonts w:cs="Times New Roman"/>
          <w:szCs w:val="32"/>
        </w:rPr>
        <w:t xml:space="preserve"> </w:t>
      </w:r>
      <w:r w:rsidR="001C5698" w:rsidRPr="00CF513D">
        <w:rPr>
          <w:rFonts w:cs="Times New Roman"/>
          <w:szCs w:val="32"/>
        </w:rPr>
        <w:t>ἐπιτιμῶν</w:t>
      </w:r>
      <w:r w:rsidR="00DF6F2C">
        <w:rPr>
          <w:rFonts w:cs="Times New Roman"/>
          <w:szCs w:val="32"/>
        </w:rPr>
        <w:t xml:space="preserve"> </w:t>
      </w:r>
      <w:r w:rsidR="001C5698" w:rsidRPr="00CF513D">
        <w:rPr>
          <w:rFonts w:cs="Times New Roman"/>
          <w:szCs w:val="32"/>
        </w:rPr>
        <w:t>οὐκ</w:t>
      </w:r>
      <w:r w:rsidR="00DF6F2C">
        <w:rPr>
          <w:rFonts w:cs="Times New Roman"/>
          <w:szCs w:val="32"/>
        </w:rPr>
        <w:t xml:space="preserve"> </w:t>
      </w:r>
      <w:r w:rsidR="001C5698" w:rsidRPr="00CF513D">
        <w:rPr>
          <w:rFonts w:cs="Times New Roman"/>
          <w:szCs w:val="32"/>
        </w:rPr>
        <w:t>εἴα</w:t>
      </w:r>
      <w:r w:rsidR="00DF6F2C">
        <w:rPr>
          <w:rFonts w:cs="Times New Roman"/>
          <w:szCs w:val="32"/>
        </w:rPr>
        <w:t xml:space="preserve"> </w:t>
      </w:r>
      <w:r w:rsidR="001C5698" w:rsidRPr="00CF513D">
        <w:rPr>
          <w:rFonts w:cs="Times New Roman"/>
          <w:szCs w:val="32"/>
        </w:rPr>
        <w:t>αὐτὰ</w:t>
      </w:r>
      <w:r w:rsidR="00DF6F2C">
        <w:rPr>
          <w:rFonts w:cs="Times New Roman"/>
          <w:szCs w:val="32"/>
        </w:rPr>
        <w:t xml:space="preserve"> </w:t>
      </w:r>
      <w:r w:rsidR="001C5698" w:rsidRPr="00CF513D">
        <w:rPr>
          <w:rFonts w:cs="Times New Roman"/>
          <w:szCs w:val="32"/>
        </w:rPr>
        <w:t>λαλεῖν,</w:t>
      </w:r>
      <w:r w:rsidR="00DF6F2C">
        <w:rPr>
          <w:rFonts w:cs="Times New Roman"/>
          <w:szCs w:val="32"/>
        </w:rPr>
        <w:t xml:space="preserve"> </w:t>
      </w:r>
      <w:r w:rsidR="001C5698" w:rsidRPr="00CF513D">
        <w:rPr>
          <w:rFonts w:cs="Times New Roman"/>
          <w:szCs w:val="32"/>
        </w:rPr>
        <w:t>ὅτι</w:t>
      </w:r>
      <w:r w:rsidR="00DF6F2C">
        <w:rPr>
          <w:rFonts w:cs="Times New Roman"/>
          <w:szCs w:val="32"/>
        </w:rPr>
        <w:t xml:space="preserve"> </w:t>
      </w:r>
      <w:r w:rsidR="001C5698" w:rsidRPr="00CF513D">
        <w:rPr>
          <w:rFonts w:cs="Times New Roman"/>
          <w:szCs w:val="32"/>
        </w:rPr>
        <w:t>ᾔδεισαν</w:t>
      </w:r>
      <w:r w:rsidR="00DF6F2C">
        <w:rPr>
          <w:rFonts w:cs="Times New Roman"/>
          <w:szCs w:val="32"/>
        </w:rPr>
        <w:t xml:space="preserve"> </w:t>
      </w:r>
      <w:r w:rsidR="001C5698" w:rsidRPr="00CF513D">
        <w:rPr>
          <w:rFonts w:cs="Times New Roman"/>
          <w:szCs w:val="32"/>
        </w:rPr>
        <w:t>τὸν</w:t>
      </w:r>
      <w:r w:rsidR="00DF6F2C">
        <w:rPr>
          <w:rFonts w:cs="Times New Roman"/>
          <w:szCs w:val="32"/>
        </w:rPr>
        <w:t xml:space="preserve"> </w:t>
      </w:r>
      <w:r w:rsidR="001C5698" w:rsidRPr="00CF513D">
        <w:rPr>
          <w:rFonts w:cs="Times New Roman"/>
          <w:szCs w:val="32"/>
        </w:rPr>
        <w:t>χριστὸν</w:t>
      </w:r>
      <w:r w:rsidR="00DF6F2C">
        <w:rPr>
          <w:rFonts w:cs="Times New Roman"/>
          <w:szCs w:val="32"/>
        </w:rPr>
        <w:t xml:space="preserve"> </w:t>
      </w:r>
      <w:r w:rsidR="001C5698" w:rsidRPr="00CF513D">
        <w:rPr>
          <w:rFonts w:cs="Times New Roman"/>
          <w:szCs w:val="32"/>
        </w:rPr>
        <w:t>αὐτὸν</w:t>
      </w:r>
      <w:r w:rsidR="00DF6F2C">
        <w:rPr>
          <w:rFonts w:cs="Times New Roman"/>
          <w:szCs w:val="32"/>
        </w:rPr>
        <w:t xml:space="preserve"> </w:t>
      </w:r>
      <w:r w:rsidR="001C5698" w:rsidRPr="00CF513D">
        <w:rPr>
          <w:rFonts w:cs="Times New Roman"/>
          <w:szCs w:val="32"/>
        </w:rPr>
        <w:t>εἶναι</w:t>
      </w:r>
      <w:r w:rsidR="00CF513D" w:rsidRPr="00CF513D">
        <w:rPr>
          <w:rFonts w:cs="Times New Roman"/>
          <w:szCs w:val="32"/>
        </w:rPr>
        <w:t>.</w:t>
      </w:r>
      <w:r w:rsidR="00CF513D">
        <w:rPr>
          <w:rFonts w:cs="Times New Roman"/>
          <w:szCs w:val="32"/>
        </w:rPr>
        <w:t>”</w:t>
      </w:r>
      <w:r w:rsidR="00DF6F2C">
        <w:rPr>
          <w:rFonts w:cs="Times New Roman"/>
          <w:szCs w:val="32"/>
        </w:rPr>
        <w:t xml:space="preserve"> </w:t>
      </w:r>
      <w:r w:rsidR="00D22218">
        <w:rPr>
          <w:rFonts w:cs="Times New Roman"/>
          <w:szCs w:val="32"/>
        </w:rPr>
        <w:t>—</w:t>
      </w:r>
      <w:r w:rsidR="00DF6F2C">
        <w:rPr>
          <w:rFonts w:cs="Times New Roman"/>
          <w:szCs w:val="32"/>
        </w:rPr>
        <w:t xml:space="preserve"> </w:t>
      </w:r>
      <w:r w:rsidR="00D22218">
        <w:rPr>
          <w:rFonts w:cs="Times New Roman"/>
          <w:szCs w:val="32"/>
        </w:rPr>
        <w:t>Luke</w:t>
      </w:r>
      <w:r w:rsidR="00DF6F2C">
        <w:rPr>
          <w:rFonts w:cs="Times New Roman"/>
          <w:szCs w:val="32"/>
        </w:rPr>
        <w:t xml:space="preserve"> </w:t>
      </w:r>
      <w:r w:rsidR="00D22218">
        <w:rPr>
          <w:rFonts w:cs="Times New Roman"/>
          <w:szCs w:val="32"/>
        </w:rPr>
        <w:t>4:41</w:t>
      </w:r>
    </w:p>
    <w:p w:rsidR="00CB1EBF" w:rsidRDefault="00CB1EBF" w:rsidP="00237A74">
      <w:pPr>
        <w:tabs>
          <w:tab w:val="left" w:pos="1080"/>
        </w:tabs>
        <w:ind w:left="720" w:right="720"/>
        <w:rPr>
          <w:rFonts w:cs="Times New Roman"/>
          <w:szCs w:val="32"/>
        </w:rPr>
      </w:pPr>
    </w:p>
    <w:p w:rsidR="00CB1EBF" w:rsidRDefault="00CB1EBF" w:rsidP="00237A74">
      <w:pPr>
        <w:tabs>
          <w:tab w:val="left" w:pos="1080"/>
        </w:tabs>
        <w:ind w:left="720" w:right="720"/>
        <w:rPr>
          <w:rFonts w:cs="Times New Roman"/>
          <w:szCs w:val="32"/>
        </w:rPr>
      </w:pPr>
      <w:r>
        <w:rPr>
          <w:rFonts w:cs="Times New Roman"/>
          <w:szCs w:val="32"/>
        </w:rPr>
        <w:t>“Yet,</w:t>
      </w:r>
      <w:r w:rsidR="00DF6F2C">
        <w:rPr>
          <w:rFonts w:cs="Times New Roman"/>
          <w:szCs w:val="32"/>
        </w:rPr>
        <w:t xml:space="preserve"> </w:t>
      </w:r>
      <w:r w:rsidRPr="00CB1EBF">
        <w:rPr>
          <w:rFonts w:cs="Times New Roman"/>
          <w:szCs w:val="32"/>
        </w:rPr>
        <w:t>s</w:t>
      </w:r>
      <w:r>
        <w:rPr>
          <w:rFonts w:cs="Times New Roman"/>
          <w:szCs w:val="32"/>
        </w:rPr>
        <w:t>eeing</w:t>
      </w:r>
      <w:r w:rsidR="00DF6F2C">
        <w:rPr>
          <w:rFonts w:cs="Times New Roman"/>
          <w:szCs w:val="32"/>
        </w:rPr>
        <w:t xml:space="preserve"> </w:t>
      </w:r>
      <w:r w:rsidRPr="00CB1EBF">
        <w:rPr>
          <w:rFonts w:cs="Times New Roman"/>
          <w:szCs w:val="32"/>
        </w:rPr>
        <w:t>Jesus,</w:t>
      </w:r>
      <w:r w:rsidR="00DF6F2C">
        <w:rPr>
          <w:rFonts w:cs="Times New Roman"/>
          <w:szCs w:val="32"/>
        </w:rPr>
        <w:t xml:space="preserve"> </w:t>
      </w:r>
      <w:r>
        <w:rPr>
          <w:rFonts w:cs="Times New Roman"/>
          <w:szCs w:val="32"/>
        </w:rPr>
        <w:t>shouting</w:t>
      </w:r>
      <w:r w:rsidRPr="00CB1EBF">
        <w:rPr>
          <w:rFonts w:cs="Times New Roman"/>
          <w:szCs w:val="32"/>
        </w:rPr>
        <w:t>,</w:t>
      </w:r>
      <w:r w:rsidR="00DF6F2C">
        <w:rPr>
          <w:rFonts w:cs="Times New Roman"/>
          <w:szCs w:val="32"/>
        </w:rPr>
        <w:t xml:space="preserve"> </w:t>
      </w:r>
      <w:r>
        <w:rPr>
          <w:rFonts w:cs="Times New Roman"/>
          <w:szCs w:val="32"/>
        </w:rPr>
        <w:t>he</w:t>
      </w:r>
      <w:r w:rsidR="00DF6F2C">
        <w:rPr>
          <w:rFonts w:cs="Times New Roman"/>
          <w:szCs w:val="32"/>
        </w:rPr>
        <w:t xml:space="preserve"> </w:t>
      </w:r>
      <w:r w:rsidRPr="00CB1EBF">
        <w:rPr>
          <w:rFonts w:cs="Times New Roman"/>
          <w:szCs w:val="32"/>
        </w:rPr>
        <w:t>fell</w:t>
      </w:r>
      <w:r w:rsidR="00DF6F2C">
        <w:rPr>
          <w:rFonts w:cs="Times New Roman"/>
          <w:szCs w:val="32"/>
        </w:rPr>
        <w:t xml:space="preserve"> </w:t>
      </w:r>
      <w:r>
        <w:rPr>
          <w:rFonts w:cs="Times New Roman"/>
          <w:szCs w:val="32"/>
        </w:rPr>
        <w:t>against</w:t>
      </w:r>
      <w:r w:rsidR="00DF6F2C">
        <w:rPr>
          <w:rFonts w:cs="Times New Roman"/>
          <w:szCs w:val="32"/>
        </w:rPr>
        <w:t xml:space="preserve"> </w:t>
      </w:r>
      <w:r>
        <w:rPr>
          <w:rFonts w:cs="Times New Roman"/>
          <w:szCs w:val="32"/>
        </w:rPr>
        <w:t>H</w:t>
      </w:r>
      <w:r w:rsidR="0048639A">
        <w:rPr>
          <w:rFonts w:cs="Times New Roman"/>
          <w:szCs w:val="32"/>
        </w:rPr>
        <w:t>im.</w:t>
      </w:r>
      <w:r w:rsidR="00DF6F2C">
        <w:rPr>
          <w:rFonts w:cs="Times New Roman"/>
          <w:szCs w:val="32"/>
        </w:rPr>
        <w:t xml:space="preserve">  </w:t>
      </w:r>
      <w:r w:rsidR="0048639A">
        <w:rPr>
          <w:rFonts w:cs="Times New Roman"/>
          <w:szCs w:val="32"/>
        </w:rPr>
        <w:t>He</w:t>
      </w:r>
      <w:r w:rsidR="00DF6F2C">
        <w:rPr>
          <w:rFonts w:cs="Times New Roman"/>
          <w:szCs w:val="32"/>
        </w:rPr>
        <w:t xml:space="preserve"> </w:t>
      </w:r>
      <w:r w:rsidR="0048639A" w:rsidRPr="00CB1EBF">
        <w:rPr>
          <w:rFonts w:cs="Times New Roman"/>
          <w:szCs w:val="32"/>
        </w:rPr>
        <w:t>said</w:t>
      </w:r>
      <w:r w:rsidR="00DF6F2C">
        <w:rPr>
          <w:rFonts w:cs="Times New Roman"/>
          <w:szCs w:val="32"/>
        </w:rPr>
        <w:t xml:space="preserve"> </w:t>
      </w:r>
      <w:r w:rsidR="0048639A">
        <w:rPr>
          <w:rFonts w:cs="Times New Roman"/>
          <w:szCs w:val="32"/>
        </w:rPr>
        <w:t>in</w:t>
      </w:r>
      <w:r w:rsidR="00DF6F2C">
        <w:rPr>
          <w:rFonts w:cs="Times New Roman"/>
          <w:szCs w:val="32"/>
        </w:rPr>
        <w:t xml:space="preserve"> </w:t>
      </w:r>
      <w:r w:rsidRPr="00CB1EBF">
        <w:rPr>
          <w:rFonts w:cs="Times New Roman"/>
          <w:szCs w:val="32"/>
        </w:rPr>
        <w:t>a</w:t>
      </w:r>
      <w:r w:rsidR="00DF6F2C">
        <w:rPr>
          <w:rFonts w:cs="Times New Roman"/>
          <w:szCs w:val="32"/>
        </w:rPr>
        <w:t xml:space="preserve"> </w:t>
      </w:r>
      <w:r w:rsidRPr="00CB1EBF">
        <w:rPr>
          <w:rFonts w:cs="Times New Roman"/>
          <w:szCs w:val="32"/>
        </w:rPr>
        <w:t>loud</w:t>
      </w:r>
      <w:r w:rsidR="00DF6F2C">
        <w:rPr>
          <w:rFonts w:cs="Times New Roman"/>
          <w:szCs w:val="32"/>
        </w:rPr>
        <w:t xml:space="preserve"> </w:t>
      </w:r>
      <w:r w:rsidRPr="00CB1EBF">
        <w:rPr>
          <w:rFonts w:cs="Times New Roman"/>
          <w:szCs w:val="32"/>
        </w:rPr>
        <w:t>voice,</w:t>
      </w:r>
      <w:r w:rsidR="00DF6F2C">
        <w:rPr>
          <w:rFonts w:cs="Times New Roman"/>
          <w:szCs w:val="32"/>
        </w:rPr>
        <w:t xml:space="preserve"> </w:t>
      </w:r>
      <w:r w:rsidR="0048639A">
        <w:rPr>
          <w:rFonts w:cs="Times New Roman"/>
          <w:szCs w:val="32"/>
        </w:rPr>
        <w:t>‘</w:t>
      </w:r>
      <w:r w:rsidRPr="00CB1EBF">
        <w:rPr>
          <w:rFonts w:cs="Times New Roman"/>
          <w:szCs w:val="32"/>
        </w:rPr>
        <w:t>What</w:t>
      </w:r>
      <w:r w:rsidR="00DF6F2C">
        <w:rPr>
          <w:rFonts w:cs="Times New Roman"/>
          <w:szCs w:val="32"/>
        </w:rPr>
        <w:t xml:space="preserve"> </w:t>
      </w:r>
      <w:r w:rsidR="0048639A">
        <w:rPr>
          <w:rFonts w:cs="Times New Roman"/>
          <w:szCs w:val="32"/>
        </w:rPr>
        <w:t>[business</w:t>
      </w:r>
      <w:r w:rsidR="00DF6F2C">
        <w:rPr>
          <w:rFonts w:cs="Times New Roman"/>
          <w:szCs w:val="32"/>
        </w:rPr>
        <w:t xml:space="preserve"> </w:t>
      </w:r>
      <w:r w:rsidR="0048639A">
        <w:rPr>
          <w:rFonts w:cs="Times New Roman"/>
          <w:szCs w:val="32"/>
        </w:rPr>
        <w:t>have]</w:t>
      </w:r>
      <w:r w:rsidR="00DF6F2C">
        <w:rPr>
          <w:rFonts w:cs="Times New Roman"/>
          <w:szCs w:val="32"/>
        </w:rPr>
        <w:t xml:space="preserve"> </w:t>
      </w:r>
      <w:r w:rsidR="0048639A">
        <w:rPr>
          <w:rFonts w:cs="Times New Roman"/>
          <w:szCs w:val="32"/>
        </w:rPr>
        <w:t>me</w:t>
      </w:r>
      <w:r w:rsidR="00DF6F2C">
        <w:rPr>
          <w:rFonts w:cs="Times New Roman"/>
          <w:szCs w:val="32"/>
        </w:rPr>
        <w:t xml:space="preserve"> </w:t>
      </w:r>
      <w:r w:rsidR="0048639A">
        <w:rPr>
          <w:rFonts w:cs="Times New Roman"/>
          <w:szCs w:val="32"/>
        </w:rPr>
        <w:t>and</w:t>
      </w:r>
      <w:r w:rsidR="00DF6F2C">
        <w:rPr>
          <w:rFonts w:cs="Times New Roman"/>
          <w:szCs w:val="32"/>
        </w:rPr>
        <w:t xml:space="preserve"> </w:t>
      </w:r>
      <w:r w:rsidR="0048639A">
        <w:rPr>
          <w:rFonts w:cs="Times New Roman"/>
          <w:szCs w:val="32"/>
        </w:rPr>
        <w:t>You</w:t>
      </w:r>
      <w:r w:rsidRPr="00CB1EBF">
        <w:rPr>
          <w:rFonts w:cs="Times New Roman"/>
          <w:szCs w:val="32"/>
        </w:rPr>
        <w:t>,</w:t>
      </w:r>
      <w:r w:rsidR="00DF6F2C">
        <w:rPr>
          <w:rFonts w:cs="Times New Roman"/>
          <w:szCs w:val="32"/>
        </w:rPr>
        <w:t xml:space="preserve"> </w:t>
      </w:r>
      <w:r w:rsidR="0048639A" w:rsidRPr="003919ED">
        <w:rPr>
          <w:rFonts w:cs="Times New Roman"/>
          <w:szCs w:val="32"/>
        </w:rPr>
        <w:t>Son</w:t>
      </w:r>
      <w:r w:rsidR="00DF6F2C">
        <w:rPr>
          <w:rFonts w:cs="Times New Roman"/>
          <w:szCs w:val="32"/>
        </w:rPr>
        <w:t xml:space="preserve"> </w:t>
      </w:r>
      <w:r w:rsidR="0048639A" w:rsidRPr="003919ED">
        <w:rPr>
          <w:rFonts w:cs="Times New Roman"/>
          <w:szCs w:val="32"/>
        </w:rPr>
        <w:t>of</w:t>
      </w:r>
      <w:r w:rsidR="00DF6F2C">
        <w:rPr>
          <w:rFonts w:cs="Times New Roman"/>
          <w:szCs w:val="32"/>
        </w:rPr>
        <w:t xml:space="preserve"> </w:t>
      </w:r>
      <w:r w:rsidR="0048639A" w:rsidRPr="003919ED">
        <w:rPr>
          <w:rFonts w:cs="Times New Roman"/>
          <w:szCs w:val="32"/>
        </w:rPr>
        <w:t>the</w:t>
      </w:r>
      <w:r w:rsidR="00DF6F2C">
        <w:rPr>
          <w:rFonts w:cs="Times New Roman"/>
          <w:szCs w:val="32"/>
        </w:rPr>
        <w:t xml:space="preserve"> </w:t>
      </w:r>
      <w:r w:rsidR="0048639A">
        <w:rPr>
          <w:rFonts w:cs="Times New Roman"/>
          <w:szCs w:val="32"/>
        </w:rPr>
        <w:t>Highest</w:t>
      </w:r>
      <w:r w:rsidR="00DF6F2C">
        <w:rPr>
          <w:rFonts w:cs="Times New Roman"/>
          <w:szCs w:val="32"/>
        </w:rPr>
        <w:t xml:space="preserve"> </w:t>
      </w:r>
      <w:r w:rsidR="0048639A" w:rsidRPr="003919ED">
        <w:rPr>
          <w:rFonts w:cs="Times New Roman"/>
          <w:szCs w:val="32"/>
        </w:rPr>
        <w:t>God?</w:t>
      </w:r>
      <w:r w:rsidR="00DF6F2C">
        <w:rPr>
          <w:rFonts w:cs="Times New Roman"/>
          <w:szCs w:val="32"/>
        </w:rPr>
        <w:t xml:space="preserve">  </w:t>
      </w:r>
      <w:r w:rsidRPr="00CB1EBF">
        <w:rPr>
          <w:rFonts w:cs="Times New Roman"/>
          <w:szCs w:val="32"/>
        </w:rPr>
        <w:t>I</w:t>
      </w:r>
      <w:r w:rsidR="00DF6F2C">
        <w:rPr>
          <w:rFonts w:cs="Times New Roman"/>
          <w:szCs w:val="32"/>
        </w:rPr>
        <w:t xml:space="preserve"> </w:t>
      </w:r>
      <w:r w:rsidR="0048639A">
        <w:rPr>
          <w:rFonts w:cs="Times New Roman"/>
          <w:szCs w:val="32"/>
        </w:rPr>
        <w:t>beg</w:t>
      </w:r>
      <w:r w:rsidR="00DF6F2C">
        <w:rPr>
          <w:rFonts w:cs="Times New Roman"/>
          <w:szCs w:val="32"/>
        </w:rPr>
        <w:t xml:space="preserve"> </w:t>
      </w:r>
      <w:r w:rsidR="0048639A">
        <w:rPr>
          <w:rFonts w:cs="Times New Roman"/>
          <w:szCs w:val="32"/>
        </w:rPr>
        <w:t>You</w:t>
      </w:r>
      <w:r w:rsidRPr="00CB1EBF">
        <w:rPr>
          <w:rFonts w:cs="Times New Roman"/>
          <w:szCs w:val="32"/>
        </w:rPr>
        <w:t>,</w:t>
      </w:r>
      <w:r w:rsidR="00DF6F2C">
        <w:rPr>
          <w:rFonts w:cs="Times New Roman"/>
          <w:szCs w:val="32"/>
        </w:rPr>
        <w:t xml:space="preserve"> </w:t>
      </w:r>
      <w:r w:rsidR="00A70FF7">
        <w:rPr>
          <w:rFonts w:cs="Times New Roman"/>
          <w:szCs w:val="32"/>
        </w:rPr>
        <w:t>You</w:t>
      </w:r>
      <w:r w:rsidR="00DF6F2C">
        <w:rPr>
          <w:rFonts w:cs="Times New Roman"/>
          <w:szCs w:val="32"/>
        </w:rPr>
        <w:t xml:space="preserve"> </w:t>
      </w:r>
      <w:r w:rsidR="00A70FF7">
        <w:rPr>
          <w:rFonts w:cs="Times New Roman"/>
          <w:szCs w:val="32"/>
        </w:rPr>
        <w:t>should</w:t>
      </w:r>
      <w:r w:rsidR="00DF6F2C">
        <w:rPr>
          <w:rFonts w:cs="Times New Roman"/>
          <w:szCs w:val="32"/>
        </w:rPr>
        <w:t xml:space="preserve"> </w:t>
      </w:r>
      <w:r w:rsidR="00A70FF7">
        <w:rPr>
          <w:rFonts w:cs="Times New Roman"/>
          <w:szCs w:val="32"/>
        </w:rPr>
        <w:t>not</w:t>
      </w:r>
      <w:r w:rsidR="00DF6F2C">
        <w:rPr>
          <w:rFonts w:cs="Times New Roman"/>
          <w:szCs w:val="32"/>
        </w:rPr>
        <w:t xml:space="preserve"> </w:t>
      </w:r>
      <w:r w:rsidR="00A70FF7">
        <w:rPr>
          <w:rFonts w:cs="Times New Roman"/>
          <w:szCs w:val="32"/>
        </w:rPr>
        <w:t>examine</w:t>
      </w:r>
      <w:r w:rsidR="00DF6F2C">
        <w:rPr>
          <w:rFonts w:cs="Times New Roman"/>
          <w:szCs w:val="32"/>
        </w:rPr>
        <w:t xml:space="preserve"> </w:t>
      </w:r>
      <w:r w:rsidR="00A70FF7" w:rsidRPr="003919ED">
        <w:rPr>
          <w:rFonts w:cs="Times New Roman"/>
          <w:szCs w:val="32"/>
        </w:rPr>
        <w:t>me</w:t>
      </w:r>
      <w:r w:rsidRPr="00CB1EBF">
        <w:rPr>
          <w:rFonts w:cs="Times New Roman"/>
          <w:szCs w:val="32"/>
        </w:rPr>
        <w:t>.</w:t>
      </w:r>
      <w:r w:rsidR="00A70FF7">
        <w:rPr>
          <w:rFonts w:cs="Times New Roman"/>
          <w:szCs w:val="32"/>
        </w:rPr>
        <w:t>’</w:t>
      </w:r>
      <w:r w:rsidR="00DF6F2C">
        <w:rPr>
          <w:rFonts w:cs="Times New Roman"/>
          <w:szCs w:val="32"/>
        </w:rPr>
        <w:t xml:space="preserve"> </w:t>
      </w:r>
      <w:r w:rsidR="00A70FF7">
        <w:rPr>
          <w:rFonts w:cs="Times New Roman"/>
          <w:szCs w:val="32"/>
        </w:rPr>
        <w:t>”</w:t>
      </w:r>
      <w:r w:rsidR="00E11434">
        <w:rPr>
          <w:rFonts w:cs="Times New Roman"/>
          <w:szCs w:val="32"/>
        </w:rPr>
        <w:br/>
      </w:r>
      <w:r w:rsidR="001C5698">
        <w:rPr>
          <w:rFonts w:cs="Times New Roman"/>
          <w:szCs w:val="32"/>
        </w:rPr>
        <w:t>“ἰ</w:t>
      </w:r>
      <w:r w:rsidR="001C5698" w:rsidRPr="00E11434">
        <w:rPr>
          <w:rFonts w:cs="Times New Roman"/>
          <w:szCs w:val="32"/>
        </w:rPr>
        <w:t>δὼν</w:t>
      </w:r>
      <w:r w:rsidR="00DF6F2C">
        <w:rPr>
          <w:rFonts w:cs="Times New Roman"/>
          <w:szCs w:val="32"/>
        </w:rPr>
        <w:t xml:space="preserve"> </w:t>
      </w:r>
      <w:r w:rsidR="001C5698" w:rsidRPr="00E11434">
        <w:rPr>
          <w:rFonts w:cs="Times New Roman"/>
          <w:szCs w:val="32"/>
        </w:rPr>
        <w:t>δὲ</w:t>
      </w:r>
      <w:r w:rsidR="00DF6F2C">
        <w:rPr>
          <w:rFonts w:cs="Times New Roman"/>
          <w:szCs w:val="32"/>
        </w:rPr>
        <w:t xml:space="preserve"> </w:t>
      </w:r>
      <w:r w:rsidR="001C5698" w:rsidRPr="00E11434">
        <w:rPr>
          <w:rFonts w:cs="Times New Roman"/>
          <w:szCs w:val="32"/>
        </w:rPr>
        <w:t>τὸν</w:t>
      </w:r>
      <w:r w:rsidR="00DF6F2C">
        <w:rPr>
          <w:rFonts w:cs="Times New Roman"/>
          <w:szCs w:val="32"/>
        </w:rPr>
        <w:t xml:space="preserve"> </w:t>
      </w:r>
      <w:r w:rsidR="001C5698">
        <w:rPr>
          <w:rFonts w:cs="Times New Roman"/>
          <w:szCs w:val="32"/>
        </w:rPr>
        <w:t>ἰησοῦν</w:t>
      </w:r>
      <w:r w:rsidR="00DF6F2C">
        <w:rPr>
          <w:rFonts w:cs="Times New Roman"/>
          <w:szCs w:val="32"/>
        </w:rPr>
        <w:t xml:space="preserve"> </w:t>
      </w:r>
      <w:r w:rsidR="001C5698" w:rsidRPr="00E11434">
        <w:rPr>
          <w:rFonts w:cs="Times New Roman"/>
          <w:szCs w:val="32"/>
        </w:rPr>
        <w:t>ἀνακράξας</w:t>
      </w:r>
      <w:r w:rsidR="00DF6F2C">
        <w:rPr>
          <w:rFonts w:cs="Times New Roman"/>
          <w:szCs w:val="32"/>
        </w:rPr>
        <w:t xml:space="preserve"> </w:t>
      </w:r>
      <w:r w:rsidR="001C5698" w:rsidRPr="00E11434">
        <w:rPr>
          <w:rFonts w:cs="Times New Roman"/>
          <w:szCs w:val="32"/>
        </w:rPr>
        <w:t>προσέπεσεν</w:t>
      </w:r>
      <w:r w:rsidR="00DF6F2C">
        <w:rPr>
          <w:rFonts w:cs="Times New Roman"/>
          <w:szCs w:val="32"/>
        </w:rPr>
        <w:t xml:space="preserve"> </w:t>
      </w:r>
      <w:r w:rsidR="001C5698" w:rsidRPr="00E11434">
        <w:rPr>
          <w:rFonts w:cs="Times New Roman"/>
          <w:szCs w:val="32"/>
        </w:rPr>
        <w:t>αὐτῷ</w:t>
      </w:r>
      <w:r w:rsidR="00DF6F2C">
        <w:rPr>
          <w:rFonts w:cs="Times New Roman"/>
          <w:szCs w:val="32"/>
        </w:rPr>
        <w:t xml:space="preserve"> </w:t>
      </w:r>
      <w:r w:rsidR="001C5698" w:rsidRPr="00E11434">
        <w:rPr>
          <w:rFonts w:cs="Times New Roman"/>
          <w:szCs w:val="32"/>
        </w:rPr>
        <w:t>καὶ</w:t>
      </w:r>
      <w:r w:rsidR="00DF6F2C">
        <w:rPr>
          <w:rFonts w:cs="Times New Roman"/>
          <w:szCs w:val="32"/>
        </w:rPr>
        <w:t xml:space="preserve"> </w:t>
      </w:r>
      <w:r w:rsidR="001C5698" w:rsidRPr="00E11434">
        <w:rPr>
          <w:rFonts w:cs="Times New Roman"/>
          <w:szCs w:val="32"/>
        </w:rPr>
        <w:t>φωνῇ</w:t>
      </w:r>
      <w:r w:rsidR="00DF6F2C">
        <w:rPr>
          <w:rFonts w:cs="Times New Roman"/>
          <w:szCs w:val="32"/>
        </w:rPr>
        <w:t xml:space="preserve"> </w:t>
      </w:r>
      <w:r w:rsidR="001C5698" w:rsidRPr="00E11434">
        <w:rPr>
          <w:rFonts w:cs="Times New Roman"/>
          <w:szCs w:val="32"/>
        </w:rPr>
        <w:t>μεγάλῃ</w:t>
      </w:r>
      <w:r w:rsidR="00DF6F2C">
        <w:rPr>
          <w:rFonts w:cs="Times New Roman"/>
          <w:szCs w:val="32"/>
        </w:rPr>
        <w:t xml:space="preserve"> </w:t>
      </w:r>
      <w:r w:rsidR="001C5698" w:rsidRPr="00E11434">
        <w:rPr>
          <w:rFonts w:cs="Times New Roman"/>
          <w:szCs w:val="32"/>
        </w:rPr>
        <w:t>εἶπεν</w:t>
      </w:r>
      <w:r w:rsidR="00DF6F2C">
        <w:rPr>
          <w:rFonts w:cs="Times New Roman"/>
          <w:szCs w:val="32"/>
        </w:rPr>
        <w:t xml:space="preserve"> </w:t>
      </w:r>
      <w:r w:rsidR="001C5698" w:rsidRPr="00E11434">
        <w:rPr>
          <w:rFonts w:cs="Times New Roman"/>
          <w:szCs w:val="32"/>
        </w:rPr>
        <w:t>τί</w:t>
      </w:r>
      <w:r w:rsidR="00DF6F2C">
        <w:rPr>
          <w:rFonts w:cs="Times New Roman"/>
          <w:szCs w:val="32"/>
        </w:rPr>
        <w:t xml:space="preserve"> </w:t>
      </w:r>
      <w:r w:rsidR="001C5698" w:rsidRPr="00E11434">
        <w:rPr>
          <w:rFonts w:cs="Times New Roman"/>
          <w:szCs w:val="32"/>
        </w:rPr>
        <w:t>ἐμοὶ</w:t>
      </w:r>
      <w:r w:rsidR="00DF6F2C">
        <w:rPr>
          <w:rFonts w:cs="Times New Roman"/>
          <w:szCs w:val="32"/>
        </w:rPr>
        <w:t xml:space="preserve"> </w:t>
      </w:r>
      <w:r w:rsidR="001C5698" w:rsidRPr="00E11434">
        <w:rPr>
          <w:rFonts w:cs="Times New Roman"/>
          <w:szCs w:val="32"/>
        </w:rPr>
        <w:t>καὶ</w:t>
      </w:r>
      <w:r w:rsidR="00DF6F2C">
        <w:rPr>
          <w:rFonts w:cs="Times New Roman"/>
          <w:szCs w:val="32"/>
        </w:rPr>
        <w:t xml:space="preserve"> </w:t>
      </w:r>
      <w:r w:rsidR="001C5698" w:rsidRPr="00E11434">
        <w:rPr>
          <w:rFonts w:cs="Times New Roman"/>
          <w:szCs w:val="32"/>
        </w:rPr>
        <w:t>σοί,</w:t>
      </w:r>
      <w:r w:rsidR="00DF6F2C">
        <w:rPr>
          <w:rFonts w:cs="Times New Roman"/>
          <w:szCs w:val="32"/>
        </w:rPr>
        <w:t xml:space="preserve"> </w:t>
      </w:r>
      <w:r w:rsidR="001C5698">
        <w:rPr>
          <w:rFonts w:cs="Times New Roman"/>
          <w:szCs w:val="32"/>
        </w:rPr>
        <w:t>ἰησοῦ</w:t>
      </w:r>
      <w:r w:rsidR="00DF6F2C">
        <w:rPr>
          <w:rFonts w:cs="Times New Roman"/>
          <w:szCs w:val="32"/>
        </w:rPr>
        <w:t xml:space="preserve"> </w:t>
      </w:r>
      <w:r w:rsidR="001C5698" w:rsidRPr="00E11434">
        <w:rPr>
          <w:rFonts w:cs="Times New Roman"/>
          <w:szCs w:val="32"/>
        </w:rPr>
        <w:t>υἱὲ</w:t>
      </w:r>
      <w:r w:rsidR="00DF6F2C">
        <w:rPr>
          <w:rFonts w:cs="Times New Roman"/>
          <w:szCs w:val="32"/>
        </w:rPr>
        <w:t xml:space="preserve"> </w:t>
      </w:r>
      <w:r w:rsidR="001C5698" w:rsidRPr="00E11434">
        <w:rPr>
          <w:rFonts w:cs="Times New Roman"/>
          <w:szCs w:val="32"/>
        </w:rPr>
        <w:t>τοῦ</w:t>
      </w:r>
      <w:r w:rsidR="00DF6F2C">
        <w:rPr>
          <w:rFonts w:cs="Times New Roman"/>
          <w:szCs w:val="32"/>
        </w:rPr>
        <w:t xml:space="preserve"> </w:t>
      </w:r>
      <w:r w:rsidR="001C5698" w:rsidRPr="00E11434">
        <w:rPr>
          <w:rFonts w:cs="Times New Roman"/>
          <w:szCs w:val="32"/>
        </w:rPr>
        <w:t>θεοῦ</w:t>
      </w:r>
      <w:r w:rsidR="00DF6F2C">
        <w:rPr>
          <w:rFonts w:cs="Times New Roman"/>
          <w:szCs w:val="32"/>
        </w:rPr>
        <w:t xml:space="preserve"> </w:t>
      </w:r>
      <w:r w:rsidR="001C5698" w:rsidRPr="00E11434">
        <w:rPr>
          <w:rFonts w:cs="Times New Roman"/>
          <w:szCs w:val="32"/>
        </w:rPr>
        <w:t>τοῦ</w:t>
      </w:r>
      <w:r w:rsidR="00DF6F2C">
        <w:rPr>
          <w:rFonts w:cs="Times New Roman"/>
          <w:szCs w:val="32"/>
        </w:rPr>
        <w:t xml:space="preserve"> </w:t>
      </w:r>
      <w:r w:rsidR="001C5698" w:rsidRPr="00E11434">
        <w:rPr>
          <w:rFonts w:cs="Times New Roman"/>
          <w:szCs w:val="32"/>
        </w:rPr>
        <w:t>ὑψίστου;</w:t>
      </w:r>
      <w:r w:rsidR="00DF6F2C">
        <w:rPr>
          <w:rFonts w:cs="Times New Roman"/>
          <w:szCs w:val="32"/>
        </w:rPr>
        <w:t xml:space="preserve"> </w:t>
      </w:r>
      <w:r w:rsidR="001C5698" w:rsidRPr="00E11434">
        <w:rPr>
          <w:rFonts w:cs="Times New Roman"/>
          <w:szCs w:val="32"/>
        </w:rPr>
        <w:t>δέομαί</w:t>
      </w:r>
      <w:r w:rsidR="00DF6F2C">
        <w:rPr>
          <w:rFonts w:cs="Times New Roman"/>
          <w:szCs w:val="32"/>
        </w:rPr>
        <w:t xml:space="preserve"> </w:t>
      </w:r>
      <w:r w:rsidR="001C5698" w:rsidRPr="00E11434">
        <w:rPr>
          <w:rFonts w:cs="Times New Roman"/>
          <w:szCs w:val="32"/>
        </w:rPr>
        <w:t>σου,</w:t>
      </w:r>
      <w:r w:rsidR="00DF6F2C">
        <w:rPr>
          <w:rFonts w:cs="Times New Roman"/>
          <w:szCs w:val="32"/>
        </w:rPr>
        <w:t xml:space="preserve"> </w:t>
      </w:r>
      <w:r w:rsidR="001C5698" w:rsidRPr="00E11434">
        <w:rPr>
          <w:rFonts w:cs="Times New Roman"/>
          <w:szCs w:val="32"/>
        </w:rPr>
        <w:t>μή</w:t>
      </w:r>
      <w:r w:rsidR="00DF6F2C">
        <w:rPr>
          <w:rFonts w:cs="Times New Roman"/>
          <w:szCs w:val="32"/>
        </w:rPr>
        <w:t xml:space="preserve"> </w:t>
      </w:r>
      <w:r w:rsidR="001C5698" w:rsidRPr="00E11434">
        <w:rPr>
          <w:rFonts w:cs="Times New Roman"/>
          <w:szCs w:val="32"/>
        </w:rPr>
        <w:t>με</w:t>
      </w:r>
      <w:r w:rsidR="00DF6F2C">
        <w:rPr>
          <w:rFonts w:cs="Times New Roman"/>
          <w:szCs w:val="32"/>
        </w:rPr>
        <w:t xml:space="preserve"> </w:t>
      </w:r>
      <w:r w:rsidR="001C5698" w:rsidRPr="00E11434">
        <w:rPr>
          <w:rFonts w:cs="Times New Roman"/>
          <w:szCs w:val="32"/>
        </w:rPr>
        <w:t>βασανίσῃς</w:t>
      </w:r>
      <w:r w:rsidR="00E11434" w:rsidRPr="00E11434">
        <w:rPr>
          <w:rFonts w:cs="Times New Roman"/>
          <w:szCs w:val="32"/>
        </w:rPr>
        <w:t>·</w:t>
      </w:r>
      <w:r w:rsidR="00E11434">
        <w:rPr>
          <w:rFonts w:cs="Times New Roman"/>
          <w:szCs w:val="32"/>
        </w:rPr>
        <w:t>”</w:t>
      </w:r>
      <w:r w:rsidR="00DF6F2C">
        <w:rPr>
          <w:rFonts w:cs="Times New Roman"/>
          <w:szCs w:val="32"/>
        </w:rPr>
        <w:t xml:space="preserve"> </w:t>
      </w:r>
      <w:r w:rsidR="00A70FF7">
        <w:rPr>
          <w:rFonts w:cs="Times New Roman"/>
          <w:szCs w:val="32"/>
        </w:rPr>
        <w:t>—</w:t>
      </w:r>
      <w:r w:rsidR="00DF6F2C">
        <w:rPr>
          <w:rFonts w:cs="Times New Roman"/>
          <w:szCs w:val="32"/>
        </w:rPr>
        <w:t xml:space="preserve"> </w:t>
      </w:r>
      <w:r w:rsidR="00A70FF7">
        <w:rPr>
          <w:rFonts w:cs="Times New Roman"/>
          <w:szCs w:val="32"/>
        </w:rPr>
        <w:t>Luke</w:t>
      </w:r>
      <w:r w:rsidR="00DF6F2C">
        <w:rPr>
          <w:rFonts w:cs="Times New Roman"/>
          <w:szCs w:val="32"/>
        </w:rPr>
        <w:t xml:space="preserve"> </w:t>
      </w:r>
      <w:r w:rsidR="00A70FF7">
        <w:rPr>
          <w:rFonts w:cs="Times New Roman"/>
          <w:szCs w:val="32"/>
        </w:rPr>
        <w:t>8:28</w:t>
      </w:r>
    </w:p>
    <w:p w:rsidR="00D22218" w:rsidRDefault="00D22218" w:rsidP="00237A74">
      <w:pPr>
        <w:tabs>
          <w:tab w:val="left" w:pos="1080"/>
        </w:tabs>
        <w:ind w:left="720" w:right="720"/>
        <w:rPr>
          <w:rFonts w:cs="Times New Roman"/>
          <w:szCs w:val="32"/>
        </w:rPr>
      </w:pPr>
    </w:p>
    <w:p w:rsidR="00A70FF7" w:rsidRDefault="00A70FF7" w:rsidP="00237A74">
      <w:pPr>
        <w:tabs>
          <w:tab w:val="left" w:pos="1080"/>
        </w:tabs>
        <w:ind w:left="720" w:right="720"/>
        <w:rPr>
          <w:rFonts w:cs="Times New Roman"/>
          <w:szCs w:val="32"/>
        </w:rPr>
      </w:pPr>
      <w:r>
        <w:rPr>
          <w:rFonts w:cs="Times New Roman"/>
          <w:szCs w:val="32"/>
        </w:rPr>
        <w:t>“Yet,</w:t>
      </w:r>
      <w:r w:rsidR="00DF6F2C">
        <w:rPr>
          <w:rFonts w:cs="Times New Roman"/>
          <w:szCs w:val="32"/>
        </w:rPr>
        <w:t xml:space="preserve"> </w:t>
      </w:r>
      <w:r w:rsidRPr="00A70FF7">
        <w:rPr>
          <w:rFonts w:cs="Times New Roman"/>
          <w:szCs w:val="32"/>
        </w:rPr>
        <w:t>I</w:t>
      </w:r>
      <w:r w:rsidR="00DF6F2C">
        <w:rPr>
          <w:rFonts w:cs="Times New Roman"/>
          <w:szCs w:val="32"/>
        </w:rPr>
        <w:t xml:space="preserve"> </w:t>
      </w:r>
      <w:r>
        <w:rPr>
          <w:rFonts w:cs="Times New Roman"/>
          <w:szCs w:val="32"/>
        </w:rPr>
        <w:t>tell</w:t>
      </w:r>
      <w:r w:rsidR="00DF6F2C">
        <w:rPr>
          <w:rFonts w:cs="Times New Roman"/>
          <w:szCs w:val="32"/>
        </w:rPr>
        <w:t xml:space="preserve"> </w:t>
      </w:r>
      <w:r w:rsidRPr="00A70FF7">
        <w:rPr>
          <w:rFonts w:cs="Times New Roman"/>
          <w:szCs w:val="32"/>
        </w:rPr>
        <w:t>you,</w:t>
      </w:r>
      <w:r w:rsidR="00DF6F2C">
        <w:rPr>
          <w:rFonts w:cs="Times New Roman"/>
          <w:szCs w:val="32"/>
        </w:rPr>
        <w:t xml:space="preserve"> </w:t>
      </w:r>
      <w:r>
        <w:rPr>
          <w:rFonts w:cs="Times New Roman"/>
          <w:szCs w:val="32"/>
        </w:rPr>
        <w:t>everyone</w:t>
      </w:r>
      <w:r w:rsidR="00DF6F2C">
        <w:rPr>
          <w:rFonts w:cs="Times New Roman"/>
          <w:szCs w:val="32"/>
        </w:rPr>
        <w:t xml:space="preserve"> </w:t>
      </w:r>
      <w:r>
        <w:rPr>
          <w:rFonts w:cs="Times New Roman"/>
          <w:szCs w:val="32"/>
        </w:rPr>
        <w:t>who</w:t>
      </w:r>
      <w:r w:rsidR="00DF6F2C">
        <w:rPr>
          <w:rFonts w:cs="Times New Roman"/>
          <w:szCs w:val="32"/>
        </w:rPr>
        <w:t xml:space="preserve"> </w:t>
      </w:r>
      <w:r>
        <w:rPr>
          <w:rFonts w:cs="Times New Roman"/>
          <w:szCs w:val="32"/>
        </w:rPr>
        <w:t>would</w:t>
      </w:r>
      <w:r w:rsidR="00DF6F2C">
        <w:rPr>
          <w:rFonts w:cs="Times New Roman"/>
          <w:szCs w:val="32"/>
        </w:rPr>
        <w:t xml:space="preserve"> </w:t>
      </w:r>
      <w:r w:rsidRPr="00A70FF7">
        <w:rPr>
          <w:rFonts w:cs="Times New Roman"/>
          <w:szCs w:val="32"/>
        </w:rPr>
        <w:t>confess</w:t>
      </w:r>
      <w:r w:rsidR="00DF6F2C">
        <w:rPr>
          <w:rFonts w:cs="Times New Roman"/>
          <w:szCs w:val="32"/>
        </w:rPr>
        <w:t xml:space="preserve"> </w:t>
      </w:r>
      <w:r>
        <w:rPr>
          <w:rFonts w:cs="Times New Roman"/>
          <w:szCs w:val="32"/>
        </w:rPr>
        <w:t>M</w:t>
      </w:r>
      <w:r w:rsidRPr="00A70FF7">
        <w:rPr>
          <w:rFonts w:cs="Times New Roman"/>
          <w:szCs w:val="32"/>
        </w:rPr>
        <w:t>e</w:t>
      </w:r>
      <w:r w:rsidR="00DF6F2C">
        <w:rPr>
          <w:rFonts w:cs="Times New Roman"/>
          <w:szCs w:val="32"/>
        </w:rPr>
        <w:t xml:space="preserve"> </w:t>
      </w:r>
      <w:r w:rsidRPr="00A70FF7">
        <w:rPr>
          <w:rFonts w:cs="Times New Roman"/>
          <w:szCs w:val="32"/>
        </w:rPr>
        <w:t>before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people</w:t>
      </w:r>
      <w:r w:rsidRPr="00A70FF7">
        <w:rPr>
          <w:rFonts w:cs="Times New Roman"/>
          <w:szCs w:val="32"/>
        </w:rPr>
        <w:t>,</w:t>
      </w:r>
      <w:r w:rsidR="00DF6F2C">
        <w:rPr>
          <w:rFonts w:cs="Times New Roman"/>
          <w:szCs w:val="32"/>
        </w:rPr>
        <w:t xml:space="preserve"> </w:t>
      </w:r>
      <w:r w:rsidRPr="00A70FF7">
        <w:rPr>
          <w:rFonts w:cs="Times New Roman"/>
          <w:szCs w:val="32"/>
        </w:rPr>
        <w:t>the</w:t>
      </w:r>
      <w:r w:rsidR="00DF6F2C">
        <w:rPr>
          <w:rFonts w:cs="Times New Roman"/>
          <w:szCs w:val="32"/>
        </w:rPr>
        <w:t xml:space="preserve"> </w:t>
      </w:r>
      <w:r w:rsidRPr="00A70FF7">
        <w:rPr>
          <w:rFonts w:cs="Times New Roman"/>
          <w:szCs w:val="32"/>
        </w:rPr>
        <w:t>Son</w:t>
      </w:r>
      <w:r w:rsidR="00DF6F2C">
        <w:rPr>
          <w:rFonts w:cs="Times New Roman"/>
          <w:szCs w:val="32"/>
        </w:rPr>
        <w:t xml:space="preserve"> </w:t>
      </w:r>
      <w:r w:rsidRPr="00A70FF7">
        <w:rPr>
          <w:rFonts w:cs="Times New Roman"/>
          <w:szCs w:val="32"/>
        </w:rPr>
        <w:t>of</w:t>
      </w:r>
      <w:r w:rsidR="00DF6F2C">
        <w:rPr>
          <w:rFonts w:cs="Times New Roman"/>
          <w:szCs w:val="32"/>
        </w:rPr>
        <w:t xml:space="preserve"> </w:t>
      </w:r>
      <w:r>
        <w:rPr>
          <w:rFonts w:cs="Times New Roman"/>
          <w:szCs w:val="32"/>
        </w:rPr>
        <w:t>M</w:t>
      </w:r>
      <w:r w:rsidRPr="00A70FF7">
        <w:rPr>
          <w:rFonts w:cs="Times New Roman"/>
          <w:szCs w:val="32"/>
        </w:rPr>
        <w:t>an</w:t>
      </w:r>
      <w:r w:rsidR="00DF6F2C">
        <w:rPr>
          <w:rFonts w:cs="Times New Roman"/>
          <w:szCs w:val="32"/>
        </w:rPr>
        <w:t xml:space="preserve"> </w:t>
      </w:r>
      <w:r w:rsidR="000A24CA">
        <w:rPr>
          <w:rFonts w:cs="Times New Roman"/>
          <w:szCs w:val="32"/>
        </w:rPr>
        <w:t>will</w:t>
      </w:r>
      <w:r w:rsidR="00DF6F2C">
        <w:rPr>
          <w:rFonts w:cs="Times New Roman"/>
          <w:szCs w:val="32"/>
        </w:rPr>
        <w:t xml:space="preserve"> </w:t>
      </w:r>
      <w:r w:rsidRPr="00A70FF7">
        <w:rPr>
          <w:rFonts w:cs="Times New Roman"/>
          <w:szCs w:val="32"/>
        </w:rPr>
        <w:t>also</w:t>
      </w:r>
      <w:r w:rsidR="00DF6F2C">
        <w:rPr>
          <w:rFonts w:cs="Times New Roman"/>
          <w:szCs w:val="32"/>
        </w:rPr>
        <w:t xml:space="preserve"> </w:t>
      </w:r>
      <w:r w:rsidRPr="00A70FF7">
        <w:rPr>
          <w:rFonts w:cs="Times New Roman"/>
          <w:szCs w:val="32"/>
        </w:rPr>
        <w:t>confess</w:t>
      </w:r>
      <w:r w:rsidR="00DF6F2C">
        <w:rPr>
          <w:rFonts w:cs="Times New Roman"/>
          <w:szCs w:val="32"/>
        </w:rPr>
        <w:t xml:space="preserve"> </w:t>
      </w:r>
      <w:r w:rsidR="000A24CA">
        <w:rPr>
          <w:rFonts w:cs="Times New Roman"/>
          <w:szCs w:val="32"/>
        </w:rPr>
        <w:t>him</w:t>
      </w:r>
      <w:r w:rsidR="00DF6F2C">
        <w:rPr>
          <w:rFonts w:cs="Times New Roman"/>
          <w:szCs w:val="32"/>
        </w:rPr>
        <w:t xml:space="preserve"> </w:t>
      </w:r>
      <w:r w:rsidRPr="00A70FF7">
        <w:rPr>
          <w:rFonts w:cs="Times New Roman"/>
          <w:szCs w:val="32"/>
        </w:rPr>
        <w:t>before</w:t>
      </w:r>
      <w:r w:rsidR="00DF6F2C">
        <w:rPr>
          <w:rFonts w:cs="Times New Roman"/>
          <w:szCs w:val="32"/>
        </w:rPr>
        <w:t xml:space="preserve"> </w:t>
      </w:r>
      <w:r w:rsidRPr="00A70FF7">
        <w:rPr>
          <w:rFonts w:cs="Times New Roman"/>
          <w:szCs w:val="32"/>
        </w:rPr>
        <w:t>the</w:t>
      </w:r>
      <w:r w:rsidR="00DF6F2C">
        <w:rPr>
          <w:rFonts w:cs="Times New Roman"/>
          <w:szCs w:val="32"/>
        </w:rPr>
        <w:t xml:space="preserve"> </w:t>
      </w:r>
      <w:r w:rsidRPr="00A70FF7">
        <w:rPr>
          <w:rFonts w:cs="Times New Roman"/>
          <w:szCs w:val="32"/>
        </w:rPr>
        <w:t>angels</w:t>
      </w:r>
      <w:r w:rsidR="00DF6F2C">
        <w:rPr>
          <w:rFonts w:cs="Times New Roman"/>
          <w:szCs w:val="32"/>
        </w:rPr>
        <w:t xml:space="preserve"> </w:t>
      </w:r>
      <w:r w:rsidRPr="00A70FF7">
        <w:rPr>
          <w:rFonts w:cs="Times New Roman"/>
          <w:szCs w:val="32"/>
        </w:rPr>
        <w:t>of</w:t>
      </w:r>
      <w:r w:rsidR="00DF6F2C">
        <w:rPr>
          <w:rFonts w:cs="Times New Roman"/>
          <w:szCs w:val="32"/>
        </w:rPr>
        <w:t xml:space="preserve"> </w:t>
      </w:r>
      <w:r w:rsidRPr="00A70FF7">
        <w:rPr>
          <w:rFonts w:cs="Times New Roman"/>
          <w:szCs w:val="32"/>
        </w:rPr>
        <w:t>God:</w:t>
      </w:r>
      <w:r w:rsidR="000A24CA">
        <w:rPr>
          <w:rFonts w:cs="Times New Roman"/>
          <w:szCs w:val="32"/>
        </w:rPr>
        <w:t>”</w:t>
      </w:r>
      <w:r w:rsidR="00F60E7D">
        <w:rPr>
          <w:rFonts w:cs="Times New Roman"/>
          <w:szCs w:val="32"/>
        </w:rPr>
        <w:br/>
      </w:r>
      <w:r w:rsidR="001C5698">
        <w:rPr>
          <w:rFonts w:cs="Times New Roman"/>
          <w:szCs w:val="32"/>
        </w:rPr>
        <w:t>“</w:t>
      </w:r>
      <w:r w:rsidR="001C5698" w:rsidRPr="00F60E7D">
        <w:rPr>
          <w:rFonts w:cs="Times New Roman"/>
          <w:szCs w:val="32"/>
        </w:rPr>
        <w:t>λέγω</w:t>
      </w:r>
      <w:r w:rsidR="00DF6F2C">
        <w:rPr>
          <w:rFonts w:cs="Times New Roman"/>
          <w:szCs w:val="32"/>
        </w:rPr>
        <w:t xml:space="preserve"> </w:t>
      </w:r>
      <w:r w:rsidR="001C5698" w:rsidRPr="00F60E7D">
        <w:rPr>
          <w:rFonts w:cs="Times New Roman"/>
          <w:szCs w:val="32"/>
        </w:rPr>
        <w:t>δὲ</w:t>
      </w:r>
      <w:r w:rsidR="00DF6F2C">
        <w:rPr>
          <w:rFonts w:cs="Times New Roman"/>
          <w:szCs w:val="32"/>
        </w:rPr>
        <w:t xml:space="preserve"> </w:t>
      </w:r>
      <w:r w:rsidR="001C5698" w:rsidRPr="00F60E7D">
        <w:rPr>
          <w:rFonts w:cs="Times New Roman"/>
          <w:szCs w:val="32"/>
        </w:rPr>
        <w:t>ὑμῖν,</w:t>
      </w:r>
      <w:r w:rsidR="00DF6F2C">
        <w:rPr>
          <w:rFonts w:cs="Times New Roman"/>
          <w:szCs w:val="32"/>
        </w:rPr>
        <w:t xml:space="preserve"> </w:t>
      </w:r>
      <w:r w:rsidR="001C5698" w:rsidRPr="00F60E7D">
        <w:rPr>
          <w:rFonts w:cs="Times New Roman"/>
          <w:szCs w:val="32"/>
        </w:rPr>
        <w:t>πᾶς</w:t>
      </w:r>
      <w:r w:rsidR="00DF6F2C">
        <w:rPr>
          <w:rFonts w:cs="Times New Roman"/>
          <w:szCs w:val="32"/>
        </w:rPr>
        <w:t xml:space="preserve"> </w:t>
      </w:r>
      <w:r w:rsidR="001C5698" w:rsidRPr="00F60E7D">
        <w:rPr>
          <w:rFonts w:cs="Times New Roman"/>
          <w:szCs w:val="32"/>
        </w:rPr>
        <w:t>ὃς</w:t>
      </w:r>
      <w:r w:rsidR="00DF6F2C">
        <w:rPr>
          <w:rFonts w:cs="Times New Roman"/>
          <w:szCs w:val="32"/>
        </w:rPr>
        <w:t xml:space="preserve"> </w:t>
      </w:r>
      <w:r w:rsidR="001C5698" w:rsidRPr="00F60E7D">
        <w:rPr>
          <w:rFonts w:cs="Times New Roman"/>
          <w:szCs w:val="32"/>
        </w:rPr>
        <w:t>ἂν</w:t>
      </w:r>
      <w:r w:rsidR="00DF6F2C">
        <w:rPr>
          <w:rFonts w:cs="Times New Roman"/>
          <w:szCs w:val="32"/>
        </w:rPr>
        <w:t xml:space="preserve"> </w:t>
      </w:r>
      <w:r w:rsidR="001C5698" w:rsidRPr="00F60E7D">
        <w:rPr>
          <w:rFonts w:cs="Times New Roman"/>
          <w:szCs w:val="32"/>
        </w:rPr>
        <w:t>ὁμολογήσῃ</w:t>
      </w:r>
      <w:r w:rsidR="00DF6F2C">
        <w:rPr>
          <w:rFonts w:cs="Times New Roman"/>
          <w:szCs w:val="32"/>
        </w:rPr>
        <w:t xml:space="preserve"> </w:t>
      </w:r>
      <w:r w:rsidR="001C5698" w:rsidRPr="00F60E7D">
        <w:rPr>
          <w:rFonts w:cs="Times New Roman"/>
          <w:szCs w:val="32"/>
        </w:rPr>
        <w:t>ἐν</w:t>
      </w:r>
      <w:r w:rsidR="00DF6F2C">
        <w:rPr>
          <w:rFonts w:cs="Times New Roman"/>
          <w:szCs w:val="32"/>
        </w:rPr>
        <w:t xml:space="preserve"> </w:t>
      </w:r>
      <w:r w:rsidR="001C5698" w:rsidRPr="00F60E7D">
        <w:rPr>
          <w:rFonts w:cs="Times New Roman"/>
          <w:szCs w:val="32"/>
        </w:rPr>
        <w:t>ἐμοὶ</w:t>
      </w:r>
      <w:r w:rsidR="00DF6F2C">
        <w:rPr>
          <w:rFonts w:cs="Times New Roman"/>
          <w:szCs w:val="32"/>
        </w:rPr>
        <w:t xml:space="preserve"> </w:t>
      </w:r>
      <w:r w:rsidR="001C5698" w:rsidRPr="00F60E7D">
        <w:rPr>
          <w:rFonts w:cs="Times New Roman"/>
          <w:szCs w:val="32"/>
        </w:rPr>
        <w:t>ἔμπροσθεν</w:t>
      </w:r>
      <w:r w:rsidR="00DF6F2C">
        <w:rPr>
          <w:rFonts w:cs="Times New Roman"/>
          <w:szCs w:val="32"/>
        </w:rPr>
        <w:t xml:space="preserve"> </w:t>
      </w:r>
      <w:r w:rsidR="001C5698" w:rsidRPr="00F60E7D">
        <w:rPr>
          <w:rFonts w:cs="Times New Roman"/>
          <w:szCs w:val="32"/>
        </w:rPr>
        <w:t>τῶν</w:t>
      </w:r>
      <w:r w:rsidR="00DF6F2C">
        <w:rPr>
          <w:rFonts w:cs="Times New Roman"/>
          <w:szCs w:val="32"/>
        </w:rPr>
        <w:t xml:space="preserve"> </w:t>
      </w:r>
      <w:r w:rsidR="001C5698" w:rsidRPr="00F60E7D">
        <w:rPr>
          <w:rFonts w:cs="Times New Roman"/>
          <w:szCs w:val="32"/>
        </w:rPr>
        <w:t>ἀνθρώπων,</w:t>
      </w:r>
      <w:r w:rsidR="00DF6F2C">
        <w:rPr>
          <w:rFonts w:cs="Times New Roman"/>
          <w:szCs w:val="32"/>
        </w:rPr>
        <w:t xml:space="preserve"> </w:t>
      </w:r>
      <w:r w:rsidR="001C5698" w:rsidRPr="00F60E7D">
        <w:rPr>
          <w:rFonts w:cs="Times New Roman"/>
          <w:szCs w:val="32"/>
        </w:rPr>
        <w:t>καὶ</w:t>
      </w:r>
      <w:r w:rsidR="00DF6F2C">
        <w:rPr>
          <w:rFonts w:cs="Times New Roman"/>
          <w:szCs w:val="32"/>
        </w:rPr>
        <w:t xml:space="preserve"> </w:t>
      </w:r>
      <w:r w:rsidR="001C5698" w:rsidRPr="00F60E7D">
        <w:rPr>
          <w:rFonts w:cs="Times New Roman"/>
          <w:szCs w:val="32"/>
        </w:rPr>
        <w:t>ὁ</w:t>
      </w:r>
      <w:r w:rsidR="00DF6F2C">
        <w:rPr>
          <w:rFonts w:cs="Times New Roman"/>
          <w:szCs w:val="32"/>
        </w:rPr>
        <w:t xml:space="preserve"> </w:t>
      </w:r>
      <w:r w:rsidR="001C5698" w:rsidRPr="00F60E7D">
        <w:rPr>
          <w:rFonts w:cs="Times New Roman"/>
          <w:szCs w:val="32"/>
        </w:rPr>
        <w:t>υἱὸς</w:t>
      </w:r>
      <w:r w:rsidR="00DF6F2C">
        <w:rPr>
          <w:rFonts w:cs="Times New Roman"/>
          <w:szCs w:val="32"/>
        </w:rPr>
        <w:t xml:space="preserve"> </w:t>
      </w:r>
      <w:r w:rsidR="001C5698" w:rsidRPr="00F60E7D">
        <w:rPr>
          <w:rFonts w:cs="Times New Roman"/>
          <w:szCs w:val="32"/>
        </w:rPr>
        <w:t>τοῦ</w:t>
      </w:r>
      <w:r w:rsidR="00DF6F2C">
        <w:rPr>
          <w:rFonts w:cs="Times New Roman"/>
          <w:szCs w:val="32"/>
        </w:rPr>
        <w:t xml:space="preserve"> </w:t>
      </w:r>
      <w:r w:rsidR="001C5698" w:rsidRPr="00F60E7D">
        <w:rPr>
          <w:rFonts w:cs="Times New Roman"/>
          <w:szCs w:val="32"/>
        </w:rPr>
        <w:t>ἀνθρώπου</w:t>
      </w:r>
      <w:r w:rsidR="00DF6F2C">
        <w:rPr>
          <w:rFonts w:cs="Times New Roman"/>
          <w:szCs w:val="32"/>
        </w:rPr>
        <w:t xml:space="preserve"> </w:t>
      </w:r>
      <w:r w:rsidR="001C5698" w:rsidRPr="00F60E7D">
        <w:rPr>
          <w:rFonts w:cs="Times New Roman"/>
          <w:szCs w:val="32"/>
        </w:rPr>
        <w:t>ὁμολογήσει</w:t>
      </w:r>
      <w:r w:rsidR="00DF6F2C">
        <w:rPr>
          <w:rFonts w:cs="Times New Roman"/>
          <w:szCs w:val="32"/>
        </w:rPr>
        <w:t xml:space="preserve"> </w:t>
      </w:r>
      <w:r w:rsidR="001C5698" w:rsidRPr="00F60E7D">
        <w:rPr>
          <w:rFonts w:cs="Times New Roman"/>
          <w:szCs w:val="32"/>
        </w:rPr>
        <w:t>ἐν</w:t>
      </w:r>
      <w:r w:rsidR="00DF6F2C">
        <w:rPr>
          <w:rFonts w:cs="Times New Roman"/>
          <w:szCs w:val="32"/>
        </w:rPr>
        <w:t xml:space="preserve"> </w:t>
      </w:r>
      <w:r w:rsidR="001C5698" w:rsidRPr="00F60E7D">
        <w:rPr>
          <w:rFonts w:cs="Times New Roman"/>
          <w:szCs w:val="32"/>
        </w:rPr>
        <w:t>αὐτῷ</w:t>
      </w:r>
      <w:r w:rsidR="00DF6F2C">
        <w:rPr>
          <w:rFonts w:cs="Times New Roman"/>
          <w:szCs w:val="32"/>
        </w:rPr>
        <w:t xml:space="preserve"> </w:t>
      </w:r>
      <w:r w:rsidR="001C5698" w:rsidRPr="00F60E7D">
        <w:rPr>
          <w:rFonts w:cs="Times New Roman"/>
          <w:szCs w:val="32"/>
        </w:rPr>
        <w:t>ἔμπροσθεν</w:t>
      </w:r>
      <w:r w:rsidR="00DF6F2C">
        <w:rPr>
          <w:rFonts w:cs="Times New Roman"/>
          <w:szCs w:val="32"/>
        </w:rPr>
        <w:t xml:space="preserve"> </w:t>
      </w:r>
      <w:r w:rsidR="001C5698" w:rsidRPr="00F60E7D">
        <w:rPr>
          <w:rFonts w:cs="Times New Roman"/>
          <w:szCs w:val="32"/>
        </w:rPr>
        <w:t>τῶν</w:t>
      </w:r>
      <w:r w:rsidR="00DF6F2C">
        <w:rPr>
          <w:rFonts w:cs="Times New Roman"/>
          <w:szCs w:val="32"/>
        </w:rPr>
        <w:t xml:space="preserve"> </w:t>
      </w:r>
      <w:r w:rsidR="001C5698" w:rsidRPr="00F60E7D">
        <w:rPr>
          <w:rFonts w:cs="Times New Roman"/>
          <w:szCs w:val="32"/>
        </w:rPr>
        <w:t>ἀγγέλων</w:t>
      </w:r>
      <w:r w:rsidR="00DF6F2C">
        <w:rPr>
          <w:rFonts w:cs="Times New Roman"/>
          <w:szCs w:val="32"/>
        </w:rPr>
        <w:t xml:space="preserve"> </w:t>
      </w:r>
      <w:r w:rsidR="001C5698" w:rsidRPr="00F60E7D">
        <w:rPr>
          <w:rFonts w:cs="Times New Roman"/>
          <w:szCs w:val="32"/>
        </w:rPr>
        <w:t>τοῦ</w:t>
      </w:r>
      <w:r w:rsidR="00DF6F2C">
        <w:rPr>
          <w:rFonts w:cs="Times New Roman"/>
          <w:szCs w:val="32"/>
        </w:rPr>
        <w:t xml:space="preserve"> </w:t>
      </w:r>
      <w:r w:rsidR="001C5698" w:rsidRPr="00F60E7D">
        <w:rPr>
          <w:rFonts w:cs="Times New Roman"/>
          <w:szCs w:val="32"/>
        </w:rPr>
        <w:t>θεοῦ</w:t>
      </w:r>
      <w:r w:rsidR="00F60E7D">
        <w:rPr>
          <w:rFonts w:cs="Times New Roman"/>
          <w:szCs w:val="32"/>
        </w:rPr>
        <w:t>”</w:t>
      </w:r>
      <w:r w:rsidR="00DF6F2C">
        <w:rPr>
          <w:rFonts w:cs="Times New Roman"/>
          <w:szCs w:val="32"/>
        </w:rPr>
        <w:t xml:space="preserve"> </w:t>
      </w:r>
      <w:r w:rsidR="000A24CA">
        <w:rPr>
          <w:rFonts w:cs="Times New Roman"/>
          <w:szCs w:val="32"/>
        </w:rPr>
        <w:t>—</w:t>
      </w:r>
      <w:r w:rsidR="00DF6F2C">
        <w:rPr>
          <w:rFonts w:cs="Times New Roman"/>
          <w:szCs w:val="32"/>
        </w:rPr>
        <w:t xml:space="preserve"> </w:t>
      </w:r>
      <w:r w:rsidR="000A24CA">
        <w:rPr>
          <w:rFonts w:cs="Times New Roman"/>
          <w:szCs w:val="32"/>
        </w:rPr>
        <w:t>Luke</w:t>
      </w:r>
      <w:r w:rsidR="00DF6F2C">
        <w:rPr>
          <w:rFonts w:cs="Times New Roman"/>
          <w:szCs w:val="32"/>
        </w:rPr>
        <w:t xml:space="preserve"> </w:t>
      </w:r>
      <w:r w:rsidR="000A24CA">
        <w:rPr>
          <w:rFonts w:cs="Times New Roman"/>
          <w:szCs w:val="32"/>
        </w:rPr>
        <w:t>12:8</w:t>
      </w:r>
    </w:p>
    <w:p w:rsidR="000A24CA" w:rsidRDefault="000A24CA" w:rsidP="00237A74">
      <w:pPr>
        <w:tabs>
          <w:tab w:val="left" w:pos="1080"/>
        </w:tabs>
        <w:ind w:left="720" w:right="720"/>
        <w:rPr>
          <w:rFonts w:cs="Times New Roman"/>
          <w:szCs w:val="32"/>
        </w:rPr>
      </w:pPr>
    </w:p>
    <w:p w:rsidR="000A24CA" w:rsidRDefault="0046377F" w:rsidP="00A81A1B">
      <w:pPr>
        <w:tabs>
          <w:tab w:val="left" w:pos="1080"/>
        </w:tabs>
        <w:ind w:left="720" w:right="720"/>
        <w:rPr>
          <w:rFonts w:cs="Times New Roman"/>
          <w:szCs w:val="32"/>
        </w:rPr>
      </w:pPr>
      <w:r>
        <w:rPr>
          <w:rFonts w:cs="Times New Roman"/>
          <w:szCs w:val="32"/>
        </w:rPr>
        <w:lastRenderedPageBreak/>
        <w:t>“Yet</w:t>
      </w:r>
      <w:r w:rsidR="002C7277">
        <w:rPr>
          <w:rFonts w:cs="Times New Roman"/>
          <w:szCs w:val="32"/>
        </w:rPr>
        <w:t>,</w:t>
      </w:r>
      <w:r w:rsidR="00DF6F2C">
        <w:rPr>
          <w:rFonts w:cs="Times New Roman"/>
          <w:szCs w:val="32"/>
        </w:rPr>
        <w:t xml:space="preserve"> </w:t>
      </w:r>
      <w:r w:rsidR="002C7277">
        <w:rPr>
          <w:rFonts w:cs="Times New Roman"/>
          <w:szCs w:val="32"/>
        </w:rPr>
        <w:t>from</w:t>
      </w:r>
      <w:r w:rsidR="00DF6F2C">
        <w:rPr>
          <w:rFonts w:cs="Times New Roman"/>
          <w:szCs w:val="32"/>
        </w:rPr>
        <w:t xml:space="preserve"> </w:t>
      </w:r>
      <w:r w:rsidR="002C7277">
        <w:rPr>
          <w:rFonts w:cs="Times New Roman"/>
          <w:szCs w:val="32"/>
        </w:rPr>
        <w:t>now</w:t>
      </w:r>
      <w:r w:rsidR="00DF6F2C">
        <w:rPr>
          <w:rFonts w:cs="Times New Roman"/>
          <w:szCs w:val="32"/>
        </w:rPr>
        <w:t xml:space="preserve"> </w:t>
      </w:r>
      <w:r w:rsidR="002C7277">
        <w:rPr>
          <w:rFonts w:cs="Times New Roman"/>
          <w:szCs w:val="32"/>
        </w:rPr>
        <w:t>on</w:t>
      </w:r>
      <w:r w:rsidR="00DF6F2C">
        <w:rPr>
          <w:rFonts w:cs="Times New Roman"/>
          <w:szCs w:val="32"/>
        </w:rPr>
        <w:t xml:space="preserve"> </w:t>
      </w:r>
      <w:r w:rsidR="002C7277">
        <w:rPr>
          <w:rFonts w:cs="Times New Roman"/>
          <w:szCs w:val="32"/>
        </w:rPr>
        <w:t>the</w:t>
      </w:r>
      <w:r w:rsidR="00DF6F2C">
        <w:rPr>
          <w:rFonts w:cs="Times New Roman"/>
          <w:szCs w:val="32"/>
        </w:rPr>
        <w:t xml:space="preserve"> </w:t>
      </w:r>
      <w:r w:rsidR="002C7277">
        <w:rPr>
          <w:rFonts w:cs="Times New Roman"/>
          <w:szCs w:val="32"/>
        </w:rPr>
        <w:t>Son</w:t>
      </w:r>
      <w:r w:rsidR="00DF6F2C">
        <w:rPr>
          <w:rFonts w:cs="Times New Roman"/>
          <w:szCs w:val="32"/>
        </w:rPr>
        <w:t xml:space="preserve"> </w:t>
      </w:r>
      <w:r w:rsidR="002C7277">
        <w:rPr>
          <w:rFonts w:cs="Times New Roman"/>
          <w:szCs w:val="32"/>
        </w:rPr>
        <w:t>of</w:t>
      </w:r>
      <w:r w:rsidR="00DF6F2C">
        <w:rPr>
          <w:rFonts w:cs="Times New Roman"/>
          <w:szCs w:val="32"/>
        </w:rPr>
        <w:t xml:space="preserve"> </w:t>
      </w:r>
      <w:r w:rsidR="002C7277">
        <w:rPr>
          <w:rFonts w:cs="Times New Roman"/>
          <w:szCs w:val="32"/>
        </w:rPr>
        <w:t>Man</w:t>
      </w:r>
      <w:r w:rsidR="00DF6F2C">
        <w:rPr>
          <w:rFonts w:cs="Times New Roman"/>
          <w:szCs w:val="32"/>
        </w:rPr>
        <w:t xml:space="preserve"> </w:t>
      </w:r>
      <w:r w:rsidR="002C7277">
        <w:rPr>
          <w:rFonts w:cs="Times New Roman"/>
          <w:szCs w:val="32"/>
        </w:rPr>
        <w:t>will</w:t>
      </w:r>
      <w:r w:rsidR="00DF6F2C">
        <w:rPr>
          <w:rFonts w:cs="Times New Roman"/>
          <w:szCs w:val="32"/>
        </w:rPr>
        <w:t xml:space="preserve"> </w:t>
      </w:r>
      <w:r w:rsidR="002C7277">
        <w:rPr>
          <w:rFonts w:cs="Times New Roman"/>
          <w:szCs w:val="32"/>
        </w:rPr>
        <w:t>be</w:t>
      </w:r>
      <w:r w:rsidR="00DF6F2C">
        <w:rPr>
          <w:rFonts w:cs="Times New Roman"/>
          <w:szCs w:val="32"/>
        </w:rPr>
        <w:t xml:space="preserve"> </w:t>
      </w:r>
      <w:r w:rsidR="002C7277">
        <w:rPr>
          <w:rFonts w:cs="Times New Roman"/>
          <w:szCs w:val="32"/>
        </w:rPr>
        <w:t>sitting</w:t>
      </w:r>
      <w:r w:rsidR="00DF6F2C">
        <w:rPr>
          <w:rFonts w:cs="Times New Roman"/>
          <w:szCs w:val="32"/>
        </w:rPr>
        <w:t xml:space="preserve"> </w:t>
      </w:r>
      <w:r w:rsidR="002C7277">
        <w:rPr>
          <w:rFonts w:cs="Times New Roman"/>
          <w:szCs w:val="32"/>
        </w:rPr>
        <w:t>at</w:t>
      </w:r>
      <w:r w:rsidR="00DF6F2C">
        <w:rPr>
          <w:rFonts w:cs="Times New Roman"/>
          <w:szCs w:val="32"/>
        </w:rPr>
        <w:t xml:space="preserve"> </w:t>
      </w:r>
      <w:r w:rsidR="002C7277">
        <w:rPr>
          <w:rFonts w:cs="Times New Roman"/>
          <w:szCs w:val="32"/>
        </w:rPr>
        <w:t>the</w:t>
      </w:r>
      <w:r w:rsidR="00DF6F2C">
        <w:rPr>
          <w:rFonts w:cs="Times New Roman"/>
          <w:szCs w:val="32"/>
        </w:rPr>
        <w:t xml:space="preserve"> </w:t>
      </w:r>
      <w:r w:rsidR="002C7277">
        <w:rPr>
          <w:rFonts w:cs="Times New Roman"/>
          <w:szCs w:val="32"/>
        </w:rPr>
        <w:t>right</w:t>
      </w:r>
      <w:r w:rsidR="00DF6F2C">
        <w:rPr>
          <w:rFonts w:cs="Times New Roman"/>
          <w:szCs w:val="32"/>
        </w:rPr>
        <w:t xml:space="preserve"> </w:t>
      </w:r>
      <w:r w:rsidR="002C7277">
        <w:rPr>
          <w:rFonts w:cs="Times New Roman"/>
          <w:szCs w:val="32"/>
        </w:rPr>
        <w:t>of</w:t>
      </w:r>
      <w:r w:rsidR="00DF6F2C">
        <w:rPr>
          <w:rFonts w:cs="Times New Roman"/>
          <w:szCs w:val="32"/>
        </w:rPr>
        <w:t xml:space="preserve"> </w:t>
      </w:r>
      <w:r w:rsidR="002C7277">
        <w:rPr>
          <w:rFonts w:cs="Times New Roman"/>
          <w:szCs w:val="32"/>
        </w:rPr>
        <w:t>the</w:t>
      </w:r>
      <w:r w:rsidR="00DF6F2C">
        <w:rPr>
          <w:rFonts w:cs="Times New Roman"/>
          <w:szCs w:val="32"/>
        </w:rPr>
        <w:t xml:space="preserve"> </w:t>
      </w:r>
      <w:r w:rsidR="002C7277">
        <w:rPr>
          <w:rFonts w:cs="Times New Roman"/>
          <w:szCs w:val="32"/>
        </w:rPr>
        <w:t>power</w:t>
      </w:r>
      <w:r w:rsidR="00DF6F2C">
        <w:rPr>
          <w:rFonts w:cs="Times New Roman"/>
          <w:szCs w:val="32"/>
        </w:rPr>
        <w:t xml:space="preserve"> </w:t>
      </w:r>
      <w:r w:rsidR="002C7277">
        <w:rPr>
          <w:rFonts w:cs="Times New Roman"/>
          <w:szCs w:val="32"/>
        </w:rPr>
        <w:t>God.</w:t>
      </w:r>
      <w:r w:rsidR="00DF6F2C">
        <w:rPr>
          <w:rFonts w:cs="Times New Roman"/>
          <w:szCs w:val="32"/>
        </w:rPr>
        <w:t xml:space="preserve">  </w:t>
      </w:r>
      <w:r w:rsidR="002C7277">
        <w:rPr>
          <w:rFonts w:cs="Times New Roman"/>
          <w:szCs w:val="32"/>
        </w:rPr>
        <w:t>Yet,</w:t>
      </w:r>
      <w:r w:rsidR="00DF6F2C">
        <w:rPr>
          <w:rFonts w:cs="Times New Roman"/>
          <w:szCs w:val="32"/>
        </w:rPr>
        <w:t xml:space="preserve"> </w:t>
      </w:r>
      <w:r w:rsidR="002C7277">
        <w:rPr>
          <w:rFonts w:cs="Times New Roman"/>
          <w:szCs w:val="32"/>
        </w:rPr>
        <w:t>they</w:t>
      </w:r>
      <w:r w:rsidR="00DF6F2C">
        <w:rPr>
          <w:rFonts w:cs="Times New Roman"/>
          <w:szCs w:val="32"/>
        </w:rPr>
        <w:t xml:space="preserve"> </w:t>
      </w:r>
      <w:r w:rsidR="002C7277">
        <w:rPr>
          <w:rFonts w:cs="Times New Roman"/>
          <w:szCs w:val="32"/>
        </w:rPr>
        <w:t>all</w:t>
      </w:r>
      <w:r w:rsidR="00DF6F2C">
        <w:rPr>
          <w:rFonts w:cs="Times New Roman"/>
          <w:szCs w:val="32"/>
        </w:rPr>
        <w:t xml:space="preserve"> </w:t>
      </w:r>
      <w:r w:rsidR="002C7277">
        <w:rPr>
          <w:rFonts w:cs="Times New Roman"/>
          <w:szCs w:val="32"/>
        </w:rPr>
        <w:t>said,</w:t>
      </w:r>
      <w:r w:rsidR="00DF6F2C">
        <w:rPr>
          <w:rFonts w:cs="Times New Roman"/>
          <w:szCs w:val="32"/>
        </w:rPr>
        <w:t xml:space="preserve"> </w:t>
      </w:r>
      <w:r w:rsidR="002C7277">
        <w:rPr>
          <w:rFonts w:cs="Times New Roman"/>
          <w:szCs w:val="32"/>
        </w:rPr>
        <w:t>‘Are</w:t>
      </w:r>
      <w:r w:rsidR="00DF6F2C">
        <w:rPr>
          <w:rFonts w:cs="Times New Roman"/>
          <w:szCs w:val="32"/>
        </w:rPr>
        <w:t xml:space="preserve"> </w:t>
      </w:r>
      <w:r w:rsidR="002C7277">
        <w:rPr>
          <w:rFonts w:cs="Times New Roman"/>
          <w:szCs w:val="32"/>
        </w:rPr>
        <w:t>you,</w:t>
      </w:r>
      <w:r w:rsidR="00DF6F2C">
        <w:rPr>
          <w:rFonts w:cs="Times New Roman"/>
          <w:szCs w:val="32"/>
        </w:rPr>
        <w:t xml:space="preserve"> </w:t>
      </w:r>
      <w:r w:rsidR="002C7277">
        <w:rPr>
          <w:rFonts w:cs="Times New Roman"/>
          <w:szCs w:val="32"/>
        </w:rPr>
        <w:t>therefore,</w:t>
      </w:r>
      <w:r w:rsidR="00DF6F2C">
        <w:rPr>
          <w:rFonts w:cs="Times New Roman"/>
          <w:szCs w:val="32"/>
        </w:rPr>
        <w:t xml:space="preserve"> </w:t>
      </w:r>
      <w:r w:rsidR="002C7277">
        <w:rPr>
          <w:rFonts w:cs="Times New Roman"/>
          <w:szCs w:val="32"/>
        </w:rPr>
        <w:t>the</w:t>
      </w:r>
      <w:r w:rsidR="00DF6F2C">
        <w:rPr>
          <w:rFonts w:cs="Times New Roman"/>
          <w:szCs w:val="32"/>
        </w:rPr>
        <w:t xml:space="preserve"> </w:t>
      </w:r>
      <w:r w:rsidR="002C7277">
        <w:rPr>
          <w:rFonts w:cs="Times New Roman"/>
          <w:szCs w:val="32"/>
        </w:rPr>
        <w:t>Son</w:t>
      </w:r>
      <w:r w:rsidR="00DF6F2C">
        <w:rPr>
          <w:rFonts w:cs="Times New Roman"/>
          <w:szCs w:val="32"/>
        </w:rPr>
        <w:t xml:space="preserve"> </w:t>
      </w:r>
      <w:r w:rsidR="002C7277">
        <w:rPr>
          <w:rFonts w:cs="Times New Roman"/>
          <w:szCs w:val="32"/>
        </w:rPr>
        <w:t>of</w:t>
      </w:r>
      <w:r w:rsidR="00DF6F2C">
        <w:rPr>
          <w:rFonts w:cs="Times New Roman"/>
          <w:szCs w:val="32"/>
        </w:rPr>
        <w:t xml:space="preserve"> </w:t>
      </w:r>
      <w:r w:rsidR="002C7277">
        <w:rPr>
          <w:rFonts w:cs="Times New Roman"/>
          <w:szCs w:val="32"/>
        </w:rPr>
        <w:t>God?’</w:t>
      </w:r>
      <w:r w:rsidR="00DF6F2C">
        <w:rPr>
          <w:rFonts w:cs="Times New Roman"/>
          <w:szCs w:val="32"/>
        </w:rPr>
        <w:t xml:space="preserve">  </w:t>
      </w:r>
      <w:r w:rsidR="002C7277">
        <w:rPr>
          <w:rFonts w:cs="Times New Roman"/>
          <w:szCs w:val="32"/>
        </w:rPr>
        <w:t>Yet,</w:t>
      </w:r>
      <w:r w:rsidR="00DF6F2C">
        <w:rPr>
          <w:rFonts w:cs="Times New Roman"/>
          <w:szCs w:val="32"/>
        </w:rPr>
        <w:t xml:space="preserve"> </w:t>
      </w:r>
      <w:r w:rsidR="00A81A1B">
        <w:rPr>
          <w:rFonts w:cs="Times New Roman"/>
          <w:szCs w:val="32"/>
        </w:rPr>
        <w:t>He</w:t>
      </w:r>
      <w:r w:rsidR="00DF6F2C">
        <w:rPr>
          <w:rFonts w:cs="Times New Roman"/>
          <w:szCs w:val="32"/>
        </w:rPr>
        <w:t xml:space="preserve"> </w:t>
      </w:r>
      <w:r w:rsidR="00A81A1B">
        <w:rPr>
          <w:rFonts w:cs="Times New Roman"/>
          <w:szCs w:val="32"/>
        </w:rPr>
        <w:t>started</w:t>
      </w:r>
      <w:r w:rsidR="00DF6F2C">
        <w:rPr>
          <w:rFonts w:cs="Times New Roman"/>
          <w:szCs w:val="32"/>
        </w:rPr>
        <w:t xml:space="preserve"> </w:t>
      </w:r>
      <w:r w:rsidR="00A81A1B">
        <w:rPr>
          <w:rFonts w:cs="Times New Roman"/>
          <w:szCs w:val="32"/>
        </w:rPr>
        <w:t>to</w:t>
      </w:r>
      <w:r w:rsidR="00DF6F2C">
        <w:rPr>
          <w:rFonts w:cs="Times New Roman"/>
          <w:szCs w:val="32"/>
        </w:rPr>
        <w:t xml:space="preserve"> </w:t>
      </w:r>
      <w:r w:rsidR="00A81A1B">
        <w:rPr>
          <w:rFonts w:cs="Times New Roman"/>
          <w:szCs w:val="32"/>
        </w:rPr>
        <w:t>tell</w:t>
      </w:r>
      <w:r w:rsidR="00DF6F2C">
        <w:rPr>
          <w:rFonts w:cs="Times New Roman"/>
          <w:szCs w:val="32"/>
        </w:rPr>
        <w:t xml:space="preserve"> </w:t>
      </w:r>
      <w:r w:rsidR="00A81A1B">
        <w:rPr>
          <w:rFonts w:cs="Times New Roman"/>
          <w:szCs w:val="32"/>
        </w:rPr>
        <w:t>them,</w:t>
      </w:r>
      <w:r w:rsidR="00DF6F2C">
        <w:rPr>
          <w:rFonts w:cs="Times New Roman"/>
          <w:szCs w:val="32"/>
        </w:rPr>
        <w:t xml:space="preserve"> </w:t>
      </w:r>
      <w:r w:rsidR="00A81A1B">
        <w:rPr>
          <w:rFonts w:cs="Times New Roman"/>
          <w:szCs w:val="32"/>
        </w:rPr>
        <w:t>‘You</w:t>
      </w:r>
      <w:r w:rsidR="00DF6F2C">
        <w:rPr>
          <w:rFonts w:cs="Times New Roman"/>
          <w:szCs w:val="32"/>
        </w:rPr>
        <w:t xml:space="preserve"> </w:t>
      </w:r>
      <w:r w:rsidR="00A81A1B">
        <w:rPr>
          <w:rFonts w:cs="Times New Roman"/>
          <w:szCs w:val="32"/>
        </w:rPr>
        <w:t>say:</w:t>
      </w:r>
      <w:r w:rsidR="00DF6F2C">
        <w:rPr>
          <w:rFonts w:cs="Times New Roman"/>
          <w:szCs w:val="32"/>
        </w:rPr>
        <w:t xml:space="preserve"> </w:t>
      </w:r>
      <w:r w:rsidR="00A81A1B">
        <w:rPr>
          <w:rFonts w:cs="Times New Roman"/>
          <w:szCs w:val="32"/>
        </w:rPr>
        <w:t>since,</w:t>
      </w:r>
      <w:r w:rsidR="00DF6F2C">
        <w:rPr>
          <w:rFonts w:cs="Times New Roman"/>
          <w:szCs w:val="32"/>
        </w:rPr>
        <w:t xml:space="preserve"> </w:t>
      </w:r>
      <w:r w:rsidR="00A81A1B">
        <w:rPr>
          <w:rFonts w:cs="Times New Roman"/>
          <w:szCs w:val="32"/>
        </w:rPr>
        <w:t>I</w:t>
      </w:r>
      <w:r w:rsidR="00DF6F2C">
        <w:rPr>
          <w:rFonts w:cs="Times New Roman"/>
          <w:szCs w:val="32"/>
        </w:rPr>
        <w:t xml:space="preserve"> </w:t>
      </w:r>
      <w:r w:rsidR="00A81A1B">
        <w:rPr>
          <w:rFonts w:cs="Times New Roman"/>
          <w:szCs w:val="32"/>
        </w:rPr>
        <w:t>Am.”</w:t>
      </w:r>
      <w:r w:rsidR="00F60E7D">
        <w:rPr>
          <w:rFonts w:cs="Times New Roman"/>
          <w:szCs w:val="32"/>
        </w:rPr>
        <w:br/>
      </w:r>
      <w:r w:rsidR="001C5698">
        <w:rPr>
          <w:rFonts w:cs="Times New Roman"/>
          <w:szCs w:val="32"/>
        </w:rPr>
        <w:t>“</w:t>
      </w:r>
      <w:r w:rsidR="001C5698" w:rsidRPr="00F60E7D">
        <w:rPr>
          <w:rFonts w:cs="Times New Roman"/>
          <w:szCs w:val="32"/>
        </w:rPr>
        <w:t>ἀπὸ</w:t>
      </w:r>
      <w:r w:rsidR="00DF6F2C">
        <w:rPr>
          <w:rFonts w:cs="Times New Roman"/>
          <w:szCs w:val="32"/>
        </w:rPr>
        <w:t xml:space="preserve"> </w:t>
      </w:r>
      <w:r w:rsidR="001C5698" w:rsidRPr="00F60E7D">
        <w:rPr>
          <w:rFonts w:cs="Times New Roman"/>
          <w:szCs w:val="32"/>
        </w:rPr>
        <w:t>τοῦ</w:t>
      </w:r>
      <w:r w:rsidR="00DF6F2C">
        <w:rPr>
          <w:rFonts w:cs="Times New Roman"/>
          <w:szCs w:val="32"/>
        </w:rPr>
        <w:t xml:space="preserve"> </w:t>
      </w:r>
      <w:r w:rsidR="001C5698" w:rsidRPr="00F60E7D">
        <w:rPr>
          <w:rFonts w:cs="Times New Roman"/>
          <w:szCs w:val="32"/>
        </w:rPr>
        <w:t>νῦν</w:t>
      </w:r>
      <w:r w:rsidR="00DF6F2C">
        <w:rPr>
          <w:rFonts w:cs="Times New Roman"/>
          <w:szCs w:val="32"/>
        </w:rPr>
        <w:t xml:space="preserve"> </w:t>
      </w:r>
      <w:r w:rsidR="001C5698" w:rsidRPr="00F60E7D">
        <w:rPr>
          <w:rFonts w:cs="Times New Roman"/>
          <w:szCs w:val="32"/>
        </w:rPr>
        <w:t>δὲ</w:t>
      </w:r>
      <w:r w:rsidR="00DF6F2C">
        <w:rPr>
          <w:rFonts w:cs="Times New Roman"/>
          <w:szCs w:val="32"/>
        </w:rPr>
        <w:t xml:space="preserve"> </w:t>
      </w:r>
      <w:r w:rsidR="001C5698" w:rsidRPr="00F60E7D">
        <w:rPr>
          <w:rFonts w:cs="Times New Roman"/>
          <w:szCs w:val="32"/>
        </w:rPr>
        <w:t>ἔσται</w:t>
      </w:r>
      <w:r w:rsidR="00DF6F2C">
        <w:rPr>
          <w:rFonts w:cs="Times New Roman"/>
          <w:szCs w:val="32"/>
        </w:rPr>
        <w:t xml:space="preserve"> </w:t>
      </w:r>
      <w:r w:rsidR="001C5698" w:rsidRPr="00F60E7D">
        <w:rPr>
          <w:rFonts w:cs="Times New Roman"/>
          <w:szCs w:val="32"/>
        </w:rPr>
        <w:t>ὁ</w:t>
      </w:r>
      <w:r w:rsidR="00DF6F2C">
        <w:rPr>
          <w:rFonts w:cs="Times New Roman"/>
          <w:szCs w:val="32"/>
        </w:rPr>
        <w:t xml:space="preserve"> </w:t>
      </w:r>
      <w:r w:rsidR="001C5698" w:rsidRPr="00F60E7D">
        <w:rPr>
          <w:rFonts w:cs="Times New Roman"/>
          <w:szCs w:val="32"/>
        </w:rPr>
        <w:t>υἱὸς</w:t>
      </w:r>
      <w:r w:rsidR="00DF6F2C">
        <w:rPr>
          <w:rFonts w:cs="Times New Roman"/>
          <w:szCs w:val="32"/>
        </w:rPr>
        <w:t xml:space="preserve"> </w:t>
      </w:r>
      <w:r w:rsidR="001C5698" w:rsidRPr="00F60E7D">
        <w:rPr>
          <w:rFonts w:cs="Times New Roman"/>
          <w:szCs w:val="32"/>
        </w:rPr>
        <w:t>τοῦ</w:t>
      </w:r>
      <w:r w:rsidR="00DF6F2C">
        <w:rPr>
          <w:rFonts w:cs="Times New Roman"/>
          <w:szCs w:val="32"/>
        </w:rPr>
        <w:t xml:space="preserve"> </w:t>
      </w:r>
      <w:r w:rsidR="001C5698" w:rsidRPr="00F60E7D">
        <w:rPr>
          <w:rFonts w:cs="Times New Roman"/>
          <w:szCs w:val="32"/>
        </w:rPr>
        <w:t>ἀνθρώπου</w:t>
      </w:r>
      <w:r w:rsidR="00DF6F2C">
        <w:rPr>
          <w:rFonts w:cs="Times New Roman"/>
          <w:szCs w:val="32"/>
        </w:rPr>
        <w:t xml:space="preserve"> </w:t>
      </w:r>
      <w:r w:rsidR="001C5698" w:rsidRPr="00F60E7D">
        <w:rPr>
          <w:rFonts w:cs="Times New Roman"/>
          <w:szCs w:val="32"/>
        </w:rPr>
        <w:t>καθήμενος</w:t>
      </w:r>
      <w:r w:rsidR="00DF6F2C">
        <w:rPr>
          <w:rFonts w:cs="Times New Roman"/>
          <w:szCs w:val="32"/>
        </w:rPr>
        <w:t xml:space="preserve"> </w:t>
      </w:r>
      <w:r w:rsidR="001C5698" w:rsidRPr="00F60E7D">
        <w:rPr>
          <w:rFonts w:cs="Times New Roman"/>
          <w:szCs w:val="32"/>
        </w:rPr>
        <w:t>ἐκ</w:t>
      </w:r>
      <w:r w:rsidR="00DF6F2C">
        <w:rPr>
          <w:rFonts w:cs="Times New Roman"/>
          <w:szCs w:val="32"/>
        </w:rPr>
        <w:t xml:space="preserve"> </w:t>
      </w:r>
      <w:r w:rsidR="001C5698" w:rsidRPr="00F60E7D">
        <w:rPr>
          <w:rFonts w:cs="Times New Roman"/>
          <w:szCs w:val="32"/>
        </w:rPr>
        <w:t>δεξιῶν</w:t>
      </w:r>
      <w:r w:rsidR="00DF6F2C">
        <w:rPr>
          <w:rFonts w:cs="Times New Roman"/>
          <w:szCs w:val="32"/>
        </w:rPr>
        <w:t xml:space="preserve"> </w:t>
      </w:r>
      <w:r w:rsidR="001C5698" w:rsidRPr="00F60E7D">
        <w:rPr>
          <w:rFonts w:cs="Times New Roman"/>
          <w:szCs w:val="32"/>
        </w:rPr>
        <w:t>τῆς</w:t>
      </w:r>
      <w:r w:rsidR="00DF6F2C">
        <w:rPr>
          <w:rFonts w:cs="Times New Roman"/>
          <w:szCs w:val="32"/>
        </w:rPr>
        <w:t xml:space="preserve"> </w:t>
      </w:r>
      <w:r w:rsidR="001C5698" w:rsidRPr="00F60E7D">
        <w:rPr>
          <w:rFonts w:cs="Times New Roman"/>
          <w:szCs w:val="32"/>
        </w:rPr>
        <w:t>δυνάμεως</w:t>
      </w:r>
      <w:r w:rsidR="00DF6F2C">
        <w:rPr>
          <w:rFonts w:cs="Times New Roman"/>
          <w:szCs w:val="32"/>
        </w:rPr>
        <w:t xml:space="preserve"> </w:t>
      </w:r>
      <w:r w:rsidR="001C5698" w:rsidRPr="00F60E7D">
        <w:rPr>
          <w:rFonts w:cs="Times New Roman"/>
          <w:szCs w:val="32"/>
        </w:rPr>
        <w:t>τοῦ</w:t>
      </w:r>
      <w:r w:rsidR="00DF6F2C">
        <w:rPr>
          <w:rFonts w:cs="Times New Roman"/>
          <w:szCs w:val="32"/>
        </w:rPr>
        <w:t xml:space="preserve"> </w:t>
      </w:r>
      <w:r w:rsidR="001C5698" w:rsidRPr="00F60E7D">
        <w:rPr>
          <w:rFonts w:cs="Times New Roman"/>
          <w:szCs w:val="32"/>
        </w:rPr>
        <w:t>θεοῦ.</w:t>
      </w:r>
      <w:r w:rsidR="00DF6F2C">
        <w:rPr>
          <w:rFonts w:cs="Times New Roman"/>
          <w:szCs w:val="32"/>
        </w:rPr>
        <w:t xml:space="preserve"> </w:t>
      </w:r>
      <w:r w:rsidR="001C5698" w:rsidRPr="00F60E7D">
        <w:rPr>
          <w:rFonts w:cs="Times New Roman"/>
          <w:szCs w:val="32"/>
        </w:rPr>
        <w:t>εἶπαν</w:t>
      </w:r>
      <w:r w:rsidR="00DF6F2C">
        <w:rPr>
          <w:rFonts w:cs="Times New Roman"/>
          <w:szCs w:val="32"/>
        </w:rPr>
        <w:t xml:space="preserve"> </w:t>
      </w:r>
      <w:r w:rsidR="001C5698" w:rsidRPr="00F60E7D">
        <w:rPr>
          <w:rFonts w:cs="Times New Roman"/>
          <w:szCs w:val="32"/>
        </w:rPr>
        <w:t>δὲ</w:t>
      </w:r>
      <w:r w:rsidR="00DF6F2C">
        <w:rPr>
          <w:rFonts w:cs="Times New Roman"/>
          <w:szCs w:val="32"/>
        </w:rPr>
        <w:t xml:space="preserve"> </w:t>
      </w:r>
      <w:r w:rsidR="001C5698" w:rsidRPr="00F60E7D">
        <w:rPr>
          <w:rFonts w:cs="Times New Roman"/>
          <w:szCs w:val="32"/>
        </w:rPr>
        <w:t>πάντες</w:t>
      </w:r>
      <w:r w:rsidR="00DF6F2C">
        <w:rPr>
          <w:rFonts w:cs="Times New Roman"/>
          <w:szCs w:val="32"/>
        </w:rPr>
        <w:t xml:space="preserve"> </w:t>
      </w:r>
      <w:r w:rsidR="001C5698" w:rsidRPr="00F60E7D">
        <w:rPr>
          <w:rFonts w:cs="Times New Roman"/>
          <w:szCs w:val="32"/>
        </w:rPr>
        <w:t>σὺ</w:t>
      </w:r>
      <w:r w:rsidR="00DF6F2C">
        <w:rPr>
          <w:rFonts w:cs="Times New Roman"/>
          <w:szCs w:val="32"/>
        </w:rPr>
        <w:t xml:space="preserve"> </w:t>
      </w:r>
      <w:r w:rsidR="001C5698" w:rsidRPr="00F60E7D">
        <w:rPr>
          <w:rFonts w:cs="Times New Roman"/>
          <w:szCs w:val="32"/>
        </w:rPr>
        <w:t>οὖν</w:t>
      </w:r>
      <w:r w:rsidR="00DF6F2C">
        <w:rPr>
          <w:rFonts w:cs="Times New Roman"/>
          <w:szCs w:val="32"/>
        </w:rPr>
        <w:t xml:space="preserve"> </w:t>
      </w:r>
      <w:r w:rsidR="001C5698" w:rsidRPr="00F60E7D">
        <w:rPr>
          <w:rFonts w:cs="Times New Roman"/>
          <w:szCs w:val="32"/>
        </w:rPr>
        <w:t>εἶ</w:t>
      </w:r>
      <w:r w:rsidR="00DF6F2C">
        <w:rPr>
          <w:rFonts w:cs="Times New Roman"/>
          <w:szCs w:val="32"/>
        </w:rPr>
        <w:t xml:space="preserve"> </w:t>
      </w:r>
      <w:r w:rsidR="001C5698" w:rsidRPr="00F60E7D">
        <w:rPr>
          <w:rFonts w:cs="Times New Roman"/>
          <w:szCs w:val="32"/>
        </w:rPr>
        <w:t>ὁ</w:t>
      </w:r>
      <w:r w:rsidR="00DF6F2C">
        <w:rPr>
          <w:rFonts w:cs="Times New Roman"/>
          <w:szCs w:val="32"/>
        </w:rPr>
        <w:t xml:space="preserve"> </w:t>
      </w:r>
      <w:r w:rsidR="001C5698" w:rsidRPr="00F60E7D">
        <w:rPr>
          <w:rFonts w:cs="Times New Roman"/>
          <w:szCs w:val="32"/>
        </w:rPr>
        <w:t>υἱὸς</w:t>
      </w:r>
      <w:r w:rsidR="00DF6F2C">
        <w:rPr>
          <w:rFonts w:cs="Times New Roman"/>
          <w:szCs w:val="32"/>
        </w:rPr>
        <w:t xml:space="preserve"> </w:t>
      </w:r>
      <w:r w:rsidR="001C5698" w:rsidRPr="00F60E7D">
        <w:rPr>
          <w:rFonts w:cs="Times New Roman"/>
          <w:szCs w:val="32"/>
        </w:rPr>
        <w:t>τοῦ</w:t>
      </w:r>
      <w:r w:rsidR="00DF6F2C">
        <w:rPr>
          <w:rFonts w:cs="Times New Roman"/>
          <w:szCs w:val="32"/>
        </w:rPr>
        <w:t xml:space="preserve"> </w:t>
      </w:r>
      <w:r w:rsidR="001C5698" w:rsidRPr="00F60E7D">
        <w:rPr>
          <w:rFonts w:cs="Times New Roman"/>
          <w:szCs w:val="32"/>
        </w:rPr>
        <w:t>θεοῦ;</w:t>
      </w:r>
      <w:r w:rsidR="00DF6F2C">
        <w:rPr>
          <w:rFonts w:cs="Times New Roman"/>
          <w:szCs w:val="32"/>
        </w:rPr>
        <w:t xml:space="preserve"> </w:t>
      </w:r>
      <w:r w:rsidR="001C5698" w:rsidRPr="00F60E7D">
        <w:rPr>
          <w:rFonts w:cs="Times New Roman"/>
          <w:szCs w:val="32"/>
        </w:rPr>
        <w:t>ὁ</w:t>
      </w:r>
      <w:r w:rsidR="00DF6F2C">
        <w:rPr>
          <w:rFonts w:cs="Times New Roman"/>
          <w:szCs w:val="32"/>
        </w:rPr>
        <w:t xml:space="preserve"> </w:t>
      </w:r>
      <w:r w:rsidR="001C5698" w:rsidRPr="00F60E7D">
        <w:rPr>
          <w:rFonts w:cs="Times New Roman"/>
          <w:szCs w:val="32"/>
        </w:rPr>
        <w:t>δὲ</w:t>
      </w:r>
      <w:r w:rsidR="00DF6F2C">
        <w:rPr>
          <w:rFonts w:cs="Times New Roman"/>
          <w:szCs w:val="32"/>
        </w:rPr>
        <w:t xml:space="preserve"> </w:t>
      </w:r>
      <w:r w:rsidR="001C5698" w:rsidRPr="00F60E7D">
        <w:rPr>
          <w:rFonts w:cs="Times New Roman"/>
          <w:szCs w:val="32"/>
        </w:rPr>
        <w:t>πρὸς</w:t>
      </w:r>
      <w:r w:rsidR="00DF6F2C">
        <w:rPr>
          <w:rFonts w:cs="Times New Roman"/>
          <w:szCs w:val="32"/>
        </w:rPr>
        <w:t xml:space="preserve"> </w:t>
      </w:r>
      <w:r w:rsidR="001C5698" w:rsidRPr="00F60E7D">
        <w:rPr>
          <w:rFonts w:cs="Times New Roman"/>
          <w:szCs w:val="32"/>
        </w:rPr>
        <w:t>αὐτοὺς</w:t>
      </w:r>
      <w:r w:rsidR="00DF6F2C">
        <w:rPr>
          <w:rFonts w:cs="Times New Roman"/>
          <w:szCs w:val="32"/>
        </w:rPr>
        <w:t xml:space="preserve"> </w:t>
      </w:r>
      <w:r w:rsidR="001C5698" w:rsidRPr="00F60E7D">
        <w:rPr>
          <w:rFonts w:cs="Times New Roman"/>
          <w:szCs w:val="32"/>
        </w:rPr>
        <w:t>ἔφη</w:t>
      </w:r>
      <w:r w:rsidR="00DF6F2C">
        <w:rPr>
          <w:rFonts w:cs="Times New Roman"/>
          <w:szCs w:val="32"/>
        </w:rPr>
        <w:t xml:space="preserve"> </w:t>
      </w:r>
      <w:r w:rsidR="001C5698">
        <w:rPr>
          <w:rFonts w:cs="Times New Roman"/>
          <w:szCs w:val="32"/>
        </w:rPr>
        <w:t>ὑ</w:t>
      </w:r>
      <w:r w:rsidR="001C5698" w:rsidRPr="00F60E7D">
        <w:rPr>
          <w:rFonts w:cs="Times New Roman"/>
          <w:szCs w:val="32"/>
        </w:rPr>
        <w:t>μεῖς</w:t>
      </w:r>
      <w:r w:rsidR="00DF6F2C">
        <w:rPr>
          <w:rFonts w:cs="Times New Roman"/>
          <w:szCs w:val="32"/>
        </w:rPr>
        <w:t xml:space="preserve"> </w:t>
      </w:r>
      <w:r w:rsidR="001C5698" w:rsidRPr="00F60E7D">
        <w:rPr>
          <w:rFonts w:cs="Times New Roman"/>
          <w:szCs w:val="32"/>
        </w:rPr>
        <w:t>λέγετε</w:t>
      </w:r>
      <w:r w:rsidR="00DF6F2C">
        <w:rPr>
          <w:rFonts w:cs="Times New Roman"/>
          <w:szCs w:val="32"/>
        </w:rPr>
        <w:t xml:space="preserve"> </w:t>
      </w:r>
      <w:r w:rsidR="001C5698" w:rsidRPr="00F60E7D">
        <w:rPr>
          <w:rFonts w:cs="Times New Roman"/>
          <w:szCs w:val="32"/>
        </w:rPr>
        <w:t>ὅτι</w:t>
      </w:r>
      <w:r w:rsidR="00DF6F2C">
        <w:rPr>
          <w:rFonts w:cs="Times New Roman"/>
          <w:szCs w:val="32"/>
        </w:rPr>
        <w:t xml:space="preserve"> </w:t>
      </w:r>
      <w:r w:rsidR="001C5698" w:rsidRPr="00F60E7D">
        <w:rPr>
          <w:rFonts w:cs="Times New Roman"/>
          <w:szCs w:val="32"/>
        </w:rPr>
        <w:t>ἐγώ</w:t>
      </w:r>
      <w:r w:rsidR="00DF6F2C">
        <w:rPr>
          <w:rFonts w:cs="Times New Roman"/>
          <w:szCs w:val="32"/>
        </w:rPr>
        <w:t xml:space="preserve"> </w:t>
      </w:r>
      <w:r w:rsidR="001C5698" w:rsidRPr="00F60E7D">
        <w:rPr>
          <w:rFonts w:cs="Times New Roman"/>
          <w:szCs w:val="32"/>
        </w:rPr>
        <w:t>ε</w:t>
      </w:r>
      <w:r w:rsidR="001C5698">
        <w:rPr>
          <w:rFonts w:cs="Times New Roman"/>
          <w:szCs w:val="32"/>
        </w:rPr>
        <w:t>ἰ</w:t>
      </w:r>
      <w:r w:rsidR="001C5698" w:rsidRPr="00F60E7D">
        <w:rPr>
          <w:rFonts w:cs="Times New Roman"/>
          <w:szCs w:val="32"/>
        </w:rPr>
        <w:t>μι.</w:t>
      </w:r>
      <w:r w:rsidR="00672342">
        <w:rPr>
          <w:rFonts w:cs="Times New Roman"/>
          <w:szCs w:val="32"/>
        </w:rPr>
        <w:t>”</w:t>
      </w:r>
      <w:r w:rsidR="00DF6F2C">
        <w:rPr>
          <w:rFonts w:cs="Times New Roman"/>
          <w:szCs w:val="32"/>
        </w:rPr>
        <w:t xml:space="preserve"> </w:t>
      </w:r>
      <w:r w:rsidR="002C7277">
        <w:rPr>
          <w:rFonts w:cs="Times New Roman"/>
          <w:szCs w:val="32"/>
        </w:rPr>
        <w:t>—</w:t>
      </w:r>
      <w:r w:rsidR="00DF6F2C">
        <w:rPr>
          <w:rFonts w:cs="Times New Roman"/>
          <w:szCs w:val="32"/>
        </w:rPr>
        <w:t xml:space="preserve"> </w:t>
      </w:r>
      <w:r w:rsidR="002C7277">
        <w:rPr>
          <w:rFonts w:cs="Times New Roman"/>
          <w:szCs w:val="32"/>
        </w:rPr>
        <w:t>Luke</w:t>
      </w:r>
      <w:r w:rsidR="00DF6F2C">
        <w:rPr>
          <w:rFonts w:cs="Times New Roman"/>
          <w:szCs w:val="32"/>
        </w:rPr>
        <w:t xml:space="preserve"> </w:t>
      </w:r>
      <w:r w:rsidR="002C7277">
        <w:rPr>
          <w:rFonts w:cs="Times New Roman"/>
          <w:szCs w:val="32"/>
        </w:rPr>
        <w:t>22:69</w:t>
      </w:r>
      <w:r w:rsidR="00A81A1B">
        <w:rPr>
          <w:rFonts w:cs="Times New Roman"/>
          <w:szCs w:val="32"/>
        </w:rPr>
        <w:t>-70</w:t>
      </w:r>
    </w:p>
    <w:p w:rsidR="00D22218" w:rsidRDefault="00D22218" w:rsidP="00237A74">
      <w:pPr>
        <w:tabs>
          <w:tab w:val="left" w:pos="1080"/>
        </w:tabs>
        <w:ind w:left="720" w:right="720"/>
        <w:rPr>
          <w:rFonts w:cs="Times New Roman"/>
          <w:szCs w:val="32"/>
        </w:rPr>
      </w:pPr>
    </w:p>
    <w:p w:rsidR="009D5801" w:rsidRDefault="006C310C" w:rsidP="00237A74">
      <w:pPr>
        <w:tabs>
          <w:tab w:val="left" w:pos="1080"/>
        </w:tabs>
        <w:ind w:left="720" w:right="720"/>
        <w:rPr>
          <w:rFonts w:cs="Times New Roman"/>
          <w:szCs w:val="32"/>
        </w:rPr>
      </w:pPr>
      <w:r>
        <w:rPr>
          <w:rFonts w:cs="Times New Roman"/>
          <w:szCs w:val="32"/>
        </w:rPr>
        <w:t>“</w:t>
      </w:r>
      <w:r w:rsidR="001B52F6">
        <w:rPr>
          <w:rFonts w:cs="Times New Roman"/>
          <w:szCs w:val="32"/>
        </w:rPr>
        <w:t>Yet,</w:t>
      </w:r>
      <w:r w:rsidR="00DF6F2C">
        <w:rPr>
          <w:rFonts w:cs="Times New Roman"/>
          <w:szCs w:val="32"/>
        </w:rPr>
        <w:t xml:space="preserve"> </w:t>
      </w:r>
      <w:r w:rsidR="001B52F6">
        <w:rPr>
          <w:rFonts w:cs="Times New Roman"/>
          <w:szCs w:val="32"/>
        </w:rPr>
        <w:t>as</w:t>
      </w:r>
      <w:r w:rsidR="00DF6F2C">
        <w:rPr>
          <w:rFonts w:cs="Times New Roman"/>
          <w:szCs w:val="32"/>
        </w:rPr>
        <w:t xml:space="preserve"> </w:t>
      </w:r>
      <w:r w:rsidR="001B52F6">
        <w:rPr>
          <w:rFonts w:cs="Times New Roman"/>
          <w:szCs w:val="32"/>
        </w:rPr>
        <w:t>many</w:t>
      </w:r>
      <w:r w:rsidR="00DF6F2C">
        <w:rPr>
          <w:rFonts w:cs="Times New Roman"/>
          <w:szCs w:val="32"/>
        </w:rPr>
        <w:t xml:space="preserve"> </w:t>
      </w:r>
      <w:r w:rsidR="001B52F6">
        <w:rPr>
          <w:rFonts w:cs="Times New Roman"/>
          <w:szCs w:val="32"/>
        </w:rPr>
        <w:t>as</w:t>
      </w:r>
      <w:r w:rsidR="00DF6F2C">
        <w:rPr>
          <w:rFonts w:cs="Times New Roman"/>
          <w:szCs w:val="32"/>
        </w:rPr>
        <w:t xml:space="preserve"> </w:t>
      </w:r>
      <w:r w:rsidR="001B52F6">
        <w:rPr>
          <w:rFonts w:cs="Times New Roman"/>
          <w:szCs w:val="32"/>
        </w:rPr>
        <w:t>received</w:t>
      </w:r>
      <w:r w:rsidR="00DF6F2C">
        <w:rPr>
          <w:rFonts w:cs="Times New Roman"/>
          <w:szCs w:val="32"/>
        </w:rPr>
        <w:t xml:space="preserve"> </w:t>
      </w:r>
      <w:r w:rsidR="001B52F6">
        <w:rPr>
          <w:rFonts w:cs="Times New Roman"/>
          <w:szCs w:val="32"/>
        </w:rPr>
        <w:t>Him,</w:t>
      </w:r>
      <w:r w:rsidR="00DF6F2C">
        <w:rPr>
          <w:rFonts w:cs="Times New Roman"/>
          <w:szCs w:val="32"/>
        </w:rPr>
        <w:t xml:space="preserve"> </w:t>
      </w:r>
      <w:r w:rsidR="001B52F6">
        <w:rPr>
          <w:rFonts w:cs="Times New Roman"/>
          <w:szCs w:val="32"/>
        </w:rPr>
        <w:t>He</w:t>
      </w:r>
      <w:r w:rsidR="00DF6F2C">
        <w:rPr>
          <w:rFonts w:cs="Times New Roman"/>
          <w:szCs w:val="32"/>
        </w:rPr>
        <w:t xml:space="preserve"> </w:t>
      </w:r>
      <w:r w:rsidR="001B52F6">
        <w:rPr>
          <w:rFonts w:cs="Times New Roman"/>
          <w:szCs w:val="32"/>
        </w:rPr>
        <w:t>gave</w:t>
      </w:r>
      <w:r w:rsidR="00DF6F2C">
        <w:rPr>
          <w:rFonts w:cs="Times New Roman"/>
          <w:szCs w:val="32"/>
        </w:rPr>
        <w:t xml:space="preserve"> </w:t>
      </w:r>
      <w:r w:rsidR="001B52F6">
        <w:rPr>
          <w:rFonts w:cs="Times New Roman"/>
          <w:szCs w:val="32"/>
        </w:rPr>
        <w:t>them</w:t>
      </w:r>
      <w:r w:rsidR="00DF6F2C">
        <w:rPr>
          <w:rFonts w:cs="Times New Roman"/>
          <w:szCs w:val="32"/>
        </w:rPr>
        <w:t xml:space="preserve"> </w:t>
      </w:r>
      <w:r w:rsidR="001B52F6">
        <w:rPr>
          <w:rFonts w:cs="Times New Roman"/>
          <w:szCs w:val="32"/>
        </w:rPr>
        <w:t>authority</w:t>
      </w:r>
      <w:r w:rsidR="00DF6F2C">
        <w:rPr>
          <w:rFonts w:cs="Times New Roman"/>
          <w:szCs w:val="32"/>
        </w:rPr>
        <w:t xml:space="preserve"> </w:t>
      </w:r>
      <w:r w:rsidR="001B52F6">
        <w:rPr>
          <w:rFonts w:cs="Times New Roman"/>
          <w:szCs w:val="32"/>
        </w:rPr>
        <w:t>to</w:t>
      </w:r>
      <w:r w:rsidR="00DF6F2C">
        <w:rPr>
          <w:rFonts w:cs="Times New Roman"/>
          <w:szCs w:val="32"/>
        </w:rPr>
        <w:t xml:space="preserve"> </w:t>
      </w:r>
      <w:r w:rsidR="001B52F6">
        <w:rPr>
          <w:rFonts w:cs="Times New Roman"/>
          <w:szCs w:val="32"/>
        </w:rPr>
        <w:t>become</w:t>
      </w:r>
      <w:r w:rsidR="00DF6F2C">
        <w:rPr>
          <w:rFonts w:cs="Times New Roman"/>
          <w:szCs w:val="32"/>
        </w:rPr>
        <w:t xml:space="preserve"> </w:t>
      </w:r>
      <w:r w:rsidR="001B52F6">
        <w:rPr>
          <w:rFonts w:cs="Times New Roman"/>
          <w:szCs w:val="32"/>
        </w:rPr>
        <w:t>children</w:t>
      </w:r>
      <w:r w:rsidR="00DF6F2C">
        <w:rPr>
          <w:rFonts w:cs="Times New Roman"/>
          <w:szCs w:val="32"/>
        </w:rPr>
        <w:t xml:space="preserve"> </w:t>
      </w:r>
      <w:r w:rsidR="00DF550A">
        <w:rPr>
          <w:rFonts w:cs="Times New Roman"/>
          <w:szCs w:val="32"/>
        </w:rPr>
        <w:t>(</w:t>
      </w:r>
      <w:r w:rsidR="00DF550A" w:rsidRPr="00C806E3">
        <w:rPr>
          <w:rFonts w:cs="Times New Roman"/>
          <w:szCs w:val="32"/>
        </w:rPr>
        <w:t>τέκνα</w:t>
      </w:r>
      <w:bookmarkStart w:id="0" w:name="_GoBack"/>
      <w:bookmarkEnd w:id="0"/>
      <w:r w:rsidR="00DF550A">
        <w:rPr>
          <w:rFonts w:cs="Times New Roman"/>
          <w:szCs w:val="32"/>
        </w:rPr>
        <w:t xml:space="preserve">) </w:t>
      </w:r>
      <w:r w:rsidR="001B52F6">
        <w:rPr>
          <w:rFonts w:cs="Times New Roman"/>
          <w:szCs w:val="32"/>
        </w:rPr>
        <w:t>of</w:t>
      </w:r>
      <w:r w:rsidR="00DF6F2C">
        <w:rPr>
          <w:rFonts w:cs="Times New Roman"/>
          <w:szCs w:val="32"/>
        </w:rPr>
        <w:t xml:space="preserve"> </w:t>
      </w:r>
      <w:r w:rsidR="001B52F6">
        <w:rPr>
          <w:rFonts w:cs="Times New Roman"/>
          <w:szCs w:val="32"/>
        </w:rPr>
        <w:t>God,</w:t>
      </w:r>
      <w:r w:rsidR="00DF6F2C">
        <w:rPr>
          <w:rFonts w:cs="Times New Roman"/>
          <w:szCs w:val="32"/>
        </w:rPr>
        <w:t xml:space="preserve"> </w:t>
      </w:r>
      <w:r w:rsidR="001B52F6">
        <w:rPr>
          <w:rFonts w:cs="Times New Roman"/>
          <w:szCs w:val="32"/>
        </w:rPr>
        <w:t>to</w:t>
      </w:r>
      <w:r w:rsidR="00DF6F2C">
        <w:rPr>
          <w:rFonts w:cs="Times New Roman"/>
          <w:szCs w:val="32"/>
        </w:rPr>
        <w:t xml:space="preserve"> </w:t>
      </w:r>
      <w:r w:rsidR="001B52F6">
        <w:rPr>
          <w:rFonts w:cs="Times New Roman"/>
          <w:szCs w:val="32"/>
        </w:rPr>
        <w:t>those</w:t>
      </w:r>
      <w:r w:rsidR="00DF6F2C">
        <w:rPr>
          <w:rFonts w:cs="Times New Roman"/>
          <w:szCs w:val="32"/>
        </w:rPr>
        <w:t xml:space="preserve"> </w:t>
      </w:r>
      <w:r w:rsidR="001B52F6">
        <w:rPr>
          <w:rFonts w:cs="Times New Roman"/>
          <w:szCs w:val="32"/>
        </w:rPr>
        <w:t>who</w:t>
      </w:r>
      <w:r w:rsidR="00DF6F2C">
        <w:rPr>
          <w:rFonts w:cs="Times New Roman"/>
          <w:szCs w:val="32"/>
        </w:rPr>
        <w:t xml:space="preserve"> </w:t>
      </w:r>
      <w:r w:rsidR="00595CB7">
        <w:rPr>
          <w:rFonts w:cs="Times New Roman"/>
          <w:szCs w:val="32"/>
        </w:rPr>
        <w:t>will</w:t>
      </w:r>
      <w:r w:rsidR="00DF6F2C">
        <w:rPr>
          <w:rFonts w:cs="Times New Roman"/>
          <w:szCs w:val="32"/>
        </w:rPr>
        <w:t xml:space="preserve"> </w:t>
      </w:r>
      <w:r w:rsidR="00595CB7">
        <w:rPr>
          <w:rFonts w:cs="Times New Roman"/>
          <w:szCs w:val="32"/>
        </w:rPr>
        <w:t>believe</w:t>
      </w:r>
      <w:r w:rsidR="00DF6F2C">
        <w:rPr>
          <w:rFonts w:cs="Times New Roman"/>
          <w:szCs w:val="32"/>
        </w:rPr>
        <w:t xml:space="preserve"> </w:t>
      </w:r>
      <w:r w:rsidR="00595CB7">
        <w:rPr>
          <w:rFonts w:cs="Times New Roman"/>
          <w:szCs w:val="32"/>
        </w:rPr>
        <w:t>in</w:t>
      </w:r>
      <w:r w:rsidR="00DF6F2C">
        <w:rPr>
          <w:rFonts w:cs="Times New Roman"/>
          <w:szCs w:val="32"/>
        </w:rPr>
        <w:t xml:space="preserve"> </w:t>
      </w:r>
      <w:r w:rsidR="001B52F6">
        <w:rPr>
          <w:rFonts w:cs="Times New Roman"/>
          <w:szCs w:val="32"/>
        </w:rPr>
        <w:t>His</w:t>
      </w:r>
      <w:r w:rsidR="00DF6F2C">
        <w:rPr>
          <w:rFonts w:cs="Times New Roman"/>
          <w:szCs w:val="32"/>
        </w:rPr>
        <w:t xml:space="preserve"> </w:t>
      </w:r>
      <w:r w:rsidR="001B52F6">
        <w:rPr>
          <w:rFonts w:cs="Times New Roman"/>
          <w:szCs w:val="32"/>
        </w:rPr>
        <w:t>Name</w:t>
      </w:r>
      <w:r w:rsidR="001C5698">
        <w:rPr>
          <w:rFonts w:cs="Times New Roman"/>
          <w:szCs w:val="32"/>
        </w:rPr>
        <w:t>,</w:t>
      </w:r>
      <w:r w:rsidR="001B52F6">
        <w:rPr>
          <w:rFonts w:cs="Times New Roman"/>
          <w:szCs w:val="32"/>
        </w:rPr>
        <w:t>”</w:t>
      </w:r>
      <w:r w:rsidR="00C806E3">
        <w:rPr>
          <w:rFonts w:cs="Times New Roman"/>
          <w:szCs w:val="32"/>
        </w:rPr>
        <w:br/>
      </w:r>
      <w:r w:rsidR="001C5698">
        <w:rPr>
          <w:rFonts w:cs="Times New Roman"/>
          <w:szCs w:val="32"/>
        </w:rPr>
        <w:t>“</w:t>
      </w:r>
      <w:r w:rsidR="001C5698" w:rsidRPr="00C806E3">
        <w:rPr>
          <w:rFonts w:cs="Times New Roman"/>
          <w:szCs w:val="32"/>
        </w:rPr>
        <w:t>ὅσοι</w:t>
      </w:r>
      <w:r w:rsidR="00DF6F2C">
        <w:rPr>
          <w:rFonts w:cs="Times New Roman"/>
          <w:szCs w:val="32"/>
        </w:rPr>
        <w:t xml:space="preserve"> </w:t>
      </w:r>
      <w:r w:rsidR="001C5698" w:rsidRPr="00C806E3">
        <w:rPr>
          <w:rFonts w:cs="Times New Roman"/>
          <w:szCs w:val="32"/>
        </w:rPr>
        <w:t>δὲ</w:t>
      </w:r>
      <w:r w:rsidR="00DF6F2C">
        <w:rPr>
          <w:rFonts w:cs="Times New Roman"/>
          <w:szCs w:val="32"/>
        </w:rPr>
        <w:t xml:space="preserve"> </w:t>
      </w:r>
      <w:r w:rsidR="001C5698" w:rsidRPr="00C806E3">
        <w:rPr>
          <w:rFonts w:cs="Times New Roman"/>
          <w:szCs w:val="32"/>
        </w:rPr>
        <w:t>ἔλαβον</w:t>
      </w:r>
      <w:r w:rsidR="00DF6F2C">
        <w:rPr>
          <w:rFonts w:cs="Times New Roman"/>
          <w:szCs w:val="32"/>
        </w:rPr>
        <w:t xml:space="preserve"> </w:t>
      </w:r>
      <w:r w:rsidR="001C5698" w:rsidRPr="00C806E3">
        <w:rPr>
          <w:rFonts w:cs="Times New Roman"/>
          <w:szCs w:val="32"/>
        </w:rPr>
        <w:t>αὐτόν,</w:t>
      </w:r>
      <w:r w:rsidR="00DF6F2C">
        <w:rPr>
          <w:rFonts w:cs="Times New Roman"/>
          <w:szCs w:val="32"/>
        </w:rPr>
        <w:t xml:space="preserve"> </w:t>
      </w:r>
      <w:r w:rsidR="001C5698" w:rsidRPr="00C806E3">
        <w:rPr>
          <w:rFonts w:cs="Times New Roman"/>
          <w:szCs w:val="32"/>
        </w:rPr>
        <w:t>ἔδωκεν</w:t>
      </w:r>
      <w:r w:rsidR="00DF6F2C">
        <w:rPr>
          <w:rFonts w:cs="Times New Roman"/>
          <w:szCs w:val="32"/>
        </w:rPr>
        <w:t xml:space="preserve"> </w:t>
      </w:r>
      <w:r w:rsidR="001C5698" w:rsidRPr="00C806E3">
        <w:rPr>
          <w:rFonts w:cs="Times New Roman"/>
          <w:szCs w:val="32"/>
        </w:rPr>
        <w:t>αὐτοῖς</w:t>
      </w:r>
      <w:r w:rsidR="00DF6F2C">
        <w:rPr>
          <w:rFonts w:cs="Times New Roman"/>
          <w:szCs w:val="32"/>
        </w:rPr>
        <w:t xml:space="preserve"> </w:t>
      </w:r>
      <w:r w:rsidR="001C5698" w:rsidRPr="00C806E3">
        <w:rPr>
          <w:rFonts w:cs="Times New Roman"/>
          <w:szCs w:val="32"/>
        </w:rPr>
        <w:t>ἐξουσίαν</w:t>
      </w:r>
      <w:r w:rsidR="00DF6F2C">
        <w:rPr>
          <w:rFonts w:cs="Times New Roman"/>
          <w:szCs w:val="32"/>
        </w:rPr>
        <w:t xml:space="preserve"> </w:t>
      </w:r>
      <w:r w:rsidR="001C5698" w:rsidRPr="00C806E3">
        <w:rPr>
          <w:rFonts w:cs="Times New Roman"/>
          <w:szCs w:val="32"/>
        </w:rPr>
        <w:t>τέκνα</w:t>
      </w:r>
      <w:r w:rsidR="00DF6F2C">
        <w:rPr>
          <w:rFonts w:cs="Times New Roman"/>
          <w:szCs w:val="32"/>
        </w:rPr>
        <w:t xml:space="preserve"> </w:t>
      </w:r>
      <w:r w:rsidR="001C5698" w:rsidRPr="00C806E3">
        <w:rPr>
          <w:rFonts w:cs="Times New Roman"/>
          <w:szCs w:val="32"/>
        </w:rPr>
        <w:t>θεοῦ</w:t>
      </w:r>
      <w:r w:rsidR="00DF6F2C">
        <w:rPr>
          <w:rFonts w:cs="Times New Roman"/>
          <w:szCs w:val="32"/>
        </w:rPr>
        <w:t xml:space="preserve"> </w:t>
      </w:r>
      <w:r w:rsidR="001C5698" w:rsidRPr="00C806E3">
        <w:rPr>
          <w:rFonts w:cs="Times New Roman"/>
          <w:szCs w:val="32"/>
        </w:rPr>
        <w:t>γενέσθαι,</w:t>
      </w:r>
      <w:r w:rsidR="00DF6F2C">
        <w:rPr>
          <w:rFonts w:cs="Times New Roman"/>
          <w:szCs w:val="32"/>
        </w:rPr>
        <w:t xml:space="preserve"> </w:t>
      </w:r>
      <w:r w:rsidR="001C5698" w:rsidRPr="00C806E3">
        <w:rPr>
          <w:rFonts w:cs="Times New Roman"/>
          <w:szCs w:val="32"/>
        </w:rPr>
        <w:t>τοῖς</w:t>
      </w:r>
      <w:r w:rsidR="00DF6F2C">
        <w:rPr>
          <w:rFonts w:cs="Times New Roman"/>
          <w:szCs w:val="32"/>
        </w:rPr>
        <w:t xml:space="preserve"> </w:t>
      </w:r>
      <w:r w:rsidR="001C5698" w:rsidRPr="00C806E3">
        <w:rPr>
          <w:rFonts w:cs="Times New Roman"/>
          <w:szCs w:val="32"/>
        </w:rPr>
        <w:t>πιστεύουσιν</w:t>
      </w:r>
      <w:r w:rsidR="00DF6F2C">
        <w:rPr>
          <w:rFonts w:cs="Times New Roman"/>
          <w:szCs w:val="32"/>
        </w:rPr>
        <w:t xml:space="preserve"> </w:t>
      </w:r>
      <w:r w:rsidR="001C5698" w:rsidRPr="00C806E3">
        <w:rPr>
          <w:rFonts w:cs="Times New Roman"/>
          <w:szCs w:val="32"/>
        </w:rPr>
        <w:t>ε</w:t>
      </w:r>
      <w:r w:rsidR="001C5698">
        <w:rPr>
          <w:rFonts w:cs="Times New Roman"/>
          <w:szCs w:val="32"/>
        </w:rPr>
        <w:t>ἰ</w:t>
      </w:r>
      <w:r w:rsidR="001C5698" w:rsidRPr="00C806E3">
        <w:rPr>
          <w:rFonts w:cs="Times New Roman"/>
          <w:szCs w:val="32"/>
        </w:rPr>
        <w:t>ς</w:t>
      </w:r>
      <w:r w:rsidR="00DF6F2C">
        <w:rPr>
          <w:rFonts w:cs="Times New Roman"/>
          <w:szCs w:val="32"/>
        </w:rPr>
        <w:t xml:space="preserve"> </w:t>
      </w:r>
      <w:r w:rsidR="001C5698" w:rsidRPr="00C806E3">
        <w:rPr>
          <w:rFonts w:cs="Times New Roman"/>
          <w:szCs w:val="32"/>
        </w:rPr>
        <w:t>τὸ</w:t>
      </w:r>
      <w:r w:rsidR="00DF6F2C">
        <w:rPr>
          <w:rFonts w:cs="Times New Roman"/>
          <w:szCs w:val="32"/>
        </w:rPr>
        <w:t xml:space="preserve"> </w:t>
      </w:r>
      <w:r w:rsidR="001C5698" w:rsidRPr="00C806E3">
        <w:rPr>
          <w:rFonts w:cs="Times New Roman"/>
          <w:szCs w:val="32"/>
        </w:rPr>
        <w:t>ὄνομα</w:t>
      </w:r>
      <w:r w:rsidR="00DF6F2C">
        <w:rPr>
          <w:rFonts w:cs="Times New Roman"/>
          <w:szCs w:val="32"/>
        </w:rPr>
        <w:t xml:space="preserve"> </w:t>
      </w:r>
      <w:r w:rsidR="001C5698" w:rsidRPr="00C806E3">
        <w:rPr>
          <w:rFonts w:cs="Times New Roman"/>
          <w:szCs w:val="32"/>
        </w:rPr>
        <w:t>αὐτοῦ</w:t>
      </w:r>
      <w:r w:rsidR="00C806E3" w:rsidRPr="00C806E3">
        <w:rPr>
          <w:rFonts w:cs="Times New Roman"/>
          <w:szCs w:val="32"/>
        </w:rPr>
        <w:t>,</w:t>
      </w:r>
      <w:r w:rsidR="00C806E3">
        <w:rPr>
          <w:rFonts w:cs="Times New Roman"/>
          <w:szCs w:val="32"/>
        </w:rPr>
        <w:t>”</w:t>
      </w:r>
      <w:r w:rsidR="00DF6F2C">
        <w:rPr>
          <w:rFonts w:cs="Times New Roman"/>
          <w:szCs w:val="32"/>
        </w:rPr>
        <w:t xml:space="preserve"> </w:t>
      </w:r>
      <w:r w:rsidR="001B52F6">
        <w:rPr>
          <w:rFonts w:cs="Times New Roman"/>
          <w:szCs w:val="32"/>
        </w:rPr>
        <w:t>—</w:t>
      </w:r>
      <w:r w:rsidR="00DF6F2C">
        <w:rPr>
          <w:rFonts w:cs="Times New Roman"/>
          <w:szCs w:val="32"/>
        </w:rPr>
        <w:t xml:space="preserve"> </w:t>
      </w:r>
      <w:r w:rsidR="001B52F6">
        <w:rPr>
          <w:rFonts w:cs="Times New Roman"/>
          <w:szCs w:val="32"/>
        </w:rPr>
        <w:t>Jo</w:t>
      </w:r>
      <w:r w:rsidR="00595CB7">
        <w:rPr>
          <w:rFonts w:cs="Times New Roman"/>
          <w:szCs w:val="32"/>
        </w:rPr>
        <w:t>h</w:t>
      </w:r>
      <w:r w:rsidR="001B52F6">
        <w:rPr>
          <w:rFonts w:cs="Times New Roman"/>
          <w:szCs w:val="32"/>
        </w:rPr>
        <w:t>n</w:t>
      </w:r>
      <w:r w:rsidR="00DF6F2C">
        <w:rPr>
          <w:rFonts w:cs="Times New Roman"/>
          <w:szCs w:val="32"/>
        </w:rPr>
        <w:t xml:space="preserve"> </w:t>
      </w:r>
      <w:r w:rsidR="001B52F6">
        <w:rPr>
          <w:rFonts w:cs="Times New Roman"/>
          <w:szCs w:val="32"/>
        </w:rPr>
        <w:t>1:12</w:t>
      </w:r>
    </w:p>
    <w:p w:rsidR="001B52F6" w:rsidRDefault="001B52F6" w:rsidP="00237A74">
      <w:pPr>
        <w:tabs>
          <w:tab w:val="left" w:pos="1080"/>
        </w:tabs>
        <w:ind w:left="720" w:right="720"/>
        <w:rPr>
          <w:rFonts w:cs="Times New Roman"/>
          <w:szCs w:val="32"/>
        </w:rPr>
      </w:pPr>
    </w:p>
    <w:p w:rsidR="001B52F6" w:rsidRDefault="00B26AD7" w:rsidP="00237A74">
      <w:pPr>
        <w:tabs>
          <w:tab w:val="left" w:pos="1080"/>
        </w:tabs>
        <w:ind w:left="720" w:right="720"/>
        <w:rPr>
          <w:rFonts w:cs="Times New Roman"/>
          <w:szCs w:val="32"/>
        </w:rPr>
      </w:pPr>
      <w:r>
        <w:rPr>
          <w:rFonts w:cs="Times New Roman"/>
          <w:szCs w:val="32"/>
        </w:rPr>
        <w:t>“</w:t>
      </w:r>
      <w:r w:rsidR="00B20FEF">
        <w:rPr>
          <w:rFonts w:cs="Times New Roman"/>
          <w:szCs w:val="32"/>
        </w:rPr>
        <w:t>No</w:t>
      </w:r>
      <w:r w:rsidR="00DF6F2C">
        <w:rPr>
          <w:rFonts w:cs="Times New Roman"/>
          <w:szCs w:val="32"/>
        </w:rPr>
        <w:t xml:space="preserve"> </w:t>
      </w:r>
      <w:r w:rsidR="00B20FEF">
        <w:rPr>
          <w:rFonts w:cs="Times New Roman"/>
          <w:szCs w:val="32"/>
        </w:rPr>
        <w:t>one</w:t>
      </w:r>
      <w:r w:rsidR="00DF6F2C">
        <w:rPr>
          <w:rFonts w:cs="Times New Roman"/>
          <w:szCs w:val="32"/>
        </w:rPr>
        <w:t xml:space="preserve"> </w:t>
      </w:r>
      <w:r w:rsidR="00E35B6E">
        <w:rPr>
          <w:rFonts w:cs="Times New Roman"/>
          <w:szCs w:val="32"/>
        </w:rPr>
        <w:t>[else]</w:t>
      </w:r>
      <w:r w:rsidR="00DF6F2C">
        <w:rPr>
          <w:rFonts w:cs="Times New Roman"/>
          <w:szCs w:val="32"/>
        </w:rPr>
        <w:t xml:space="preserve"> </w:t>
      </w:r>
      <w:r>
        <w:rPr>
          <w:rFonts w:cs="Times New Roman"/>
          <w:szCs w:val="32"/>
        </w:rPr>
        <w:t>had</w:t>
      </w:r>
      <w:r w:rsidR="00DF6F2C">
        <w:rPr>
          <w:rFonts w:cs="Times New Roman"/>
          <w:szCs w:val="32"/>
        </w:rPr>
        <w:t xml:space="preserve"> </w:t>
      </w:r>
      <w:r>
        <w:rPr>
          <w:rFonts w:cs="Times New Roman"/>
          <w:szCs w:val="32"/>
        </w:rPr>
        <w:t>ever</w:t>
      </w:r>
      <w:r w:rsidR="00DF6F2C">
        <w:rPr>
          <w:rFonts w:cs="Times New Roman"/>
          <w:szCs w:val="32"/>
        </w:rPr>
        <w:t xml:space="preserve"> </w:t>
      </w:r>
      <w:r>
        <w:rPr>
          <w:rFonts w:cs="Times New Roman"/>
          <w:szCs w:val="32"/>
        </w:rPr>
        <w:t>yet</w:t>
      </w:r>
      <w:r w:rsidR="00DF6F2C">
        <w:rPr>
          <w:rFonts w:cs="Times New Roman"/>
          <w:szCs w:val="32"/>
        </w:rPr>
        <w:t xml:space="preserve"> </w:t>
      </w:r>
      <w:r>
        <w:rPr>
          <w:rFonts w:cs="Times New Roman"/>
          <w:szCs w:val="32"/>
        </w:rPr>
        <w:t>seen</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onlybegotten</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Being</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bosom</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One</w:t>
      </w:r>
      <w:r w:rsidR="00DF6F2C">
        <w:rPr>
          <w:rFonts w:cs="Times New Roman"/>
          <w:szCs w:val="32"/>
        </w:rPr>
        <w:t xml:space="preserve"> </w:t>
      </w:r>
      <w:r>
        <w:rPr>
          <w:rFonts w:cs="Times New Roman"/>
          <w:szCs w:val="32"/>
        </w:rPr>
        <w:t>explained</w:t>
      </w:r>
      <w:r w:rsidR="00DF6F2C">
        <w:rPr>
          <w:rFonts w:cs="Times New Roman"/>
          <w:szCs w:val="32"/>
        </w:rPr>
        <w:t xml:space="preserve"> </w:t>
      </w:r>
      <w:r>
        <w:rPr>
          <w:rFonts w:cs="Times New Roman"/>
          <w:szCs w:val="32"/>
        </w:rPr>
        <w:t>Him.”</w:t>
      </w:r>
      <w:r w:rsidR="00173E28">
        <w:rPr>
          <w:rFonts w:cs="Times New Roman"/>
          <w:szCs w:val="32"/>
        </w:rPr>
        <w:br/>
        <w:t>“</w:t>
      </w:r>
      <w:r w:rsidR="001C5698" w:rsidRPr="00173E28">
        <w:rPr>
          <w:rFonts w:cs="Times New Roman"/>
          <w:szCs w:val="32"/>
        </w:rPr>
        <w:t>θεὸν</w:t>
      </w:r>
      <w:r w:rsidR="00DF6F2C">
        <w:rPr>
          <w:rFonts w:cs="Times New Roman"/>
          <w:szCs w:val="32"/>
        </w:rPr>
        <w:t xml:space="preserve"> </w:t>
      </w:r>
      <w:r w:rsidR="001C5698" w:rsidRPr="00173E28">
        <w:rPr>
          <w:rFonts w:cs="Times New Roman"/>
          <w:szCs w:val="32"/>
        </w:rPr>
        <w:t>οὐδεὶς</w:t>
      </w:r>
      <w:r w:rsidR="00DF6F2C">
        <w:rPr>
          <w:rFonts w:cs="Times New Roman"/>
          <w:szCs w:val="32"/>
        </w:rPr>
        <w:t xml:space="preserve"> </w:t>
      </w:r>
      <w:r w:rsidR="001C5698" w:rsidRPr="00173E28">
        <w:rPr>
          <w:rFonts w:cs="Times New Roman"/>
          <w:szCs w:val="32"/>
        </w:rPr>
        <w:t>ἑώρακεν</w:t>
      </w:r>
      <w:r w:rsidR="00DF6F2C">
        <w:rPr>
          <w:rFonts w:cs="Times New Roman"/>
          <w:szCs w:val="32"/>
        </w:rPr>
        <w:t xml:space="preserve"> </w:t>
      </w:r>
      <w:r w:rsidR="001C5698" w:rsidRPr="00173E28">
        <w:rPr>
          <w:rFonts w:cs="Times New Roman"/>
          <w:szCs w:val="32"/>
        </w:rPr>
        <w:t>πώποτε</w:t>
      </w:r>
      <w:r w:rsidR="00DF6F2C">
        <w:rPr>
          <w:rFonts w:cs="Times New Roman"/>
          <w:szCs w:val="32"/>
        </w:rPr>
        <w:t xml:space="preserve"> </w:t>
      </w:r>
      <w:r w:rsidR="001C5698" w:rsidRPr="00173E28">
        <w:rPr>
          <w:rFonts w:cs="Times New Roman"/>
          <w:szCs w:val="32"/>
        </w:rPr>
        <w:t>μονογενὴς</w:t>
      </w:r>
      <w:r w:rsidR="00DF6F2C">
        <w:rPr>
          <w:rFonts w:cs="Times New Roman"/>
          <w:szCs w:val="32"/>
        </w:rPr>
        <w:t xml:space="preserve"> </w:t>
      </w:r>
      <w:r w:rsidR="001C5698" w:rsidRPr="00173E28">
        <w:rPr>
          <w:rFonts w:cs="Times New Roman"/>
          <w:szCs w:val="32"/>
        </w:rPr>
        <w:t>θεὸς</w:t>
      </w:r>
      <w:r w:rsidR="00DF6F2C">
        <w:rPr>
          <w:rFonts w:cs="Times New Roman"/>
          <w:szCs w:val="32"/>
        </w:rPr>
        <w:t xml:space="preserve"> </w:t>
      </w:r>
      <w:r w:rsidR="001C5698" w:rsidRPr="00173E28">
        <w:rPr>
          <w:rFonts w:cs="Times New Roman"/>
          <w:szCs w:val="32"/>
        </w:rPr>
        <w:t>ὁ</w:t>
      </w:r>
      <w:r w:rsidR="00DF6F2C">
        <w:rPr>
          <w:rFonts w:cs="Times New Roman"/>
          <w:szCs w:val="32"/>
        </w:rPr>
        <w:t xml:space="preserve"> </w:t>
      </w:r>
      <w:r w:rsidR="001C5698" w:rsidRPr="00173E28">
        <w:rPr>
          <w:rFonts w:cs="Times New Roman"/>
          <w:szCs w:val="32"/>
        </w:rPr>
        <w:t>ὢν</w:t>
      </w:r>
      <w:r w:rsidR="00DF6F2C">
        <w:rPr>
          <w:rFonts w:cs="Times New Roman"/>
          <w:szCs w:val="32"/>
        </w:rPr>
        <w:t xml:space="preserve"> </w:t>
      </w:r>
      <w:r w:rsidR="001C5698" w:rsidRPr="00173E28">
        <w:rPr>
          <w:rFonts w:cs="Times New Roman"/>
          <w:szCs w:val="32"/>
        </w:rPr>
        <w:t>ε</w:t>
      </w:r>
      <w:r w:rsidR="001C5698">
        <w:rPr>
          <w:rFonts w:cs="Times New Roman"/>
          <w:szCs w:val="32"/>
        </w:rPr>
        <w:t>ἰ</w:t>
      </w:r>
      <w:r w:rsidR="001C5698" w:rsidRPr="00173E28">
        <w:rPr>
          <w:rFonts w:cs="Times New Roman"/>
          <w:szCs w:val="32"/>
        </w:rPr>
        <w:t>ς</w:t>
      </w:r>
      <w:r w:rsidR="00DF6F2C">
        <w:rPr>
          <w:rFonts w:cs="Times New Roman"/>
          <w:szCs w:val="32"/>
        </w:rPr>
        <w:t xml:space="preserve"> </w:t>
      </w:r>
      <w:r w:rsidR="001C5698" w:rsidRPr="00173E28">
        <w:rPr>
          <w:rFonts w:cs="Times New Roman"/>
          <w:szCs w:val="32"/>
        </w:rPr>
        <w:t>τὸν</w:t>
      </w:r>
      <w:r w:rsidR="00DF6F2C">
        <w:rPr>
          <w:rFonts w:cs="Times New Roman"/>
          <w:szCs w:val="32"/>
        </w:rPr>
        <w:t xml:space="preserve"> </w:t>
      </w:r>
      <w:r w:rsidR="001C5698" w:rsidRPr="00173E28">
        <w:rPr>
          <w:rFonts w:cs="Times New Roman"/>
          <w:szCs w:val="32"/>
        </w:rPr>
        <w:t>κόλπον</w:t>
      </w:r>
      <w:r w:rsidR="00DF6F2C">
        <w:rPr>
          <w:rFonts w:cs="Times New Roman"/>
          <w:szCs w:val="32"/>
        </w:rPr>
        <w:t xml:space="preserve"> </w:t>
      </w:r>
      <w:r w:rsidR="001C5698" w:rsidRPr="00173E28">
        <w:rPr>
          <w:rFonts w:cs="Times New Roman"/>
          <w:szCs w:val="32"/>
        </w:rPr>
        <w:t>τοῦ</w:t>
      </w:r>
      <w:r w:rsidR="00DF6F2C">
        <w:rPr>
          <w:rFonts w:cs="Times New Roman"/>
          <w:szCs w:val="32"/>
        </w:rPr>
        <w:t xml:space="preserve"> </w:t>
      </w:r>
      <w:r w:rsidR="001C5698" w:rsidRPr="00173E28">
        <w:rPr>
          <w:rFonts w:cs="Times New Roman"/>
          <w:szCs w:val="32"/>
        </w:rPr>
        <w:t>πατρὸς</w:t>
      </w:r>
      <w:r w:rsidR="00DF6F2C">
        <w:rPr>
          <w:rFonts w:cs="Times New Roman"/>
          <w:szCs w:val="32"/>
        </w:rPr>
        <w:t xml:space="preserve"> </w:t>
      </w:r>
      <w:r w:rsidR="001C5698" w:rsidRPr="00173E28">
        <w:rPr>
          <w:rFonts w:cs="Times New Roman"/>
          <w:szCs w:val="32"/>
        </w:rPr>
        <w:t>ἐκεῖνος</w:t>
      </w:r>
      <w:r w:rsidR="00DF6F2C">
        <w:rPr>
          <w:rFonts w:cs="Times New Roman"/>
          <w:szCs w:val="32"/>
        </w:rPr>
        <w:t xml:space="preserve"> </w:t>
      </w:r>
      <w:r w:rsidR="001C5698" w:rsidRPr="00173E28">
        <w:rPr>
          <w:rFonts w:cs="Times New Roman"/>
          <w:szCs w:val="32"/>
        </w:rPr>
        <w:t>ἐξηγήσατο</w:t>
      </w:r>
      <w:r w:rsidR="00173E28" w:rsidRPr="00173E28">
        <w:rPr>
          <w:rFonts w:cs="Times New Roman"/>
          <w:szCs w:val="32"/>
        </w:rPr>
        <w:t>.</w:t>
      </w:r>
      <w:r w:rsidR="00173E28">
        <w:rPr>
          <w:rFonts w:cs="Times New Roman"/>
          <w:szCs w:val="32"/>
        </w:rPr>
        <w:t>”</w:t>
      </w:r>
      <w:r w:rsidR="00DF6F2C">
        <w:rPr>
          <w:rFonts w:cs="Times New Roman"/>
          <w:szCs w:val="32"/>
        </w:rPr>
        <w:t xml:space="preserve"> </w:t>
      </w:r>
      <w:r w:rsidR="00173E28">
        <w:rPr>
          <w:rFonts w:cs="Times New Roman"/>
          <w:szCs w:val="32"/>
        </w:rPr>
        <w:t>—</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1:18</w:t>
      </w:r>
    </w:p>
    <w:p w:rsidR="001B52F6" w:rsidRDefault="001B52F6" w:rsidP="00237A74">
      <w:pPr>
        <w:tabs>
          <w:tab w:val="left" w:pos="1080"/>
        </w:tabs>
        <w:ind w:left="720" w:right="720"/>
        <w:rPr>
          <w:rFonts w:cs="Times New Roman"/>
          <w:szCs w:val="32"/>
        </w:rPr>
      </w:pPr>
    </w:p>
    <w:p w:rsidR="00916C34" w:rsidRDefault="00916C34" w:rsidP="00916C34">
      <w:pPr>
        <w:tabs>
          <w:tab w:val="left" w:pos="1080"/>
        </w:tabs>
        <w:rPr>
          <w:rFonts w:cs="Times New Roman"/>
          <w:szCs w:val="32"/>
        </w:rPr>
      </w:pPr>
      <w:r>
        <w:rPr>
          <w:rFonts w:cs="Times New Roman"/>
          <w:szCs w:val="32"/>
        </w:rPr>
        <w:t>I</w:t>
      </w:r>
      <w:r w:rsidR="00DF6F2C">
        <w:rPr>
          <w:rFonts w:cs="Times New Roman"/>
          <w:szCs w:val="32"/>
        </w:rPr>
        <w:t xml:space="preserve"> </w:t>
      </w:r>
      <w:r>
        <w:rPr>
          <w:rFonts w:cs="Times New Roman"/>
          <w:szCs w:val="32"/>
        </w:rPr>
        <w:t>don’t</w:t>
      </w:r>
      <w:r w:rsidR="00DF6F2C">
        <w:rPr>
          <w:rFonts w:cs="Times New Roman"/>
          <w:szCs w:val="32"/>
        </w:rPr>
        <w:t xml:space="preserve"> </w:t>
      </w:r>
      <w:r>
        <w:rPr>
          <w:rFonts w:cs="Times New Roman"/>
          <w:szCs w:val="32"/>
        </w:rPr>
        <w:t>know</w:t>
      </w:r>
      <w:r w:rsidR="00DF6F2C">
        <w:rPr>
          <w:rFonts w:cs="Times New Roman"/>
          <w:szCs w:val="32"/>
        </w:rPr>
        <w:t xml:space="preserve"> </w:t>
      </w:r>
      <w:r>
        <w:rPr>
          <w:rFonts w:cs="Times New Roman"/>
          <w:szCs w:val="32"/>
        </w:rPr>
        <w:t>where</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would</w:t>
      </w:r>
      <w:r w:rsidR="00DF6F2C">
        <w:rPr>
          <w:rFonts w:cs="Times New Roman"/>
          <w:szCs w:val="32"/>
        </w:rPr>
        <w:t xml:space="preserve"> </w:t>
      </w:r>
      <w:r>
        <w:rPr>
          <w:rFonts w:cs="Times New Roman"/>
          <w:szCs w:val="32"/>
        </w:rPr>
        <w:t>ever</w:t>
      </w:r>
      <w:r w:rsidR="00DF6F2C">
        <w:rPr>
          <w:rFonts w:cs="Times New Roman"/>
          <w:szCs w:val="32"/>
        </w:rPr>
        <w:t xml:space="preserve"> </w:t>
      </w:r>
      <w:r>
        <w:rPr>
          <w:rFonts w:cs="Times New Roman"/>
          <w:szCs w:val="32"/>
        </w:rPr>
        <w:t>find</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more</w:t>
      </w:r>
      <w:r w:rsidR="00DF6F2C">
        <w:rPr>
          <w:rFonts w:cs="Times New Roman"/>
          <w:szCs w:val="32"/>
        </w:rPr>
        <w:t xml:space="preserve"> </w:t>
      </w:r>
      <w:r>
        <w:rPr>
          <w:rFonts w:cs="Times New Roman"/>
          <w:szCs w:val="32"/>
        </w:rPr>
        <w:t>clear</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explicit</w:t>
      </w:r>
      <w:r w:rsidR="00DF6F2C">
        <w:rPr>
          <w:rFonts w:cs="Times New Roman"/>
          <w:szCs w:val="32"/>
        </w:rPr>
        <w:t xml:space="preserve"> </w:t>
      </w:r>
      <w:r>
        <w:rPr>
          <w:rFonts w:cs="Times New Roman"/>
          <w:szCs w:val="32"/>
        </w:rPr>
        <w:t>statement</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Deity</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Christ.</w:t>
      </w:r>
      <w:r w:rsidR="00DF6F2C">
        <w:rPr>
          <w:rFonts w:cs="Times New Roman"/>
          <w:szCs w:val="32"/>
        </w:rPr>
        <w:t xml:space="preserve">  </w:t>
      </w:r>
      <w:r w:rsidR="00E86301">
        <w:rPr>
          <w:rFonts w:cs="Times New Roman"/>
          <w:szCs w:val="32"/>
        </w:rPr>
        <w:t>God</w:t>
      </w:r>
      <w:r w:rsidR="00DF6F2C">
        <w:rPr>
          <w:rFonts w:cs="Times New Roman"/>
          <w:szCs w:val="32"/>
        </w:rPr>
        <w:t xml:space="preserve"> </w:t>
      </w:r>
      <w:r w:rsidR="00E86301">
        <w:rPr>
          <w:rFonts w:cs="Times New Roman"/>
          <w:szCs w:val="32"/>
        </w:rPr>
        <w:t>(</w:t>
      </w:r>
      <w:r w:rsidR="007149B5" w:rsidRPr="007149B5">
        <w:rPr>
          <w:rFonts w:cs="Times New Roman"/>
          <w:szCs w:val="32"/>
        </w:rPr>
        <w:t>θεὸς</w:t>
      </w:r>
      <w:r w:rsidR="00E86301">
        <w:rPr>
          <w:rFonts w:cs="Times New Roman"/>
          <w:szCs w:val="32"/>
        </w:rPr>
        <w:t>)</w:t>
      </w:r>
      <w:r w:rsidR="00DF6F2C">
        <w:rPr>
          <w:rFonts w:cs="Times New Roman"/>
          <w:szCs w:val="32"/>
        </w:rPr>
        <w:t xml:space="preserve"> </w:t>
      </w:r>
      <w:r w:rsidR="007149B5">
        <w:rPr>
          <w:rFonts w:cs="Times New Roman"/>
          <w:szCs w:val="32"/>
        </w:rPr>
        <w:t>is</w:t>
      </w:r>
      <w:r w:rsidR="00DF6F2C">
        <w:rPr>
          <w:rFonts w:cs="Times New Roman"/>
          <w:szCs w:val="32"/>
        </w:rPr>
        <w:t xml:space="preserve"> </w:t>
      </w:r>
      <w:r w:rsidR="007149B5">
        <w:rPr>
          <w:rFonts w:cs="Times New Roman"/>
          <w:szCs w:val="32"/>
        </w:rPr>
        <w:t>in</w:t>
      </w:r>
      <w:r w:rsidR="00DF6F2C">
        <w:rPr>
          <w:rFonts w:cs="Times New Roman"/>
          <w:szCs w:val="32"/>
        </w:rPr>
        <w:t xml:space="preserve"> </w:t>
      </w:r>
      <w:r w:rsidR="007149B5">
        <w:rPr>
          <w:rFonts w:cs="Times New Roman"/>
          <w:szCs w:val="32"/>
        </w:rPr>
        <w:t>the</w:t>
      </w:r>
      <w:r w:rsidR="00DF6F2C">
        <w:rPr>
          <w:rFonts w:cs="Times New Roman"/>
          <w:szCs w:val="32"/>
        </w:rPr>
        <w:t xml:space="preserve"> </w:t>
      </w:r>
      <w:r w:rsidR="007149B5">
        <w:rPr>
          <w:rFonts w:cs="Times New Roman"/>
          <w:szCs w:val="32"/>
        </w:rPr>
        <w:t>nominative,</w:t>
      </w:r>
      <w:r w:rsidR="00DF6F2C">
        <w:rPr>
          <w:rFonts w:cs="Times New Roman"/>
          <w:szCs w:val="32"/>
        </w:rPr>
        <w:t xml:space="preserve"> </w:t>
      </w:r>
      <w:r w:rsidR="007149B5">
        <w:rPr>
          <w:rFonts w:cs="Times New Roman"/>
          <w:szCs w:val="32"/>
        </w:rPr>
        <w:t>not</w:t>
      </w:r>
      <w:r w:rsidR="00DF6F2C">
        <w:rPr>
          <w:rFonts w:cs="Times New Roman"/>
          <w:szCs w:val="32"/>
        </w:rPr>
        <w:t xml:space="preserve"> </w:t>
      </w:r>
      <w:r w:rsidR="007149B5">
        <w:rPr>
          <w:rFonts w:cs="Times New Roman"/>
          <w:szCs w:val="32"/>
        </w:rPr>
        <w:t>in</w:t>
      </w:r>
      <w:r w:rsidR="00DF6F2C">
        <w:rPr>
          <w:rFonts w:cs="Times New Roman"/>
          <w:szCs w:val="32"/>
        </w:rPr>
        <w:t xml:space="preserve"> </w:t>
      </w:r>
      <w:r w:rsidR="007149B5">
        <w:rPr>
          <w:rFonts w:cs="Times New Roman"/>
          <w:szCs w:val="32"/>
        </w:rPr>
        <w:t>the</w:t>
      </w:r>
      <w:r w:rsidR="00DF6F2C">
        <w:rPr>
          <w:rFonts w:cs="Times New Roman"/>
          <w:szCs w:val="32"/>
        </w:rPr>
        <w:t xml:space="preserve"> </w:t>
      </w:r>
      <w:r w:rsidR="007149B5">
        <w:rPr>
          <w:rFonts w:cs="Times New Roman"/>
          <w:szCs w:val="32"/>
        </w:rPr>
        <w:t>accusative:</w:t>
      </w:r>
      <w:r w:rsidR="00DF6F2C">
        <w:rPr>
          <w:rFonts w:cs="Times New Roman"/>
          <w:szCs w:val="32"/>
        </w:rPr>
        <w:t xml:space="preserve"> </w:t>
      </w:r>
      <w:r w:rsidR="007149B5">
        <w:rPr>
          <w:rFonts w:cs="Times New Roman"/>
          <w:szCs w:val="32"/>
        </w:rPr>
        <w:t>so,</w:t>
      </w:r>
      <w:r w:rsidR="00DF6F2C">
        <w:rPr>
          <w:rFonts w:cs="Times New Roman"/>
          <w:szCs w:val="32"/>
        </w:rPr>
        <w:t xml:space="preserve"> </w:t>
      </w:r>
      <w:r w:rsidR="007149B5">
        <w:rPr>
          <w:rFonts w:cs="Times New Roman"/>
          <w:szCs w:val="32"/>
        </w:rPr>
        <w:t>the</w:t>
      </w:r>
      <w:r w:rsidR="00DF6F2C">
        <w:rPr>
          <w:rFonts w:cs="Times New Roman"/>
          <w:szCs w:val="32"/>
        </w:rPr>
        <w:t xml:space="preserve"> </w:t>
      </w:r>
      <w:r w:rsidR="007149B5">
        <w:rPr>
          <w:rFonts w:cs="Times New Roman"/>
          <w:szCs w:val="32"/>
        </w:rPr>
        <w:t>phrase</w:t>
      </w:r>
      <w:r w:rsidR="00DF6F2C">
        <w:rPr>
          <w:rFonts w:cs="Times New Roman"/>
          <w:szCs w:val="32"/>
        </w:rPr>
        <w:t xml:space="preserve"> </w:t>
      </w:r>
      <w:r w:rsidR="007149B5">
        <w:rPr>
          <w:rFonts w:cs="Times New Roman"/>
          <w:szCs w:val="32"/>
        </w:rPr>
        <w:t>cannot</w:t>
      </w:r>
      <w:r w:rsidR="00DF6F2C">
        <w:rPr>
          <w:rFonts w:cs="Times New Roman"/>
          <w:szCs w:val="32"/>
        </w:rPr>
        <w:t xml:space="preserve"> </w:t>
      </w:r>
      <w:r w:rsidR="007149B5">
        <w:rPr>
          <w:rFonts w:cs="Times New Roman"/>
          <w:szCs w:val="32"/>
        </w:rPr>
        <w:t>be</w:t>
      </w:r>
      <w:r w:rsidR="00DF6F2C">
        <w:rPr>
          <w:rFonts w:cs="Times New Roman"/>
          <w:szCs w:val="32"/>
        </w:rPr>
        <w:t xml:space="preserve"> </w:t>
      </w:r>
      <w:r w:rsidR="007149B5">
        <w:rPr>
          <w:rFonts w:cs="Times New Roman"/>
          <w:szCs w:val="32"/>
        </w:rPr>
        <w:t>translated,</w:t>
      </w:r>
      <w:r w:rsidR="00DF6F2C">
        <w:rPr>
          <w:rFonts w:cs="Times New Roman"/>
          <w:szCs w:val="32"/>
        </w:rPr>
        <w:t xml:space="preserve"> </w:t>
      </w:r>
      <w:r w:rsidR="007149B5">
        <w:rPr>
          <w:rFonts w:cs="Times New Roman"/>
          <w:szCs w:val="32"/>
        </w:rPr>
        <w:t>“onlybegotten</w:t>
      </w:r>
      <w:r w:rsidR="00DF6F2C">
        <w:rPr>
          <w:rFonts w:cs="Times New Roman"/>
          <w:szCs w:val="32"/>
        </w:rPr>
        <w:t xml:space="preserve"> </w:t>
      </w:r>
      <w:r w:rsidR="007149B5">
        <w:rPr>
          <w:rFonts w:cs="Times New Roman"/>
          <w:szCs w:val="32"/>
        </w:rPr>
        <w:t>of</w:t>
      </w:r>
      <w:r w:rsidR="00DF6F2C">
        <w:rPr>
          <w:rFonts w:cs="Times New Roman"/>
          <w:szCs w:val="32"/>
        </w:rPr>
        <w:t xml:space="preserve"> </w:t>
      </w:r>
      <w:r w:rsidR="007149B5">
        <w:rPr>
          <w:rFonts w:cs="Times New Roman"/>
          <w:szCs w:val="32"/>
        </w:rPr>
        <w:t>God”.</w:t>
      </w:r>
      <w:r w:rsidR="00DF6F2C">
        <w:rPr>
          <w:rFonts w:cs="Times New Roman"/>
          <w:szCs w:val="32"/>
        </w:rPr>
        <w:t xml:space="preserve">  </w:t>
      </w:r>
      <w:r w:rsidR="00374D1B">
        <w:rPr>
          <w:rFonts w:cs="Times New Roman"/>
          <w:szCs w:val="32"/>
        </w:rPr>
        <w:t>The</w:t>
      </w:r>
      <w:r w:rsidR="00DF6F2C">
        <w:rPr>
          <w:rFonts w:cs="Times New Roman"/>
          <w:szCs w:val="32"/>
        </w:rPr>
        <w:t xml:space="preserve"> </w:t>
      </w:r>
      <w:r w:rsidR="00374D1B">
        <w:rPr>
          <w:rFonts w:cs="Times New Roman"/>
          <w:szCs w:val="32"/>
        </w:rPr>
        <w:t>Byzantine</w:t>
      </w:r>
      <w:r w:rsidR="00DF6F2C">
        <w:rPr>
          <w:rFonts w:cs="Times New Roman"/>
          <w:szCs w:val="32"/>
        </w:rPr>
        <w:t xml:space="preserve"> </w:t>
      </w:r>
      <w:r w:rsidR="00374D1B">
        <w:rPr>
          <w:rFonts w:cs="Times New Roman"/>
          <w:szCs w:val="32"/>
        </w:rPr>
        <w:t>text</w:t>
      </w:r>
      <w:r w:rsidR="00DF6F2C">
        <w:rPr>
          <w:rFonts w:cs="Times New Roman"/>
          <w:szCs w:val="32"/>
        </w:rPr>
        <w:t xml:space="preserve"> </w:t>
      </w:r>
      <w:r w:rsidR="00374D1B">
        <w:rPr>
          <w:rFonts w:cs="Times New Roman"/>
          <w:szCs w:val="32"/>
        </w:rPr>
        <w:t>has</w:t>
      </w:r>
      <w:r w:rsidR="00DF6F2C">
        <w:rPr>
          <w:rFonts w:cs="Times New Roman"/>
          <w:szCs w:val="32"/>
        </w:rPr>
        <w:t xml:space="preserve"> </w:t>
      </w:r>
      <w:r w:rsidR="00374D1B">
        <w:rPr>
          <w:rFonts w:cs="Times New Roman"/>
          <w:szCs w:val="32"/>
        </w:rPr>
        <w:t>Son</w:t>
      </w:r>
      <w:r w:rsidR="00DF6F2C">
        <w:rPr>
          <w:rFonts w:cs="Times New Roman"/>
          <w:szCs w:val="32"/>
        </w:rPr>
        <w:t xml:space="preserve"> </w:t>
      </w:r>
      <w:r w:rsidR="00374D1B">
        <w:rPr>
          <w:rFonts w:cs="Times New Roman"/>
          <w:szCs w:val="32"/>
        </w:rPr>
        <w:t>instead</w:t>
      </w:r>
      <w:r w:rsidR="00DF6F2C">
        <w:rPr>
          <w:rFonts w:cs="Times New Roman"/>
          <w:szCs w:val="32"/>
        </w:rPr>
        <w:t xml:space="preserve"> </w:t>
      </w:r>
      <w:r w:rsidR="00374D1B">
        <w:rPr>
          <w:rFonts w:cs="Times New Roman"/>
          <w:szCs w:val="32"/>
        </w:rPr>
        <w:t>of</w:t>
      </w:r>
      <w:r w:rsidR="00DF6F2C">
        <w:rPr>
          <w:rFonts w:cs="Times New Roman"/>
          <w:szCs w:val="32"/>
        </w:rPr>
        <w:t xml:space="preserve"> </w:t>
      </w:r>
      <w:r w:rsidR="00374D1B">
        <w:rPr>
          <w:rFonts w:cs="Times New Roman"/>
          <w:szCs w:val="32"/>
        </w:rPr>
        <w:t>God.</w:t>
      </w:r>
    </w:p>
    <w:p w:rsidR="00916C34" w:rsidRDefault="00916C34" w:rsidP="00237A74">
      <w:pPr>
        <w:tabs>
          <w:tab w:val="left" w:pos="1080"/>
        </w:tabs>
        <w:ind w:left="720" w:right="720"/>
        <w:rPr>
          <w:rFonts w:cs="Times New Roman"/>
          <w:szCs w:val="32"/>
        </w:rPr>
      </w:pPr>
    </w:p>
    <w:p w:rsidR="007149B5" w:rsidRDefault="00406B94" w:rsidP="00237A74">
      <w:pPr>
        <w:tabs>
          <w:tab w:val="left" w:pos="1080"/>
        </w:tabs>
        <w:ind w:left="720" w:right="720"/>
        <w:rPr>
          <w:rFonts w:cs="Times New Roman"/>
          <w:szCs w:val="32"/>
        </w:rPr>
      </w:pPr>
      <w:r>
        <w:rPr>
          <w:rFonts w:cs="Times New Roman"/>
          <w:szCs w:val="32"/>
        </w:rPr>
        <w:t>“</w:t>
      </w:r>
      <w:r w:rsidR="003A66F7">
        <w:rPr>
          <w:rFonts w:cs="Times New Roman"/>
          <w:szCs w:val="32"/>
        </w:rPr>
        <w:t>I</w:t>
      </w:r>
      <w:r w:rsidR="00DF6F2C">
        <w:rPr>
          <w:rFonts w:cs="Times New Roman"/>
          <w:szCs w:val="32"/>
        </w:rPr>
        <w:t xml:space="preserve"> </w:t>
      </w:r>
      <w:r w:rsidR="003A66F7">
        <w:rPr>
          <w:rFonts w:cs="Times New Roman"/>
          <w:szCs w:val="32"/>
        </w:rPr>
        <w:t>also</w:t>
      </w:r>
      <w:r w:rsidR="00DF6F2C">
        <w:rPr>
          <w:rFonts w:cs="Times New Roman"/>
          <w:szCs w:val="32"/>
        </w:rPr>
        <w:t xml:space="preserve"> </w:t>
      </w:r>
      <w:r w:rsidR="003A66F7">
        <w:rPr>
          <w:rFonts w:cs="Times New Roman"/>
          <w:szCs w:val="32"/>
        </w:rPr>
        <w:t>had</w:t>
      </w:r>
      <w:r w:rsidR="00DF6F2C">
        <w:rPr>
          <w:rFonts w:cs="Times New Roman"/>
          <w:szCs w:val="32"/>
        </w:rPr>
        <w:t xml:space="preserve"> </w:t>
      </w:r>
      <w:r w:rsidR="003A66F7">
        <w:rPr>
          <w:rFonts w:cs="Times New Roman"/>
          <w:szCs w:val="32"/>
        </w:rPr>
        <w:t>seen</w:t>
      </w:r>
      <w:r w:rsidR="00DF6F2C">
        <w:rPr>
          <w:rFonts w:cs="Times New Roman"/>
          <w:szCs w:val="32"/>
        </w:rPr>
        <w:t xml:space="preserve"> </w:t>
      </w:r>
      <w:r w:rsidR="00646D7F">
        <w:rPr>
          <w:rFonts w:cs="Times New Roman"/>
          <w:szCs w:val="32"/>
        </w:rPr>
        <w:t>and</w:t>
      </w:r>
      <w:r w:rsidR="00DF6F2C">
        <w:rPr>
          <w:rFonts w:cs="Times New Roman"/>
          <w:szCs w:val="32"/>
        </w:rPr>
        <w:t xml:space="preserve"> </w:t>
      </w:r>
      <w:r w:rsidR="00646D7F">
        <w:rPr>
          <w:rFonts w:cs="Times New Roman"/>
          <w:szCs w:val="32"/>
        </w:rPr>
        <w:t>I</w:t>
      </w:r>
      <w:r w:rsidR="00DF6F2C">
        <w:rPr>
          <w:rFonts w:cs="Times New Roman"/>
          <w:szCs w:val="32"/>
        </w:rPr>
        <w:t xml:space="preserve"> </w:t>
      </w:r>
      <w:r w:rsidR="00646D7F">
        <w:rPr>
          <w:rFonts w:cs="Times New Roman"/>
          <w:szCs w:val="32"/>
        </w:rPr>
        <w:t>had</w:t>
      </w:r>
      <w:r w:rsidR="00DF6F2C">
        <w:rPr>
          <w:rFonts w:cs="Times New Roman"/>
          <w:szCs w:val="32"/>
        </w:rPr>
        <w:t xml:space="preserve"> </w:t>
      </w:r>
      <w:r w:rsidR="00646D7F">
        <w:rPr>
          <w:rFonts w:cs="Times New Roman"/>
          <w:szCs w:val="32"/>
        </w:rPr>
        <w:t>testified,</w:t>
      </w:r>
      <w:r w:rsidR="00DF6F2C">
        <w:rPr>
          <w:rFonts w:cs="Times New Roman"/>
          <w:szCs w:val="32"/>
        </w:rPr>
        <w:t xml:space="preserve"> </w:t>
      </w:r>
      <w:r w:rsidR="00646D7F">
        <w:rPr>
          <w:rFonts w:cs="Times New Roman"/>
          <w:szCs w:val="32"/>
        </w:rPr>
        <w:t>since</w:t>
      </w:r>
      <w:r w:rsidR="00DF6F2C">
        <w:rPr>
          <w:rFonts w:cs="Times New Roman"/>
          <w:szCs w:val="32"/>
        </w:rPr>
        <w:t xml:space="preserve"> </w:t>
      </w:r>
      <w:r w:rsidR="00646D7F">
        <w:rPr>
          <w:rFonts w:cs="Times New Roman"/>
          <w:szCs w:val="32"/>
        </w:rPr>
        <w:t>this</w:t>
      </w:r>
      <w:r w:rsidR="00DF6F2C">
        <w:rPr>
          <w:rFonts w:cs="Times New Roman"/>
          <w:szCs w:val="32"/>
        </w:rPr>
        <w:t xml:space="preserve"> </w:t>
      </w:r>
      <w:r w:rsidR="00646D7F">
        <w:rPr>
          <w:rFonts w:cs="Times New Roman"/>
          <w:szCs w:val="32"/>
        </w:rPr>
        <w:t>is</w:t>
      </w:r>
      <w:r w:rsidR="00DF6F2C">
        <w:rPr>
          <w:rFonts w:cs="Times New Roman"/>
          <w:szCs w:val="32"/>
        </w:rPr>
        <w:t xml:space="preserve"> </w:t>
      </w:r>
      <w:r w:rsidR="00646D7F">
        <w:rPr>
          <w:rFonts w:cs="Times New Roman"/>
          <w:szCs w:val="32"/>
        </w:rPr>
        <w:t>the</w:t>
      </w:r>
      <w:r w:rsidR="00DF6F2C">
        <w:rPr>
          <w:rFonts w:cs="Times New Roman"/>
          <w:szCs w:val="32"/>
        </w:rPr>
        <w:t xml:space="preserve"> </w:t>
      </w:r>
      <w:r w:rsidR="00646D7F">
        <w:rPr>
          <w:rFonts w:cs="Times New Roman"/>
          <w:szCs w:val="32"/>
        </w:rPr>
        <w:t>Elect</w:t>
      </w:r>
      <w:r w:rsidR="00DF6F2C">
        <w:rPr>
          <w:rFonts w:cs="Times New Roman"/>
          <w:szCs w:val="32"/>
        </w:rPr>
        <w:t xml:space="preserve"> </w:t>
      </w:r>
      <w:r w:rsidR="00646D7F">
        <w:rPr>
          <w:rFonts w:cs="Times New Roman"/>
          <w:szCs w:val="32"/>
        </w:rPr>
        <w:t>of</w:t>
      </w:r>
      <w:r w:rsidR="00DF6F2C">
        <w:rPr>
          <w:rFonts w:cs="Times New Roman"/>
          <w:szCs w:val="32"/>
        </w:rPr>
        <w:t xml:space="preserve"> </w:t>
      </w:r>
      <w:r w:rsidR="00646D7F">
        <w:rPr>
          <w:rFonts w:cs="Times New Roman"/>
          <w:szCs w:val="32"/>
        </w:rPr>
        <w:t>God.”</w:t>
      </w:r>
      <w:r w:rsidR="00A5632A">
        <w:rPr>
          <w:rFonts w:cs="Times New Roman"/>
          <w:szCs w:val="32"/>
        </w:rPr>
        <w:br/>
      </w:r>
      <w:r w:rsidR="001C5698">
        <w:rPr>
          <w:rFonts w:cs="Times New Roman"/>
          <w:szCs w:val="32"/>
        </w:rPr>
        <w:t>“</w:t>
      </w:r>
      <w:r w:rsidR="001C5698" w:rsidRPr="00A5632A">
        <w:rPr>
          <w:rFonts w:cs="Times New Roman"/>
          <w:szCs w:val="32"/>
        </w:rPr>
        <w:t>κἀγὼ</w:t>
      </w:r>
      <w:r w:rsidR="00DF6F2C">
        <w:rPr>
          <w:rFonts w:cs="Times New Roman"/>
          <w:szCs w:val="32"/>
        </w:rPr>
        <w:t xml:space="preserve"> </w:t>
      </w:r>
      <w:r w:rsidR="001C5698" w:rsidRPr="00A5632A">
        <w:rPr>
          <w:rFonts w:cs="Times New Roman"/>
          <w:szCs w:val="32"/>
        </w:rPr>
        <w:t>ἑώρακα,</w:t>
      </w:r>
      <w:r w:rsidR="00DF6F2C">
        <w:rPr>
          <w:rFonts w:cs="Times New Roman"/>
          <w:szCs w:val="32"/>
        </w:rPr>
        <w:t xml:space="preserve"> </w:t>
      </w:r>
      <w:r w:rsidR="001C5698" w:rsidRPr="00A5632A">
        <w:rPr>
          <w:rFonts w:cs="Times New Roman"/>
          <w:szCs w:val="32"/>
        </w:rPr>
        <w:t>καὶ</w:t>
      </w:r>
      <w:r w:rsidR="00DF6F2C">
        <w:rPr>
          <w:rFonts w:cs="Times New Roman"/>
          <w:szCs w:val="32"/>
        </w:rPr>
        <w:t xml:space="preserve"> </w:t>
      </w:r>
      <w:r w:rsidR="001C5698" w:rsidRPr="00A5632A">
        <w:rPr>
          <w:rFonts w:cs="Times New Roman"/>
          <w:szCs w:val="32"/>
        </w:rPr>
        <w:t>μεμαρτύρηκα</w:t>
      </w:r>
      <w:r w:rsidR="00DF6F2C">
        <w:rPr>
          <w:rFonts w:cs="Times New Roman"/>
          <w:szCs w:val="32"/>
        </w:rPr>
        <w:t xml:space="preserve"> </w:t>
      </w:r>
      <w:r w:rsidR="001C5698" w:rsidRPr="00A5632A">
        <w:rPr>
          <w:rFonts w:cs="Times New Roman"/>
          <w:szCs w:val="32"/>
        </w:rPr>
        <w:t>ὅτι</w:t>
      </w:r>
      <w:r w:rsidR="00DF6F2C">
        <w:rPr>
          <w:rFonts w:cs="Times New Roman"/>
          <w:szCs w:val="32"/>
        </w:rPr>
        <w:t xml:space="preserve"> </w:t>
      </w:r>
      <w:r w:rsidR="001C5698" w:rsidRPr="00A5632A">
        <w:rPr>
          <w:rFonts w:cs="Times New Roman"/>
          <w:szCs w:val="32"/>
        </w:rPr>
        <w:t>οὗτός</w:t>
      </w:r>
      <w:r w:rsidR="00DF6F2C">
        <w:rPr>
          <w:rFonts w:cs="Times New Roman"/>
          <w:szCs w:val="32"/>
        </w:rPr>
        <w:t xml:space="preserve"> </w:t>
      </w:r>
      <w:r w:rsidR="001C5698" w:rsidRPr="00A5632A">
        <w:rPr>
          <w:rFonts w:cs="Times New Roman"/>
          <w:szCs w:val="32"/>
        </w:rPr>
        <w:t>ἐστιν</w:t>
      </w:r>
      <w:r w:rsidR="00DF6F2C">
        <w:rPr>
          <w:rFonts w:cs="Times New Roman"/>
          <w:szCs w:val="32"/>
        </w:rPr>
        <w:t xml:space="preserve"> </w:t>
      </w:r>
      <w:r w:rsidR="001C5698" w:rsidRPr="00A5632A">
        <w:rPr>
          <w:rFonts w:cs="Times New Roman"/>
          <w:szCs w:val="32"/>
        </w:rPr>
        <w:t>ὁ</w:t>
      </w:r>
      <w:r w:rsidR="00DF6F2C">
        <w:rPr>
          <w:rFonts w:cs="Times New Roman"/>
          <w:szCs w:val="32"/>
        </w:rPr>
        <w:t xml:space="preserve"> </w:t>
      </w:r>
      <w:r w:rsidR="001C5698" w:rsidRPr="00A5632A">
        <w:rPr>
          <w:rFonts w:cs="Times New Roman"/>
          <w:szCs w:val="32"/>
        </w:rPr>
        <w:t>ἐκλεκτὸς</w:t>
      </w:r>
      <w:r w:rsidR="00DF6F2C">
        <w:rPr>
          <w:rFonts w:cs="Times New Roman"/>
          <w:szCs w:val="32"/>
        </w:rPr>
        <w:t xml:space="preserve"> </w:t>
      </w:r>
      <w:r w:rsidR="001C5698" w:rsidRPr="00A5632A">
        <w:rPr>
          <w:rFonts w:cs="Times New Roman"/>
          <w:szCs w:val="32"/>
        </w:rPr>
        <w:t>τοῦ</w:t>
      </w:r>
      <w:r w:rsidR="00DF6F2C">
        <w:rPr>
          <w:rFonts w:cs="Times New Roman"/>
          <w:szCs w:val="32"/>
        </w:rPr>
        <w:t xml:space="preserve"> </w:t>
      </w:r>
      <w:r w:rsidR="001C5698" w:rsidRPr="00A5632A">
        <w:rPr>
          <w:rFonts w:cs="Times New Roman"/>
          <w:szCs w:val="32"/>
        </w:rPr>
        <w:t>θεοῦ</w:t>
      </w:r>
      <w:r w:rsidR="00A5632A" w:rsidRPr="00A5632A">
        <w:rPr>
          <w:rFonts w:cs="Times New Roman"/>
          <w:szCs w:val="32"/>
        </w:rPr>
        <w:t>.</w:t>
      </w:r>
      <w:r w:rsidR="00A5632A">
        <w:rPr>
          <w:rFonts w:cs="Times New Roman"/>
          <w:szCs w:val="32"/>
        </w:rPr>
        <w:t>”</w:t>
      </w:r>
      <w:r w:rsidR="00DF6F2C">
        <w:rPr>
          <w:rFonts w:cs="Times New Roman"/>
          <w:szCs w:val="32"/>
        </w:rPr>
        <w:t xml:space="preserve"> </w:t>
      </w:r>
      <w:r w:rsidR="00646D7F">
        <w:rPr>
          <w:rFonts w:cs="Times New Roman"/>
          <w:szCs w:val="32"/>
        </w:rPr>
        <w:t>—</w:t>
      </w:r>
      <w:r w:rsidR="00DF6F2C">
        <w:rPr>
          <w:rFonts w:cs="Times New Roman"/>
          <w:szCs w:val="32"/>
        </w:rPr>
        <w:t xml:space="preserve"> </w:t>
      </w:r>
      <w:r w:rsidR="00646D7F">
        <w:rPr>
          <w:rFonts w:cs="Times New Roman"/>
          <w:szCs w:val="32"/>
        </w:rPr>
        <w:t>John</w:t>
      </w:r>
      <w:r w:rsidR="00DF6F2C">
        <w:rPr>
          <w:rFonts w:cs="Times New Roman"/>
          <w:szCs w:val="32"/>
        </w:rPr>
        <w:t xml:space="preserve"> </w:t>
      </w:r>
      <w:r w:rsidR="00646D7F">
        <w:rPr>
          <w:rFonts w:cs="Times New Roman"/>
          <w:szCs w:val="32"/>
        </w:rPr>
        <w:t>1:34</w:t>
      </w:r>
    </w:p>
    <w:p w:rsidR="007149B5" w:rsidRDefault="007149B5" w:rsidP="00237A74">
      <w:pPr>
        <w:tabs>
          <w:tab w:val="left" w:pos="1080"/>
        </w:tabs>
        <w:ind w:left="720" w:right="720"/>
        <w:rPr>
          <w:rFonts w:cs="Times New Roman"/>
          <w:szCs w:val="32"/>
        </w:rPr>
      </w:pPr>
    </w:p>
    <w:p w:rsidR="001B52F6" w:rsidRDefault="00183200" w:rsidP="00183200">
      <w:pPr>
        <w:tabs>
          <w:tab w:val="left" w:pos="1080"/>
        </w:tabs>
        <w:rPr>
          <w:rFonts w:cs="Times New Roman"/>
          <w:szCs w:val="32"/>
        </w:rPr>
      </w:pPr>
      <w:r>
        <w:rPr>
          <w:rFonts w:cs="Times New Roman"/>
          <w:szCs w:val="32"/>
        </w:rPr>
        <w:lastRenderedPageBreak/>
        <w:t>The</w:t>
      </w:r>
      <w:r w:rsidR="00DF6F2C">
        <w:rPr>
          <w:rFonts w:cs="Times New Roman"/>
          <w:szCs w:val="32"/>
        </w:rPr>
        <w:t xml:space="preserve"> </w:t>
      </w:r>
      <w:r>
        <w:rPr>
          <w:rFonts w:cs="Times New Roman"/>
          <w:szCs w:val="32"/>
        </w:rPr>
        <w:t>Byzantine</w:t>
      </w:r>
      <w:r w:rsidR="00DF6F2C">
        <w:rPr>
          <w:rFonts w:cs="Times New Roman"/>
          <w:szCs w:val="32"/>
        </w:rPr>
        <w:t xml:space="preserve"> </w:t>
      </w:r>
      <w:r>
        <w:rPr>
          <w:rFonts w:cs="Times New Roman"/>
          <w:szCs w:val="32"/>
        </w:rPr>
        <w:t>text</w:t>
      </w:r>
      <w:r w:rsidR="00DF6F2C">
        <w:rPr>
          <w:rFonts w:cs="Times New Roman"/>
          <w:szCs w:val="32"/>
        </w:rPr>
        <w:t xml:space="preserve"> </w:t>
      </w:r>
      <w:r>
        <w:rPr>
          <w:rFonts w:cs="Times New Roman"/>
          <w:szCs w:val="32"/>
        </w:rPr>
        <w:t>has</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instead</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Elect.</w:t>
      </w:r>
    </w:p>
    <w:p w:rsidR="00C131A9" w:rsidRDefault="00C131A9" w:rsidP="00237A74">
      <w:pPr>
        <w:tabs>
          <w:tab w:val="left" w:pos="1080"/>
        </w:tabs>
        <w:ind w:left="720" w:right="720"/>
        <w:rPr>
          <w:rFonts w:cs="Times New Roman"/>
          <w:szCs w:val="32"/>
        </w:rPr>
      </w:pPr>
    </w:p>
    <w:p w:rsidR="00183200" w:rsidRDefault="00BF0858" w:rsidP="00237A74">
      <w:pPr>
        <w:tabs>
          <w:tab w:val="left" w:pos="1080"/>
        </w:tabs>
        <w:ind w:left="720" w:right="720"/>
        <w:rPr>
          <w:rFonts w:cs="Times New Roman"/>
          <w:szCs w:val="32"/>
        </w:rPr>
      </w:pPr>
      <w:r>
        <w:rPr>
          <w:rFonts w:cs="Times New Roman"/>
          <w:szCs w:val="32"/>
        </w:rPr>
        <w:t>“</w:t>
      </w:r>
      <w:r w:rsidR="00DF09A4">
        <w:rPr>
          <w:rFonts w:cs="Times New Roman"/>
          <w:szCs w:val="32"/>
        </w:rPr>
        <w:t>Nathanael</w:t>
      </w:r>
      <w:r w:rsidR="00DF6F2C">
        <w:rPr>
          <w:rFonts w:cs="Times New Roman"/>
          <w:szCs w:val="32"/>
        </w:rPr>
        <w:t xml:space="preserve"> </w:t>
      </w:r>
      <w:r w:rsidR="00DF09A4">
        <w:rPr>
          <w:rFonts w:cs="Times New Roman"/>
          <w:szCs w:val="32"/>
        </w:rPr>
        <w:t>answered</w:t>
      </w:r>
      <w:r w:rsidR="00DF6F2C">
        <w:rPr>
          <w:rFonts w:cs="Times New Roman"/>
          <w:szCs w:val="32"/>
        </w:rPr>
        <w:t xml:space="preserve"> </w:t>
      </w:r>
      <w:r w:rsidR="00DF09A4">
        <w:rPr>
          <w:rFonts w:cs="Times New Roman"/>
          <w:szCs w:val="32"/>
        </w:rPr>
        <w:t>Him,</w:t>
      </w:r>
      <w:r w:rsidR="00DF6F2C">
        <w:rPr>
          <w:rFonts w:cs="Times New Roman"/>
          <w:szCs w:val="32"/>
        </w:rPr>
        <w:t xml:space="preserve"> </w:t>
      </w:r>
      <w:r w:rsidR="00DF09A4">
        <w:rPr>
          <w:rFonts w:cs="Times New Roman"/>
          <w:szCs w:val="32"/>
        </w:rPr>
        <w:t>‘Rabbi,</w:t>
      </w:r>
      <w:r w:rsidR="00DF6F2C">
        <w:rPr>
          <w:rFonts w:cs="Times New Roman"/>
          <w:szCs w:val="32"/>
        </w:rPr>
        <w:t xml:space="preserve"> </w:t>
      </w:r>
      <w:r w:rsidR="00DF09A4">
        <w:rPr>
          <w:rFonts w:cs="Times New Roman"/>
          <w:szCs w:val="32"/>
        </w:rPr>
        <w:t>You</w:t>
      </w:r>
      <w:r w:rsidR="00DF6F2C">
        <w:rPr>
          <w:rFonts w:cs="Times New Roman"/>
          <w:szCs w:val="32"/>
        </w:rPr>
        <w:t xml:space="preserve"> </w:t>
      </w:r>
      <w:r w:rsidR="00DF09A4">
        <w:rPr>
          <w:rFonts w:cs="Times New Roman"/>
          <w:szCs w:val="32"/>
        </w:rPr>
        <w:t>are</w:t>
      </w:r>
      <w:r w:rsidR="00DF6F2C">
        <w:rPr>
          <w:rFonts w:cs="Times New Roman"/>
          <w:szCs w:val="32"/>
        </w:rPr>
        <w:t xml:space="preserve"> </w:t>
      </w:r>
      <w:r w:rsidR="00DF09A4">
        <w:rPr>
          <w:rFonts w:cs="Times New Roman"/>
          <w:szCs w:val="32"/>
        </w:rPr>
        <w:t>the</w:t>
      </w:r>
      <w:r w:rsidR="00DF6F2C">
        <w:rPr>
          <w:rFonts w:cs="Times New Roman"/>
          <w:szCs w:val="32"/>
        </w:rPr>
        <w:t xml:space="preserve"> </w:t>
      </w:r>
      <w:r w:rsidR="00DF09A4">
        <w:rPr>
          <w:rFonts w:cs="Times New Roman"/>
          <w:szCs w:val="32"/>
        </w:rPr>
        <w:t>Son</w:t>
      </w:r>
      <w:r w:rsidR="00DF6F2C">
        <w:rPr>
          <w:rFonts w:cs="Times New Roman"/>
          <w:szCs w:val="32"/>
        </w:rPr>
        <w:t xml:space="preserve"> </w:t>
      </w:r>
      <w:r w:rsidR="00DF09A4">
        <w:rPr>
          <w:rFonts w:cs="Times New Roman"/>
          <w:szCs w:val="32"/>
        </w:rPr>
        <w:t>of</w:t>
      </w:r>
      <w:r w:rsidR="00DF6F2C">
        <w:rPr>
          <w:rFonts w:cs="Times New Roman"/>
          <w:szCs w:val="32"/>
        </w:rPr>
        <w:t xml:space="preserve"> </w:t>
      </w:r>
      <w:r w:rsidR="00DF09A4">
        <w:rPr>
          <w:rFonts w:cs="Times New Roman"/>
          <w:szCs w:val="32"/>
        </w:rPr>
        <w:t>God;</w:t>
      </w:r>
      <w:r w:rsidR="00DF6F2C">
        <w:rPr>
          <w:rFonts w:cs="Times New Roman"/>
          <w:szCs w:val="32"/>
        </w:rPr>
        <w:t xml:space="preserve"> </w:t>
      </w:r>
      <w:r w:rsidR="00DF09A4">
        <w:rPr>
          <w:rFonts w:cs="Times New Roman"/>
          <w:szCs w:val="32"/>
        </w:rPr>
        <w:t>You</w:t>
      </w:r>
      <w:r w:rsidR="00DF6F2C">
        <w:rPr>
          <w:rFonts w:cs="Times New Roman"/>
          <w:szCs w:val="32"/>
        </w:rPr>
        <w:t xml:space="preserve"> </w:t>
      </w:r>
      <w:r w:rsidR="00DF09A4">
        <w:rPr>
          <w:rFonts w:cs="Times New Roman"/>
          <w:szCs w:val="32"/>
        </w:rPr>
        <w:t>are</w:t>
      </w:r>
      <w:r w:rsidR="00DF6F2C">
        <w:rPr>
          <w:rFonts w:cs="Times New Roman"/>
          <w:szCs w:val="32"/>
        </w:rPr>
        <w:t xml:space="preserve"> </w:t>
      </w:r>
      <w:r w:rsidR="00DF09A4">
        <w:rPr>
          <w:rFonts w:cs="Times New Roman"/>
          <w:szCs w:val="32"/>
        </w:rPr>
        <w:t>the</w:t>
      </w:r>
      <w:r w:rsidR="00DF6F2C">
        <w:rPr>
          <w:rFonts w:cs="Times New Roman"/>
          <w:szCs w:val="32"/>
        </w:rPr>
        <w:t xml:space="preserve"> </w:t>
      </w:r>
      <w:r w:rsidR="00DF09A4">
        <w:rPr>
          <w:rFonts w:cs="Times New Roman"/>
          <w:szCs w:val="32"/>
        </w:rPr>
        <w:t>King</w:t>
      </w:r>
      <w:r w:rsidR="00DF6F2C">
        <w:rPr>
          <w:rFonts w:cs="Times New Roman"/>
          <w:szCs w:val="32"/>
        </w:rPr>
        <w:t xml:space="preserve"> </w:t>
      </w:r>
      <w:r w:rsidR="00DF09A4">
        <w:rPr>
          <w:rFonts w:cs="Times New Roman"/>
          <w:szCs w:val="32"/>
        </w:rPr>
        <w:t>of</w:t>
      </w:r>
      <w:r w:rsidR="00DF6F2C">
        <w:rPr>
          <w:rFonts w:cs="Times New Roman"/>
          <w:szCs w:val="32"/>
        </w:rPr>
        <w:t xml:space="preserve"> </w:t>
      </w:r>
      <w:r w:rsidR="00DF09A4">
        <w:rPr>
          <w:rFonts w:cs="Times New Roman"/>
          <w:szCs w:val="32"/>
        </w:rPr>
        <w:t>Israel.’”</w:t>
      </w:r>
      <w:r w:rsidR="000B66C8">
        <w:rPr>
          <w:rFonts w:cs="Times New Roman"/>
          <w:szCs w:val="32"/>
        </w:rPr>
        <w:br/>
      </w:r>
      <w:r w:rsidR="001C5698">
        <w:rPr>
          <w:rFonts w:cs="Times New Roman"/>
          <w:szCs w:val="32"/>
        </w:rPr>
        <w:t>“</w:t>
      </w:r>
      <w:r w:rsidR="001C5698" w:rsidRPr="000B66C8">
        <w:rPr>
          <w:rFonts w:cs="Times New Roman"/>
          <w:szCs w:val="32"/>
        </w:rPr>
        <w:t>ἀπεκρίθη</w:t>
      </w:r>
      <w:r w:rsidR="00DF6F2C">
        <w:rPr>
          <w:rFonts w:cs="Times New Roman"/>
          <w:szCs w:val="32"/>
        </w:rPr>
        <w:t xml:space="preserve"> </w:t>
      </w:r>
      <w:r w:rsidR="001C5698" w:rsidRPr="000B66C8">
        <w:rPr>
          <w:rFonts w:cs="Times New Roman"/>
          <w:szCs w:val="32"/>
        </w:rPr>
        <w:t>αὐτῷ</w:t>
      </w:r>
      <w:r w:rsidR="00DF6F2C">
        <w:rPr>
          <w:rFonts w:cs="Times New Roman"/>
          <w:szCs w:val="32"/>
        </w:rPr>
        <w:t xml:space="preserve"> </w:t>
      </w:r>
      <w:r w:rsidR="001C5698" w:rsidRPr="000B66C8">
        <w:rPr>
          <w:rFonts w:cs="Times New Roman"/>
          <w:szCs w:val="32"/>
        </w:rPr>
        <w:t>ναθαναήλ</w:t>
      </w:r>
      <w:r w:rsidR="00DF6F2C">
        <w:rPr>
          <w:rFonts w:cs="Times New Roman"/>
          <w:szCs w:val="32"/>
        </w:rPr>
        <w:t xml:space="preserve"> </w:t>
      </w:r>
      <w:r w:rsidR="001C5698">
        <w:rPr>
          <w:rFonts w:cs="Times New Roman"/>
          <w:szCs w:val="32"/>
        </w:rPr>
        <w:t>ῥ</w:t>
      </w:r>
      <w:r w:rsidR="001C5698" w:rsidRPr="000B66C8">
        <w:rPr>
          <w:rFonts w:cs="Times New Roman"/>
          <w:szCs w:val="32"/>
        </w:rPr>
        <w:t>αββί,</w:t>
      </w:r>
      <w:r w:rsidR="00DF6F2C">
        <w:rPr>
          <w:rFonts w:cs="Times New Roman"/>
          <w:szCs w:val="32"/>
        </w:rPr>
        <w:t xml:space="preserve"> </w:t>
      </w:r>
      <w:r w:rsidR="001C5698" w:rsidRPr="000B66C8">
        <w:rPr>
          <w:rFonts w:cs="Times New Roman"/>
          <w:szCs w:val="32"/>
        </w:rPr>
        <w:t>σὺ</w:t>
      </w:r>
      <w:r w:rsidR="00DF6F2C">
        <w:rPr>
          <w:rFonts w:cs="Times New Roman"/>
          <w:szCs w:val="32"/>
        </w:rPr>
        <w:t xml:space="preserve"> </w:t>
      </w:r>
      <w:r w:rsidR="001C5698" w:rsidRPr="000B66C8">
        <w:rPr>
          <w:rFonts w:cs="Times New Roman"/>
          <w:szCs w:val="32"/>
        </w:rPr>
        <w:t>εἶ</w:t>
      </w:r>
      <w:r w:rsidR="00DF6F2C">
        <w:rPr>
          <w:rFonts w:cs="Times New Roman"/>
          <w:szCs w:val="32"/>
        </w:rPr>
        <w:t xml:space="preserve"> </w:t>
      </w:r>
      <w:r w:rsidR="001C5698" w:rsidRPr="000B66C8">
        <w:rPr>
          <w:rFonts w:cs="Times New Roman"/>
          <w:szCs w:val="32"/>
        </w:rPr>
        <w:t>ὁ</w:t>
      </w:r>
      <w:r w:rsidR="00DF6F2C">
        <w:rPr>
          <w:rFonts w:cs="Times New Roman"/>
          <w:szCs w:val="32"/>
        </w:rPr>
        <w:t xml:space="preserve"> </w:t>
      </w:r>
      <w:r w:rsidR="001C5698" w:rsidRPr="000B66C8">
        <w:rPr>
          <w:rFonts w:cs="Times New Roman"/>
          <w:szCs w:val="32"/>
        </w:rPr>
        <w:t>υἱὸς</w:t>
      </w:r>
      <w:r w:rsidR="00DF6F2C">
        <w:rPr>
          <w:rFonts w:cs="Times New Roman"/>
          <w:szCs w:val="32"/>
        </w:rPr>
        <w:t xml:space="preserve"> </w:t>
      </w:r>
      <w:r w:rsidR="001C5698" w:rsidRPr="000B66C8">
        <w:rPr>
          <w:rFonts w:cs="Times New Roman"/>
          <w:szCs w:val="32"/>
        </w:rPr>
        <w:t>τοῦ</w:t>
      </w:r>
      <w:r w:rsidR="00DF6F2C">
        <w:rPr>
          <w:rFonts w:cs="Times New Roman"/>
          <w:szCs w:val="32"/>
        </w:rPr>
        <w:t xml:space="preserve"> </w:t>
      </w:r>
      <w:r w:rsidR="001C5698" w:rsidRPr="000B66C8">
        <w:rPr>
          <w:rFonts w:cs="Times New Roman"/>
          <w:szCs w:val="32"/>
        </w:rPr>
        <w:t>θεοῦ,</w:t>
      </w:r>
      <w:r w:rsidR="00DF6F2C">
        <w:rPr>
          <w:rFonts w:cs="Times New Roman"/>
          <w:szCs w:val="32"/>
        </w:rPr>
        <w:t xml:space="preserve"> </w:t>
      </w:r>
      <w:r w:rsidR="001C5698" w:rsidRPr="000B66C8">
        <w:rPr>
          <w:rFonts w:cs="Times New Roman"/>
          <w:szCs w:val="32"/>
        </w:rPr>
        <w:t>σὺ</w:t>
      </w:r>
      <w:r w:rsidR="00DF6F2C">
        <w:rPr>
          <w:rFonts w:cs="Times New Roman"/>
          <w:szCs w:val="32"/>
        </w:rPr>
        <w:t xml:space="preserve"> </w:t>
      </w:r>
      <w:r w:rsidR="001C5698" w:rsidRPr="000B66C8">
        <w:rPr>
          <w:rFonts w:cs="Times New Roman"/>
          <w:szCs w:val="32"/>
        </w:rPr>
        <w:t>βασιλεὺς</w:t>
      </w:r>
      <w:r w:rsidR="00DF6F2C">
        <w:rPr>
          <w:rFonts w:cs="Times New Roman"/>
          <w:szCs w:val="32"/>
        </w:rPr>
        <w:t xml:space="preserve"> </w:t>
      </w:r>
      <w:r w:rsidR="001C5698" w:rsidRPr="000B66C8">
        <w:rPr>
          <w:rFonts w:cs="Times New Roman"/>
          <w:szCs w:val="32"/>
        </w:rPr>
        <w:t>εἶ</w:t>
      </w:r>
      <w:r w:rsidR="00DF6F2C">
        <w:rPr>
          <w:rFonts w:cs="Times New Roman"/>
          <w:szCs w:val="32"/>
        </w:rPr>
        <w:t xml:space="preserve"> </w:t>
      </w:r>
      <w:r w:rsidR="001C5698" w:rsidRPr="000B66C8">
        <w:rPr>
          <w:rFonts w:cs="Times New Roman"/>
          <w:szCs w:val="32"/>
        </w:rPr>
        <w:t>τοῦ</w:t>
      </w:r>
      <w:r w:rsidR="00DF6F2C">
        <w:rPr>
          <w:rFonts w:cs="Times New Roman"/>
          <w:szCs w:val="32"/>
        </w:rPr>
        <w:t xml:space="preserve"> </w:t>
      </w:r>
      <w:r w:rsidR="001C5698">
        <w:rPr>
          <w:rFonts w:cs="Times New Roman"/>
          <w:szCs w:val="32"/>
        </w:rPr>
        <w:t>ἰ</w:t>
      </w:r>
      <w:r w:rsidR="001C5698" w:rsidRPr="000B66C8">
        <w:rPr>
          <w:rFonts w:cs="Times New Roman"/>
          <w:szCs w:val="32"/>
        </w:rPr>
        <w:t>σραήλ</w:t>
      </w:r>
      <w:r w:rsidR="000B66C8" w:rsidRPr="000B66C8">
        <w:rPr>
          <w:rFonts w:cs="Times New Roman"/>
          <w:szCs w:val="32"/>
        </w:rPr>
        <w:t>.</w:t>
      </w:r>
      <w:r w:rsidR="000B66C8">
        <w:rPr>
          <w:rFonts w:cs="Times New Roman"/>
          <w:szCs w:val="32"/>
        </w:rPr>
        <w:t>”</w:t>
      </w:r>
      <w:r w:rsidR="00DF6F2C">
        <w:rPr>
          <w:rFonts w:cs="Times New Roman"/>
          <w:szCs w:val="32"/>
        </w:rPr>
        <w:t xml:space="preserve"> </w:t>
      </w:r>
      <w:r w:rsidR="00DF09A4">
        <w:rPr>
          <w:rFonts w:cs="Times New Roman"/>
          <w:szCs w:val="32"/>
        </w:rPr>
        <w:t>—</w:t>
      </w:r>
      <w:r w:rsidR="00DF6F2C">
        <w:rPr>
          <w:rFonts w:cs="Times New Roman"/>
          <w:szCs w:val="32"/>
        </w:rPr>
        <w:t xml:space="preserve"> </w:t>
      </w:r>
      <w:r w:rsidR="00DF09A4">
        <w:rPr>
          <w:rFonts w:cs="Times New Roman"/>
          <w:szCs w:val="32"/>
        </w:rPr>
        <w:t>John</w:t>
      </w:r>
      <w:r w:rsidR="00DF6F2C">
        <w:rPr>
          <w:rFonts w:cs="Times New Roman"/>
          <w:szCs w:val="32"/>
        </w:rPr>
        <w:t xml:space="preserve"> </w:t>
      </w:r>
      <w:r w:rsidR="00DF09A4">
        <w:rPr>
          <w:rFonts w:cs="Times New Roman"/>
          <w:szCs w:val="32"/>
        </w:rPr>
        <w:t>1:49</w:t>
      </w:r>
    </w:p>
    <w:p w:rsidR="00DF09A4" w:rsidRDefault="00DF09A4" w:rsidP="00237A74">
      <w:pPr>
        <w:tabs>
          <w:tab w:val="left" w:pos="1080"/>
        </w:tabs>
        <w:ind w:left="720" w:right="720"/>
        <w:rPr>
          <w:rFonts w:cs="Times New Roman"/>
          <w:szCs w:val="32"/>
        </w:rPr>
      </w:pPr>
    </w:p>
    <w:p w:rsidR="00DF09A4" w:rsidRPr="000B66C8" w:rsidRDefault="00DF09A4" w:rsidP="00237A74">
      <w:pPr>
        <w:tabs>
          <w:tab w:val="left" w:pos="1080"/>
        </w:tabs>
        <w:ind w:left="720" w:right="720"/>
      </w:pPr>
      <w:r>
        <w:rPr>
          <w:rFonts w:cs="Times New Roman"/>
          <w:szCs w:val="32"/>
        </w:rPr>
        <w:t>“He</w:t>
      </w:r>
      <w:r w:rsidR="00DF6F2C">
        <w:rPr>
          <w:rFonts w:cs="Times New Roman"/>
          <w:szCs w:val="32"/>
        </w:rPr>
        <w:t xml:space="preserve"> </w:t>
      </w:r>
      <w:r>
        <w:rPr>
          <w:rFonts w:cs="Times New Roman"/>
          <w:szCs w:val="32"/>
        </w:rPr>
        <w:t>told</w:t>
      </w:r>
      <w:r w:rsidR="00DF6F2C">
        <w:rPr>
          <w:rFonts w:cs="Times New Roman"/>
          <w:szCs w:val="32"/>
        </w:rPr>
        <w:t xml:space="preserve"> </w:t>
      </w:r>
      <w:r>
        <w:rPr>
          <w:rFonts w:cs="Times New Roman"/>
          <w:szCs w:val="32"/>
        </w:rPr>
        <w:t>him.</w:t>
      </w:r>
      <w:r w:rsidR="00DF6F2C">
        <w:rPr>
          <w:rFonts w:cs="Times New Roman"/>
          <w:szCs w:val="32"/>
        </w:rPr>
        <w:t xml:space="preserve">  </w:t>
      </w:r>
      <w:r>
        <w:rPr>
          <w:rFonts w:cs="Times New Roman"/>
          <w:szCs w:val="32"/>
        </w:rPr>
        <w:t>‘Amen.</w:t>
      </w:r>
      <w:r w:rsidR="00DF6F2C">
        <w:rPr>
          <w:rFonts w:cs="Times New Roman"/>
          <w:szCs w:val="32"/>
        </w:rPr>
        <w:t xml:space="preserve">  </w:t>
      </w:r>
      <w:r>
        <w:rPr>
          <w:rFonts w:cs="Times New Roman"/>
          <w:szCs w:val="32"/>
        </w:rPr>
        <w:t>Amen.</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tell</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will</w:t>
      </w:r>
      <w:r w:rsidR="00DF6F2C">
        <w:rPr>
          <w:rFonts w:cs="Times New Roman"/>
          <w:szCs w:val="32"/>
        </w:rPr>
        <w:t xml:space="preserve"> </w:t>
      </w:r>
      <w:r>
        <w:rPr>
          <w:rFonts w:cs="Times New Roman"/>
          <w:szCs w:val="32"/>
        </w:rPr>
        <w:t>see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heaven</w:t>
      </w:r>
      <w:r w:rsidR="00DF6F2C">
        <w:rPr>
          <w:rFonts w:cs="Times New Roman"/>
          <w:szCs w:val="32"/>
        </w:rPr>
        <w:t xml:space="preserve"> </w:t>
      </w:r>
      <w:r w:rsidR="00426C92">
        <w:rPr>
          <w:rFonts w:cs="Times New Roman"/>
          <w:szCs w:val="32"/>
        </w:rPr>
        <w:t>having</w:t>
      </w:r>
      <w:r w:rsidR="00DF6F2C">
        <w:rPr>
          <w:rFonts w:cs="Times New Roman"/>
          <w:szCs w:val="32"/>
        </w:rPr>
        <w:t xml:space="preserve"> </w:t>
      </w:r>
      <w:r w:rsidR="00426C92">
        <w:rPr>
          <w:rFonts w:cs="Times New Roman"/>
          <w:szCs w:val="32"/>
        </w:rPr>
        <w:t>been</w:t>
      </w:r>
      <w:r w:rsidR="00DF6F2C">
        <w:rPr>
          <w:rFonts w:cs="Times New Roman"/>
          <w:szCs w:val="32"/>
        </w:rPr>
        <w:t xml:space="preserve"> </w:t>
      </w:r>
      <w:r w:rsidR="00426C92">
        <w:rPr>
          <w:rFonts w:cs="Times New Roman"/>
          <w:szCs w:val="32"/>
        </w:rPr>
        <w:t>opened;</w:t>
      </w:r>
      <w:r w:rsidR="00DF6F2C">
        <w:rPr>
          <w:rFonts w:cs="Times New Roman"/>
          <w:szCs w:val="32"/>
        </w:rPr>
        <w:t xml:space="preserve"> </w:t>
      </w:r>
      <w:r w:rsidR="00426C92">
        <w:rPr>
          <w:rFonts w:cs="Times New Roman"/>
          <w:szCs w:val="32"/>
        </w:rPr>
        <w:t>the</w:t>
      </w:r>
      <w:r w:rsidR="00DF6F2C">
        <w:rPr>
          <w:rFonts w:cs="Times New Roman"/>
          <w:szCs w:val="32"/>
        </w:rPr>
        <w:t xml:space="preserve"> </w:t>
      </w:r>
      <w:r w:rsidR="00426C92">
        <w:rPr>
          <w:rFonts w:cs="Times New Roman"/>
          <w:szCs w:val="32"/>
        </w:rPr>
        <w:t>angels</w:t>
      </w:r>
      <w:r w:rsidR="00DF6F2C">
        <w:rPr>
          <w:rFonts w:cs="Times New Roman"/>
          <w:szCs w:val="32"/>
        </w:rPr>
        <w:t xml:space="preserve"> </w:t>
      </w:r>
      <w:r w:rsidR="00426C92">
        <w:rPr>
          <w:rFonts w:cs="Times New Roman"/>
          <w:szCs w:val="32"/>
        </w:rPr>
        <w:t>of</w:t>
      </w:r>
      <w:r w:rsidR="00DF6F2C">
        <w:rPr>
          <w:rFonts w:cs="Times New Roman"/>
          <w:szCs w:val="32"/>
        </w:rPr>
        <w:t xml:space="preserve"> </w:t>
      </w:r>
      <w:r w:rsidR="00426C92">
        <w:rPr>
          <w:rFonts w:cs="Times New Roman"/>
          <w:szCs w:val="32"/>
        </w:rPr>
        <w:t>God</w:t>
      </w:r>
      <w:r w:rsidR="00DF6F2C">
        <w:rPr>
          <w:rFonts w:cs="Times New Roman"/>
          <w:szCs w:val="32"/>
        </w:rPr>
        <w:t xml:space="preserve"> </w:t>
      </w:r>
      <w:r w:rsidR="00426C92">
        <w:rPr>
          <w:rFonts w:cs="Times New Roman"/>
          <w:szCs w:val="32"/>
        </w:rPr>
        <w:t>also</w:t>
      </w:r>
      <w:r w:rsidR="00DF6F2C">
        <w:rPr>
          <w:rFonts w:cs="Times New Roman"/>
          <w:szCs w:val="32"/>
        </w:rPr>
        <w:t xml:space="preserve"> </w:t>
      </w:r>
      <w:r w:rsidR="00426C92">
        <w:rPr>
          <w:rFonts w:cs="Times New Roman"/>
          <w:szCs w:val="32"/>
        </w:rPr>
        <w:t>ascending</w:t>
      </w:r>
      <w:r w:rsidR="00DF6F2C">
        <w:rPr>
          <w:rFonts w:cs="Times New Roman"/>
          <w:szCs w:val="32"/>
        </w:rPr>
        <w:t xml:space="preserve"> </w:t>
      </w:r>
      <w:r w:rsidR="00426C92">
        <w:rPr>
          <w:rFonts w:cs="Times New Roman"/>
          <w:szCs w:val="32"/>
        </w:rPr>
        <w:t>and</w:t>
      </w:r>
      <w:r w:rsidR="00DF6F2C">
        <w:rPr>
          <w:rFonts w:cs="Times New Roman"/>
          <w:szCs w:val="32"/>
        </w:rPr>
        <w:t xml:space="preserve"> </w:t>
      </w:r>
      <w:r w:rsidR="00426C92">
        <w:rPr>
          <w:rFonts w:cs="Times New Roman"/>
          <w:szCs w:val="32"/>
        </w:rPr>
        <w:t>descending</w:t>
      </w:r>
      <w:r w:rsidR="00DF6F2C">
        <w:rPr>
          <w:rFonts w:cs="Times New Roman"/>
          <w:szCs w:val="32"/>
        </w:rPr>
        <w:t xml:space="preserve"> </w:t>
      </w:r>
      <w:r w:rsidR="00426C92">
        <w:rPr>
          <w:rFonts w:cs="Times New Roman"/>
          <w:szCs w:val="32"/>
        </w:rPr>
        <w:t>upon</w:t>
      </w:r>
      <w:r w:rsidR="00DF6F2C">
        <w:rPr>
          <w:rFonts w:cs="Times New Roman"/>
          <w:szCs w:val="32"/>
        </w:rPr>
        <w:t xml:space="preserve"> </w:t>
      </w:r>
      <w:r w:rsidR="00426C92">
        <w:rPr>
          <w:rFonts w:cs="Times New Roman"/>
          <w:szCs w:val="32"/>
        </w:rPr>
        <w:t>the</w:t>
      </w:r>
      <w:r w:rsidR="00DF6F2C">
        <w:rPr>
          <w:rFonts w:cs="Times New Roman"/>
          <w:szCs w:val="32"/>
        </w:rPr>
        <w:t xml:space="preserve"> </w:t>
      </w:r>
      <w:r w:rsidR="00426C92">
        <w:rPr>
          <w:rFonts w:cs="Times New Roman"/>
          <w:szCs w:val="32"/>
        </w:rPr>
        <w:t>Son</w:t>
      </w:r>
      <w:r w:rsidR="00DF6F2C">
        <w:rPr>
          <w:rFonts w:cs="Times New Roman"/>
          <w:szCs w:val="32"/>
        </w:rPr>
        <w:t xml:space="preserve"> </w:t>
      </w:r>
      <w:r w:rsidR="00426C92">
        <w:rPr>
          <w:rFonts w:cs="Times New Roman"/>
          <w:szCs w:val="32"/>
        </w:rPr>
        <w:t>of</w:t>
      </w:r>
      <w:r w:rsidR="00DF6F2C">
        <w:rPr>
          <w:rFonts w:cs="Times New Roman"/>
          <w:szCs w:val="32"/>
        </w:rPr>
        <w:t xml:space="preserve"> </w:t>
      </w:r>
      <w:r w:rsidR="00426C92">
        <w:rPr>
          <w:rFonts w:cs="Times New Roman"/>
          <w:szCs w:val="32"/>
        </w:rPr>
        <w:t>Man.’</w:t>
      </w:r>
      <w:r w:rsidR="00DF6F2C">
        <w:rPr>
          <w:rFonts w:cs="Times New Roman"/>
          <w:szCs w:val="32"/>
        </w:rPr>
        <w:t xml:space="preserve"> </w:t>
      </w:r>
      <w:r w:rsidR="00426C92">
        <w:rPr>
          <w:rFonts w:cs="Times New Roman"/>
          <w:szCs w:val="32"/>
        </w:rPr>
        <w:t>”</w:t>
      </w:r>
      <w:r w:rsidR="000B66C8">
        <w:rPr>
          <w:rFonts w:cs="Times New Roman"/>
          <w:szCs w:val="32"/>
        </w:rPr>
        <w:br/>
      </w:r>
      <w:r w:rsidR="001C5698" w:rsidRPr="000B66C8">
        <w:t>“καὶ</w:t>
      </w:r>
      <w:r w:rsidR="00DF6F2C">
        <w:t xml:space="preserve"> </w:t>
      </w:r>
      <w:r w:rsidR="001C5698" w:rsidRPr="000B66C8">
        <w:t>λέγει</w:t>
      </w:r>
      <w:r w:rsidR="00DF6F2C">
        <w:t xml:space="preserve"> </w:t>
      </w:r>
      <w:r w:rsidR="001C5698" w:rsidRPr="000B66C8">
        <w:t>αὐτῷ</w:t>
      </w:r>
      <w:r w:rsidR="00DF6F2C">
        <w:t xml:space="preserve"> </w:t>
      </w:r>
      <w:r w:rsidR="001C5698" w:rsidRPr="000B66C8">
        <w:t>ἀμὴν</w:t>
      </w:r>
      <w:r w:rsidR="001C5698">
        <w:t>,</w:t>
      </w:r>
      <w:r w:rsidR="00DF6F2C">
        <w:t xml:space="preserve"> </w:t>
      </w:r>
      <w:r w:rsidR="001C5698" w:rsidRPr="000B66C8">
        <w:t>ἀμὴν</w:t>
      </w:r>
      <w:r w:rsidR="00DF6F2C">
        <w:t xml:space="preserve"> </w:t>
      </w:r>
      <w:r w:rsidR="001C5698" w:rsidRPr="000B66C8">
        <w:t>λέγω</w:t>
      </w:r>
      <w:r w:rsidR="00DF6F2C">
        <w:t xml:space="preserve"> </w:t>
      </w:r>
      <w:r w:rsidR="001C5698" w:rsidRPr="000B66C8">
        <w:t>ὑμῖν,</w:t>
      </w:r>
      <w:r w:rsidR="00DF6F2C">
        <w:t xml:space="preserve"> </w:t>
      </w:r>
      <w:r w:rsidR="001C5698" w:rsidRPr="000B66C8">
        <w:t>ὄψεσθε</w:t>
      </w:r>
      <w:r w:rsidR="00DF6F2C">
        <w:t xml:space="preserve"> </w:t>
      </w:r>
      <w:r w:rsidR="001C5698" w:rsidRPr="000B66C8">
        <w:t>τὸν</w:t>
      </w:r>
      <w:r w:rsidR="00DF6F2C">
        <w:t xml:space="preserve"> </w:t>
      </w:r>
      <w:r w:rsidR="001C5698" w:rsidRPr="000B66C8">
        <w:t>οὐρανὸν</w:t>
      </w:r>
      <w:r w:rsidR="00DF6F2C">
        <w:t xml:space="preserve"> </w:t>
      </w:r>
      <w:r w:rsidR="001C5698" w:rsidRPr="000B66C8">
        <w:t>ἀνεῳγότα</w:t>
      </w:r>
      <w:r w:rsidR="00DF6F2C">
        <w:t xml:space="preserve"> </w:t>
      </w:r>
      <w:r w:rsidR="001C5698" w:rsidRPr="000B66C8">
        <w:t>καὶ</w:t>
      </w:r>
      <w:r w:rsidR="00DF6F2C">
        <w:t xml:space="preserve"> </w:t>
      </w:r>
      <w:r w:rsidR="001C5698" w:rsidRPr="000B66C8">
        <w:t>τοὺς</w:t>
      </w:r>
      <w:r w:rsidR="00DF6F2C">
        <w:t xml:space="preserve"> </w:t>
      </w:r>
      <w:r w:rsidR="001C5698" w:rsidRPr="000B66C8">
        <w:t>ἀγγέλους</w:t>
      </w:r>
      <w:r w:rsidR="00DF6F2C">
        <w:t xml:space="preserve"> </w:t>
      </w:r>
      <w:r w:rsidR="001C5698" w:rsidRPr="000B66C8">
        <w:t>τοῦ</w:t>
      </w:r>
      <w:r w:rsidR="00DF6F2C">
        <w:t xml:space="preserve"> </w:t>
      </w:r>
      <w:r w:rsidR="001C5698" w:rsidRPr="000B66C8">
        <w:t>θεοῦ</w:t>
      </w:r>
      <w:r w:rsidR="00DF6F2C">
        <w:t xml:space="preserve"> </w:t>
      </w:r>
      <w:r w:rsidR="001C5698" w:rsidRPr="000B66C8">
        <w:t>ἀναβαίνοντας</w:t>
      </w:r>
      <w:r w:rsidR="00DF6F2C">
        <w:t xml:space="preserve"> </w:t>
      </w:r>
      <w:r w:rsidR="001C5698" w:rsidRPr="000B66C8">
        <w:t>καὶ</w:t>
      </w:r>
      <w:r w:rsidR="00DF6F2C">
        <w:t xml:space="preserve"> </w:t>
      </w:r>
      <w:r w:rsidR="001C5698" w:rsidRPr="000B66C8">
        <w:t>καταβαίνοντας</w:t>
      </w:r>
      <w:r w:rsidR="00DF6F2C">
        <w:t xml:space="preserve"> </w:t>
      </w:r>
      <w:r w:rsidR="001C5698" w:rsidRPr="000B66C8">
        <w:t>ἐπὶ</w:t>
      </w:r>
      <w:r w:rsidR="00DF6F2C">
        <w:t xml:space="preserve"> </w:t>
      </w:r>
      <w:r w:rsidR="001C5698" w:rsidRPr="000B66C8">
        <w:t>τὸν</w:t>
      </w:r>
      <w:r w:rsidR="00DF6F2C">
        <w:t xml:space="preserve"> </w:t>
      </w:r>
      <w:r w:rsidR="001C5698" w:rsidRPr="000B66C8">
        <w:t>υἱὸν</w:t>
      </w:r>
      <w:r w:rsidR="00DF6F2C">
        <w:t xml:space="preserve"> </w:t>
      </w:r>
      <w:r w:rsidR="001C5698" w:rsidRPr="000B66C8">
        <w:t>τοῦ</w:t>
      </w:r>
      <w:r w:rsidR="00DF6F2C">
        <w:t xml:space="preserve"> </w:t>
      </w:r>
      <w:r w:rsidR="001C5698" w:rsidRPr="000B66C8">
        <w:t>ἀνθρώπου</w:t>
      </w:r>
      <w:r w:rsidR="000B66C8" w:rsidRPr="000B66C8">
        <w:t>.”</w:t>
      </w:r>
      <w:r w:rsidR="00DF6F2C">
        <w:t xml:space="preserve"> </w:t>
      </w:r>
      <w:r w:rsidR="00426C92" w:rsidRPr="000B66C8">
        <w:t>—</w:t>
      </w:r>
      <w:r w:rsidR="00DF6F2C">
        <w:t xml:space="preserve"> </w:t>
      </w:r>
      <w:r w:rsidR="00426C92" w:rsidRPr="000B66C8">
        <w:t>John</w:t>
      </w:r>
      <w:r w:rsidR="00DF6F2C">
        <w:t xml:space="preserve"> </w:t>
      </w:r>
      <w:r w:rsidR="00426C92" w:rsidRPr="000B66C8">
        <w:t>1:51</w:t>
      </w:r>
    </w:p>
    <w:p w:rsidR="00DA74D8" w:rsidRDefault="00DA74D8" w:rsidP="00237A74">
      <w:pPr>
        <w:tabs>
          <w:tab w:val="left" w:pos="1080"/>
        </w:tabs>
        <w:ind w:left="720" w:right="720"/>
        <w:rPr>
          <w:rFonts w:cs="Times New Roman"/>
          <w:szCs w:val="32"/>
        </w:rPr>
      </w:pPr>
    </w:p>
    <w:p w:rsidR="00346D1E" w:rsidRPr="003720C8" w:rsidRDefault="00346D1E" w:rsidP="00D8580C">
      <w:pPr>
        <w:ind w:left="720" w:right="720"/>
        <w:rPr>
          <w:rFonts w:cs="Times New Roman"/>
          <w:szCs w:val="32"/>
        </w:rPr>
      </w:pPr>
      <w:r>
        <w:t>“</w:t>
      </w:r>
      <w:r w:rsidR="007E7008">
        <w:t>…:</w:t>
      </w:r>
      <w:r w:rsidR="00DF6F2C">
        <w:t xml:space="preserve"> </w:t>
      </w:r>
      <w:r w:rsidRPr="00D07CE6">
        <w:t>for,</w:t>
      </w:r>
      <w:r w:rsidR="00DF6F2C">
        <w:t xml:space="preserve"> </w:t>
      </w:r>
      <w:r w:rsidRPr="00D07CE6">
        <w:t>likewise</w:t>
      </w:r>
      <w:r w:rsidR="00DF6F2C">
        <w:t xml:space="preserve"> </w:t>
      </w:r>
      <w:r w:rsidRPr="00D07CE6">
        <w:t>God</w:t>
      </w:r>
      <w:r w:rsidR="00DF6F2C">
        <w:t xml:space="preserve"> </w:t>
      </w:r>
      <w:r w:rsidRPr="00D07CE6">
        <w:t>loved</w:t>
      </w:r>
      <w:r w:rsidR="00DF6F2C">
        <w:t xml:space="preserve"> </w:t>
      </w:r>
      <w:r w:rsidRPr="00D07CE6">
        <w:t>the</w:t>
      </w:r>
      <w:r w:rsidR="00DF6F2C">
        <w:t xml:space="preserve"> </w:t>
      </w:r>
      <w:r w:rsidRPr="00D07CE6">
        <w:t>world;</w:t>
      </w:r>
      <w:r w:rsidR="00DF6F2C">
        <w:t xml:space="preserve"> </w:t>
      </w:r>
      <w:r w:rsidRPr="00D07CE6">
        <w:t>so</w:t>
      </w:r>
      <w:r w:rsidR="00DF6F2C">
        <w:t xml:space="preserve"> </w:t>
      </w:r>
      <w:r w:rsidRPr="00D07CE6">
        <w:t>that,</w:t>
      </w:r>
      <w:r w:rsidR="00DF6F2C">
        <w:t xml:space="preserve"> </w:t>
      </w:r>
      <w:r w:rsidR="00B36612">
        <w:t>He</w:t>
      </w:r>
      <w:r w:rsidR="00DF6F2C">
        <w:t xml:space="preserve"> </w:t>
      </w:r>
      <w:r w:rsidR="00B36612">
        <w:t>gave</w:t>
      </w:r>
      <w:r w:rsidR="00DF6F2C">
        <w:t xml:space="preserve"> </w:t>
      </w:r>
      <w:r w:rsidR="00B36612">
        <w:t>His</w:t>
      </w:r>
      <w:r w:rsidR="00DF6F2C">
        <w:t xml:space="preserve"> </w:t>
      </w:r>
      <w:r w:rsidR="00B36612">
        <w:t>only</w:t>
      </w:r>
      <w:r w:rsidRPr="00D07CE6">
        <w:t>begotten</w:t>
      </w:r>
      <w:r w:rsidR="00DF6F2C">
        <w:t xml:space="preserve"> </w:t>
      </w:r>
      <w:r w:rsidRPr="00D07CE6">
        <w:t>Son;</w:t>
      </w:r>
      <w:r w:rsidR="00DF6F2C">
        <w:t xml:space="preserve"> </w:t>
      </w:r>
      <w:r w:rsidRPr="00D07CE6">
        <w:t>that</w:t>
      </w:r>
      <w:r w:rsidR="00DF6F2C">
        <w:t xml:space="preserve"> </w:t>
      </w:r>
      <w:r w:rsidRPr="00D07CE6">
        <w:t>all</w:t>
      </w:r>
      <w:r w:rsidR="00DF6F2C">
        <w:t xml:space="preserve"> </w:t>
      </w:r>
      <w:r w:rsidRPr="00D07CE6">
        <w:t>believing</w:t>
      </w:r>
      <w:r w:rsidR="00DF6F2C">
        <w:t xml:space="preserve"> </w:t>
      </w:r>
      <w:r w:rsidRPr="00D07CE6">
        <w:t>in</w:t>
      </w:r>
      <w:r w:rsidR="00DF6F2C">
        <w:t xml:space="preserve"> </w:t>
      </w:r>
      <w:r w:rsidRPr="00D07CE6">
        <w:t>Him</w:t>
      </w:r>
      <w:r w:rsidR="00DF6F2C">
        <w:t xml:space="preserve"> </w:t>
      </w:r>
      <w:r w:rsidRPr="00D07CE6">
        <w:t>would</w:t>
      </w:r>
      <w:r w:rsidR="00DF6F2C">
        <w:t xml:space="preserve"> </w:t>
      </w:r>
      <w:r w:rsidRPr="00D07CE6">
        <w:t>not</w:t>
      </w:r>
      <w:r w:rsidR="00DF6F2C">
        <w:t xml:space="preserve"> </w:t>
      </w:r>
      <w:r w:rsidRPr="00D07CE6">
        <w:t>be</w:t>
      </w:r>
      <w:r w:rsidR="00DF6F2C">
        <w:t xml:space="preserve"> </w:t>
      </w:r>
      <w:r w:rsidRPr="00D07CE6">
        <w:t>destroyed;</w:t>
      </w:r>
      <w:r w:rsidR="00DF6F2C">
        <w:t xml:space="preserve"> </w:t>
      </w:r>
      <w:r w:rsidRPr="00D07CE6">
        <w:t>but,</w:t>
      </w:r>
      <w:r w:rsidR="00DF6F2C">
        <w:t xml:space="preserve"> </w:t>
      </w:r>
      <w:r w:rsidRPr="00D07CE6">
        <w:t>would</w:t>
      </w:r>
      <w:r w:rsidR="00DF6F2C">
        <w:t xml:space="preserve"> </w:t>
      </w:r>
      <w:r w:rsidRPr="00D07CE6">
        <w:t>have</w:t>
      </w:r>
      <w:r w:rsidR="00DF6F2C">
        <w:t xml:space="preserve"> </w:t>
      </w:r>
      <w:r w:rsidRPr="00D07CE6">
        <w:t>eternal</w:t>
      </w:r>
      <w:r w:rsidR="00DF6F2C">
        <w:t xml:space="preserve"> </w:t>
      </w:r>
      <w:r w:rsidRPr="00D07CE6">
        <w:t>life:</w:t>
      </w:r>
      <w:r w:rsidR="00DF6F2C">
        <w:t xml:space="preserve"> </w:t>
      </w:r>
      <w:r>
        <w:t>f</w:t>
      </w:r>
      <w:r w:rsidRPr="002635E4">
        <w:t>or</w:t>
      </w:r>
      <w:r>
        <w:t>,</w:t>
      </w:r>
      <w:r w:rsidR="00DF6F2C">
        <w:t xml:space="preserve"> </w:t>
      </w:r>
      <w:r w:rsidRPr="002635E4">
        <w:t>God</w:t>
      </w:r>
      <w:r w:rsidR="00DF6F2C">
        <w:t xml:space="preserve"> </w:t>
      </w:r>
      <w:r>
        <w:t>did</w:t>
      </w:r>
      <w:r w:rsidR="00DF6F2C">
        <w:t xml:space="preserve"> </w:t>
      </w:r>
      <w:r>
        <w:t>not</w:t>
      </w:r>
      <w:r w:rsidR="00DF6F2C">
        <w:t xml:space="preserve"> </w:t>
      </w:r>
      <w:r w:rsidRPr="002635E4">
        <w:t>sen</w:t>
      </w:r>
      <w:r>
        <w:t>d</w:t>
      </w:r>
      <w:r w:rsidR="00DF6F2C">
        <w:t xml:space="preserve"> </w:t>
      </w:r>
      <w:r>
        <w:t>the</w:t>
      </w:r>
      <w:r w:rsidR="00DF6F2C">
        <w:t xml:space="preserve"> </w:t>
      </w:r>
      <w:r w:rsidRPr="002635E4">
        <w:t>Son</w:t>
      </w:r>
      <w:r w:rsidR="00DF6F2C">
        <w:t xml:space="preserve"> </w:t>
      </w:r>
      <w:r w:rsidRPr="002635E4">
        <w:t>into</w:t>
      </w:r>
      <w:r w:rsidR="00DF6F2C">
        <w:t xml:space="preserve"> </w:t>
      </w:r>
      <w:r w:rsidRPr="002635E4">
        <w:t>the</w:t>
      </w:r>
      <w:r w:rsidR="00DF6F2C">
        <w:t xml:space="preserve"> </w:t>
      </w:r>
      <w:r w:rsidRPr="002635E4">
        <w:t>world</w:t>
      </w:r>
      <w:r w:rsidR="00DF6F2C">
        <w:t xml:space="preserve"> </w:t>
      </w:r>
      <w:r>
        <w:t>that</w:t>
      </w:r>
      <w:r w:rsidR="00DF6F2C">
        <w:t xml:space="preserve"> </w:t>
      </w:r>
      <w:r>
        <w:t>He</w:t>
      </w:r>
      <w:r w:rsidR="00DF6F2C">
        <w:t xml:space="preserve"> </w:t>
      </w:r>
      <w:r>
        <w:t>would</w:t>
      </w:r>
      <w:r w:rsidR="00DF6F2C">
        <w:t xml:space="preserve"> </w:t>
      </w:r>
      <w:r>
        <w:t>judge</w:t>
      </w:r>
      <w:r w:rsidR="00DF6F2C">
        <w:t xml:space="preserve"> </w:t>
      </w:r>
      <w:r w:rsidRPr="002635E4">
        <w:t>the</w:t>
      </w:r>
      <w:r w:rsidR="00DF6F2C">
        <w:t xml:space="preserve"> </w:t>
      </w:r>
      <w:r>
        <w:t>world;</w:t>
      </w:r>
      <w:r w:rsidR="00DF6F2C">
        <w:t xml:space="preserve"> </w:t>
      </w:r>
      <w:r w:rsidRPr="002635E4">
        <w:t>but</w:t>
      </w:r>
      <w:r>
        <w:t>,</w:t>
      </w:r>
      <w:r w:rsidR="00DF6F2C">
        <w:t xml:space="preserve"> </w:t>
      </w:r>
      <w:r w:rsidRPr="002635E4">
        <w:t>that</w:t>
      </w:r>
      <w:r w:rsidR="00DF6F2C">
        <w:t xml:space="preserve"> </w:t>
      </w:r>
      <w:r w:rsidRPr="002635E4">
        <w:t>the</w:t>
      </w:r>
      <w:r w:rsidR="00DF6F2C">
        <w:t xml:space="preserve"> </w:t>
      </w:r>
      <w:r w:rsidRPr="002635E4">
        <w:t>world</w:t>
      </w:r>
      <w:r w:rsidR="00DF6F2C">
        <w:t xml:space="preserve"> </w:t>
      </w:r>
      <w:r>
        <w:t>would</w:t>
      </w:r>
      <w:r w:rsidR="00DF6F2C">
        <w:t xml:space="preserve"> </w:t>
      </w:r>
      <w:r>
        <w:t>be</w:t>
      </w:r>
      <w:r w:rsidR="00DF6F2C">
        <w:t xml:space="preserve"> </w:t>
      </w:r>
      <w:r>
        <w:t>saved</w:t>
      </w:r>
      <w:r w:rsidR="00DF6F2C">
        <w:t xml:space="preserve"> </w:t>
      </w:r>
      <w:r w:rsidRPr="002635E4">
        <w:t>through</w:t>
      </w:r>
      <w:r w:rsidR="00DF6F2C">
        <w:t xml:space="preserve"> </w:t>
      </w:r>
      <w:r>
        <w:t>H</w:t>
      </w:r>
      <w:r w:rsidRPr="002635E4">
        <w:t>im.</w:t>
      </w:r>
      <w:r w:rsidR="00DF6F2C">
        <w:t xml:space="preserve">  </w:t>
      </w:r>
      <w:r w:rsidR="007E7008">
        <w:t>The</w:t>
      </w:r>
      <w:r w:rsidR="00DF6F2C">
        <w:t xml:space="preserve"> </w:t>
      </w:r>
      <w:r w:rsidR="007E7008">
        <w:t>believer</w:t>
      </w:r>
      <w:r w:rsidR="00DF6F2C">
        <w:t xml:space="preserve"> </w:t>
      </w:r>
      <w:r w:rsidR="007E7008">
        <w:t>in</w:t>
      </w:r>
      <w:r w:rsidR="00DF6F2C">
        <w:t xml:space="preserve"> </w:t>
      </w:r>
      <w:r w:rsidR="007E7008">
        <w:t>Him</w:t>
      </w:r>
      <w:r w:rsidR="00DF6F2C">
        <w:t xml:space="preserve"> </w:t>
      </w:r>
      <w:r w:rsidR="007E7008">
        <w:t>is</w:t>
      </w:r>
      <w:r w:rsidR="00DF6F2C">
        <w:t xml:space="preserve"> </w:t>
      </w:r>
      <w:r w:rsidR="007E7008">
        <w:t>not</w:t>
      </w:r>
      <w:r w:rsidR="00DF6F2C">
        <w:t xml:space="preserve"> </w:t>
      </w:r>
      <w:r w:rsidR="007E7008">
        <w:t>judged;</w:t>
      </w:r>
      <w:r w:rsidR="00DF6F2C">
        <w:t xml:space="preserve"> </w:t>
      </w:r>
      <w:r w:rsidR="007E7008">
        <w:t>yet,</w:t>
      </w:r>
      <w:r w:rsidR="00DF6F2C">
        <w:t xml:space="preserve"> </w:t>
      </w:r>
      <w:r w:rsidR="007E7008">
        <w:t>the</w:t>
      </w:r>
      <w:r w:rsidR="00DF6F2C">
        <w:t xml:space="preserve"> </w:t>
      </w:r>
      <w:r w:rsidR="007E7008">
        <w:t>unbeliever</w:t>
      </w:r>
      <w:r w:rsidR="00DF6F2C">
        <w:t xml:space="preserve"> </w:t>
      </w:r>
      <w:r w:rsidR="007E7008">
        <w:t>is</w:t>
      </w:r>
      <w:r w:rsidR="00DF6F2C">
        <w:t xml:space="preserve"> </w:t>
      </w:r>
      <w:r w:rsidR="007E7008">
        <w:t>already</w:t>
      </w:r>
      <w:r w:rsidR="00DF6F2C">
        <w:t xml:space="preserve"> </w:t>
      </w:r>
      <w:r w:rsidR="007E7008">
        <w:t>judged:</w:t>
      </w:r>
      <w:r w:rsidR="00DF6F2C">
        <w:t xml:space="preserve"> </w:t>
      </w:r>
      <w:r w:rsidR="007E7008">
        <w:t>since,</w:t>
      </w:r>
      <w:r w:rsidR="00DF6F2C">
        <w:t xml:space="preserve"> </w:t>
      </w:r>
      <w:r w:rsidR="007E7008">
        <w:t>he</w:t>
      </w:r>
      <w:r w:rsidR="00DF6F2C">
        <w:t xml:space="preserve"> </w:t>
      </w:r>
      <w:r w:rsidR="007E7008">
        <w:t>had</w:t>
      </w:r>
      <w:r w:rsidR="00DF6F2C">
        <w:t xml:space="preserve"> </w:t>
      </w:r>
      <w:r w:rsidR="007E7008">
        <w:t>not</w:t>
      </w:r>
      <w:r w:rsidR="00DF6F2C">
        <w:t xml:space="preserve"> </w:t>
      </w:r>
      <w:r w:rsidR="007E7008">
        <w:t>believed</w:t>
      </w:r>
      <w:r w:rsidR="00DF6F2C">
        <w:t xml:space="preserve"> </w:t>
      </w:r>
      <w:r w:rsidR="007E7008">
        <w:t>in</w:t>
      </w:r>
      <w:r w:rsidR="00DF6F2C">
        <w:t xml:space="preserve"> </w:t>
      </w:r>
      <w:r w:rsidR="007E7008">
        <w:t>the</w:t>
      </w:r>
      <w:r w:rsidR="00DF6F2C">
        <w:t xml:space="preserve"> </w:t>
      </w:r>
      <w:r w:rsidR="007E7008">
        <w:t>Name</w:t>
      </w:r>
      <w:r w:rsidR="00DF6F2C">
        <w:t xml:space="preserve"> </w:t>
      </w:r>
      <w:r w:rsidR="007E7008">
        <w:t>of</w:t>
      </w:r>
      <w:r w:rsidR="00DF6F2C">
        <w:t xml:space="preserve"> </w:t>
      </w:r>
      <w:r w:rsidR="007E7008">
        <w:t>the</w:t>
      </w:r>
      <w:r w:rsidR="00DF6F2C">
        <w:t xml:space="preserve"> </w:t>
      </w:r>
      <w:r w:rsidR="007E7008">
        <w:rPr>
          <w:rFonts w:cs="Times New Roman"/>
          <w:szCs w:val="32"/>
        </w:rPr>
        <w:t>onlybegotten</w:t>
      </w:r>
      <w:r w:rsidR="00DF6F2C">
        <w:rPr>
          <w:rFonts w:cs="Times New Roman"/>
          <w:szCs w:val="32"/>
        </w:rPr>
        <w:t xml:space="preserve"> </w:t>
      </w:r>
      <w:r w:rsidR="007E7008">
        <w:rPr>
          <w:rFonts w:cs="Times New Roman"/>
          <w:szCs w:val="32"/>
        </w:rPr>
        <w:t>Son</w:t>
      </w:r>
      <w:r w:rsidR="00DF6F2C">
        <w:rPr>
          <w:rFonts w:cs="Times New Roman"/>
          <w:szCs w:val="32"/>
        </w:rPr>
        <w:t xml:space="preserve"> </w:t>
      </w:r>
      <w:r w:rsidR="007E7008">
        <w:rPr>
          <w:rFonts w:cs="Times New Roman"/>
          <w:szCs w:val="32"/>
        </w:rPr>
        <w:t>of</w:t>
      </w:r>
      <w:r w:rsidR="00DF6F2C">
        <w:rPr>
          <w:rFonts w:cs="Times New Roman"/>
          <w:szCs w:val="32"/>
        </w:rPr>
        <w:t xml:space="preserve"> </w:t>
      </w:r>
      <w:r w:rsidR="007E7008">
        <w:rPr>
          <w:rFonts w:cs="Times New Roman"/>
          <w:szCs w:val="32"/>
        </w:rPr>
        <w:t>God.</w:t>
      </w:r>
      <w:r>
        <w:t>”</w:t>
      </w:r>
      <w:r w:rsidR="00216FB3">
        <w:br/>
      </w:r>
      <w:r w:rsidR="00776091" w:rsidRPr="003720C8">
        <w:rPr>
          <w:rFonts w:cs="Times New Roman"/>
          <w:szCs w:val="32"/>
        </w:rPr>
        <w:t>“οὕτως</w:t>
      </w:r>
      <w:r w:rsidR="00DF6F2C">
        <w:rPr>
          <w:rFonts w:cs="Times New Roman"/>
          <w:szCs w:val="32"/>
        </w:rPr>
        <w:t xml:space="preserve"> </w:t>
      </w:r>
      <w:r w:rsidR="00776091" w:rsidRPr="003720C8">
        <w:rPr>
          <w:rFonts w:cs="Times New Roman"/>
          <w:szCs w:val="32"/>
        </w:rPr>
        <w:t>γὰρ</w:t>
      </w:r>
      <w:r w:rsidR="00DF6F2C">
        <w:rPr>
          <w:rFonts w:cs="Times New Roman"/>
          <w:szCs w:val="32"/>
        </w:rPr>
        <w:t xml:space="preserve"> </w:t>
      </w:r>
      <w:r w:rsidR="00776091" w:rsidRPr="003720C8">
        <w:rPr>
          <w:rFonts w:cs="Times New Roman"/>
          <w:szCs w:val="32"/>
        </w:rPr>
        <w:t>ἠγάπησεν</w:t>
      </w:r>
      <w:r w:rsidR="00DF6F2C">
        <w:rPr>
          <w:rFonts w:cs="Times New Roman"/>
          <w:szCs w:val="32"/>
        </w:rPr>
        <w:t xml:space="preserve"> </w:t>
      </w:r>
      <w:r w:rsidR="00776091" w:rsidRPr="003720C8">
        <w:rPr>
          <w:rFonts w:cs="Times New Roman"/>
          <w:szCs w:val="32"/>
        </w:rPr>
        <w:t>ὁ</w:t>
      </w:r>
      <w:r w:rsidR="00DF6F2C">
        <w:rPr>
          <w:rFonts w:cs="Times New Roman"/>
          <w:szCs w:val="32"/>
        </w:rPr>
        <w:t xml:space="preserve"> </w:t>
      </w:r>
      <w:r w:rsidR="00776091" w:rsidRPr="003720C8">
        <w:rPr>
          <w:rFonts w:cs="Times New Roman"/>
          <w:szCs w:val="32"/>
        </w:rPr>
        <w:t>θεὸς</w:t>
      </w:r>
      <w:r w:rsidR="00DF6F2C">
        <w:rPr>
          <w:rFonts w:cs="Times New Roman"/>
          <w:szCs w:val="32"/>
        </w:rPr>
        <w:t xml:space="preserve"> </w:t>
      </w:r>
      <w:r w:rsidR="00776091" w:rsidRPr="003720C8">
        <w:rPr>
          <w:rFonts w:cs="Times New Roman"/>
          <w:szCs w:val="32"/>
        </w:rPr>
        <w:t>τὸν</w:t>
      </w:r>
      <w:r w:rsidR="00DF6F2C">
        <w:rPr>
          <w:rFonts w:cs="Times New Roman"/>
          <w:szCs w:val="32"/>
        </w:rPr>
        <w:t xml:space="preserve"> </w:t>
      </w:r>
      <w:r w:rsidR="00776091" w:rsidRPr="003720C8">
        <w:rPr>
          <w:rFonts w:cs="Times New Roman"/>
          <w:szCs w:val="32"/>
        </w:rPr>
        <w:t>κόσμον</w:t>
      </w:r>
      <w:r w:rsidR="00DF6F2C">
        <w:rPr>
          <w:rFonts w:cs="Times New Roman"/>
          <w:szCs w:val="32"/>
        </w:rPr>
        <w:t xml:space="preserve"> </w:t>
      </w:r>
      <w:r w:rsidR="00776091" w:rsidRPr="003720C8">
        <w:rPr>
          <w:rFonts w:cs="Times New Roman"/>
          <w:szCs w:val="32"/>
        </w:rPr>
        <w:t>ὥστε</w:t>
      </w:r>
      <w:r w:rsidR="00DF6F2C">
        <w:rPr>
          <w:rFonts w:cs="Times New Roman"/>
          <w:szCs w:val="32"/>
        </w:rPr>
        <w:t xml:space="preserve"> </w:t>
      </w:r>
      <w:r w:rsidR="00776091" w:rsidRPr="003720C8">
        <w:rPr>
          <w:rFonts w:cs="Times New Roman"/>
          <w:szCs w:val="32"/>
        </w:rPr>
        <w:t>τὸν</w:t>
      </w:r>
      <w:r w:rsidR="00DF6F2C">
        <w:rPr>
          <w:rFonts w:cs="Times New Roman"/>
          <w:szCs w:val="32"/>
        </w:rPr>
        <w:t xml:space="preserve"> </w:t>
      </w:r>
      <w:r w:rsidR="00776091" w:rsidRPr="003720C8">
        <w:rPr>
          <w:rFonts w:cs="Times New Roman"/>
          <w:szCs w:val="32"/>
        </w:rPr>
        <w:t>υἱὸν</w:t>
      </w:r>
      <w:r w:rsidR="00DF6F2C">
        <w:rPr>
          <w:rFonts w:cs="Times New Roman"/>
          <w:szCs w:val="32"/>
        </w:rPr>
        <w:t xml:space="preserve"> </w:t>
      </w:r>
      <w:r w:rsidR="00776091" w:rsidRPr="003720C8">
        <w:rPr>
          <w:rFonts w:cs="Times New Roman"/>
          <w:szCs w:val="32"/>
        </w:rPr>
        <w:t>τὸν</w:t>
      </w:r>
      <w:r w:rsidR="00DF6F2C">
        <w:rPr>
          <w:rFonts w:cs="Times New Roman"/>
          <w:szCs w:val="32"/>
        </w:rPr>
        <w:t xml:space="preserve"> </w:t>
      </w:r>
      <w:r w:rsidR="00776091" w:rsidRPr="003720C8">
        <w:rPr>
          <w:rFonts w:cs="Times New Roman"/>
          <w:szCs w:val="32"/>
        </w:rPr>
        <w:t>μονογενῆ</w:t>
      </w:r>
      <w:r w:rsidR="00DF6F2C">
        <w:rPr>
          <w:rFonts w:cs="Times New Roman"/>
          <w:szCs w:val="32"/>
        </w:rPr>
        <w:t xml:space="preserve"> </w:t>
      </w:r>
      <w:r w:rsidR="00776091" w:rsidRPr="003720C8">
        <w:rPr>
          <w:rFonts w:cs="Times New Roman"/>
          <w:szCs w:val="32"/>
        </w:rPr>
        <w:t>ἔδωκεν,</w:t>
      </w:r>
      <w:r w:rsidR="00DF6F2C">
        <w:rPr>
          <w:rFonts w:cs="Times New Roman"/>
          <w:szCs w:val="32"/>
        </w:rPr>
        <w:t xml:space="preserve"> </w:t>
      </w:r>
      <w:r w:rsidR="00776091" w:rsidRPr="003720C8">
        <w:rPr>
          <w:rFonts w:cs="Times New Roman"/>
          <w:szCs w:val="32"/>
        </w:rPr>
        <w:t>ἵνα</w:t>
      </w:r>
      <w:r w:rsidR="00DF6F2C">
        <w:rPr>
          <w:rFonts w:cs="Times New Roman"/>
          <w:szCs w:val="32"/>
        </w:rPr>
        <w:t xml:space="preserve"> </w:t>
      </w:r>
      <w:r w:rsidR="00776091" w:rsidRPr="003720C8">
        <w:rPr>
          <w:rFonts w:cs="Times New Roman"/>
          <w:szCs w:val="32"/>
        </w:rPr>
        <w:t>πᾶς</w:t>
      </w:r>
      <w:r w:rsidR="00DF6F2C">
        <w:rPr>
          <w:rFonts w:cs="Times New Roman"/>
          <w:szCs w:val="32"/>
        </w:rPr>
        <w:t xml:space="preserve"> </w:t>
      </w:r>
      <w:r w:rsidR="00776091" w:rsidRPr="003720C8">
        <w:rPr>
          <w:rFonts w:cs="Times New Roman"/>
          <w:szCs w:val="32"/>
        </w:rPr>
        <w:t>ὁ</w:t>
      </w:r>
      <w:r w:rsidR="00DF6F2C">
        <w:rPr>
          <w:rFonts w:cs="Times New Roman"/>
          <w:szCs w:val="32"/>
        </w:rPr>
        <w:t xml:space="preserve"> </w:t>
      </w:r>
      <w:r w:rsidR="00776091" w:rsidRPr="003720C8">
        <w:rPr>
          <w:rFonts w:cs="Times New Roman"/>
          <w:szCs w:val="32"/>
        </w:rPr>
        <w:t>πιστεύων</w:t>
      </w:r>
      <w:r w:rsidR="00DF6F2C">
        <w:rPr>
          <w:rFonts w:cs="Times New Roman"/>
          <w:szCs w:val="32"/>
        </w:rPr>
        <w:t xml:space="preserve"> </w:t>
      </w:r>
      <w:r w:rsidR="00776091" w:rsidRPr="003720C8">
        <w:rPr>
          <w:rFonts w:cs="Times New Roman"/>
          <w:szCs w:val="32"/>
        </w:rPr>
        <w:t>ε</w:t>
      </w:r>
      <w:r w:rsidR="00776091">
        <w:rPr>
          <w:rFonts w:cs="Times New Roman"/>
          <w:szCs w:val="32"/>
        </w:rPr>
        <w:t>ἰ</w:t>
      </w:r>
      <w:r w:rsidR="00776091" w:rsidRPr="003720C8">
        <w:rPr>
          <w:rFonts w:cs="Times New Roman"/>
          <w:szCs w:val="32"/>
        </w:rPr>
        <w:t>ς</w:t>
      </w:r>
      <w:r w:rsidR="00DF6F2C">
        <w:rPr>
          <w:rFonts w:cs="Times New Roman"/>
          <w:szCs w:val="32"/>
        </w:rPr>
        <w:t xml:space="preserve"> </w:t>
      </w:r>
      <w:r w:rsidR="00776091" w:rsidRPr="003720C8">
        <w:rPr>
          <w:rFonts w:cs="Times New Roman"/>
          <w:szCs w:val="32"/>
        </w:rPr>
        <w:t>αὐτὸν</w:t>
      </w:r>
      <w:r w:rsidR="00DF6F2C">
        <w:rPr>
          <w:rFonts w:cs="Times New Roman"/>
          <w:szCs w:val="32"/>
        </w:rPr>
        <w:t xml:space="preserve"> </w:t>
      </w:r>
      <w:r w:rsidR="00776091" w:rsidRPr="003720C8">
        <w:rPr>
          <w:rFonts w:cs="Times New Roman"/>
          <w:szCs w:val="32"/>
        </w:rPr>
        <w:t>μὴ</w:t>
      </w:r>
      <w:r w:rsidR="00DF6F2C">
        <w:rPr>
          <w:rFonts w:cs="Times New Roman"/>
          <w:szCs w:val="32"/>
        </w:rPr>
        <w:t xml:space="preserve"> </w:t>
      </w:r>
      <w:r w:rsidR="00776091" w:rsidRPr="003720C8">
        <w:rPr>
          <w:rFonts w:cs="Times New Roman"/>
          <w:szCs w:val="32"/>
        </w:rPr>
        <w:t>ἀπόληται</w:t>
      </w:r>
      <w:r w:rsidR="00DF6F2C">
        <w:rPr>
          <w:rFonts w:cs="Times New Roman"/>
          <w:szCs w:val="32"/>
        </w:rPr>
        <w:t xml:space="preserve"> </w:t>
      </w:r>
      <w:r w:rsidR="00776091" w:rsidRPr="003720C8">
        <w:rPr>
          <w:rFonts w:cs="Times New Roman"/>
          <w:szCs w:val="32"/>
        </w:rPr>
        <w:t>ἀλλὰ</w:t>
      </w:r>
      <w:r w:rsidR="00DF6F2C">
        <w:rPr>
          <w:rFonts w:cs="Times New Roman"/>
          <w:szCs w:val="32"/>
        </w:rPr>
        <w:t xml:space="preserve"> </w:t>
      </w:r>
      <w:r w:rsidR="00776091" w:rsidRPr="003720C8">
        <w:rPr>
          <w:rFonts w:cs="Times New Roman"/>
          <w:szCs w:val="32"/>
        </w:rPr>
        <w:t>ἔχῃ</w:t>
      </w:r>
      <w:r w:rsidR="00DF6F2C">
        <w:rPr>
          <w:rFonts w:cs="Times New Roman"/>
          <w:szCs w:val="32"/>
        </w:rPr>
        <w:t xml:space="preserve"> </w:t>
      </w:r>
      <w:r w:rsidR="00776091" w:rsidRPr="003720C8">
        <w:rPr>
          <w:rFonts w:cs="Times New Roman"/>
          <w:szCs w:val="32"/>
        </w:rPr>
        <w:t>ζωὴν</w:t>
      </w:r>
      <w:r w:rsidR="00DF6F2C">
        <w:rPr>
          <w:rFonts w:cs="Times New Roman"/>
          <w:szCs w:val="32"/>
        </w:rPr>
        <w:t xml:space="preserve"> </w:t>
      </w:r>
      <w:r w:rsidR="00776091" w:rsidRPr="003720C8">
        <w:rPr>
          <w:rFonts w:cs="Times New Roman"/>
          <w:szCs w:val="32"/>
        </w:rPr>
        <w:t>α</w:t>
      </w:r>
      <w:r w:rsidR="00776091">
        <w:rPr>
          <w:rFonts w:cs="Times New Roman"/>
          <w:szCs w:val="32"/>
        </w:rPr>
        <w:t>ἰ</w:t>
      </w:r>
      <w:r w:rsidR="00776091" w:rsidRPr="003720C8">
        <w:rPr>
          <w:rFonts w:cs="Times New Roman"/>
          <w:szCs w:val="32"/>
        </w:rPr>
        <w:t>ώνιον.</w:t>
      </w:r>
      <w:r w:rsidR="00DF6F2C">
        <w:rPr>
          <w:rFonts w:cs="Times New Roman"/>
          <w:szCs w:val="32"/>
        </w:rPr>
        <w:t xml:space="preserve"> </w:t>
      </w:r>
      <w:r w:rsidR="00776091" w:rsidRPr="003720C8">
        <w:rPr>
          <w:rFonts w:cs="Times New Roman"/>
          <w:szCs w:val="32"/>
        </w:rPr>
        <w:t>οὐ</w:t>
      </w:r>
      <w:r w:rsidR="00DF6F2C">
        <w:rPr>
          <w:rFonts w:cs="Times New Roman"/>
          <w:szCs w:val="32"/>
        </w:rPr>
        <w:t xml:space="preserve"> </w:t>
      </w:r>
      <w:r w:rsidR="00776091" w:rsidRPr="003720C8">
        <w:rPr>
          <w:rFonts w:cs="Times New Roman"/>
          <w:szCs w:val="32"/>
        </w:rPr>
        <w:t>γὰρ</w:t>
      </w:r>
      <w:r w:rsidR="00DF6F2C">
        <w:rPr>
          <w:rFonts w:cs="Times New Roman"/>
          <w:szCs w:val="32"/>
        </w:rPr>
        <w:t xml:space="preserve"> </w:t>
      </w:r>
      <w:r w:rsidR="00776091" w:rsidRPr="003720C8">
        <w:rPr>
          <w:rFonts w:cs="Times New Roman"/>
          <w:szCs w:val="32"/>
        </w:rPr>
        <w:t>ἀπέστειλεν</w:t>
      </w:r>
      <w:r w:rsidR="00DF6F2C">
        <w:rPr>
          <w:rFonts w:cs="Times New Roman"/>
          <w:szCs w:val="32"/>
        </w:rPr>
        <w:t xml:space="preserve"> </w:t>
      </w:r>
      <w:r w:rsidR="00776091" w:rsidRPr="003720C8">
        <w:rPr>
          <w:rFonts w:cs="Times New Roman"/>
          <w:szCs w:val="32"/>
        </w:rPr>
        <w:t>ὁ</w:t>
      </w:r>
      <w:r w:rsidR="00DF6F2C">
        <w:rPr>
          <w:rFonts w:cs="Times New Roman"/>
          <w:szCs w:val="32"/>
        </w:rPr>
        <w:t xml:space="preserve"> </w:t>
      </w:r>
      <w:r w:rsidR="00776091" w:rsidRPr="003720C8">
        <w:rPr>
          <w:rFonts w:cs="Times New Roman"/>
          <w:szCs w:val="32"/>
        </w:rPr>
        <w:t>θεὸς</w:t>
      </w:r>
      <w:r w:rsidR="00DF6F2C">
        <w:rPr>
          <w:rFonts w:cs="Times New Roman"/>
          <w:szCs w:val="32"/>
        </w:rPr>
        <w:t xml:space="preserve"> </w:t>
      </w:r>
      <w:r w:rsidR="00776091" w:rsidRPr="003720C8">
        <w:rPr>
          <w:rFonts w:cs="Times New Roman"/>
          <w:szCs w:val="32"/>
        </w:rPr>
        <w:t>τὸν</w:t>
      </w:r>
      <w:r w:rsidR="00DF6F2C">
        <w:rPr>
          <w:rFonts w:cs="Times New Roman"/>
          <w:szCs w:val="32"/>
        </w:rPr>
        <w:t xml:space="preserve"> </w:t>
      </w:r>
      <w:r w:rsidR="00776091" w:rsidRPr="003720C8">
        <w:rPr>
          <w:rFonts w:cs="Times New Roman"/>
          <w:szCs w:val="32"/>
        </w:rPr>
        <w:t>υἱὸν</w:t>
      </w:r>
      <w:r w:rsidR="00DF6F2C">
        <w:rPr>
          <w:rFonts w:cs="Times New Roman"/>
          <w:szCs w:val="32"/>
        </w:rPr>
        <w:t xml:space="preserve"> </w:t>
      </w:r>
      <w:r w:rsidR="00776091" w:rsidRPr="003720C8">
        <w:rPr>
          <w:rFonts w:cs="Times New Roman"/>
          <w:szCs w:val="32"/>
        </w:rPr>
        <w:t>ε</w:t>
      </w:r>
      <w:r w:rsidR="00776091">
        <w:rPr>
          <w:rFonts w:cs="Times New Roman"/>
          <w:szCs w:val="32"/>
        </w:rPr>
        <w:t>ἰ</w:t>
      </w:r>
      <w:r w:rsidR="00776091" w:rsidRPr="003720C8">
        <w:rPr>
          <w:rFonts w:cs="Times New Roman"/>
          <w:szCs w:val="32"/>
        </w:rPr>
        <w:t>ς</w:t>
      </w:r>
      <w:r w:rsidR="00DF6F2C">
        <w:rPr>
          <w:rFonts w:cs="Times New Roman"/>
          <w:szCs w:val="32"/>
        </w:rPr>
        <w:t xml:space="preserve"> </w:t>
      </w:r>
      <w:r w:rsidR="00776091" w:rsidRPr="003720C8">
        <w:rPr>
          <w:rFonts w:cs="Times New Roman"/>
          <w:szCs w:val="32"/>
        </w:rPr>
        <w:t>τὸν</w:t>
      </w:r>
      <w:r w:rsidR="00DF6F2C">
        <w:rPr>
          <w:rFonts w:cs="Times New Roman"/>
          <w:szCs w:val="32"/>
        </w:rPr>
        <w:t xml:space="preserve"> </w:t>
      </w:r>
      <w:r w:rsidR="00776091" w:rsidRPr="003720C8">
        <w:rPr>
          <w:rFonts w:cs="Times New Roman"/>
          <w:szCs w:val="32"/>
        </w:rPr>
        <w:t>κόσμον</w:t>
      </w:r>
      <w:r w:rsidR="00DF6F2C">
        <w:rPr>
          <w:rFonts w:cs="Times New Roman"/>
          <w:szCs w:val="32"/>
        </w:rPr>
        <w:t xml:space="preserve"> </w:t>
      </w:r>
      <w:r w:rsidR="00776091" w:rsidRPr="003720C8">
        <w:rPr>
          <w:rFonts w:cs="Times New Roman"/>
          <w:szCs w:val="32"/>
        </w:rPr>
        <w:t>ἵνα</w:t>
      </w:r>
      <w:r w:rsidR="00DF6F2C">
        <w:rPr>
          <w:rFonts w:cs="Times New Roman"/>
          <w:szCs w:val="32"/>
        </w:rPr>
        <w:t xml:space="preserve"> </w:t>
      </w:r>
      <w:r w:rsidR="00776091" w:rsidRPr="003720C8">
        <w:rPr>
          <w:rFonts w:cs="Times New Roman"/>
          <w:szCs w:val="32"/>
        </w:rPr>
        <w:t>κρίνῃ</w:t>
      </w:r>
      <w:r w:rsidR="00DF6F2C">
        <w:rPr>
          <w:rFonts w:cs="Times New Roman"/>
          <w:szCs w:val="32"/>
        </w:rPr>
        <w:t xml:space="preserve"> </w:t>
      </w:r>
      <w:r w:rsidR="00776091" w:rsidRPr="003720C8">
        <w:rPr>
          <w:rFonts w:cs="Times New Roman"/>
          <w:szCs w:val="32"/>
        </w:rPr>
        <w:t>τὸν</w:t>
      </w:r>
      <w:r w:rsidR="00DF6F2C">
        <w:rPr>
          <w:rFonts w:cs="Times New Roman"/>
          <w:szCs w:val="32"/>
        </w:rPr>
        <w:t xml:space="preserve"> </w:t>
      </w:r>
      <w:r w:rsidR="00776091" w:rsidRPr="003720C8">
        <w:rPr>
          <w:rFonts w:cs="Times New Roman"/>
          <w:szCs w:val="32"/>
        </w:rPr>
        <w:t>κόσμον,</w:t>
      </w:r>
      <w:r w:rsidR="00DF6F2C">
        <w:rPr>
          <w:rFonts w:cs="Times New Roman"/>
          <w:szCs w:val="32"/>
        </w:rPr>
        <w:t xml:space="preserve"> </w:t>
      </w:r>
      <w:r w:rsidR="00776091" w:rsidRPr="003720C8">
        <w:rPr>
          <w:rFonts w:cs="Times New Roman"/>
          <w:szCs w:val="32"/>
        </w:rPr>
        <w:t>ἀλλ’</w:t>
      </w:r>
      <w:r w:rsidR="00DF6F2C">
        <w:rPr>
          <w:rFonts w:cs="Times New Roman"/>
          <w:szCs w:val="32"/>
        </w:rPr>
        <w:t xml:space="preserve"> </w:t>
      </w:r>
      <w:r w:rsidR="00776091" w:rsidRPr="003720C8">
        <w:rPr>
          <w:rFonts w:cs="Times New Roman"/>
          <w:szCs w:val="32"/>
        </w:rPr>
        <w:t>ἵνα</w:t>
      </w:r>
      <w:r w:rsidR="00DF6F2C">
        <w:rPr>
          <w:rFonts w:cs="Times New Roman"/>
          <w:szCs w:val="32"/>
        </w:rPr>
        <w:t xml:space="preserve"> </w:t>
      </w:r>
      <w:r w:rsidR="00776091" w:rsidRPr="003720C8">
        <w:rPr>
          <w:rFonts w:cs="Times New Roman"/>
          <w:szCs w:val="32"/>
        </w:rPr>
        <w:t>σωθῇ</w:t>
      </w:r>
      <w:r w:rsidR="00DF6F2C">
        <w:rPr>
          <w:rFonts w:cs="Times New Roman"/>
          <w:szCs w:val="32"/>
        </w:rPr>
        <w:t xml:space="preserve"> </w:t>
      </w:r>
      <w:r w:rsidR="00776091" w:rsidRPr="003720C8">
        <w:rPr>
          <w:rFonts w:cs="Times New Roman"/>
          <w:szCs w:val="32"/>
        </w:rPr>
        <w:t>ὁ</w:t>
      </w:r>
      <w:r w:rsidR="00DF6F2C">
        <w:rPr>
          <w:rFonts w:cs="Times New Roman"/>
          <w:szCs w:val="32"/>
        </w:rPr>
        <w:t xml:space="preserve"> </w:t>
      </w:r>
      <w:r w:rsidR="00776091" w:rsidRPr="003720C8">
        <w:rPr>
          <w:rFonts w:cs="Times New Roman"/>
          <w:szCs w:val="32"/>
        </w:rPr>
        <w:t>κόσμος</w:t>
      </w:r>
      <w:r w:rsidR="00DF6F2C">
        <w:rPr>
          <w:rFonts w:cs="Times New Roman"/>
          <w:szCs w:val="32"/>
        </w:rPr>
        <w:t xml:space="preserve"> </w:t>
      </w:r>
      <w:r w:rsidR="00776091" w:rsidRPr="003720C8">
        <w:rPr>
          <w:rFonts w:cs="Times New Roman"/>
          <w:szCs w:val="32"/>
        </w:rPr>
        <w:t>δι’</w:t>
      </w:r>
      <w:r w:rsidR="00DF6F2C">
        <w:rPr>
          <w:rFonts w:cs="Times New Roman"/>
          <w:szCs w:val="32"/>
        </w:rPr>
        <w:t xml:space="preserve"> </w:t>
      </w:r>
      <w:r w:rsidR="00776091" w:rsidRPr="003720C8">
        <w:rPr>
          <w:rFonts w:cs="Times New Roman"/>
          <w:szCs w:val="32"/>
        </w:rPr>
        <w:t>αὐτοῦ.</w:t>
      </w:r>
      <w:r w:rsidR="00DF6F2C">
        <w:rPr>
          <w:rFonts w:cs="Times New Roman"/>
          <w:szCs w:val="32"/>
        </w:rPr>
        <w:t xml:space="preserve"> </w:t>
      </w:r>
      <w:r w:rsidR="00776091" w:rsidRPr="003720C8">
        <w:rPr>
          <w:rFonts w:cs="Times New Roman"/>
          <w:szCs w:val="32"/>
        </w:rPr>
        <w:t>ὁ</w:t>
      </w:r>
      <w:r w:rsidR="00DF6F2C">
        <w:rPr>
          <w:rFonts w:cs="Times New Roman"/>
          <w:szCs w:val="32"/>
        </w:rPr>
        <w:t xml:space="preserve"> </w:t>
      </w:r>
      <w:r w:rsidR="00776091" w:rsidRPr="003720C8">
        <w:rPr>
          <w:rFonts w:cs="Times New Roman"/>
          <w:szCs w:val="32"/>
        </w:rPr>
        <w:t>πιστεύων</w:t>
      </w:r>
      <w:r w:rsidR="00DF6F2C">
        <w:rPr>
          <w:rFonts w:cs="Times New Roman"/>
          <w:szCs w:val="32"/>
        </w:rPr>
        <w:t xml:space="preserve"> </w:t>
      </w:r>
      <w:r w:rsidR="00776091" w:rsidRPr="003720C8">
        <w:rPr>
          <w:rFonts w:cs="Times New Roman"/>
          <w:szCs w:val="32"/>
        </w:rPr>
        <w:t>ε</w:t>
      </w:r>
      <w:r w:rsidR="00776091">
        <w:rPr>
          <w:rFonts w:cs="Times New Roman"/>
          <w:szCs w:val="32"/>
        </w:rPr>
        <w:t>ἰ</w:t>
      </w:r>
      <w:r w:rsidR="00776091" w:rsidRPr="003720C8">
        <w:rPr>
          <w:rFonts w:cs="Times New Roman"/>
          <w:szCs w:val="32"/>
        </w:rPr>
        <w:t>ς</w:t>
      </w:r>
      <w:r w:rsidR="00DF6F2C">
        <w:rPr>
          <w:rFonts w:cs="Times New Roman"/>
          <w:szCs w:val="32"/>
        </w:rPr>
        <w:t xml:space="preserve"> </w:t>
      </w:r>
      <w:r w:rsidR="00776091" w:rsidRPr="003720C8">
        <w:rPr>
          <w:rFonts w:cs="Times New Roman"/>
          <w:szCs w:val="32"/>
        </w:rPr>
        <w:t>αὐτὸν</w:t>
      </w:r>
      <w:r w:rsidR="00DF6F2C">
        <w:rPr>
          <w:rFonts w:cs="Times New Roman"/>
          <w:szCs w:val="32"/>
        </w:rPr>
        <w:t xml:space="preserve"> </w:t>
      </w:r>
      <w:r w:rsidR="00776091" w:rsidRPr="003720C8">
        <w:rPr>
          <w:rFonts w:cs="Times New Roman"/>
          <w:szCs w:val="32"/>
        </w:rPr>
        <w:t>οὐ</w:t>
      </w:r>
      <w:r w:rsidR="00DF6F2C">
        <w:rPr>
          <w:rFonts w:cs="Times New Roman"/>
          <w:szCs w:val="32"/>
        </w:rPr>
        <w:t xml:space="preserve"> </w:t>
      </w:r>
      <w:r w:rsidR="00776091" w:rsidRPr="003720C8">
        <w:rPr>
          <w:rFonts w:cs="Times New Roman"/>
          <w:szCs w:val="32"/>
        </w:rPr>
        <w:t>κρίνεται</w:t>
      </w:r>
      <w:r w:rsidR="00DF6F2C">
        <w:rPr>
          <w:rFonts w:cs="Times New Roman"/>
          <w:szCs w:val="32"/>
        </w:rPr>
        <w:t xml:space="preserve"> </w:t>
      </w:r>
      <w:r w:rsidR="00776091" w:rsidRPr="003720C8">
        <w:rPr>
          <w:rFonts w:cs="Times New Roman"/>
          <w:szCs w:val="32"/>
        </w:rPr>
        <w:t>ὁ</w:t>
      </w:r>
      <w:r w:rsidR="00DF6F2C">
        <w:rPr>
          <w:rFonts w:cs="Times New Roman"/>
          <w:szCs w:val="32"/>
        </w:rPr>
        <w:t xml:space="preserve"> </w:t>
      </w:r>
      <w:r w:rsidR="00776091" w:rsidRPr="003720C8">
        <w:rPr>
          <w:rFonts w:cs="Times New Roman"/>
          <w:szCs w:val="32"/>
        </w:rPr>
        <w:t>δὲ</w:t>
      </w:r>
      <w:r w:rsidR="00DF6F2C">
        <w:rPr>
          <w:rFonts w:cs="Times New Roman"/>
          <w:szCs w:val="32"/>
        </w:rPr>
        <w:t xml:space="preserve"> </w:t>
      </w:r>
      <w:r w:rsidR="00776091" w:rsidRPr="003720C8">
        <w:rPr>
          <w:rFonts w:cs="Times New Roman"/>
          <w:szCs w:val="32"/>
        </w:rPr>
        <w:t>μὴ</w:t>
      </w:r>
      <w:r w:rsidR="00DF6F2C">
        <w:rPr>
          <w:rFonts w:cs="Times New Roman"/>
          <w:szCs w:val="32"/>
        </w:rPr>
        <w:t xml:space="preserve"> </w:t>
      </w:r>
      <w:r w:rsidR="00776091" w:rsidRPr="003720C8">
        <w:rPr>
          <w:rFonts w:cs="Times New Roman"/>
          <w:szCs w:val="32"/>
        </w:rPr>
        <w:t>πιστεύων</w:t>
      </w:r>
      <w:r w:rsidR="00DF6F2C">
        <w:rPr>
          <w:rFonts w:cs="Times New Roman"/>
          <w:szCs w:val="32"/>
        </w:rPr>
        <w:t xml:space="preserve"> </w:t>
      </w:r>
      <w:r w:rsidR="00776091" w:rsidRPr="003720C8">
        <w:rPr>
          <w:rFonts w:cs="Times New Roman"/>
          <w:szCs w:val="32"/>
        </w:rPr>
        <w:t>ἤδη</w:t>
      </w:r>
      <w:r w:rsidR="00DF6F2C">
        <w:rPr>
          <w:rFonts w:cs="Times New Roman"/>
          <w:szCs w:val="32"/>
        </w:rPr>
        <w:t xml:space="preserve"> </w:t>
      </w:r>
      <w:r w:rsidR="00776091" w:rsidRPr="003720C8">
        <w:rPr>
          <w:rFonts w:cs="Times New Roman"/>
          <w:szCs w:val="32"/>
        </w:rPr>
        <w:t>κέκριται,</w:t>
      </w:r>
      <w:r w:rsidR="00DF6F2C">
        <w:rPr>
          <w:rFonts w:cs="Times New Roman"/>
          <w:szCs w:val="32"/>
        </w:rPr>
        <w:t xml:space="preserve"> </w:t>
      </w:r>
      <w:r w:rsidR="00776091" w:rsidRPr="003720C8">
        <w:rPr>
          <w:rFonts w:cs="Times New Roman"/>
          <w:szCs w:val="32"/>
        </w:rPr>
        <w:t>ὅτι</w:t>
      </w:r>
      <w:r w:rsidR="00DF6F2C">
        <w:rPr>
          <w:rFonts w:cs="Times New Roman"/>
          <w:szCs w:val="32"/>
        </w:rPr>
        <w:t xml:space="preserve"> </w:t>
      </w:r>
      <w:r w:rsidR="00776091" w:rsidRPr="003720C8">
        <w:rPr>
          <w:rFonts w:cs="Times New Roman"/>
          <w:szCs w:val="32"/>
        </w:rPr>
        <w:t>μὴ</w:t>
      </w:r>
      <w:r w:rsidR="00DF6F2C">
        <w:rPr>
          <w:rFonts w:cs="Times New Roman"/>
          <w:szCs w:val="32"/>
        </w:rPr>
        <w:t xml:space="preserve"> </w:t>
      </w:r>
      <w:r w:rsidR="00776091" w:rsidRPr="003720C8">
        <w:rPr>
          <w:rFonts w:cs="Times New Roman"/>
          <w:szCs w:val="32"/>
        </w:rPr>
        <w:t>πεπίστευκεν</w:t>
      </w:r>
      <w:r w:rsidR="00DF6F2C">
        <w:rPr>
          <w:rFonts w:cs="Times New Roman"/>
          <w:szCs w:val="32"/>
        </w:rPr>
        <w:t xml:space="preserve"> </w:t>
      </w:r>
      <w:r w:rsidR="00776091" w:rsidRPr="003720C8">
        <w:rPr>
          <w:rFonts w:cs="Times New Roman"/>
          <w:szCs w:val="32"/>
        </w:rPr>
        <w:t>ε</w:t>
      </w:r>
      <w:r w:rsidR="00776091">
        <w:rPr>
          <w:rFonts w:cs="Times New Roman"/>
          <w:szCs w:val="32"/>
        </w:rPr>
        <w:t>ἰ</w:t>
      </w:r>
      <w:r w:rsidR="00776091" w:rsidRPr="003720C8">
        <w:rPr>
          <w:rFonts w:cs="Times New Roman"/>
          <w:szCs w:val="32"/>
        </w:rPr>
        <w:t>ς</w:t>
      </w:r>
      <w:r w:rsidR="00DF6F2C">
        <w:rPr>
          <w:rFonts w:cs="Times New Roman"/>
          <w:szCs w:val="32"/>
        </w:rPr>
        <w:t xml:space="preserve"> </w:t>
      </w:r>
      <w:r w:rsidR="00776091" w:rsidRPr="003720C8">
        <w:rPr>
          <w:rFonts w:cs="Times New Roman"/>
          <w:szCs w:val="32"/>
        </w:rPr>
        <w:t>τὸ</w:t>
      </w:r>
      <w:r w:rsidR="00DF6F2C">
        <w:rPr>
          <w:rFonts w:cs="Times New Roman"/>
          <w:szCs w:val="32"/>
        </w:rPr>
        <w:t xml:space="preserve"> </w:t>
      </w:r>
      <w:r w:rsidR="00776091" w:rsidRPr="003720C8">
        <w:rPr>
          <w:rFonts w:cs="Times New Roman"/>
          <w:szCs w:val="32"/>
        </w:rPr>
        <w:t>ὄνομα</w:t>
      </w:r>
      <w:r w:rsidR="00DF6F2C">
        <w:rPr>
          <w:rFonts w:cs="Times New Roman"/>
          <w:szCs w:val="32"/>
        </w:rPr>
        <w:t xml:space="preserve"> </w:t>
      </w:r>
      <w:r w:rsidR="00776091" w:rsidRPr="003720C8">
        <w:rPr>
          <w:rFonts w:cs="Times New Roman"/>
          <w:szCs w:val="32"/>
        </w:rPr>
        <w:t>τοῦ</w:t>
      </w:r>
      <w:r w:rsidR="00DF6F2C">
        <w:rPr>
          <w:rFonts w:cs="Times New Roman"/>
          <w:szCs w:val="32"/>
        </w:rPr>
        <w:t xml:space="preserve"> </w:t>
      </w:r>
      <w:r w:rsidR="00776091" w:rsidRPr="003720C8">
        <w:rPr>
          <w:rFonts w:cs="Times New Roman"/>
          <w:szCs w:val="32"/>
        </w:rPr>
        <w:t>μονογενοῦς</w:t>
      </w:r>
      <w:r w:rsidR="00DF6F2C">
        <w:rPr>
          <w:rFonts w:cs="Times New Roman"/>
          <w:szCs w:val="32"/>
        </w:rPr>
        <w:t xml:space="preserve"> </w:t>
      </w:r>
      <w:r w:rsidR="00776091" w:rsidRPr="003720C8">
        <w:rPr>
          <w:rFonts w:cs="Times New Roman"/>
          <w:szCs w:val="32"/>
        </w:rPr>
        <w:t>υἱοῦ</w:t>
      </w:r>
      <w:r w:rsidR="00DF6F2C">
        <w:rPr>
          <w:rFonts w:cs="Times New Roman"/>
          <w:szCs w:val="32"/>
        </w:rPr>
        <w:t xml:space="preserve"> </w:t>
      </w:r>
      <w:r w:rsidR="00776091" w:rsidRPr="003720C8">
        <w:rPr>
          <w:rFonts w:cs="Times New Roman"/>
          <w:szCs w:val="32"/>
        </w:rPr>
        <w:t>τοῦ</w:t>
      </w:r>
      <w:r w:rsidR="00DF6F2C">
        <w:rPr>
          <w:rFonts w:cs="Times New Roman"/>
          <w:szCs w:val="32"/>
        </w:rPr>
        <w:t xml:space="preserve"> </w:t>
      </w:r>
      <w:r w:rsidR="00776091" w:rsidRPr="003720C8">
        <w:rPr>
          <w:rFonts w:cs="Times New Roman"/>
          <w:szCs w:val="32"/>
        </w:rPr>
        <w:t>θεο</w:t>
      </w:r>
      <w:r w:rsidR="003720C8" w:rsidRPr="003720C8">
        <w:rPr>
          <w:rFonts w:cs="Times New Roman"/>
          <w:szCs w:val="32"/>
        </w:rPr>
        <w:t>ῦ.”</w:t>
      </w:r>
      <w:r w:rsidR="00DF6F2C">
        <w:rPr>
          <w:rFonts w:cs="Times New Roman"/>
          <w:szCs w:val="32"/>
        </w:rPr>
        <w:t xml:space="preserve"> </w:t>
      </w:r>
      <w:r w:rsidR="00D8580C" w:rsidRPr="003720C8">
        <w:rPr>
          <w:rFonts w:cs="Times New Roman"/>
          <w:szCs w:val="32"/>
        </w:rPr>
        <w:t>—</w:t>
      </w:r>
      <w:r w:rsidR="00DF6F2C">
        <w:rPr>
          <w:rFonts w:cs="Times New Roman"/>
          <w:szCs w:val="32"/>
        </w:rPr>
        <w:t xml:space="preserve"> </w:t>
      </w:r>
      <w:r w:rsidR="00D8580C" w:rsidRPr="003720C8">
        <w:rPr>
          <w:rFonts w:cs="Times New Roman"/>
          <w:szCs w:val="32"/>
        </w:rPr>
        <w:t>John</w:t>
      </w:r>
      <w:r w:rsidR="00DF6F2C">
        <w:rPr>
          <w:rFonts w:cs="Times New Roman"/>
          <w:szCs w:val="32"/>
        </w:rPr>
        <w:t xml:space="preserve"> </w:t>
      </w:r>
      <w:r w:rsidR="00D8580C" w:rsidRPr="003720C8">
        <w:rPr>
          <w:rFonts w:cs="Times New Roman"/>
          <w:szCs w:val="32"/>
        </w:rPr>
        <w:t>3:</w:t>
      </w:r>
      <w:r w:rsidR="00350DAA" w:rsidRPr="003720C8">
        <w:rPr>
          <w:rFonts w:cs="Times New Roman"/>
          <w:szCs w:val="32"/>
        </w:rPr>
        <w:t>16</w:t>
      </w:r>
      <w:r w:rsidR="00D8580C" w:rsidRPr="003720C8">
        <w:rPr>
          <w:rFonts w:cs="Times New Roman"/>
          <w:szCs w:val="32"/>
        </w:rPr>
        <w:t>-18</w:t>
      </w:r>
    </w:p>
    <w:p w:rsidR="00DA74D8" w:rsidRDefault="00DA74D8" w:rsidP="00237A74">
      <w:pPr>
        <w:tabs>
          <w:tab w:val="left" w:pos="1080"/>
        </w:tabs>
        <w:ind w:left="720" w:right="720"/>
        <w:rPr>
          <w:rFonts w:cs="Times New Roman"/>
          <w:szCs w:val="32"/>
        </w:rPr>
      </w:pPr>
    </w:p>
    <w:p w:rsidR="00183200" w:rsidRDefault="00261161" w:rsidP="00237A74">
      <w:pPr>
        <w:tabs>
          <w:tab w:val="left" w:pos="1080"/>
        </w:tabs>
        <w:ind w:left="720" w:right="720"/>
        <w:rPr>
          <w:rFonts w:cs="Times New Roman"/>
          <w:szCs w:val="32"/>
        </w:rPr>
      </w:pPr>
      <w:r>
        <w:rPr>
          <w:rFonts w:cs="Times New Roman"/>
          <w:szCs w:val="32"/>
        </w:rPr>
        <w:t>“</w:t>
      </w:r>
      <w:r w:rsidR="00300901">
        <w:rPr>
          <w:rFonts w:cs="Times New Roman"/>
          <w:szCs w:val="32"/>
        </w:rPr>
        <w:t>The</w:t>
      </w:r>
      <w:r w:rsidR="00DF6F2C">
        <w:rPr>
          <w:rFonts w:cs="Times New Roman"/>
          <w:szCs w:val="32"/>
        </w:rPr>
        <w:t xml:space="preserve"> </w:t>
      </w:r>
      <w:r w:rsidR="00300901">
        <w:rPr>
          <w:rFonts w:cs="Times New Roman"/>
          <w:szCs w:val="32"/>
        </w:rPr>
        <w:t>believer</w:t>
      </w:r>
      <w:r w:rsidR="00DF6F2C">
        <w:rPr>
          <w:rFonts w:cs="Times New Roman"/>
          <w:szCs w:val="32"/>
        </w:rPr>
        <w:t xml:space="preserve"> </w:t>
      </w:r>
      <w:r w:rsidR="00300901">
        <w:rPr>
          <w:rFonts w:cs="Times New Roman"/>
          <w:szCs w:val="32"/>
        </w:rPr>
        <w:t>into</w:t>
      </w:r>
      <w:r w:rsidR="00DF6F2C">
        <w:rPr>
          <w:rFonts w:cs="Times New Roman"/>
          <w:szCs w:val="32"/>
        </w:rPr>
        <w:t xml:space="preserve"> </w:t>
      </w:r>
      <w:r w:rsidR="00300901">
        <w:rPr>
          <w:rFonts w:cs="Times New Roman"/>
          <w:szCs w:val="32"/>
        </w:rPr>
        <w:t>the</w:t>
      </w:r>
      <w:r w:rsidR="00DF6F2C">
        <w:rPr>
          <w:rFonts w:cs="Times New Roman"/>
          <w:szCs w:val="32"/>
        </w:rPr>
        <w:t xml:space="preserve"> </w:t>
      </w:r>
      <w:r w:rsidR="00300901">
        <w:rPr>
          <w:rFonts w:cs="Times New Roman"/>
          <w:szCs w:val="32"/>
        </w:rPr>
        <w:t>Son</w:t>
      </w:r>
      <w:r w:rsidR="00DF6F2C">
        <w:rPr>
          <w:rFonts w:cs="Times New Roman"/>
          <w:szCs w:val="32"/>
        </w:rPr>
        <w:t xml:space="preserve"> </w:t>
      </w:r>
      <w:r>
        <w:rPr>
          <w:rFonts w:cs="Times New Roman"/>
          <w:szCs w:val="32"/>
        </w:rPr>
        <w:t>has</w:t>
      </w:r>
      <w:r w:rsidR="00DF6F2C">
        <w:rPr>
          <w:rFonts w:cs="Times New Roman"/>
          <w:szCs w:val="32"/>
        </w:rPr>
        <w:t xml:space="preserve"> </w:t>
      </w:r>
      <w:r>
        <w:rPr>
          <w:rFonts w:cs="Times New Roman"/>
          <w:szCs w:val="32"/>
        </w:rPr>
        <w:t>life</w:t>
      </w:r>
      <w:r w:rsidR="00DF6F2C">
        <w:rPr>
          <w:rFonts w:cs="Times New Roman"/>
          <w:szCs w:val="32"/>
        </w:rPr>
        <w:t xml:space="preserve"> </w:t>
      </w:r>
      <w:r w:rsidR="000B310F">
        <w:rPr>
          <w:rFonts w:cs="Times New Roman"/>
          <w:szCs w:val="32"/>
        </w:rPr>
        <w:t>a</w:t>
      </w:r>
      <w:r>
        <w:rPr>
          <w:rFonts w:cs="Times New Roman"/>
          <w:szCs w:val="32"/>
        </w:rPr>
        <w:t>eon;</w:t>
      </w:r>
      <w:r w:rsidR="00DF6F2C">
        <w:rPr>
          <w:rFonts w:cs="Times New Roman"/>
          <w:szCs w:val="32"/>
        </w:rPr>
        <w:t xml:space="preserve"> </w:t>
      </w:r>
      <w:r>
        <w:rPr>
          <w:rFonts w:cs="Times New Roman"/>
          <w:szCs w:val="32"/>
        </w:rPr>
        <w:t>yet,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disobeyer</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will</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see</w:t>
      </w:r>
      <w:r w:rsidR="00DF6F2C">
        <w:rPr>
          <w:rFonts w:cs="Times New Roman"/>
          <w:szCs w:val="32"/>
        </w:rPr>
        <w:t xml:space="preserve"> </w:t>
      </w:r>
      <w:r>
        <w:rPr>
          <w:rFonts w:cs="Times New Roman"/>
          <w:szCs w:val="32"/>
        </w:rPr>
        <w:t>life:</w:t>
      </w:r>
      <w:r w:rsidR="00DF6F2C">
        <w:rPr>
          <w:rFonts w:cs="Times New Roman"/>
          <w:szCs w:val="32"/>
        </w:rPr>
        <w:t xml:space="preserve"> </w:t>
      </w:r>
      <w:r>
        <w:rPr>
          <w:rFonts w:cs="Times New Roman"/>
          <w:szCs w:val="32"/>
        </w:rPr>
        <w:t>but,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wrath</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remains</w:t>
      </w:r>
      <w:r w:rsidR="00DF6F2C">
        <w:rPr>
          <w:rFonts w:cs="Times New Roman"/>
          <w:szCs w:val="32"/>
        </w:rPr>
        <w:t xml:space="preserve"> </w:t>
      </w:r>
      <w:r>
        <w:rPr>
          <w:rFonts w:cs="Times New Roman"/>
          <w:szCs w:val="32"/>
        </w:rPr>
        <w:t>on</w:t>
      </w:r>
      <w:r w:rsidR="00DF6F2C">
        <w:rPr>
          <w:rFonts w:cs="Times New Roman"/>
          <w:szCs w:val="32"/>
        </w:rPr>
        <w:t xml:space="preserve"> </w:t>
      </w:r>
      <w:r>
        <w:rPr>
          <w:rFonts w:cs="Times New Roman"/>
          <w:szCs w:val="32"/>
        </w:rPr>
        <w:lastRenderedPageBreak/>
        <w:t>him.”</w:t>
      </w:r>
      <w:r w:rsidR="00AE73CF">
        <w:rPr>
          <w:rFonts w:cs="Times New Roman"/>
          <w:szCs w:val="32"/>
        </w:rPr>
        <w:br/>
        <w:t>“</w:t>
      </w:r>
      <w:r w:rsidR="00AE73CF" w:rsidRPr="00AE73CF">
        <w:rPr>
          <w:rFonts w:cs="Times New Roman"/>
          <w:szCs w:val="32"/>
        </w:rPr>
        <w:t>ὁ</w:t>
      </w:r>
      <w:r w:rsidR="00DF6F2C">
        <w:rPr>
          <w:rFonts w:cs="Times New Roman"/>
          <w:szCs w:val="32"/>
        </w:rPr>
        <w:t xml:space="preserve"> </w:t>
      </w:r>
      <w:r w:rsidR="00AE73CF" w:rsidRPr="00AE73CF">
        <w:rPr>
          <w:rFonts w:cs="Times New Roman"/>
          <w:szCs w:val="32"/>
        </w:rPr>
        <w:t>πιστεύων</w:t>
      </w:r>
      <w:r w:rsidR="00DF6F2C">
        <w:rPr>
          <w:rFonts w:cs="Times New Roman"/>
          <w:szCs w:val="32"/>
        </w:rPr>
        <w:t xml:space="preserve"> </w:t>
      </w:r>
      <w:r w:rsidR="00AE73CF" w:rsidRPr="00AE73CF">
        <w:rPr>
          <w:rFonts w:cs="Times New Roman"/>
          <w:szCs w:val="32"/>
        </w:rPr>
        <w:t>ε</w:t>
      </w:r>
      <w:r w:rsidR="00CF78D3">
        <w:rPr>
          <w:rFonts w:cs="Times New Roman"/>
          <w:szCs w:val="32"/>
        </w:rPr>
        <w:t>ἰ</w:t>
      </w:r>
      <w:r w:rsidR="00AE73CF" w:rsidRPr="00AE73CF">
        <w:rPr>
          <w:rFonts w:cs="Times New Roman"/>
          <w:szCs w:val="32"/>
        </w:rPr>
        <w:t>ς</w:t>
      </w:r>
      <w:r w:rsidR="00DF6F2C">
        <w:rPr>
          <w:rFonts w:cs="Times New Roman"/>
          <w:szCs w:val="32"/>
        </w:rPr>
        <w:t xml:space="preserve"> </w:t>
      </w:r>
      <w:r w:rsidR="00AE73CF" w:rsidRPr="00AE73CF">
        <w:rPr>
          <w:rFonts w:cs="Times New Roman"/>
          <w:szCs w:val="32"/>
        </w:rPr>
        <w:t>τὸν</w:t>
      </w:r>
      <w:r w:rsidR="00DF6F2C">
        <w:rPr>
          <w:rFonts w:cs="Times New Roman"/>
          <w:szCs w:val="32"/>
        </w:rPr>
        <w:t xml:space="preserve"> </w:t>
      </w:r>
      <w:r w:rsidR="00AE73CF" w:rsidRPr="00AE73CF">
        <w:rPr>
          <w:rFonts w:cs="Times New Roman"/>
          <w:szCs w:val="32"/>
        </w:rPr>
        <w:t>υἱὸν</w:t>
      </w:r>
      <w:r w:rsidR="00DF6F2C">
        <w:rPr>
          <w:rFonts w:cs="Times New Roman"/>
          <w:szCs w:val="32"/>
        </w:rPr>
        <w:t xml:space="preserve"> </w:t>
      </w:r>
      <w:r w:rsidR="00AE73CF" w:rsidRPr="00AE73CF">
        <w:rPr>
          <w:rFonts w:cs="Times New Roman"/>
          <w:szCs w:val="32"/>
        </w:rPr>
        <w:t>ἔχει</w:t>
      </w:r>
      <w:r w:rsidR="00DF6F2C">
        <w:rPr>
          <w:rFonts w:cs="Times New Roman"/>
          <w:szCs w:val="32"/>
        </w:rPr>
        <w:t xml:space="preserve"> </w:t>
      </w:r>
      <w:r w:rsidR="00AE73CF" w:rsidRPr="00AE73CF">
        <w:rPr>
          <w:rFonts w:cs="Times New Roman"/>
          <w:szCs w:val="32"/>
        </w:rPr>
        <w:t>ζωὴν</w:t>
      </w:r>
      <w:r w:rsidR="00DF6F2C">
        <w:rPr>
          <w:rFonts w:cs="Times New Roman"/>
          <w:szCs w:val="32"/>
        </w:rPr>
        <w:t xml:space="preserve"> </w:t>
      </w:r>
      <w:r w:rsidR="00AE73CF" w:rsidRPr="00AE73CF">
        <w:rPr>
          <w:rFonts w:cs="Times New Roman"/>
          <w:szCs w:val="32"/>
        </w:rPr>
        <w:t>α</w:t>
      </w:r>
      <w:r w:rsidR="00CF78D3">
        <w:rPr>
          <w:rFonts w:cs="Times New Roman"/>
          <w:szCs w:val="32"/>
        </w:rPr>
        <w:t>ἰ</w:t>
      </w:r>
      <w:r w:rsidR="00AE73CF" w:rsidRPr="00AE73CF">
        <w:rPr>
          <w:rFonts w:cs="Times New Roman"/>
          <w:szCs w:val="32"/>
        </w:rPr>
        <w:t>ώνιον·</w:t>
      </w:r>
      <w:r w:rsidR="00DF6F2C">
        <w:rPr>
          <w:rFonts w:cs="Times New Roman"/>
          <w:szCs w:val="32"/>
        </w:rPr>
        <w:t xml:space="preserve"> </w:t>
      </w:r>
      <w:r w:rsidR="00AE73CF" w:rsidRPr="00AE73CF">
        <w:rPr>
          <w:rFonts w:cs="Times New Roman"/>
          <w:szCs w:val="32"/>
        </w:rPr>
        <w:t>ὁ</w:t>
      </w:r>
      <w:r w:rsidR="00DF6F2C">
        <w:rPr>
          <w:rFonts w:cs="Times New Roman"/>
          <w:szCs w:val="32"/>
        </w:rPr>
        <w:t xml:space="preserve"> </w:t>
      </w:r>
      <w:r w:rsidR="00AE73CF" w:rsidRPr="00AE73CF">
        <w:rPr>
          <w:rFonts w:cs="Times New Roman"/>
          <w:szCs w:val="32"/>
        </w:rPr>
        <w:t>δὲ</w:t>
      </w:r>
      <w:r w:rsidR="00DF6F2C">
        <w:rPr>
          <w:rFonts w:cs="Times New Roman"/>
          <w:szCs w:val="32"/>
        </w:rPr>
        <w:t xml:space="preserve"> </w:t>
      </w:r>
      <w:r w:rsidR="00AE73CF" w:rsidRPr="00AE73CF">
        <w:rPr>
          <w:rFonts w:cs="Times New Roman"/>
          <w:szCs w:val="32"/>
        </w:rPr>
        <w:t>ἀπειθῶν</w:t>
      </w:r>
      <w:r w:rsidR="00DF6F2C">
        <w:rPr>
          <w:rFonts w:cs="Times New Roman"/>
          <w:szCs w:val="32"/>
        </w:rPr>
        <w:t xml:space="preserve"> </w:t>
      </w:r>
      <w:r w:rsidR="00AE73CF" w:rsidRPr="00AE73CF">
        <w:rPr>
          <w:rFonts w:cs="Times New Roman"/>
          <w:szCs w:val="32"/>
        </w:rPr>
        <w:t>τῷ</w:t>
      </w:r>
      <w:r w:rsidR="00DF6F2C">
        <w:rPr>
          <w:rFonts w:cs="Times New Roman"/>
          <w:szCs w:val="32"/>
        </w:rPr>
        <w:t xml:space="preserve"> </w:t>
      </w:r>
      <w:r w:rsidR="00AE73CF" w:rsidRPr="00AE73CF">
        <w:rPr>
          <w:rFonts w:cs="Times New Roman"/>
          <w:szCs w:val="32"/>
        </w:rPr>
        <w:t>υἱῷ</w:t>
      </w:r>
      <w:r w:rsidR="00DF6F2C">
        <w:rPr>
          <w:rFonts w:cs="Times New Roman"/>
          <w:szCs w:val="32"/>
        </w:rPr>
        <w:t xml:space="preserve"> </w:t>
      </w:r>
      <w:r w:rsidR="00AE73CF" w:rsidRPr="00AE73CF">
        <w:rPr>
          <w:rFonts w:cs="Times New Roman"/>
          <w:szCs w:val="32"/>
        </w:rPr>
        <w:t>οὐκ</w:t>
      </w:r>
      <w:r w:rsidR="00DF6F2C">
        <w:rPr>
          <w:rFonts w:cs="Times New Roman"/>
          <w:szCs w:val="32"/>
        </w:rPr>
        <w:t xml:space="preserve"> </w:t>
      </w:r>
      <w:r w:rsidR="00AE73CF" w:rsidRPr="00AE73CF">
        <w:rPr>
          <w:rFonts w:cs="Times New Roman"/>
          <w:szCs w:val="32"/>
        </w:rPr>
        <w:t>ὄψεται</w:t>
      </w:r>
      <w:r w:rsidR="00DF6F2C">
        <w:rPr>
          <w:rFonts w:cs="Times New Roman"/>
          <w:szCs w:val="32"/>
        </w:rPr>
        <w:t xml:space="preserve"> </w:t>
      </w:r>
      <w:r w:rsidR="00AE73CF" w:rsidRPr="00AE73CF">
        <w:rPr>
          <w:rFonts w:cs="Times New Roman"/>
          <w:szCs w:val="32"/>
        </w:rPr>
        <w:t>ζωήν,</w:t>
      </w:r>
      <w:r w:rsidR="00DF6F2C">
        <w:rPr>
          <w:rFonts w:cs="Times New Roman"/>
          <w:szCs w:val="32"/>
        </w:rPr>
        <w:t xml:space="preserve"> </w:t>
      </w:r>
      <w:r w:rsidR="00AE73CF" w:rsidRPr="00AE73CF">
        <w:rPr>
          <w:rFonts w:cs="Times New Roman"/>
          <w:szCs w:val="32"/>
        </w:rPr>
        <w:t>ἀλλ’</w:t>
      </w:r>
      <w:r w:rsidR="00DF6F2C">
        <w:rPr>
          <w:rFonts w:cs="Times New Roman"/>
          <w:szCs w:val="32"/>
        </w:rPr>
        <w:t xml:space="preserve"> </w:t>
      </w:r>
      <w:r w:rsidR="00AE73CF" w:rsidRPr="00AE73CF">
        <w:rPr>
          <w:rFonts w:cs="Times New Roman"/>
          <w:szCs w:val="32"/>
        </w:rPr>
        <w:t>ἡ</w:t>
      </w:r>
      <w:r w:rsidR="00DF6F2C">
        <w:rPr>
          <w:rFonts w:cs="Times New Roman"/>
          <w:szCs w:val="32"/>
        </w:rPr>
        <w:t xml:space="preserve"> </w:t>
      </w:r>
      <w:r w:rsidR="00AE73CF" w:rsidRPr="00AE73CF">
        <w:rPr>
          <w:rFonts w:cs="Times New Roman"/>
          <w:szCs w:val="32"/>
        </w:rPr>
        <w:t>ὀργὴ</w:t>
      </w:r>
      <w:r w:rsidR="00DF6F2C">
        <w:rPr>
          <w:rFonts w:cs="Times New Roman"/>
          <w:szCs w:val="32"/>
        </w:rPr>
        <w:t xml:space="preserve"> </w:t>
      </w:r>
      <w:r w:rsidR="00AE73CF" w:rsidRPr="00AE73CF">
        <w:rPr>
          <w:rFonts w:cs="Times New Roman"/>
          <w:szCs w:val="32"/>
        </w:rPr>
        <w:t>τοῦ</w:t>
      </w:r>
      <w:r w:rsidR="00DF6F2C">
        <w:rPr>
          <w:rFonts w:cs="Times New Roman"/>
          <w:szCs w:val="32"/>
        </w:rPr>
        <w:t xml:space="preserve"> </w:t>
      </w:r>
      <w:r w:rsidR="00AE73CF" w:rsidRPr="00AE73CF">
        <w:rPr>
          <w:rFonts w:cs="Times New Roman"/>
          <w:szCs w:val="32"/>
        </w:rPr>
        <w:t>θεοῦ</w:t>
      </w:r>
      <w:r w:rsidR="00DF6F2C">
        <w:rPr>
          <w:rFonts w:cs="Times New Roman"/>
          <w:szCs w:val="32"/>
        </w:rPr>
        <w:t xml:space="preserve"> </w:t>
      </w:r>
      <w:r w:rsidR="00AE73CF" w:rsidRPr="00AE73CF">
        <w:rPr>
          <w:rFonts w:cs="Times New Roman"/>
          <w:szCs w:val="32"/>
        </w:rPr>
        <w:t>μένει</w:t>
      </w:r>
      <w:r w:rsidR="00DF6F2C">
        <w:rPr>
          <w:rFonts w:cs="Times New Roman"/>
          <w:szCs w:val="32"/>
        </w:rPr>
        <w:t xml:space="preserve"> </w:t>
      </w:r>
      <w:r w:rsidR="00AE73CF" w:rsidRPr="00AE73CF">
        <w:rPr>
          <w:rFonts w:cs="Times New Roman"/>
          <w:szCs w:val="32"/>
        </w:rPr>
        <w:t>ἐπ’</w:t>
      </w:r>
      <w:r w:rsidR="00DF6F2C">
        <w:rPr>
          <w:rFonts w:cs="Times New Roman"/>
          <w:szCs w:val="32"/>
        </w:rPr>
        <w:t xml:space="preserve"> </w:t>
      </w:r>
      <w:r w:rsidR="00AE73CF" w:rsidRPr="00AE73CF">
        <w:rPr>
          <w:rFonts w:cs="Times New Roman"/>
          <w:szCs w:val="32"/>
        </w:rPr>
        <w:t>αὐτόν.</w:t>
      </w:r>
      <w:r w:rsidR="00AE73CF">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3:36</w:t>
      </w:r>
    </w:p>
    <w:p w:rsidR="00261161" w:rsidRDefault="00261161" w:rsidP="00237A74">
      <w:pPr>
        <w:tabs>
          <w:tab w:val="left" w:pos="1080"/>
        </w:tabs>
        <w:ind w:left="720" w:right="720"/>
        <w:rPr>
          <w:rFonts w:cs="Times New Roman"/>
          <w:szCs w:val="32"/>
        </w:rPr>
      </w:pPr>
    </w:p>
    <w:p w:rsidR="00261161" w:rsidRDefault="00AD1ADB" w:rsidP="00237A74">
      <w:pPr>
        <w:tabs>
          <w:tab w:val="left" w:pos="1080"/>
        </w:tabs>
        <w:ind w:left="720" w:right="720"/>
        <w:rPr>
          <w:rFonts w:cs="Times New Roman"/>
          <w:szCs w:val="32"/>
        </w:rPr>
      </w:pPr>
      <w:r>
        <w:rPr>
          <w:rFonts w:cs="Times New Roman"/>
          <w:szCs w:val="32"/>
        </w:rPr>
        <w:t>“Amen.</w:t>
      </w:r>
      <w:r w:rsidR="00DF6F2C">
        <w:rPr>
          <w:rFonts w:cs="Times New Roman"/>
          <w:szCs w:val="32"/>
        </w:rPr>
        <w:t xml:space="preserve">  </w:t>
      </w:r>
      <w:r>
        <w:rPr>
          <w:rFonts w:cs="Times New Roman"/>
          <w:szCs w:val="32"/>
        </w:rPr>
        <w:t>Amen.</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tell</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an</w:t>
      </w:r>
      <w:r w:rsidR="00DF6F2C">
        <w:rPr>
          <w:rFonts w:cs="Times New Roman"/>
          <w:szCs w:val="32"/>
        </w:rPr>
        <w:t xml:space="preserve"> </w:t>
      </w:r>
      <w:r>
        <w:rPr>
          <w:rFonts w:cs="Times New Roman"/>
          <w:szCs w:val="32"/>
        </w:rPr>
        <w:t>hour</w:t>
      </w:r>
      <w:r w:rsidR="00DF6F2C">
        <w:rPr>
          <w:rFonts w:cs="Times New Roman"/>
          <w:szCs w:val="32"/>
        </w:rPr>
        <w:t xml:space="preserve"> </w:t>
      </w:r>
      <w:r>
        <w:rPr>
          <w:rFonts w:cs="Times New Roman"/>
          <w:szCs w:val="32"/>
        </w:rPr>
        <w:t>comes,</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now</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when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dead</w:t>
      </w:r>
      <w:r w:rsidR="00DF6F2C">
        <w:rPr>
          <w:rFonts w:cs="Times New Roman"/>
          <w:szCs w:val="32"/>
        </w:rPr>
        <w:t xml:space="preserve"> </w:t>
      </w:r>
      <w:r>
        <w:rPr>
          <w:rFonts w:cs="Times New Roman"/>
          <w:szCs w:val="32"/>
        </w:rPr>
        <w:t>will</w:t>
      </w:r>
      <w:r w:rsidR="00DF6F2C">
        <w:rPr>
          <w:rFonts w:cs="Times New Roman"/>
          <w:szCs w:val="32"/>
        </w:rPr>
        <w:t xml:space="preserve"> </w:t>
      </w:r>
      <w:r>
        <w:rPr>
          <w:rFonts w:cs="Times New Roman"/>
          <w:szCs w:val="32"/>
        </w:rPr>
        <w:t>hear</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voice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hearers</w:t>
      </w:r>
      <w:r w:rsidR="00DF6F2C">
        <w:rPr>
          <w:rFonts w:cs="Times New Roman"/>
          <w:szCs w:val="32"/>
        </w:rPr>
        <w:t xml:space="preserve"> </w:t>
      </w:r>
      <w:r>
        <w:rPr>
          <w:rFonts w:cs="Times New Roman"/>
          <w:szCs w:val="32"/>
        </w:rPr>
        <w:t>will</w:t>
      </w:r>
      <w:r w:rsidR="00DF6F2C">
        <w:rPr>
          <w:rFonts w:cs="Times New Roman"/>
          <w:szCs w:val="32"/>
        </w:rPr>
        <w:t xml:space="preserve"> </w:t>
      </w:r>
      <w:r>
        <w:rPr>
          <w:rFonts w:cs="Times New Roman"/>
          <w:szCs w:val="32"/>
        </w:rPr>
        <w:t>live.”</w:t>
      </w:r>
      <w:r w:rsidR="00B247FD">
        <w:rPr>
          <w:rFonts w:cs="Times New Roman"/>
          <w:szCs w:val="32"/>
        </w:rPr>
        <w:br/>
        <w:t>“</w:t>
      </w:r>
      <w:r w:rsidR="002B7B82" w:rsidRPr="002B7B82">
        <w:rPr>
          <w:rFonts w:cs="Times New Roman"/>
          <w:szCs w:val="32"/>
        </w:rPr>
        <w:t>ἀ</w:t>
      </w:r>
      <w:r w:rsidR="00B247FD" w:rsidRPr="002B7B82">
        <w:rPr>
          <w:rFonts w:cs="Times New Roman"/>
          <w:szCs w:val="32"/>
        </w:rPr>
        <w:t>μὴν</w:t>
      </w:r>
      <w:r w:rsidR="002B7B82" w:rsidRPr="002B7B82">
        <w:rPr>
          <w:rFonts w:cs="Times New Roman"/>
          <w:szCs w:val="32"/>
        </w:rPr>
        <w:t>,</w:t>
      </w:r>
      <w:r w:rsidR="00DF6F2C">
        <w:rPr>
          <w:rFonts w:cs="Times New Roman"/>
          <w:szCs w:val="32"/>
        </w:rPr>
        <w:t xml:space="preserve"> </w:t>
      </w:r>
      <w:r w:rsidR="00B247FD" w:rsidRPr="002B7B82">
        <w:rPr>
          <w:rFonts w:cs="Times New Roman"/>
          <w:szCs w:val="32"/>
        </w:rPr>
        <w:t>ἀμὴν</w:t>
      </w:r>
      <w:r w:rsidR="00DF6F2C">
        <w:rPr>
          <w:rFonts w:cs="Times New Roman"/>
          <w:szCs w:val="32"/>
        </w:rPr>
        <w:t xml:space="preserve"> </w:t>
      </w:r>
      <w:r w:rsidR="00B247FD" w:rsidRPr="002B7B82">
        <w:rPr>
          <w:rFonts w:cs="Times New Roman"/>
          <w:szCs w:val="32"/>
        </w:rPr>
        <w:t>λέγω</w:t>
      </w:r>
      <w:r w:rsidR="00DF6F2C">
        <w:rPr>
          <w:rFonts w:cs="Times New Roman"/>
          <w:szCs w:val="32"/>
        </w:rPr>
        <w:t xml:space="preserve"> </w:t>
      </w:r>
      <w:r w:rsidR="00B247FD" w:rsidRPr="002B7B82">
        <w:rPr>
          <w:rFonts w:cs="Times New Roman"/>
          <w:szCs w:val="32"/>
        </w:rPr>
        <w:t>ὑμῖν</w:t>
      </w:r>
      <w:r w:rsidR="00DF6F2C">
        <w:rPr>
          <w:rFonts w:cs="Times New Roman"/>
          <w:szCs w:val="32"/>
        </w:rPr>
        <w:t xml:space="preserve"> </w:t>
      </w:r>
      <w:r w:rsidR="00B247FD" w:rsidRPr="002B7B82">
        <w:rPr>
          <w:rFonts w:cs="Times New Roman"/>
          <w:szCs w:val="32"/>
        </w:rPr>
        <w:t>ὅτι</w:t>
      </w:r>
      <w:r w:rsidR="00DF6F2C">
        <w:rPr>
          <w:rFonts w:cs="Times New Roman"/>
          <w:szCs w:val="32"/>
        </w:rPr>
        <w:t xml:space="preserve"> </w:t>
      </w:r>
      <w:r w:rsidR="00B247FD" w:rsidRPr="002B7B82">
        <w:rPr>
          <w:rFonts w:cs="Times New Roman"/>
          <w:szCs w:val="32"/>
        </w:rPr>
        <w:t>ἔρχεται</w:t>
      </w:r>
      <w:r w:rsidR="00DF6F2C">
        <w:rPr>
          <w:rFonts w:cs="Times New Roman"/>
          <w:szCs w:val="32"/>
        </w:rPr>
        <w:t xml:space="preserve"> </w:t>
      </w:r>
      <w:r w:rsidR="00B247FD" w:rsidRPr="002B7B82">
        <w:rPr>
          <w:rFonts w:cs="Times New Roman"/>
          <w:szCs w:val="32"/>
        </w:rPr>
        <w:t>ὥρα</w:t>
      </w:r>
      <w:r w:rsidR="00DF6F2C">
        <w:rPr>
          <w:rFonts w:cs="Times New Roman"/>
          <w:szCs w:val="32"/>
        </w:rPr>
        <w:t xml:space="preserve"> </w:t>
      </w:r>
      <w:r w:rsidR="00B247FD" w:rsidRPr="002B7B82">
        <w:rPr>
          <w:rFonts w:cs="Times New Roman"/>
          <w:szCs w:val="32"/>
        </w:rPr>
        <w:t>καὶ</w:t>
      </w:r>
      <w:r w:rsidR="00DF6F2C">
        <w:rPr>
          <w:rFonts w:cs="Times New Roman"/>
          <w:szCs w:val="32"/>
        </w:rPr>
        <w:t xml:space="preserve"> </w:t>
      </w:r>
      <w:r w:rsidR="00B247FD" w:rsidRPr="002B7B82">
        <w:rPr>
          <w:rFonts w:cs="Times New Roman"/>
          <w:szCs w:val="32"/>
        </w:rPr>
        <w:t>νῦν</w:t>
      </w:r>
      <w:r w:rsidR="00DF6F2C">
        <w:rPr>
          <w:rFonts w:cs="Times New Roman"/>
          <w:szCs w:val="32"/>
        </w:rPr>
        <w:t xml:space="preserve"> </w:t>
      </w:r>
      <w:r w:rsidR="00B247FD" w:rsidRPr="002B7B82">
        <w:rPr>
          <w:rFonts w:cs="Times New Roman"/>
          <w:szCs w:val="32"/>
        </w:rPr>
        <w:t>ἐστιν</w:t>
      </w:r>
      <w:r w:rsidR="00DF6F2C">
        <w:rPr>
          <w:rFonts w:cs="Times New Roman"/>
          <w:szCs w:val="32"/>
        </w:rPr>
        <w:t xml:space="preserve"> </w:t>
      </w:r>
      <w:r w:rsidR="00B247FD" w:rsidRPr="002B7B82">
        <w:rPr>
          <w:rFonts w:cs="Times New Roman"/>
          <w:szCs w:val="32"/>
        </w:rPr>
        <w:t>ὅτε</w:t>
      </w:r>
      <w:r w:rsidR="00DF6F2C">
        <w:rPr>
          <w:rFonts w:cs="Times New Roman"/>
          <w:szCs w:val="32"/>
        </w:rPr>
        <w:t xml:space="preserve"> </w:t>
      </w:r>
      <w:r w:rsidR="00B247FD" w:rsidRPr="002B7B82">
        <w:rPr>
          <w:rFonts w:cs="Times New Roman"/>
          <w:szCs w:val="32"/>
        </w:rPr>
        <w:t>οἱ</w:t>
      </w:r>
      <w:r w:rsidR="00DF6F2C">
        <w:rPr>
          <w:rFonts w:cs="Times New Roman"/>
          <w:szCs w:val="32"/>
        </w:rPr>
        <w:t xml:space="preserve"> </w:t>
      </w:r>
      <w:r w:rsidR="00B247FD" w:rsidRPr="002B7B82">
        <w:rPr>
          <w:rFonts w:cs="Times New Roman"/>
          <w:szCs w:val="32"/>
        </w:rPr>
        <w:t>νεκροὶ</w:t>
      </w:r>
      <w:r w:rsidR="00DF6F2C">
        <w:rPr>
          <w:rFonts w:cs="Times New Roman"/>
          <w:szCs w:val="32"/>
        </w:rPr>
        <w:t xml:space="preserve"> </w:t>
      </w:r>
      <w:r w:rsidR="00B247FD" w:rsidRPr="002B7B82">
        <w:rPr>
          <w:rFonts w:cs="Times New Roman"/>
          <w:szCs w:val="32"/>
        </w:rPr>
        <w:t>ἀκούσουσιν</w:t>
      </w:r>
      <w:r w:rsidR="00DF6F2C">
        <w:rPr>
          <w:rFonts w:cs="Times New Roman"/>
          <w:szCs w:val="32"/>
        </w:rPr>
        <w:t xml:space="preserve"> </w:t>
      </w:r>
      <w:r w:rsidR="00B247FD" w:rsidRPr="002B7B82">
        <w:rPr>
          <w:rFonts w:cs="Times New Roman"/>
          <w:szCs w:val="32"/>
        </w:rPr>
        <w:t>τῆς</w:t>
      </w:r>
      <w:r w:rsidR="00DF6F2C">
        <w:rPr>
          <w:rFonts w:cs="Times New Roman"/>
          <w:szCs w:val="32"/>
        </w:rPr>
        <w:t xml:space="preserve"> </w:t>
      </w:r>
      <w:r w:rsidR="00B247FD" w:rsidRPr="002B7B82">
        <w:rPr>
          <w:rFonts w:cs="Times New Roman"/>
          <w:szCs w:val="32"/>
        </w:rPr>
        <w:t>φωνῆς</w:t>
      </w:r>
      <w:r w:rsidR="00DF6F2C">
        <w:rPr>
          <w:rFonts w:cs="Times New Roman"/>
          <w:szCs w:val="32"/>
        </w:rPr>
        <w:t xml:space="preserve"> </w:t>
      </w:r>
      <w:r w:rsidR="00B247FD" w:rsidRPr="002B7B82">
        <w:rPr>
          <w:rFonts w:cs="Times New Roman"/>
          <w:szCs w:val="32"/>
        </w:rPr>
        <w:t>τοῦ</w:t>
      </w:r>
      <w:r w:rsidR="00DF6F2C">
        <w:rPr>
          <w:rFonts w:cs="Times New Roman"/>
          <w:szCs w:val="32"/>
        </w:rPr>
        <w:t xml:space="preserve"> </w:t>
      </w:r>
      <w:r w:rsidR="00B247FD" w:rsidRPr="002B7B82">
        <w:rPr>
          <w:rFonts w:cs="Times New Roman"/>
          <w:szCs w:val="32"/>
        </w:rPr>
        <w:t>υἱοῦ</w:t>
      </w:r>
      <w:r w:rsidR="00DF6F2C">
        <w:rPr>
          <w:rFonts w:cs="Times New Roman"/>
          <w:szCs w:val="32"/>
        </w:rPr>
        <w:t xml:space="preserve"> </w:t>
      </w:r>
      <w:r w:rsidR="00B247FD" w:rsidRPr="002B7B82">
        <w:rPr>
          <w:rFonts w:cs="Times New Roman"/>
          <w:szCs w:val="32"/>
        </w:rPr>
        <w:t>τοῦ</w:t>
      </w:r>
      <w:r w:rsidR="00DF6F2C">
        <w:rPr>
          <w:rFonts w:cs="Times New Roman"/>
          <w:szCs w:val="32"/>
        </w:rPr>
        <w:t xml:space="preserve"> </w:t>
      </w:r>
      <w:r w:rsidR="00B247FD" w:rsidRPr="002B7B82">
        <w:rPr>
          <w:rFonts w:cs="Times New Roman"/>
          <w:szCs w:val="32"/>
        </w:rPr>
        <w:t>θεοῦ</w:t>
      </w:r>
      <w:r w:rsidR="00DF6F2C">
        <w:rPr>
          <w:rFonts w:cs="Times New Roman"/>
          <w:szCs w:val="32"/>
        </w:rPr>
        <w:t xml:space="preserve"> </w:t>
      </w:r>
      <w:r w:rsidR="00B247FD" w:rsidRPr="002B7B82">
        <w:rPr>
          <w:rFonts w:cs="Times New Roman"/>
          <w:szCs w:val="32"/>
        </w:rPr>
        <w:t>καὶ</w:t>
      </w:r>
      <w:r w:rsidR="00DF6F2C">
        <w:rPr>
          <w:rFonts w:cs="Times New Roman"/>
          <w:szCs w:val="32"/>
        </w:rPr>
        <w:t xml:space="preserve"> </w:t>
      </w:r>
      <w:r w:rsidR="00B247FD" w:rsidRPr="002B7B82">
        <w:rPr>
          <w:rFonts w:cs="Times New Roman"/>
          <w:szCs w:val="32"/>
        </w:rPr>
        <w:t>οἱ</w:t>
      </w:r>
      <w:r w:rsidR="00DF6F2C">
        <w:rPr>
          <w:rFonts w:cs="Times New Roman"/>
          <w:szCs w:val="32"/>
        </w:rPr>
        <w:t xml:space="preserve"> </w:t>
      </w:r>
      <w:r w:rsidR="00B247FD" w:rsidRPr="002B7B82">
        <w:rPr>
          <w:rFonts w:cs="Times New Roman"/>
          <w:szCs w:val="32"/>
        </w:rPr>
        <w:t>ἀκούσαντες</w:t>
      </w:r>
      <w:r w:rsidR="00DF6F2C">
        <w:rPr>
          <w:rFonts w:cs="Times New Roman"/>
          <w:szCs w:val="32"/>
        </w:rPr>
        <w:t xml:space="preserve"> </w:t>
      </w:r>
      <w:r w:rsidR="00B247FD" w:rsidRPr="002B7B82">
        <w:rPr>
          <w:rFonts w:cs="Times New Roman"/>
          <w:szCs w:val="32"/>
        </w:rPr>
        <w:t>ζήσουσιν.</w:t>
      </w:r>
      <w:r w:rsidR="00B247FD">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5:25</w:t>
      </w:r>
    </w:p>
    <w:p w:rsidR="00261161" w:rsidRDefault="00261161" w:rsidP="00237A74">
      <w:pPr>
        <w:tabs>
          <w:tab w:val="left" w:pos="1080"/>
        </w:tabs>
        <w:ind w:left="720" w:right="720"/>
        <w:rPr>
          <w:rFonts w:cs="Times New Roman"/>
          <w:szCs w:val="32"/>
        </w:rPr>
      </w:pPr>
    </w:p>
    <w:p w:rsidR="00261161" w:rsidRDefault="00106FC0" w:rsidP="00106FC0">
      <w:pPr>
        <w:tabs>
          <w:tab w:val="left" w:pos="1080"/>
        </w:tabs>
        <w:rPr>
          <w:rFonts w:cs="Times New Roman"/>
          <w:szCs w:val="32"/>
        </w:rPr>
      </w:pPr>
      <w:r>
        <w:rPr>
          <w:rFonts w:cs="Times New Roman"/>
          <w:szCs w:val="32"/>
        </w:rPr>
        <w:t>Our</w:t>
      </w:r>
      <w:r w:rsidR="00DF6F2C">
        <w:rPr>
          <w:rFonts w:cs="Times New Roman"/>
          <w:szCs w:val="32"/>
        </w:rPr>
        <w:t xml:space="preserve"> </w:t>
      </w:r>
      <w:r>
        <w:rPr>
          <w:rFonts w:cs="Times New Roman"/>
          <w:szCs w:val="32"/>
        </w:rPr>
        <w:t>somewhat</w:t>
      </w:r>
      <w:r w:rsidR="00DF6F2C">
        <w:rPr>
          <w:rFonts w:cs="Times New Roman"/>
          <w:szCs w:val="32"/>
        </w:rPr>
        <w:t xml:space="preserve"> </w:t>
      </w:r>
      <w:r>
        <w:rPr>
          <w:rFonts w:cs="Times New Roman"/>
          <w:szCs w:val="32"/>
        </w:rPr>
        <w:t>wooden</w:t>
      </w:r>
      <w:r w:rsidR="00DF6F2C">
        <w:rPr>
          <w:rFonts w:cs="Times New Roman"/>
          <w:szCs w:val="32"/>
        </w:rPr>
        <w:t xml:space="preserve"> </w:t>
      </w:r>
      <w:r>
        <w:rPr>
          <w:rFonts w:cs="Times New Roman"/>
          <w:szCs w:val="32"/>
        </w:rPr>
        <w:t>translation,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with</w:t>
      </w:r>
      <w:r w:rsidR="00DF6F2C">
        <w:rPr>
          <w:rFonts w:cs="Times New Roman"/>
          <w:szCs w:val="32"/>
        </w:rPr>
        <w:t xml:space="preserve"> </w:t>
      </w:r>
      <w:r>
        <w:rPr>
          <w:rFonts w:cs="Times New Roman"/>
          <w:szCs w:val="32"/>
        </w:rPr>
        <w:t>all</w:t>
      </w:r>
      <w:r w:rsidR="00DF6F2C">
        <w:rPr>
          <w:rFonts w:cs="Times New Roman"/>
          <w:szCs w:val="32"/>
        </w:rPr>
        <w:t xml:space="preserve"> </w:t>
      </w:r>
      <w:r>
        <w:rPr>
          <w:rFonts w:cs="Times New Roman"/>
          <w:szCs w:val="32"/>
        </w:rPr>
        <w:t>four</w:t>
      </w:r>
      <w:r w:rsidR="00DF6F2C">
        <w:rPr>
          <w:rFonts w:cs="Times New Roman"/>
          <w:szCs w:val="32"/>
        </w:rPr>
        <w:t xml:space="preserve"> </w:t>
      </w:r>
      <w:r>
        <w:rPr>
          <w:rFonts w:cs="Times New Roman"/>
          <w:szCs w:val="32"/>
        </w:rPr>
        <w:t>words</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genitive,</w:t>
      </w:r>
      <w:r w:rsidR="00DF6F2C">
        <w:rPr>
          <w:rFonts w:cs="Times New Roman"/>
          <w:szCs w:val="32"/>
        </w:rPr>
        <w:t xml:space="preserve"> </w:t>
      </w:r>
      <w:r>
        <w:rPr>
          <w:rFonts w:cs="Times New Roman"/>
          <w:szCs w:val="32"/>
        </w:rPr>
        <w:t>could</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interpreted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equate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with</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However,</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certain:</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normal</w:t>
      </w:r>
      <w:r w:rsidR="00DF6F2C">
        <w:rPr>
          <w:rFonts w:cs="Times New Roman"/>
          <w:szCs w:val="32"/>
        </w:rPr>
        <w:t xml:space="preserve"> </w:t>
      </w:r>
      <w:r>
        <w:rPr>
          <w:rFonts w:cs="Times New Roman"/>
          <w:szCs w:val="32"/>
        </w:rPr>
        <w:t>translation</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p>
    <w:p w:rsidR="00183200" w:rsidRDefault="00183200" w:rsidP="00237A74">
      <w:pPr>
        <w:tabs>
          <w:tab w:val="left" w:pos="1080"/>
        </w:tabs>
        <w:ind w:left="720" w:right="720"/>
        <w:rPr>
          <w:rFonts w:cs="Times New Roman"/>
          <w:szCs w:val="32"/>
        </w:rPr>
      </w:pPr>
    </w:p>
    <w:p w:rsidR="00106FC0" w:rsidRDefault="006B6834" w:rsidP="00237A74">
      <w:pPr>
        <w:tabs>
          <w:tab w:val="left" w:pos="1080"/>
        </w:tabs>
        <w:ind w:left="720" w:right="720"/>
        <w:rPr>
          <w:rFonts w:cs="Times New Roman"/>
          <w:szCs w:val="32"/>
        </w:rPr>
      </w:pPr>
      <w:r>
        <w:rPr>
          <w:rFonts w:cs="Times New Roman"/>
          <w:szCs w:val="32"/>
        </w:rPr>
        <w:t>“</w:t>
      </w:r>
      <w:r w:rsidR="00106FC0">
        <w:rPr>
          <w:rFonts w:cs="Times New Roman"/>
          <w:szCs w:val="32"/>
        </w:rPr>
        <w:t>Do</w:t>
      </w:r>
      <w:r w:rsidR="00DF6F2C">
        <w:rPr>
          <w:rFonts w:cs="Times New Roman"/>
          <w:szCs w:val="32"/>
        </w:rPr>
        <w:t xml:space="preserve"> </w:t>
      </w:r>
      <w:r w:rsidR="00106FC0">
        <w:rPr>
          <w:rFonts w:cs="Times New Roman"/>
          <w:szCs w:val="32"/>
        </w:rPr>
        <w:t>not</w:t>
      </w:r>
      <w:r w:rsidR="00DF6F2C">
        <w:rPr>
          <w:rFonts w:cs="Times New Roman"/>
          <w:szCs w:val="32"/>
        </w:rPr>
        <w:t xml:space="preserve"> </w:t>
      </w:r>
      <w:r w:rsidR="00106FC0">
        <w:rPr>
          <w:rFonts w:cs="Times New Roman"/>
          <w:szCs w:val="32"/>
        </w:rPr>
        <w:t>work</w:t>
      </w:r>
      <w:r w:rsidR="00DF6F2C">
        <w:rPr>
          <w:rFonts w:cs="Times New Roman"/>
          <w:szCs w:val="32"/>
        </w:rPr>
        <w:t xml:space="preserve"> </w:t>
      </w:r>
      <w:r w:rsidR="00106FC0">
        <w:rPr>
          <w:rFonts w:cs="Times New Roman"/>
          <w:szCs w:val="32"/>
        </w:rPr>
        <w:t>for</w:t>
      </w:r>
      <w:r w:rsidR="00DF6F2C">
        <w:rPr>
          <w:rFonts w:cs="Times New Roman"/>
          <w:szCs w:val="32"/>
        </w:rPr>
        <w:t xml:space="preserve"> </w:t>
      </w:r>
      <w:r w:rsidR="00106FC0">
        <w:rPr>
          <w:rFonts w:cs="Times New Roman"/>
          <w:szCs w:val="32"/>
        </w:rPr>
        <w:t>the</w:t>
      </w:r>
      <w:r w:rsidR="00DF6F2C">
        <w:rPr>
          <w:rFonts w:cs="Times New Roman"/>
          <w:szCs w:val="32"/>
        </w:rPr>
        <w:t xml:space="preserve"> </w:t>
      </w:r>
      <w:r w:rsidR="00F35A5B">
        <w:rPr>
          <w:rFonts w:cs="Times New Roman"/>
          <w:szCs w:val="32"/>
        </w:rPr>
        <w:t>perishing</w:t>
      </w:r>
      <w:r w:rsidR="00DF6F2C">
        <w:rPr>
          <w:rFonts w:cs="Times New Roman"/>
          <w:szCs w:val="32"/>
        </w:rPr>
        <w:t xml:space="preserve"> </w:t>
      </w:r>
      <w:r w:rsidR="00F35A5B">
        <w:rPr>
          <w:rFonts w:cs="Times New Roman"/>
          <w:szCs w:val="32"/>
        </w:rPr>
        <w:t>food;</w:t>
      </w:r>
      <w:r w:rsidR="00DF6F2C">
        <w:rPr>
          <w:rFonts w:cs="Times New Roman"/>
          <w:szCs w:val="32"/>
        </w:rPr>
        <w:t xml:space="preserve"> </w:t>
      </w:r>
      <w:r w:rsidR="00F35A5B">
        <w:rPr>
          <w:rFonts w:cs="Times New Roman"/>
          <w:szCs w:val="32"/>
        </w:rPr>
        <w:t>but,</w:t>
      </w:r>
      <w:r w:rsidR="00DF6F2C">
        <w:rPr>
          <w:rFonts w:cs="Times New Roman"/>
          <w:szCs w:val="32"/>
        </w:rPr>
        <w:t xml:space="preserve"> </w:t>
      </w:r>
      <w:r w:rsidR="00F35A5B">
        <w:rPr>
          <w:rFonts w:cs="Times New Roman"/>
          <w:szCs w:val="32"/>
        </w:rPr>
        <w:t>the</w:t>
      </w:r>
      <w:r w:rsidR="00DF6F2C">
        <w:rPr>
          <w:rFonts w:cs="Times New Roman"/>
          <w:szCs w:val="32"/>
        </w:rPr>
        <w:t xml:space="preserve"> </w:t>
      </w:r>
      <w:r w:rsidR="00F35A5B">
        <w:rPr>
          <w:rFonts w:cs="Times New Roman"/>
          <w:szCs w:val="32"/>
        </w:rPr>
        <w:t>lasting</w:t>
      </w:r>
      <w:r w:rsidR="00DF6F2C">
        <w:rPr>
          <w:rFonts w:cs="Times New Roman"/>
          <w:szCs w:val="32"/>
        </w:rPr>
        <w:t xml:space="preserve"> </w:t>
      </w:r>
      <w:r w:rsidR="00F35A5B">
        <w:rPr>
          <w:rFonts w:cs="Times New Roman"/>
          <w:szCs w:val="32"/>
        </w:rPr>
        <w:t>into</w:t>
      </w:r>
      <w:r w:rsidR="00DF6F2C">
        <w:rPr>
          <w:rFonts w:cs="Times New Roman"/>
          <w:szCs w:val="32"/>
        </w:rPr>
        <w:t xml:space="preserve"> </w:t>
      </w:r>
      <w:r w:rsidR="00F35A5B">
        <w:rPr>
          <w:rFonts w:cs="Times New Roman"/>
          <w:szCs w:val="32"/>
        </w:rPr>
        <w:t>a</w:t>
      </w:r>
      <w:r w:rsidR="00DF6F2C">
        <w:rPr>
          <w:rFonts w:cs="Times New Roman"/>
          <w:szCs w:val="32"/>
        </w:rPr>
        <w:t xml:space="preserve"> </w:t>
      </w:r>
      <w:r w:rsidR="00F35A5B">
        <w:rPr>
          <w:rFonts w:cs="Times New Roman"/>
          <w:szCs w:val="32"/>
        </w:rPr>
        <w:t>life</w:t>
      </w:r>
      <w:r w:rsidR="00DF6F2C">
        <w:rPr>
          <w:rFonts w:cs="Times New Roman"/>
          <w:szCs w:val="32"/>
        </w:rPr>
        <w:t xml:space="preserve"> </w:t>
      </w:r>
      <w:r w:rsidR="00F35A5B">
        <w:rPr>
          <w:rFonts w:cs="Times New Roman"/>
          <w:szCs w:val="32"/>
        </w:rPr>
        <w:t>of</w:t>
      </w:r>
      <w:r w:rsidR="00DF6F2C">
        <w:rPr>
          <w:rFonts w:cs="Times New Roman"/>
          <w:szCs w:val="32"/>
        </w:rPr>
        <w:t xml:space="preserve"> </w:t>
      </w:r>
      <w:r w:rsidR="00F35A5B">
        <w:rPr>
          <w:rFonts w:cs="Times New Roman"/>
          <w:szCs w:val="32"/>
        </w:rPr>
        <w:t>ages</w:t>
      </w:r>
      <w:r w:rsidR="00DF6F2C">
        <w:rPr>
          <w:rFonts w:cs="Times New Roman"/>
          <w:szCs w:val="32"/>
        </w:rPr>
        <w:t xml:space="preserve"> </w:t>
      </w:r>
      <w:r w:rsidR="00F35A5B">
        <w:rPr>
          <w:rFonts w:cs="Times New Roman"/>
          <w:szCs w:val="32"/>
        </w:rPr>
        <w:t>food:</w:t>
      </w:r>
      <w:r w:rsidR="00DF6F2C">
        <w:rPr>
          <w:rFonts w:cs="Times New Roman"/>
          <w:szCs w:val="32"/>
        </w:rPr>
        <w:t xml:space="preserve"> </w:t>
      </w:r>
      <w:r w:rsidR="00F35A5B">
        <w:rPr>
          <w:rFonts w:cs="Times New Roman"/>
          <w:szCs w:val="32"/>
        </w:rPr>
        <w:t>which</w:t>
      </w:r>
      <w:r w:rsidR="00DF6F2C">
        <w:rPr>
          <w:rFonts w:cs="Times New Roman"/>
          <w:szCs w:val="32"/>
        </w:rPr>
        <w:t xml:space="preserve"> </w:t>
      </w:r>
      <w:r w:rsidR="00F35A5B">
        <w:rPr>
          <w:rFonts w:cs="Times New Roman"/>
          <w:szCs w:val="32"/>
        </w:rPr>
        <w:t>the</w:t>
      </w:r>
      <w:r w:rsidR="00DF6F2C">
        <w:rPr>
          <w:rFonts w:cs="Times New Roman"/>
          <w:szCs w:val="32"/>
        </w:rPr>
        <w:t xml:space="preserve"> </w:t>
      </w:r>
      <w:r w:rsidR="00F35A5B">
        <w:rPr>
          <w:rFonts w:cs="Times New Roman"/>
          <w:szCs w:val="32"/>
        </w:rPr>
        <w:t>Son</w:t>
      </w:r>
      <w:r w:rsidR="00DF6F2C">
        <w:rPr>
          <w:rFonts w:cs="Times New Roman"/>
          <w:szCs w:val="32"/>
        </w:rPr>
        <w:t xml:space="preserve"> </w:t>
      </w:r>
      <w:r w:rsidR="00F35A5B">
        <w:rPr>
          <w:rFonts w:cs="Times New Roman"/>
          <w:szCs w:val="32"/>
        </w:rPr>
        <w:t>of</w:t>
      </w:r>
      <w:r w:rsidR="00DF6F2C">
        <w:rPr>
          <w:rFonts w:cs="Times New Roman"/>
          <w:szCs w:val="32"/>
        </w:rPr>
        <w:t xml:space="preserve"> </w:t>
      </w:r>
      <w:r w:rsidR="00F35A5B">
        <w:rPr>
          <w:rFonts w:cs="Times New Roman"/>
          <w:szCs w:val="32"/>
        </w:rPr>
        <w:t>Man</w:t>
      </w:r>
      <w:r w:rsidR="00DF6F2C">
        <w:rPr>
          <w:rFonts w:cs="Times New Roman"/>
          <w:szCs w:val="32"/>
        </w:rPr>
        <w:t xml:space="preserve"> </w:t>
      </w:r>
      <w:r w:rsidR="00F35A5B">
        <w:rPr>
          <w:rFonts w:cs="Times New Roman"/>
          <w:szCs w:val="32"/>
        </w:rPr>
        <w:t>will</w:t>
      </w:r>
      <w:r w:rsidR="00DF6F2C">
        <w:rPr>
          <w:rFonts w:cs="Times New Roman"/>
          <w:szCs w:val="32"/>
        </w:rPr>
        <w:t xml:space="preserve"> </w:t>
      </w:r>
      <w:r w:rsidR="00F35A5B">
        <w:rPr>
          <w:rFonts w:cs="Times New Roman"/>
          <w:szCs w:val="32"/>
        </w:rPr>
        <w:t>give</w:t>
      </w:r>
      <w:r w:rsidR="00DF6F2C">
        <w:rPr>
          <w:rFonts w:cs="Times New Roman"/>
          <w:szCs w:val="32"/>
        </w:rPr>
        <w:t xml:space="preserve"> </w:t>
      </w:r>
      <w:r w:rsidR="00F35A5B">
        <w:rPr>
          <w:rFonts w:cs="Times New Roman"/>
          <w:szCs w:val="32"/>
        </w:rPr>
        <w:t>you:</w:t>
      </w:r>
      <w:r w:rsidR="00DF6F2C">
        <w:rPr>
          <w:rFonts w:cs="Times New Roman"/>
          <w:szCs w:val="32"/>
        </w:rPr>
        <w:t xml:space="preserve"> </w:t>
      </w:r>
      <w:r w:rsidR="00F35A5B">
        <w:rPr>
          <w:rFonts w:cs="Times New Roman"/>
          <w:szCs w:val="32"/>
        </w:rPr>
        <w:t>for,</w:t>
      </w:r>
      <w:r w:rsidR="00DF6F2C">
        <w:rPr>
          <w:rFonts w:cs="Times New Roman"/>
          <w:szCs w:val="32"/>
        </w:rPr>
        <w:t xml:space="preserve"> </w:t>
      </w:r>
      <w:r w:rsidR="00F35A5B">
        <w:rPr>
          <w:rFonts w:cs="Times New Roman"/>
          <w:szCs w:val="32"/>
        </w:rPr>
        <w:t>this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sealed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God.”</w:t>
      </w:r>
      <w:r w:rsidR="00D945BF">
        <w:rPr>
          <w:rFonts w:cs="Times New Roman"/>
          <w:szCs w:val="32"/>
        </w:rPr>
        <w:br/>
      </w:r>
      <w:r w:rsidR="00D57B10">
        <w:rPr>
          <w:rFonts w:cs="Times New Roman"/>
          <w:szCs w:val="32"/>
        </w:rPr>
        <w:t>“</w:t>
      </w:r>
      <w:r w:rsidR="00D57B10" w:rsidRPr="00D57B10">
        <w:rPr>
          <w:rFonts w:cs="Times New Roman"/>
          <w:szCs w:val="32"/>
        </w:rPr>
        <w:t>ἐργάζεσθε</w:t>
      </w:r>
      <w:r w:rsidR="00DF6F2C">
        <w:rPr>
          <w:rFonts w:cs="Times New Roman"/>
          <w:szCs w:val="32"/>
        </w:rPr>
        <w:t xml:space="preserve"> </w:t>
      </w:r>
      <w:r w:rsidR="00D57B10" w:rsidRPr="00D57B10">
        <w:rPr>
          <w:rFonts w:cs="Times New Roman"/>
          <w:szCs w:val="32"/>
        </w:rPr>
        <w:t>μὴ</w:t>
      </w:r>
      <w:r w:rsidR="00DF6F2C">
        <w:rPr>
          <w:rFonts w:cs="Times New Roman"/>
          <w:szCs w:val="32"/>
        </w:rPr>
        <w:t xml:space="preserve"> </w:t>
      </w:r>
      <w:r w:rsidR="00D57B10" w:rsidRPr="00D57B10">
        <w:rPr>
          <w:rFonts w:cs="Times New Roman"/>
          <w:szCs w:val="32"/>
        </w:rPr>
        <w:t>τὴν</w:t>
      </w:r>
      <w:r w:rsidR="00DF6F2C">
        <w:rPr>
          <w:rFonts w:cs="Times New Roman"/>
          <w:szCs w:val="32"/>
        </w:rPr>
        <w:t xml:space="preserve"> </w:t>
      </w:r>
      <w:r w:rsidR="00D57B10" w:rsidRPr="00D57B10">
        <w:rPr>
          <w:rFonts w:cs="Times New Roman"/>
          <w:szCs w:val="32"/>
        </w:rPr>
        <w:t>βρῶσιν</w:t>
      </w:r>
      <w:r w:rsidR="00DF6F2C">
        <w:rPr>
          <w:rFonts w:cs="Times New Roman"/>
          <w:szCs w:val="32"/>
        </w:rPr>
        <w:t xml:space="preserve"> </w:t>
      </w:r>
      <w:r w:rsidR="00D57B10" w:rsidRPr="00D57B10">
        <w:rPr>
          <w:rFonts w:cs="Times New Roman"/>
          <w:szCs w:val="32"/>
        </w:rPr>
        <w:t>τὴν</w:t>
      </w:r>
      <w:r w:rsidR="00DF6F2C">
        <w:rPr>
          <w:rFonts w:cs="Times New Roman"/>
          <w:szCs w:val="32"/>
        </w:rPr>
        <w:t xml:space="preserve"> </w:t>
      </w:r>
      <w:r w:rsidR="00D57B10" w:rsidRPr="00D57B10">
        <w:rPr>
          <w:rFonts w:cs="Times New Roman"/>
          <w:szCs w:val="32"/>
        </w:rPr>
        <w:t>ἀπολλυμένην</w:t>
      </w:r>
      <w:r w:rsidR="00DF6F2C">
        <w:rPr>
          <w:rFonts w:cs="Times New Roman"/>
          <w:szCs w:val="32"/>
        </w:rPr>
        <w:t xml:space="preserve"> </w:t>
      </w:r>
      <w:r w:rsidR="00D57B10" w:rsidRPr="00D57B10">
        <w:rPr>
          <w:rFonts w:cs="Times New Roman"/>
          <w:szCs w:val="32"/>
        </w:rPr>
        <w:t>ἀλλὰ</w:t>
      </w:r>
      <w:r w:rsidR="00DF6F2C">
        <w:rPr>
          <w:rFonts w:cs="Times New Roman"/>
          <w:szCs w:val="32"/>
        </w:rPr>
        <w:t xml:space="preserve"> </w:t>
      </w:r>
      <w:r w:rsidR="00D57B10" w:rsidRPr="00D57B10">
        <w:rPr>
          <w:rFonts w:cs="Times New Roman"/>
          <w:szCs w:val="32"/>
        </w:rPr>
        <w:t>τὴν</w:t>
      </w:r>
      <w:r w:rsidR="00DF6F2C">
        <w:rPr>
          <w:rFonts w:cs="Times New Roman"/>
          <w:szCs w:val="32"/>
        </w:rPr>
        <w:t xml:space="preserve"> </w:t>
      </w:r>
      <w:r w:rsidR="00D57B10" w:rsidRPr="00D57B10">
        <w:rPr>
          <w:rFonts w:cs="Times New Roman"/>
          <w:szCs w:val="32"/>
        </w:rPr>
        <w:t>βρῶσιν</w:t>
      </w:r>
      <w:r w:rsidR="00DF6F2C">
        <w:rPr>
          <w:rFonts w:cs="Times New Roman"/>
          <w:szCs w:val="32"/>
        </w:rPr>
        <w:t xml:space="preserve"> </w:t>
      </w:r>
      <w:r w:rsidR="00D57B10" w:rsidRPr="00D57B10">
        <w:rPr>
          <w:rFonts w:cs="Times New Roman"/>
          <w:szCs w:val="32"/>
        </w:rPr>
        <w:t>τὴν</w:t>
      </w:r>
      <w:r w:rsidR="00DF6F2C">
        <w:rPr>
          <w:rFonts w:cs="Times New Roman"/>
          <w:szCs w:val="32"/>
        </w:rPr>
        <w:t xml:space="preserve"> </w:t>
      </w:r>
      <w:r w:rsidR="00D57B10" w:rsidRPr="00D57B10">
        <w:rPr>
          <w:rFonts w:cs="Times New Roman"/>
          <w:szCs w:val="32"/>
        </w:rPr>
        <w:t>μένουσαν</w:t>
      </w:r>
      <w:r w:rsidR="00DF6F2C">
        <w:rPr>
          <w:rFonts w:cs="Times New Roman"/>
          <w:szCs w:val="32"/>
        </w:rPr>
        <w:t xml:space="preserve"> </w:t>
      </w:r>
      <w:r w:rsidR="00D57B10" w:rsidRPr="00D57B10">
        <w:rPr>
          <w:rFonts w:cs="Times New Roman"/>
          <w:szCs w:val="32"/>
        </w:rPr>
        <w:t>ε</w:t>
      </w:r>
      <w:r w:rsidR="00CF78D3">
        <w:rPr>
          <w:rFonts w:cs="Times New Roman"/>
          <w:szCs w:val="32"/>
        </w:rPr>
        <w:t>ἰ</w:t>
      </w:r>
      <w:r w:rsidR="00D57B10" w:rsidRPr="00D57B10">
        <w:rPr>
          <w:rFonts w:cs="Times New Roman"/>
          <w:szCs w:val="32"/>
        </w:rPr>
        <w:t>ς</w:t>
      </w:r>
      <w:r w:rsidR="00DF6F2C">
        <w:rPr>
          <w:rFonts w:cs="Times New Roman"/>
          <w:szCs w:val="32"/>
        </w:rPr>
        <w:t xml:space="preserve"> </w:t>
      </w:r>
      <w:r w:rsidR="00D57B10" w:rsidRPr="00D57B10">
        <w:rPr>
          <w:rFonts w:cs="Times New Roman"/>
          <w:szCs w:val="32"/>
        </w:rPr>
        <w:t>ζωὴν</w:t>
      </w:r>
      <w:r w:rsidR="00DF6F2C">
        <w:rPr>
          <w:rFonts w:cs="Times New Roman"/>
          <w:szCs w:val="32"/>
        </w:rPr>
        <w:t xml:space="preserve"> </w:t>
      </w:r>
      <w:r w:rsidR="00D57B10" w:rsidRPr="00D57B10">
        <w:rPr>
          <w:rFonts w:cs="Times New Roman"/>
          <w:szCs w:val="32"/>
        </w:rPr>
        <w:t>α</w:t>
      </w:r>
      <w:r w:rsidR="00CF78D3">
        <w:rPr>
          <w:rFonts w:cs="Times New Roman"/>
          <w:szCs w:val="32"/>
        </w:rPr>
        <w:t>ἰ</w:t>
      </w:r>
      <w:r w:rsidR="00D57B10" w:rsidRPr="00D57B10">
        <w:rPr>
          <w:rFonts w:cs="Times New Roman"/>
          <w:szCs w:val="32"/>
        </w:rPr>
        <w:t>ώνιον,</w:t>
      </w:r>
      <w:r w:rsidR="00DF6F2C">
        <w:rPr>
          <w:rFonts w:cs="Times New Roman"/>
          <w:szCs w:val="32"/>
        </w:rPr>
        <w:t xml:space="preserve"> </w:t>
      </w:r>
      <w:r w:rsidR="00D57B10" w:rsidRPr="00D57B10">
        <w:rPr>
          <w:rFonts w:cs="Times New Roman"/>
          <w:szCs w:val="32"/>
        </w:rPr>
        <w:t>ἣν</w:t>
      </w:r>
      <w:r w:rsidR="00DF6F2C">
        <w:rPr>
          <w:rFonts w:cs="Times New Roman"/>
          <w:szCs w:val="32"/>
        </w:rPr>
        <w:t xml:space="preserve"> </w:t>
      </w:r>
      <w:r w:rsidR="00D57B10" w:rsidRPr="00D57B10">
        <w:rPr>
          <w:rFonts w:cs="Times New Roman"/>
          <w:szCs w:val="32"/>
        </w:rPr>
        <w:t>ὁ</w:t>
      </w:r>
      <w:r w:rsidR="00DF6F2C">
        <w:rPr>
          <w:rFonts w:cs="Times New Roman"/>
          <w:szCs w:val="32"/>
        </w:rPr>
        <w:t xml:space="preserve"> </w:t>
      </w:r>
      <w:r w:rsidR="00D57B10" w:rsidRPr="00D57B10">
        <w:rPr>
          <w:rFonts w:cs="Times New Roman"/>
          <w:szCs w:val="32"/>
        </w:rPr>
        <w:t>υἱὸς</w:t>
      </w:r>
      <w:r w:rsidR="00DF6F2C">
        <w:rPr>
          <w:rFonts w:cs="Times New Roman"/>
          <w:szCs w:val="32"/>
        </w:rPr>
        <w:t xml:space="preserve"> </w:t>
      </w:r>
      <w:r w:rsidR="00D57B10" w:rsidRPr="00D57B10">
        <w:rPr>
          <w:rFonts w:cs="Times New Roman"/>
          <w:szCs w:val="32"/>
        </w:rPr>
        <w:t>τοῦ</w:t>
      </w:r>
      <w:r w:rsidR="00DF6F2C">
        <w:rPr>
          <w:rFonts w:cs="Times New Roman"/>
          <w:szCs w:val="32"/>
        </w:rPr>
        <w:t xml:space="preserve"> </w:t>
      </w:r>
      <w:r w:rsidR="00D57B10" w:rsidRPr="00D57B10">
        <w:rPr>
          <w:rFonts w:cs="Times New Roman"/>
          <w:szCs w:val="32"/>
        </w:rPr>
        <w:t>ἀνθρώπου</w:t>
      </w:r>
      <w:r w:rsidR="00DF6F2C">
        <w:rPr>
          <w:rFonts w:cs="Times New Roman"/>
          <w:szCs w:val="32"/>
        </w:rPr>
        <w:t xml:space="preserve"> </w:t>
      </w:r>
      <w:r w:rsidR="00D57B10" w:rsidRPr="00D57B10">
        <w:rPr>
          <w:rFonts w:cs="Times New Roman"/>
          <w:szCs w:val="32"/>
        </w:rPr>
        <w:t>ὑμῖν</w:t>
      </w:r>
      <w:r w:rsidR="00DF6F2C">
        <w:rPr>
          <w:rFonts w:cs="Times New Roman"/>
          <w:szCs w:val="32"/>
        </w:rPr>
        <w:t xml:space="preserve"> </w:t>
      </w:r>
      <w:r w:rsidR="00D57B10" w:rsidRPr="00D57B10">
        <w:rPr>
          <w:rFonts w:cs="Times New Roman"/>
          <w:szCs w:val="32"/>
        </w:rPr>
        <w:t>δώσει,</w:t>
      </w:r>
      <w:r w:rsidR="00DF6F2C">
        <w:rPr>
          <w:rFonts w:cs="Times New Roman"/>
          <w:szCs w:val="32"/>
        </w:rPr>
        <w:t xml:space="preserve"> </w:t>
      </w:r>
      <w:r w:rsidR="00D57B10" w:rsidRPr="00D57B10">
        <w:rPr>
          <w:rFonts w:cs="Times New Roman"/>
          <w:szCs w:val="32"/>
        </w:rPr>
        <w:t>τοῦτον</w:t>
      </w:r>
      <w:r w:rsidR="00DF6F2C">
        <w:rPr>
          <w:rFonts w:cs="Times New Roman"/>
          <w:szCs w:val="32"/>
        </w:rPr>
        <w:t xml:space="preserve"> </w:t>
      </w:r>
      <w:r w:rsidR="00D57B10" w:rsidRPr="00D57B10">
        <w:rPr>
          <w:rFonts w:cs="Times New Roman"/>
          <w:szCs w:val="32"/>
        </w:rPr>
        <w:t>γὰρ</w:t>
      </w:r>
      <w:r w:rsidR="00DF6F2C">
        <w:rPr>
          <w:rFonts w:cs="Times New Roman"/>
          <w:szCs w:val="32"/>
        </w:rPr>
        <w:t xml:space="preserve"> </w:t>
      </w:r>
      <w:r w:rsidR="00D57B10" w:rsidRPr="00D57B10">
        <w:rPr>
          <w:rFonts w:cs="Times New Roman"/>
          <w:szCs w:val="32"/>
        </w:rPr>
        <w:t>ὁ</w:t>
      </w:r>
      <w:r w:rsidR="00DF6F2C">
        <w:rPr>
          <w:rFonts w:cs="Times New Roman"/>
          <w:szCs w:val="32"/>
        </w:rPr>
        <w:t xml:space="preserve"> </w:t>
      </w:r>
      <w:r w:rsidR="00D57B10" w:rsidRPr="00D57B10">
        <w:rPr>
          <w:rFonts w:cs="Times New Roman"/>
          <w:szCs w:val="32"/>
        </w:rPr>
        <w:t>πατὴρ</w:t>
      </w:r>
      <w:r w:rsidR="00DF6F2C">
        <w:rPr>
          <w:rFonts w:cs="Times New Roman"/>
          <w:szCs w:val="32"/>
        </w:rPr>
        <w:t xml:space="preserve"> </w:t>
      </w:r>
      <w:r w:rsidR="00D57B10" w:rsidRPr="00D57B10">
        <w:rPr>
          <w:rFonts w:cs="Times New Roman"/>
          <w:szCs w:val="32"/>
        </w:rPr>
        <w:t>ἐσφράγισεν</w:t>
      </w:r>
      <w:r w:rsidR="00DF6F2C">
        <w:rPr>
          <w:rFonts w:cs="Times New Roman"/>
          <w:szCs w:val="32"/>
        </w:rPr>
        <w:t xml:space="preserve"> </w:t>
      </w:r>
      <w:r w:rsidR="00D57B10" w:rsidRPr="00D57B10">
        <w:rPr>
          <w:rFonts w:cs="Times New Roman"/>
          <w:szCs w:val="32"/>
        </w:rPr>
        <w:t>ὁ</w:t>
      </w:r>
      <w:r w:rsidR="00DF6F2C">
        <w:rPr>
          <w:rFonts w:cs="Times New Roman"/>
          <w:szCs w:val="32"/>
        </w:rPr>
        <w:t xml:space="preserve"> </w:t>
      </w:r>
      <w:r w:rsidR="00D57B10" w:rsidRPr="00D57B10">
        <w:rPr>
          <w:rFonts w:cs="Times New Roman"/>
          <w:szCs w:val="32"/>
        </w:rPr>
        <w:t>θεός.</w:t>
      </w:r>
      <w:r w:rsidR="00D945BF">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6:27</w:t>
      </w:r>
    </w:p>
    <w:p w:rsidR="006B6834" w:rsidRDefault="006B6834" w:rsidP="00237A74">
      <w:pPr>
        <w:tabs>
          <w:tab w:val="left" w:pos="1080"/>
        </w:tabs>
        <w:ind w:left="720" w:right="720"/>
        <w:rPr>
          <w:rFonts w:cs="Times New Roman"/>
          <w:szCs w:val="32"/>
        </w:rPr>
      </w:pPr>
    </w:p>
    <w:p w:rsidR="006B6834" w:rsidRDefault="006B6834" w:rsidP="00237A74">
      <w:pPr>
        <w:tabs>
          <w:tab w:val="left" w:pos="1080"/>
        </w:tabs>
        <w:ind w:left="720" w:right="720"/>
        <w:rPr>
          <w:rFonts w:cs="Times New Roman"/>
          <w:szCs w:val="32"/>
        </w:rPr>
      </w:pPr>
      <w:r>
        <w:rPr>
          <w:rFonts w:cs="Times New Roman"/>
          <w:szCs w:val="32"/>
        </w:rPr>
        <w:t>“We</w:t>
      </w:r>
      <w:r w:rsidR="00DF6F2C">
        <w:rPr>
          <w:rFonts w:cs="Times New Roman"/>
          <w:szCs w:val="32"/>
        </w:rPr>
        <w:t xml:space="preserve"> </w:t>
      </w:r>
      <w:r>
        <w:rPr>
          <w:rFonts w:cs="Times New Roman"/>
          <w:szCs w:val="32"/>
        </w:rPr>
        <w:t>had</w:t>
      </w:r>
      <w:r w:rsidR="00DF6F2C">
        <w:rPr>
          <w:rFonts w:cs="Times New Roman"/>
          <w:szCs w:val="32"/>
        </w:rPr>
        <w:t xml:space="preserve"> </w:t>
      </w:r>
      <w:r>
        <w:rPr>
          <w:rFonts w:cs="Times New Roman"/>
          <w:szCs w:val="32"/>
        </w:rPr>
        <w:t>believed,</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had</w:t>
      </w:r>
      <w:r w:rsidR="00DF6F2C">
        <w:rPr>
          <w:rFonts w:cs="Times New Roman"/>
          <w:szCs w:val="32"/>
        </w:rPr>
        <w:t xml:space="preserve"> </w:t>
      </w:r>
      <w:r>
        <w:rPr>
          <w:rFonts w:cs="Times New Roman"/>
          <w:szCs w:val="32"/>
        </w:rPr>
        <w:t>known:</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Devoted</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E83E75">
        <w:rPr>
          <w:rFonts w:cs="Times New Roman"/>
          <w:szCs w:val="32"/>
        </w:rPr>
        <w:br/>
        <w:t>“</w:t>
      </w:r>
      <w:r w:rsidR="00E83E75" w:rsidRPr="00E83E75">
        <w:rPr>
          <w:rFonts w:cs="Times New Roman"/>
          <w:szCs w:val="32"/>
        </w:rPr>
        <w:t>καὶ</w:t>
      </w:r>
      <w:r w:rsidR="00DF6F2C">
        <w:rPr>
          <w:rFonts w:cs="Times New Roman"/>
          <w:szCs w:val="32"/>
        </w:rPr>
        <w:t xml:space="preserve"> </w:t>
      </w:r>
      <w:r w:rsidR="00E83E75" w:rsidRPr="00E83E75">
        <w:rPr>
          <w:rFonts w:cs="Times New Roman"/>
          <w:szCs w:val="32"/>
        </w:rPr>
        <w:t>ἡμεῖς</w:t>
      </w:r>
      <w:r w:rsidR="00DF6F2C">
        <w:rPr>
          <w:rFonts w:cs="Times New Roman"/>
          <w:szCs w:val="32"/>
        </w:rPr>
        <w:t xml:space="preserve"> </w:t>
      </w:r>
      <w:r w:rsidR="00E83E75" w:rsidRPr="00E83E75">
        <w:rPr>
          <w:rFonts w:cs="Times New Roman"/>
          <w:szCs w:val="32"/>
        </w:rPr>
        <w:t>πεπιστεύκαμεν</w:t>
      </w:r>
      <w:r w:rsidR="00DF6F2C">
        <w:rPr>
          <w:rFonts w:cs="Times New Roman"/>
          <w:szCs w:val="32"/>
        </w:rPr>
        <w:t xml:space="preserve"> </w:t>
      </w:r>
      <w:r w:rsidR="00E83E75" w:rsidRPr="00E83E75">
        <w:rPr>
          <w:rFonts w:cs="Times New Roman"/>
          <w:szCs w:val="32"/>
        </w:rPr>
        <w:t>καὶ</w:t>
      </w:r>
      <w:r w:rsidR="00DF6F2C">
        <w:rPr>
          <w:rFonts w:cs="Times New Roman"/>
          <w:szCs w:val="32"/>
        </w:rPr>
        <w:t xml:space="preserve"> </w:t>
      </w:r>
      <w:r w:rsidR="00E83E75" w:rsidRPr="00E83E75">
        <w:rPr>
          <w:rFonts w:cs="Times New Roman"/>
          <w:szCs w:val="32"/>
        </w:rPr>
        <w:t>ἐγνώκαμεν</w:t>
      </w:r>
      <w:r w:rsidR="00DF6F2C">
        <w:rPr>
          <w:rFonts w:cs="Times New Roman"/>
          <w:szCs w:val="32"/>
        </w:rPr>
        <w:t xml:space="preserve"> </w:t>
      </w:r>
      <w:r w:rsidR="00E83E75" w:rsidRPr="00E83E75">
        <w:rPr>
          <w:rFonts w:cs="Times New Roman"/>
          <w:szCs w:val="32"/>
        </w:rPr>
        <w:t>ὅτι</w:t>
      </w:r>
      <w:r w:rsidR="00DF6F2C">
        <w:rPr>
          <w:rFonts w:cs="Times New Roman"/>
          <w:szCs w:val="32"/>
        </w:rPr>
        <w:t xml:space="preserve"> </w:t>
      </w:r>
      <w:r w:rsidR="00E83E75" w:rsidRPr="00E83E75">
        <w:rPr>
          <w:rFonts w:cs="Times New Roman"/>
          <w:szCs w:val="32"/>
        </w:rPr>
        <w:t>σὺ</w:t>
      </w:r>
      <w:r w:rsidR="00DF6F2C">
        <w:rPr>
          <w:rFonts w:cs="Times New Roman"/>
          <w:szCs w:val="32"/>
        </w:rPr>
        <w:t xml:space="preserve"> </w:t>
      </w:r>
      <w:r w:rsidR="00E83E75" w:rsidRPr="00E83E75">
        <w:rPr>
          <w:rFonts w:cs="Times New Roman"/>
          <w:szCs w:val="32"/>
        </w:rPr>
        <w:t>εἶ</w:t>
      </w:r>
      <w:r w:rsidR="00DF6F2C">
        <w:rPr>
          <w:rFonts w:cs="Times New Roman"/>
          <w:szCs w:val="32"/>
        </w:rPr>
        <w:t xml:space="preserve"> </w:t>
      </w:r>
      <w:r w:rsidR="00E83E75" w:rsidRPr="00E83E75">
        <w:rPr>
          <w:rFonts w:cs="Times New Roman"/>
          <w:szCs w:val="32"/>
        </w:rPr>
        <w:t>ὁ</w:t>
      </w:r>
      <w:r w:rsidR="00DF6F2C">
        <w:rPr>
          <w:rFonts w:cs="Times New Roman"/>
          <w:szCs w:val="32"/>
        </w:rPr>
        <w:t xml:space="preserve"> </w:t>
      </w:r>
      <w:r w:rsidR="00E83E75" w:rsidRPr="00E83E75">
        <w:rPr>
          <w:rFonts w:cs="Times New Roman"/>
          <w:szCs w:val="32"/>
        </w:rPr>
        <w:t>ἅγιος</w:t>
      </w:r>
      <w:r w:rsidR="00DF6F2C">
        <w:rPr>
          <w:rFonts w:cs="Times New Roman"/>
          <w:szCs w:val="32"/>
        </w:rPr>
        <w:t xml:space="preserve"> </w:t>
      </w:r>
      <w:r w:rsidR="00E83E75" w:rsidRPr="00E83E75">
        <w:rPr>
          <w:rFonts w:cs="Times New Roman"/>
          <w:szCs w:val="32"/>
        </w:rPr>
        <w:t>τοῦ</w:t>
      </w:r>
      <w:r w:rsidR="00DF6F2C">
        <w:rPr>
          <w:rFonts w:cs="Times New Roman"/>
          <w:szCs w:val="32"/>
        </w:rPr>
        <w:t xml:space="preserve"> </w:t>
      </w:r>
      <w:r w:rsidR="00E83E75" w:rsidRPr="00E83E75">
        <w:rPr>
          <w:rFonts w:cs="Times New Roman"/>
          <w:szCs w:val="32"/>
        </w:rPr>
        <w:t>θεοῦ.</w:t>
      </w:r>
      <w:r w:rsidR="00E83E75">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6:69</w:t>
      </w:r>
    </w:p>
    <w:p w:rsidR="006B6834" w:rsidRDefault="006B6834" w:rsidP="00237A74">
      <w:pPr>
        <w:tabs>
          <w:tab w:val="left" w:pos="1080"/>
        </w:tabs>
        <w:ind w:left="720" w:right="720"/>
        <w:rPr>
          <w:rFonts w:cs="Times New Roman"/>
          <w:szCs w:val="32"/>
        </w:rPr>
      </w:pPr>
    </w:p>
    <w:p w:rsidR="006B6834" w:rsidRDefault="006B6834" w:rsidP="00237A74">
      <w:pPr>
        <w:tabs>
          <w:tab w:val="left" w:pos="1080"/>
        </w:tabs>
        <w:ind w:left="720" w:right="720"/>
        <w:rPr>
          <w:rFonts w:cs="Times New Roman"/>
          <w:szCs w:val="32"/>
        </w:rPr>
      </w:pPr>
      <w:r>
        <w:rPr>
          <w:rFonts w:cs="Times New Roman"/>
          <w:szCs w:val="32"/>
        </w:rPr>
        <w:lastRenderedPageBreak/>
        <w:t>“</w:t>
      </w:r>
      <w:r w:rsidR="00EC6ACF">
        <w:rPr>
          <w:rFonts w:cs="Times New Roman"/>
          <w:szCs w:val="32"/>
        </w:rPr>
        <w:t>Jesus</w:t>
      </w:r>
      <w:r w:rsidR="00DF6F2C">
        <w:rPr>
          <w:rFonts w:cs="Times New Roman"/>
          <w:szCs w:val="32"/>
        </w:rPr>
        <w:t xml:space="preserve"> </w:t>
      </w:r>
      <w:r w:rsidR="00EC6ACF">
        <w:rPr>
          <w:rFonts w:cs="Times New Roman"/>
          <w:szCs w:val="32"/>
        </w:rPr>
        <w:t>heard,</w:t>
      </w:r>
      <w:r w:rsidR="00DF6F2C">
        <w:rPr>
          <w:rFonts w:cs="Times New Roman"/>
          <w:szCs w:val="32"/>
        </w:rPr>
        <w:t xml:space="preserve"> </w:t>
      </w:r>
      <w:r w:rsidR="00EC6ACF">
        <w:rPr>
          <w:rFonts w:cs="Times New Roman"/>
          <w:szCs w:val="32"/>
        </w:rPr>
        <w:t>since,</w:t>
      </w:r>
      <w:r w:rsidR="00DF6F2C">
        <w:rPr>
          <w:rFonts w:cs="Times New Roman"/>
          <w:szCs w:val="32"/>
        </w:rPr>
        <w:t xml:space="preserve"> </w:t>
      </w:r>
      <w:r w:rsidR="00EC6ACF">
        <w:rPr>
          <w:rFonts w:cs="Times New Roman"/>
          <w:szCs w:val="32"/>
        </w:rPr>
        <w:t>they</w:t>
      </w:r>
      <w:r w:rsidR="00DF6F2C">
        <w:rPr>
          <w:rFonts w:cs="Times New Roman"/>
          <w:szCs w:val="32"/>
        </w:rPr>
        <w:t xml:space="preserve"> </w:t>
      </w:r>
      <w:r w:rsidR="00EC6ACF">
        <w:rPr>
          <w:rFonts w:cs="Times New Roman"/>
          <w:szCs w:val="32"/>
        </w:rPr>
        <w:t>threw</w:t>
      </w:r>
      <w:r w:rsidR="00DF6F2C">
        <w:rPr>
          <w:rFonts w:cs="Times New Roman"/>
          <w:szCs w:val="32"/>
        </w:rPr>
        <w:t xml:space="preserve"> </w:t>
      </w:r>
      <w:r w:rsidR="00EC6ACF">
        <w:rPr>
          <w:rFonts w:cs="Times New Roman"/>
          <w:szCs w:val="32"/>
        </w:rPr>
        <w:t>him</w:t>
      </w:r>
      <w:r w:rsidR="00DF6F2C">
        <w:rPr>
          <w:rFonts w:cs="Times New Roman"/>
          <w:szCs w:val="32"/>
        </w:rPr>
        <w:t xml:space="preserve"> </w:t>
      </w:r>
      <w:r w:rsidR="00EC6ACF">
        <w:rPr>
          <w:rFonts w:cs="Times New Roman"/>
          <w:szCs w:val="32"/>
        </w:rPr>
        <w:t>out.</w:t>
      </w:r>
      <w:r w:rsidR="00DF6F2C">
        <w:rPr>
          <w:rFonts w:cs="Times New Roman"/>
          <w:szCs w:val="32"/>
        </w:rPr>
        <w:t xml:space="preserve">  </w:t>
      </w:r>
      <w:r w:rsidR="00EC6ACF">
        <w:rPr>
          <w:rFonts w:cs="Times New Roman"/>
          <w:szCs w:val="32"/>
        </w:rPr>
        <w:t>Finding</w:t>
      </w:r>
      <w:r w:rsidR="00DF6F2C">
        <w:rPr>
          <w:rFonts w:cs="Times New Roman"/>
          <w:szCs w:val="32"/>
        </w:rPr>
        <w:t xml:space="preserve"> </w:t>
      </w:r>
      <w:r w:rsidR="00EC6ACF">
        <w:rPr>
          <w:rFonts w:cs="Times New Roman"/>
          <w:szCs w:val="32"/>
        </w:rPr>
        <w:t>him,</w:t>
      </w:r>
      <w:r w:rsidR="00DF6F2C">
        <w:rPr>
          <w:rFonts w:cs="Times New Roman"/>
          <w:szCs w:val="32"/>
        </w:rPr>
        <w:t xml:space="preserve"> </w:t>
      </w:r>
      <w:r w:rsidR="00EC6ACF">
        <w:rPr>
          <w:rFonts w:cs="Times New Roman"/>
          <w:szCs w:val="32"/>
        </w:rPr>
        <w:t>He</w:t>
      </w:r>
      <w:r w:rsidR="00DF6F2C">
        <w:rPr>
          <w:rFonts w:cs="Times New Roman"/>
          <w:szCs w:val="32"/>
        </w:rPr>
        <w:t xml:space="preserve"> </w:t>
      </w:r>
      <w:r w:rsidR="00EC6ACF">
        <w:rPr>
          <w:rFonts w:cs="Times New Roman"/>
          <w:szCs w:val="32"/>
        </w:rPr>
        <w:t>said,</w:t>
      </w:r>
      <w:r w:rsidR="00DF6F2C">
        <w:rPr>
          <w:rFonts w:cs="Times New Roman"/>
          <w:szCs w:val="32"/>
        </w:rPr>
        <w:t xml:space="preserve"> </w:t>
      </w:r>
      <w:r w:rsidR="00EC6ACF">
        <w:rPr>
          <w:rFonts w:cs="Times New Roman"/>
          <w:szCs w:val="32"/>
        </w:rPr>
        <w:t>‘Do</w:t>
      </w:r>
      <w:r w:rsidR="00DF6F2C">
        <w:rPr>
          <w:rFonts w:cs="Times New Roman"/>
          <w:szCs w:val="32"/>
        </w:rPr>
        <w:t xml:space="preserve"> </w:t>
      </w:r>
      <w:r w:rsidR="00EC6ACF">
        <w:rPr>
          <w:rFonts w:cs="Times New Roman"/>
          <w:szCs w:val="32"/>
        </w:rPr>
        <w:t>you</w:t>
      </w:r>
      <w:r w:rsidR="00DF6F2C">
        <w:rPr>
          <w:rFonts w:cs="Times New Roman"/>
          <w:szCs w:val="32"/>
        </w:rPr>
        <w:t xml:space="preserve"> </w:t>
      </w:r>
      <w:r w:rsidR="00EC6ACF">
        <w:rPr>
          <w:rFonts w:cs="Times New Roman"/>
          <w:szCs w:val="32"/>
        </w:rPr>
        <w:t>believe</w:t>
      </w:r>
      <w:r w:rsidR="00DF6F2C">
        <w:rPr>
          <w:rFonts w:cs="Times New Roman"/>
          <w:szCs w:val="32"/>
        </w:rPr>
        <w:t xml:space="preserve"> </w:t>
      </w:r>
      <w:r w:rsidR="00EC6ACF">
        <w:rPr>
          <w:rFonts w:cs="Times New Roman"/>
          <w:szCs w:val="32"/>
        </w:rPr>
        <w:t>in</w:t>
      </w:r>
      <w:r w:rsidR="00DF6F2C">
        <w:rPr>
          <w:rFonts w:cs="Times New Roman"/>
          <w:szCs w:val="32"/>
        </w:rPr>
        <w:t xml:space="preserve"> </w:t>
      </w:r>
      <w:r w:rsidR="00EC6ACF">
        <w:rPr>
          <w:rFonts w:cs="Times New Roman"/>
          <w:szCs w:val="32"/>
        </w:rPr>
        <w:t>the</w:t>
      </w:r>
      <w:r w:rsidR="00DF6F2C">
        <w:rPr>
          <w:rFonts w:cs="Times New Roman"/>
          <w:szCs w:val="32"/>
        </w:rPr>
        <w:t xml:space="preserve"> </w:t>
      </w:r>
      <w:r w:rsidR="00EC6ACF">
        <w:rPr>
          <w:rFonts w:cs="Times New Roman"/>
          <w:szCs w:val="32"/>
        </w:rPr>
        <w:t>Son</w:t>
      </w:r>
      <w:r w:rsidR="00DF6F2C">
        <w:rPr>
          <w:rFonts w:cs="Times New Roman"/>
          <w:szCs w:val="32"/>
        </w:rPr>
        <w:t xml:space="preserve"> </w:t>
      </w:r>
      <w:r w:rsidR="00EC6ACF">
        <w:rPr>
          <w:rFonts w:cs="Times New Roman"/>
          <w:szCs w:val="32"/>
        </w:rPr>
        <w:t>of</w:t>
      </w:r>
      <w:r w:rsidR="00DF6F2C">
        <w:rPr>
          <w:rFonts w:cs="Times New Roman"/>
          <w:szCs w:val="32"/>
        </w:rPr>
        <w:t xml:space="preserve"> </w:t>
      </w:r>
      <w:r w:rsidR="00EC6ACF">
        <w:rPr>
          <w:rFonts w:cs="Times New Roman"/>
          <w:szCs w:val="32"/>
        </w:rPr>
        <w:t>Man</w:t>
      </w:r>
      <w:r w:rsidR="001A5B4F">
        <w:rPr>
          <w:rStyle w:val="FootnoteReference"/>
          <w:rFonts w:cs="Times New Roman"/>
          <w:szCs w:val="32"/>
        </w:rPr>
        <w:footnoteReference w:id="26"/>
      </w:r>
      <w:r w:rsidR="00EC6ACF">
        <w:rPr>
          <w:rFonts w:cs="Times New Roman"/>
          <w:szCs w:val="32"/>
        </w:rPr>
        <w:t>?’</w:t>
      </w:r>
      <w:r w:rsidR="00DF6F2C">
        <w:rPr>
          <w:rFonts w:cs="Times New Roman"/>
          <w:szCs w:val="32"/>
        </w:rPr>
        <w:t xml:space="preserve"> </w:t>
      </w:r>
      <w:r w:rsidR="00EC6ACF">
        <w:rPr>
          <w:rFonts w:cs="Times New Roman"/>
          <w:szCs w:val="32"/>
        </w:rPr>
        <w:t>”</w:t>
      </w:r>
      <w:r w:rsidR="003E41F6">
        <w:rPr>
          <w:rFonts w:cs="Times New Roman"/>
          <w:szCs w:val="32"/>
        </w:rPr>
        <w:br/>
        <w:t>“ἤ</w:t>
      </w:r>
      <w:r w:rsidR="003E41F6" w:rsidRPr="003E41F6">
        <w:rPr>
          <w:rFonts w:cs="Times New Roman"/>
          <w:szCs w:val="32"/>
        </w:rPr>
        <w:t>κουσεν</w:t>
      </w:r>
      <w:r w:rsidR="00DF6F2C">
        <w:rPr>
          <w:rFonts w:cs="Times New Roman"/>
          <w:szCs w:val="32"/>
        </w:rPr>
        <w:t xml:space="preserve"> </w:t>
      </w:r>
      <w:r w:rsidR="00C027EF">
        <w:rPr>
          <w:rFonts w:cs="Times New Roman"/>
          <w:szCs w:val="32"/>
        </w:rPr>
        <w:t>ἰησοῦς</w:t>
      </w:r>
      <w:r w:rsidR="00DF6F2C">
        <w:rPr>
          <w:rFonts w:cs="Times New Roman"/>
          <w:szCs w:val="32"/>
        </w:rPr>
        <w:t xml:space="preserve"> </w:t>
      </w:r>
      <w:r w:rsidR="003E41F6" w:rsidRPr="003E41F6">
        <w:rPr>
          <w:rFonts w:cs="Times New Roman"/>
          <w:szCs w:val="32"/>
        </w:rPr>
        <w:t>ὅτι</w:t>
      </w:r>
      <w:r w:rsidR="00DF6F2C">
        <w:rPr>
          <w:rFonts w:cs="Times New Roman"/>
          <w:szCs w:val="32"/>
        </w:rPr>
        <w:t xml:space="preserve"> </w:t>
      </w:r>
      <w:r w:rsidR="003E41F6" w:rsidRPr="003E41F6">
        <w:rPr>
          <w:rFonts w:cs="Times New Roman"/>
          <w:szCs w:val="32"/>
        </w:rPr>
        <w:t>ἐξέβαλον</w:t>
      </w:r>
      <w:r w:rsidR="00DF6F2C">
        <w:rPr>
          <w:rFonts w:cs="Times New Roman"/>
          <w:szCs w:val="32"/>
        </w:rPr>
        <w:t xml:space="preserve"> </w:t>
      </w:r>
      <w:r w:rsidR="003E41F6" w:rsidRPr="003E41F6">
        <w:rPr>
          <w:rFonts w:cs="Times New Roman"/>
          <w:szCs w:val="32"/>
        </w:rPr>
        <w:t>αὐτὸν</w:t>
      </w:r>
      <w:r w:rsidR="00DF6F2C">
        <w:rPr>
          <w:rFonts w:cs="Times New Roman"/>
          <w:szCs w:val="32"/>
        </w:rPr>
        <w:t xml:space="preserve"> </w:t>
      </w:r>
      <w:r w:rsidR="003E41F6" w:rsidRPr="003E41F6">
        <w:rPr>
          <w:rFonts w:cs="Times New Roman"/>
          <w:szCs w:val="32"/>
        </w:rPr>
        <w:t>ἔξω,</w:t>
      </w:r>
      <w:r w:rsidR="00DF6F2C">
        <w:rPr>
          <w:rFonts w:cs="Times New Roman"/>
          <w:szCs w:val="32"/>
        </w:rPr>
        <w:t xml:space="preserve"> </w:t>
      </w:r>
      <w:r w:rsidR="003E41F6" w:rsidRPr="003E41F6">
        <w:rPr>
          <w:rFonts w:cs="Times New Roman"/>
          <w:szCs w:val="32"/>
        </w:rPr>
        <w:t>καὶ</w:t>
      </w:r>
      <w:r w:rsidR="00DF6F2C">
        <w:rPr>
          <w:rFonts w:cs="Times New Roman"/>
          <w:szCs w:val="32"/>
        </w:rPr>
        <w:t xml:space="preserve"> </w:t>
      </w:r>
      <w:r w:rsidR="003E41F6" w:rsidRPr="003E41F6">
        <w:rPr>
          <w:rFonts w:cs="Times New Roman"/>
          <w:szCs w:val="32"/>
        </w:rPr>
        <w:t>εὑρὼν</w:t>
      </w:r>
      <w:r w:rsidR="00DF6F2C">
        <w:rPr>
          <w:rFonts w:cs="Times New Roman"/>
          <w:szCs w:val="32"/>
        </w:rPr>
        <w:t xml:space="preserve"> </w:t>
      </w:r>
      <w:r w:rsidR="003E41F6" w:rsidRPr="003E41F6">
        <w:rPr>
          <w:rFonts w:cs="Times New Roman"/>
          <w:szCs w:val="32"/>
        </w:rPr>
        <w:t>αὐτὸν</w:t>
      </w:r>
      <w:r w:rsidR="00DF6F2C">
        <w:rPr>
          <w:rFonts w:cs="Times New Roman"/>
          <w:szCs w:val="32"/>
        </w:rPr>
        <w:t xml:space="preserve"> </w:t>
      </w:r>
      <w:r w:rsidR="003E41F6" w:rsidRPr="003E41F6">
        <w:rPr>
          <w:rFonts w:cs="Times New Roman"/>
          <w:szCs w:val="32"/>
        </w:rPr>
        <w:t>εἶπεν</w:t>
      </w:r>
      <w:r w:rsidR="00DF6F2C">
        <w:rPr>
          <w:rFonts w:cs="Times New Roman"/>
          <w:szCs w:val="32"/>
        </w:rPr>
        <w:t xml:space="preserve"> </w:t>
      </w:r>
      <w:r w:rsidR="003E41F6" w:rsidRPr="003E41F6">
        <w:rPr>
          <w:rFonts w:cs="Times New Roman"/>
          <w:szCs w:val="32"/>
        </w:rPr>
        <w:t>σὺ</w:t>
      </w:r>
      <w:r w:rsidR="00DF6F2C">
        <w:rPr>
          <w:rFonts w:cs="Times New Roman"/>
          <w:szCs w:val="32"/>
        </w:rPr>
        <w:t xml:space="preserve"> </w:t>
      </w:r>
      <w:r w:rsidR="003E41F6" w:rsidRPr="003E41F6">
        <w:rPr>
          <w:rFonts w:cs="Times New Roman"/>
          <w:szCs w:val="32"/>
        </w:rPr>
        <w:t>πιστεύεις</w:t>
      </w:r>
      <w:r w:rsidR="00DF6F2C">
        <w:rPr>
          <w:rFonts w:cs="Times New Roman"/>
          <w:szCs w:val="32"/>
        </w:rPr>
        <w:t xml:space="preserve"> </w:t>
      </w:r>
      <w:r w:rsidR="003E41F6" w:rsidRPr="003E41F6">
        <w:rPr>
          <w:rFonts w:cs="Times New Roman"/>
          <w:szCs w:val="32"/>
        </w:rPr>
        <w:t>ε</w:t>
      </w:r>
      <w:r w:rsidR="00CF78D3">
        <w:rPr>
          <w:rFonts w:cs="Times New Roman"/>
          <w:szCs w:val="32"/>
        </w:rPr>
        <w:t>ἰ</w:t>
      </w:r>
      <w:r w:rsidR="003E41F6" w:rsidRPr="003E41F6">
        <w:rPr>
          <w:rFonts w:cs="Times New Roman"/>
          <w:szCs w:val="32"/>
        </w:rPr>
        <w:t>ς</w:t>
      </w:r>
      <w:r w:rsidR="00DF6F2C">
        <w:rPr>
          <w:rFonts w:cs="Times New Roman"/>
          <w:szCs w:val="32"/>
        </w:rPr>
        <w:t xml:space="preserve"> </w:t>
      </w:r>
      <w:r w:rsidR="003E41F6" w:rsidRPr="003E41F6">
        <w:rPr>
          <w:rFonts w:cs="Times New Roman"/>
          <w:szCs w:val="32"/>
        </w:rPr>
        <w:t>τὸν</w:t>
      </w:r>
      <w:r w:rsidR="00DF6F2C">
        <w:rPr>
          <w:rFonts w:cs="Times New Roman"/>
          <w:szCs w:val="32"/>
        </w:rPr>
        <w:t xml:space="preserve"> </w:t>
      </w:r>
      <w:r w:rsidR="003E41F6" w:rsidRPr="003E41F6">
        <w:rPr>
          <w:rFonts w:cs="Times New Roman"/>
          <w:szCs w:val="32"/>
        </w:rPr>
        <w:t>υἱὸν</w:t>
      </w:r>
      <w:r w:rsidR="00DF6F2C">
        <w:rPr>
          <w:rFonts w:cs="Times New Roman"/>
          <w:szCs w:val="32"/>
        </w:rPr>
        <w:t xml:space="preserve"> </w:t>
      </w:r>
      <w:r w:rsidR="003E41F6" w:rsidRPr="003E41F6">
        <w:rPr>
          <w:rFonts w:cs="Times New Roman"/>
          <w:szCs w:val="32"/>
        </w:rPr>
        <w:t>τοῦ</w:t>
      </w:r>
      <w:r w:rsidR="00DF6F2C">
        <w:rPr>
          <w:rFonts w:cs="Times New Roman"/>
          <w:szCs w:val="32"/>
        </w:rPr>
        <w:t xml:space="preserve"> </w:t>
      </w:r>
      <w:r w:rsidR="003E41F6" w:rsidRPr="003E41F6">
        <w:rPr>
          <w:rFonts w:cs="Times New Roman"/>
          <w:szCs w:val="32"/>
        </w:rPr>
        <w:t>ἀνθρώπου;</w:t>
      </w:r>
      <w:r w:rsidR="003E41F6">
        <w:rPr>
          <w:rFonts w:cs="Times New Roman"/>
          <w:szCs w:val="32"/>
        </w:rPr>
        <w:t>”</w:t>
      </w:r>
      <w:r w:rsidR="00DF6F2C">
        <w:rPr>
          <w:rFonts w:cs="Times New Roman"/>
          <w:szCs w:val="32"/>
        </w:rPr>
        <w:t xml:space="preserve"> </w:t>
      </w:r>
      <w:r w:rsidR="00EC6ACF">
        <w:rPr>
          <w:rFonts w:cs="Times New Roman"/>
          <w:szCs w:val="32"/>
        </w:rPr>
        <w:t>—</w:t>
      </w:r>
      <w:r w:rsidR="00DF6F2C">
        <w:rPr>
          <w:rFonts w:cs="Times New Roman"/>
          <w:szCs w:val="32"/>
        </w:rPr>
        <w:t xml:space="preserve"> </w:t>
      </w:r>
      <w:r w:rsidR="00EC6ACF">
        <w:rPr>
          <w:rFonts w:cs="Times New Roman"/>
          <w:szCs w:val="32"/>
        </w:rPr>
        <w:t>John</w:t>
      </w:r>
      <w:r w:rsidR="00DF6F2C">
        <w:rPr>
          <w:rFonts w:cs="Times New Roman"/>
          <w:szCs w:val="32"/>
        </w:rPr>
        <w:t xml:space="preserve"> </w:t>
      </w:r>
      <w:r w:rsidR="00EC6ACF">
        <w:rPr>
          <w:rFonts w:cs="Times New Roman"/>
          <w:szCs w:val="32"/>
        </w:rPr>
        <w:t>9:35</w:t>
      </w:r>
    </w:p>
    <w:p w:rsidR="00EC6ACF" w:rsidRDefault="00EC6ACF" w:rsidP="00237A74">
      <w:pPr>
        <w:tabs>
          <w:tab w:val="left" w:pos="1080"/>
        </w:tabs>
        <w:ind w:left="720" w:right="720"/>
        <w:rPr>
          <w:rFonts w:cs="Times New Roman"/>
          <w:szCs w:val="32"/>
        </w:rPr>
      </w:pPr>
    </w:p>
    <w:p w:rsidR="00EC6ACF" w:rsidRDefault="001A5B4F" w:rsidP="00237A74">
      <w:pPr>
        <w:tabs>
          <w:tab w:val="left" w:pos="1080"/>
        </w:tabs>
        <w:ind w:left="720" w:right="720"/>
        <w:rPr>
          <w:rFonts w:cs="Times New Roman"/>
          <w:szCs w:val="32"/>
        </w:rPr>
      </w:pPr>
      <w:r>
        <w:rPr>
          <w:rFonts w:cs="Times New Roman"/>
          <w:szCs w:val="32"/>
        </w:rPr>
        <w:t>“Of</w:t>
      </w:r>
      <w:r w:rsidR="00DF6F2C">
        <w:rPr>
          <w:rFonts w:cs="Times New Roman"/>
          <w:szCs w:val="32"/>
        </w:rPr>
        <w:t xml:space="preserve"> </w:t>
      </w:r>
      <w:r>
        <w:rPr>
          <w:rFonts w:cs="Times New Roman"/>
          <w:szCs w:val="32"/>
        </w:rPr>
        <w:t>Whom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devoted</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sent</w:t>
      </w:r>
      <w:r w:rsidR="00DF6F2C">
        <w:rPr>
          <w:rFonts w:cs="Times New Roman"/>
          <w:szCs w:val="32"/>
        </w:rPr>
        <w:t xml:space="preserve"> </w:t>
      </w:r>
      <w:r>
        <w:rPr>
          <w:rFonts w:cs="Times New Roman"/>
          <w:szCs w:val="32"/>
        </w:rPr>
        <w:t>into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world</w:t>
      </w:r>
      <w:r w:rsidR="00DF6F2C">
        <w:rPr>
          <w:rFonts w:cs="Times New Roman"/>
          <w:szCs w:val="32"/>
        </w:rPr>
        <w:t xml:space="preserve"> </w:t>
      </w:r>
      <w:r>
        <w:rPr>
          <w:rFonts w:cs="Times New Roman"/>
          <w:szCs w:val="32"/>
        </w:rPr>
        <w:t>do</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say:</w:t>
      </w:r>
      <w:r w:rsidR="00DF6F2C">
        <w:rPr>
          <w:rFonts w:cs="Times New Roman"/>
          <w:szCs w:val="32"/>
        </w:rPr>
        <w:t xml:space="preserve"> </w:t>
      </w:r>
      <w:r>
        <w:rPr>
          <w:rFonts w:cs="Times New Roman"/>
          <w:szCs w:val="32"/>
        </w:rPr>
        <w:t>since,</w:t>
      </w:r>
      <w:r w:rsidR="00DF6F2C">
        <w:rPr>
          <w:rFonts w:cs="Times New Roman"/>
          <w:szCs w:val="32"/>
        </w:rPr>
        <w:t xml:space="preserve"> </w:t>
      </w:r>
      <w:r w:rsidR="00860EC4">
        <w:rPr>
          <w:rFonts w:cs="Times New Roman"/>
          <w:szCs w:val="32"/>
        </w:rPr>
        <w:t>‘You</w:t>
      </w:r>
      <w:r w:rsidR="00DF6F2C">
        <w:rPr>
          <w:rFonts w:cs="Times New Roman"/>
          <w:szCs w:val="32"/>
        </w:rPr>
        <w:t xml:space="preserve"> </w:t>
      </w:r>
      <w:r w:rsidR="00860EC4">
        <w:rPr>
          <w:rFonts w:cs="Times New Roman"/>
          <w:szCs w:val="32"/>
        </w:rPr>
        <w:t>blas</w:t>
      </w:r>
      <w:r w:rsidR="00CC1737">
        <w:rPr>
          <w:rFonts w:cs="Times New Roman"/>
          <w:szCs w:val="32"/>
        </w:rPr>
        <w:t>pheme</w:t>
      </w:r>
      <w:r w:rsidR="00860EC4">
        <w:rPr>
          <w:rFonts w:cs="Times New Roman"/>
          <w:szCs w:val="32"/>
        </w:rPr>
        <w:t>’</w:t>
      </w:r>
      <w:r w:rsidR="007C66F5">
        <w:rPr>
          <w:rFonts w:cs="Times New Roman"/>
          <w:szCs w:val="32"/>
        </w:rPr>
        <w:t>?</w:t>
      </w:r>
      <w:r w:rsidR="00DF6F2C">
        <w:rPr>
          <w:rFonts w:cs="Times New Roman"/>
          <w:szCs w:val="32"/>
        </w:rPr>
        <w:t xml:space="preserve">  </w:t>
      </w:r>
      <w:r w:rsidR="007C66F5">
        <w:rPr>
          <w:rFonts w:cs="Times New Roman"/>
          <w:szCs w:val="32"/>
        </w:rPr>
        <w:t>S</w:t>
      </w:r>
      <w:r w:rsidR="00860EC4">
        <w:rPr>
          <w:rFonts w:cs="Times New Roman"/>
          <w:szCs w:val="32"/>
        </w:rPr>
        <w:t>ince,</w:t>
      </w:r>
      <w:r w:rsidR="00DF6F2C">
        <w:rPr>
          <w:rFonts w:cs="Times New Roman"/>
          <w:szCs w:val="32"/>
        </w:rPr>
        <w:t xml:space="preserve"> </w:t>
      </w:r>
      <w:r w:rsidR="00860EC4">
        <w:rPr>
          <w:rFonts w:cs="Times New Roman"/>
          <w:szCs w:val="32"/>
        </w:rPr>
        <w:t>I</w:t>
      </w:r>
      <w:r w:rsidR="00DF6F2C">
        <w:rPr>
          <w:rFonts w:cs="Times New Roman"/>
          <w:szCs w:val="32"/>
        </w:rPr>
        <w:t xml:space="preserve"> </w:t>
      </w:r>
      <w:r w:rsidR="00860EC4">
        <w:rPr>
          <w:rFonts w:cs="Times New Roman"/>
          <w:szCs w:val="32"/>
        </w:rPr>
        <w:t>said</w:t>
      </w:r>
      <w:r w:rsidR="007C66F5">
        <w:rPr>
          <w:rStyle w:val="FootnoteReference"/>
          <w:rFonts w:cs="Times New Roman"/>
          <w:szCs w:val="32"/>
        </w:rPr>
        <w:footnoteReference w:id="27"/>
      </w:r>
      <w:r w:rsidR="00860EC4">
        <w:rPr>
          <w:rFonts w:cs="Times New Roman"/>
          <w:szCs w:val="32"/>
        </w:rPr>
        <w:t>,</w:t>
      </w:r>
      <w:r w:rsidR="00DF6F2C">
        <w:rPr>
          <w:rFonts w:cs="Times New Roman"/>
          <w:szCs w:val="32"/>
        </w:rPr>
        <w:t xml:space="preserve"> </w:t>
      </w:r>
      <w:r w:rsidR="00860EC4">
        <w:rPr>
          <w:rFonts w:cs="Times New Roman"/>
          <w:szCs w:val="32"/>
        </w:rPr>
        <w:t>‘I</w:t>
      </w:r>
      <w:r w:rsidR="00DF6F2C">
        <w:rPr>
          <w:rFonts w:cs="Times New Roman"/>
          <w:szCs w:val="32"/>
        </w:rPr>
        <w:t xml:space="preserve"> </w:t>
      </w:r>
      <w:r w:rsidR="00860EC4">
        <w:rPr>
          <w:rFonts w:cs="Times New Roman"/>
          <w:szCs w:val="32"/>
        </w:rPr>
        <w:t>Am</w:t>
      </w:r>
      <w:r w:rsidR="00DF6F2C">
        <w:rPr>
          <w:rFonts w:cs="Times New Roman"/>
          <w:szCs w:val="32"/>
        </w:rPr>
        <w:t xml:space="preserve"> </w:t>
      </w:r>
      <w:r w:rsidR="00860EC4">
        <w:rPr>
          <w:rFonts w:cs="Times New Roman"/>
          <w:szCs w:val="32"/>
        </w:rPr>
        <w:t>Son</w:t>
      </w:r>
      <w:r w:rsidR="00DF6F2C">
        <w:rPr>
          <w:rFonts w:cs="Times New Roman"/>
          <w:szCs w:val="32"/>
        </w:rPr>
        <w:t xml:space="preserve"> </w:t>
      </w:r>
      <w:r w:rsidR="00860EC4">
        <w:rPr>
          <w:rFonts w:cs="Times New Roman"/>
          <w:szCs w:val="32"/>
        </w:rPr>
        <w:t>of</w:t>
      </w:r>
      <w:r w:rsidR="00DF6F2C">
        <w:rPr>
          <w:rFonts w:cs="Times New Roman"/>
          <w:szCs w:val="32"/>
        </w:rPr>
        <w:t xml:space="preserve"> </w:t>
      </w:r>
      <w:r w:rsidR="00860EC4">
        <w:rPr>
          <w:rFonts w:cs="Times New Roman"/>
          <w:szCs w:val="32"/>
        </w:rPr>
        <w:t>God</w:t>
      </w:r>
      <w:r w:rsidR="008C57D6">
        <w:rPr>
          <w:rFonts w:cs="Times New Roman"/>
          <w:szCs w:val="32"/>
        </w:rPr>
        <w:t>.’</w:t>
      </w:r>
      <w:r w:rsidR="00860EC4">
        <w:rPr>
          <w:rFonts w:cs="Times New Roman"/>
          <w:szCs w:val="32"/>
        </w:rPr>
        <w:t>”</w:t>
      </w:r>
      <w:r w:rsidR="003E41F6">
        <w:rPr>
          <w:rFonts w:cs="Times New Roman"/>
          <w:szCs w:val="32"/>
        </w:rPr>
        <w:br/>
        <w:t>“</w:t>
      </w:r>
      <w:r w:rsidR="003E41F6" w:rsidRPr="003E41F6">
        <w:rPr>
          <w:rFonts w:cs="Times New Roman"/>
          <w:szCs w:val="32"/>
        </w:rPr>
        <w:t>ὃν</w:t>
      </w:r>
      <w:r w:rsidR="00DF6F2C">
        <w:rPr>
          <w:rFonts w:cs="Times New Roman"/>
          <w:szCs w:val="32"/>
        </w:rPr>
        <w:t xml:space="preserve"> </w:t>
      </w:r>
      <w:r w:rsidR="003E41F6" w:rsidRPr="003E41F6">
        <w:rPr>
          <w:rFonts w:cs="Times New Roman"/>
          <w:szCs w:val="32"/>
        </w:rPr>
        <w:t>ὁ</w:t>
      </w:r>
      <w:r w:rsidR="00DF6F2C">
        <w:rPr>
          <w:rFonts w:cs="Times New Roman"/>
          <w:szCs w:val="32"/>
        </w:rPr>
        <w:t xml:space="preserve"> </w:t>
      </w:r>
      <w:r w:rsidR="003E41F6" w:rsidRPr="003E41F6">
        <w:rPr>
          <w:rFonts w:cs="Times New Roman"/>
          <w:szCs w:val="32"/>
        </w:rPr>
        <w:t>πατὴρ</w:t>
      </w:r>
      <w:r w:rsidR="00DF6F2C">
        <w:rPr>
          <w:rFonts w:cs="Times New Roman"/>
          <w:szCs w:val="32"/>
        </w:rPr>
        <w:t xml:space="preserve"> </w:t>
      </w:r>
      <w:r w:rsidR="003E41F6" w:rsidRPr="003E41F6">
        <w:rPr>
          <w:rFonts w:cs="Times New Roman"/>
          <w:szCs w:val="32"/>
        </w:rPr>
        <w:t>ἡγίασεν</w:t>
      </w:r>
      <w:r w:rsidR="00DF6F2C">
        <w:rPr>
          <w:rFonts w:cs="Times New Roman"/>
          <w:szCs w:val="32"/>
        </w:rPr>
        <w:t xml:space="preserve"> </w:t>
      </w:r>
      <w:r w:rsidR="003E41F6" w:rsidRPr="003E41F6">
        <w:rPr>
          <w:rFonts w:cs="Times New Roman"/>
          <w:szCs w:val="32"/>
        </w:rPr>
        <w:t>καὶ</w:t>
      </w:r>
      <w:r w:rsidR="00DF6F2C">
        <w:rPr>
          <w:rFonts w:cs="Times New Roman"/>
          <w:szCs w:val="32"/>
        </w:rPr>
        <w:t xml:space="preserve"> </w:t>
      </w:r>
      <w:r w:rsidR="003E41F6" w:rsidRPr="003E41F6">
        <w:rPr>
          <w:rFonts w:cs="Times New Roman"/>
          <w:szCs w:val="32"/>
        </w:rPr>
        <w:t>ἀπέστειλεν</w:t>
      </w:r>
      <w:r w:rsidR="00DF6F2C">
        <w:rPr>
          <w:rFonts w:cs="Times New Roman"/>
          <w:szCs w:val="32"/>
        </w:rPr>
        <w:t xml:space="preserve"> </w:t>
      </w:r>
      <w:r w:rsidR="003E41F6" w:rsidRPr="003E41F6">
        <w:rPr>
          <w:rFonts w:cs="Times New Roman"/>
          <w:szCs w:val="32"/>
        </w:rPr>
        <w:t>ε</w:t>
      </w:r>
      <w:r w:rsidR="00CF78D3">
        <w:rPr>
          <w:rFonts w:cs="Times New Roman"/>
          <w:szCs w:val="32"/>
        </w:rPr>
        <w:t>ἰ</w:t>
      </w:r>
      <w:r w:rsidR="003E41F6" w:rsidRPr="003E41F6">
        <w:rPr>
          <w:rFonts w:cs="Times New Roman"/>
          <w:szCs w:val="32"/>
        </w:rPr>
        <w:t>ς</w:t>
      </w:r>
      <w:r w:rsidR="00DF6F2C">
        <w:rPr>
          <w:rFonts w:cs="Times New Roman"/>
          <w:szCs w:val="32"/>
        </w:rPr>
        <w:t xml:space="preserve"> </w:t>
      </w:r>
      <w:r w:rsidR="003E41F6" w:rsidRPr="003E41F6">
        <w:rPr>
          <w:rFonts w:cs="Times New Roman"/>
          <w:szCs w:val="32"/>
        </w:rPr>
        <w:t>τὸν</w:t>
      </w:r>
      <w:r w:rsidR="00DF6F2C">
        <w:rPr>
          <w:rFonts w:cs="Times New Roman"/>
          <w:szCs w:val="32"/>
        </w:rPr>
        <w:t xml:space="preserve"> </w:t>
      </w:r>
      <w:r w:rsidR="003E41F6" w:rsidRPr="003E41F6">
        <w:rPr>
          <w:rFonts w:cs="Times New Roman"/>
          <w:szCs w:val="32"/>
        </w:rPr>
        <w:t>κόσμον</w:t>
      </w:r>
      <w:r w:rsidR="00DF6F2C">
        <w:rPr>
          <w:rFonts w:cs="Times New Roman"/>
          <w:szCs w:val="32"/>
        </w:rPr>
        <w:t xml:space="preserve"> </w:t>
      </w:r>
      <w:r w:rsidR="003E41F6" w:rsidRPr="003E41F6">
        <w:rPr>
          <w:rFonts w:cs="Times New Roman"/>
          <w:szCs w:val="32"/>
        </w:rPr>
        <w:t>ὑμεῖς</w:t>
      </w:r>
      <w:r w:rsidR="00DF6F2C">
        <w:rPr>
          <w:rFonts w:cs="Times New Roman"/>
          <w:szCs w:val="32"/>
        </w:rPr>
        <w:t xml:space="preserve"> </w:t>
      </w:r>
      <w:r w:rsidR="003E41F6" w:rsidRPr="003E41F6">
        <w:rPr>
          <w:rFonts w:cs="Times New Roman"/>
          <w:szCs w:val="32"/>
        </w:rPr>
        <w:t>λέγετε</w:t>
      </w:r>
      <w:r w:rsidR="00DF6F2C">
        <w:rPr>
          <w:rFonts w:cs="Times New Roman"/>
          <w:szCs w:val="32"/>
        </w:rPr>
        <w:t xml:space="preserve"> </w:t>
      </w:r>
      <w:r w:rsidR="003E41F6" w:rsidRPr="003E41F6">
        <w:rPr>
          <w:rFonts w:cs="Times New Roman"/>
          <w:szCs w:val="32"/>
        </w:rPr>
        <w:t>ὅτι</w:t>
      </w:r>
      <w:r w:rsidR="00DF6F2C">
        <w:rPr>
          <w:rFonts w:cs="Times New Roman"/>
          <w:szCs w:val="32"/>
        </w:rPr>
        <w:t xml:space="preserve"> </w:t>
      </w:r>
      <w:r w:rsidR="003E41F6" w:rsidRPr="003E41F6">
        <w:rPr>
          <w:rFonts w:cs="Times New Roman"/>
          <w:szCs w:val="32"/>
        </w:rPr>
        <w:t>βλασφημεῖς,</w:t>
      </w:r>
      <w:r w:rsidR="00DF6F2C">
        <w:rPr>
          <w:rFonts w:cs="Times New Roman"/>
          <w:szCs w:val="32"/>
        </w:rPr>
        <w:t xml:space="preserve"> </w:t>
      </w:r>
      <w:r w:rsidR="003E41F6" w:rsidRPr="003E41F6">
        <w:rPr>
          <w:rFonts w:cs="Times New Roman"/>
          <w:szCs w:val="32"/>
        </w:rPr>
        <w:t>ὅτι</w:t>
      </w:r>
      <w:r w:rsidR="00DF6F2C">
        <w:rPr>
          <w:rFonts w:cs="Times New Roman"/>
          <w:szCs w:val="32"/>
        </w:rPr>
        <w:t xml:space="preserve"> </w:t>
      </w:r>
      <w:r w:rsidR="003E41F6" w:rsidRPr="003E41F6">
        <w:rPr>
          <w:rFonts w:cs="Times New Roman"/>
          <w:szCs w:val="32"/>
        </w:rPr>
        <w:t>εἶπον</w:t>
      </w:r>
      <w:r w:rsidR="00DF6F2C">
        <w:rPr>
          <w:rFonts w:cs="Times New Roman"/>
          <w:szCs w:val="32"/>
        </w:rPr>
        <w:t xml:space="preserve"> </w:t>
      </w:r>
      <w:r w:rsidR="003E41F6" w:rsidRPr="003E41F6">
        <w:rPr>
          <w:rFonts w:cs="Times New Roman"/>
          <w:szCs w:val="32"/>
        </w:rPr>
        <w:t>υἱὸς</w:t>
      </w:r>
      <w:r w:rsidR="00DF6F2C">
        <w:rPr>
          <w:rFonts w:cs="Times New Roman"/>
          <w:szCs w:val="32"/>
        </w:rPr>
        <w:t xml:space="preserve"> </w:t>
      </w:r>
      <w:r w:rsidR="003E41F6" w:rsidRPr="003E41F6">
        <w:rPr>
          <w:rFonts w:cs="Times New Roman"/>
          <w:szCs w:val="32"/>
        </w:rPr>
        <w:t>τοῦ</w:t>
      </w:r>
      <w:r w:rsidR="00DF6F2C">
        <w:rPr>
          <w:rFonts w:cs="Times New Roman"/>
          <w:szCs w:val="32"/>
        </w:rPr>
        <w:t xml:space="preserve"> </w:t>
      </w:r>
      <w:r w:rsidR="003E41F6" w:rsidRPr="003E41F6">
        <w:rPr>
          <w:rFonts w:cs="Times New Roman"/>
          <w:szCs w:val="32"/>
        </w:rPr>
        <w:t>θεοῦ</w:t>
      </w:r>
      <w:r w:rsidR="00DF6F2C">
        <w:rPr>
          <w:rFonts w:cs="Times New Roman"/>
          <w:szCs w:val="32"/>
        </w:rPr>
        <w:t xml:space="preserve"> </w:t>
      </w:r>
      <w:r w:rsidR="003E41F6" w:rsidRPr="003E41F6">
        <w:rPr>
          <w:rFonts w:cs="Times New Roman"/>
          <w:szCs w:val="32"/>
        </w:rPr>
        <w:t>ε</w:t>
      </w:r>
      <w:r w:rsidR="00CF78D3">
        <w:rPr>
          <w:rFonts w:cs="Times New Roman"/>
          <w:szCs w:val="32"/>
        </w:rPr>
        <w:t>ἰ</w:t>
      </w:r>
      <w:r w:rsidR="003E41F6" w:rsidRPr="003E41F6">
        <w:rPr>
          <w:rFonts w:cs="Times New Roman"/>
          <w:szCs w:val="32"/>
        </w:rPr>
        <w:t>μι;</w:t>
      </w:r>
      <w:r w:rsidR="003E41F6">
        <w:rPr>
          <w:rFonts w:cs="Times New Roman"/>
          <w:szCs w:val="32"/>
        </w:rPr>
        <w:t>”</w:t>
      </w:r>
      <w:r w:rsidR="00DF6F2C">
        <w:rPr>
          <w:rFonts w:cs="Times New Roman"/>
          <w:szCs w:val="32"/>
        </w:rPr>
        <w:t xml:space="preserve"> </w:t>
      </w:r>
      <w:r w:rsidR="003E41F6">
        <w:rPr>
          <w:rFonts w:cs="Times New Roman"/>
          <w:szCs w:val="32"/>
        </w:rPr>
        <w:t>—</w:t>
      </w:r>
      <w:r w:rsidR="00DF6F2C">
        <w:rPr>
          <w:rFonts w:cs="Times New Roman"/>
          <w:szCs w:val="32"/>
        </w:rPr>
        <w:t xml:space="preserve"> </w:t>
      </w:r>
      <w:r w:rsidR="003E41F6">
        <w:rPr>
          <w:rFonts w:cs="Times New Roman"/>
          <w:szCs w:val="32"/>
        </w:rPr>
        <w:t>John</w:t>
      </w:r>
      <w:r w:rsidR="00DF6F2C">
        <w:rPr>
          <w:rFonts w:cs="Times New Roman"/>
          <w:szCs w:val="32"/>
        </w:rPr>
        <w:t xml:space="preserve"> </w:t>
      </w:r>
      <w:r w:rsidR="003E41F6">
        <w:rPr>
          <w:rFonts w:cs="Times New Roman"/>
          <w:szCs w:val="32"/>
        </w:rPr>
        <w:t>10:36</w:t>
      </w:r>
    </w:p>
    <w:p w:rsidR="00106FC0" w:rsidRDefault="00106FC0" w:rsidP="00237A74">
      <w:pPr>
        <w:tabs>
          <w:tab w:val="left" w:pos="1080"/>
        </w:tabs>
        <w:ind w:left="720" w:right="720"/>
        <w:rPr>
          <w:rFonts w:cs="Times New Roman"/>
          <w:szCs w:val="32"/>
        </w:rPr>
      </w:pPr>
    </w:p>
    <w:p w:rsidR="00106FC0" w:rsidRDefault="00FB3CCE" w:rsidP="00237A74">
      <w:pPr>
        <w:tabs>
          <w:tab w:val="left" w:pos="1080"/>
        </w:tabs>
        <w:ind w:left="720" w:right="720"/>
        <w:rPr>
          <w:rFonts w:cs="Times New Roman"/>
          <w:szCs w:val="32"/>
        </w:rPr>
      </w:pPr>
      <w:r>
        <w:rPr>
          <w:rFonts w:cs="Times New Roman"/>
          <w:szCs w:val="32"/>
        </w:rPr>
        <w:t>“</w:t>
      </w:r>
      <w:r w:rsidR="007C66F5">
        <w:rPr>
          <w:rFonts w:cs="Times New Roman"/>
          <w:szCs w:val="32"/>
        </w:rPr>
        <w:t>Yet,</w:t>
      </w:r>
      <w:r w:rsidR="00DF6F2C">
        <w:rPr>
          <w:rFonts w:cs="Times New Roman"/>
          <w:szCs w:val="32"/>
        </w:rPr>
        <w:t xml:space="preserve"> </w:t>
      </w:r>
      <w:r w:rsidR="007C66F5">
        <w:rPr>
          <w:rFonts w:cs="Times New Roman"/>
          <w:szCs w:val="32"/>
        </w:rPr>
        <w:t>Jesus</w:t>
      </w:r>
      <w:r w:rsidR="00DF6F2C">
        <w:rPr>
          <w:rFonts w:cs="Times New Roman"/>
          <w:szCs w:val="32"/>
        </w:rPr>
        <w:t xml:space="preserve"> </w:t>
      </w:r>
      <w:r w:rsidR="007C66F5">
        <w:rPr>
          <w:rFonts w:cs="Times New Roman"/>
          <w:szCs w:val="32"/>
        </w:rPr>
        <w:t>hearing,</w:t>
      </w:r>
      <w:r w:rsidR="00DF6F2C">
        <w:rPr>
          <w:rFonts w:cs="Times New Roman"/>
          <w:szCs w:val="32"/>
        </w:rPr>
        <w:t xml:space="preserve"> </w:t>
      </w:r>
      <w:r w:rsidR="007C66F5">
        <w:rPr>
          <w:rFonts w:cs="Times New Roman"/>
          <w:szCs w:val="32"/>
        </w:rPr>
        <w:t>said</w:t>
      </w:r>
      <w:r w:rsidR="00F67F80">
        <w:rPr>
          <w:rFonts w:cs="Times New Roman"/>
          <w:szCs w:val="32"/>
        </w:rPr>
        <w:t>,</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infirmity</w:t>
      </w:r>
      <w:r w:rsidR="00264F60">
        <w:rPr>
          <w:rStyle w:val="FootnoteReference"/>
          <w:rFonts w:cs="Times New Roman"/>
          <w:szCs w:val="32"/>
        </w:rPr>
        <w:footnoteReference w:id="28"/>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toward</w:t>
      </w:r>
      <w:r w:rsidR="00DF6F2C">
        <w:rPr>
          <w:rFonts w:cs="Times New Roman"/>
          <w:szCs w:val="32"/>
        </w:rPr>
        <w:t xml:space="preserve"> </w:t>
      </w:r>
      <w:r>
        <w:rPr>
          <w:rFonts w:cs="Times New Roman"/>
          <w:szCs w:val="32"/>
        </w:rPr>
        <w:t>death:</w:t>
      </w:r>
      <w:r w:rsidR="00DF6F2C">
        <w:rPr>
          <w:rFonts w:cs="Times New Roman"/>
          <w:szCs w:val="32"/>
        </w:rPr>
        <w:t xml:space="preserve"> </w:t>
      </w:r>
      <w:r>
        <w:rPr>
          <w:rFonts w:cs="Times New Roman"/>
          <w:szCs w:val="32"/>
        </w:rPr>
        <w:t>but,</w:t>
      </w:r>
      <w:r w:rsidR="00DF6F2C">
        <w:rPr>
          <w:rFonts w:cs="Times New Roman"/>
          <w:szCs w:val="32"/>
        </w:rPr>
        <w:t xml:space="preserve"> </w:t>
      </w:r>
      <w:r>
        <w:rPr>
          <w:rFonts w:cs="Times New Roman"/>
          <w:szCs w:val="32"/>
        </w:rPr>
        <w:t>on</w:t>
      </w:r>
      <w:r w:rsidR="00DF6F2C">
        <w:rPr>
          <w:rFonts w:cs="Times New Roman"/>
          <w:szCs w:val="32"/>
        </w:rPr>
        <w:t xml:space="preserve"> </w:t>
      </w:r>
      <w:r>
        <w:rPr>
          <w:rFonts w:cs="Times New Roman"/>
          <w:szCs w:val="32"/>
        </w:rPr>
        <w:t>behalf</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glory</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would</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glorified</w:t>
      </w:r>
      <w:r w:rsidR="00DF6F2C">
        <w:rPr>
          <w:rFonts w:cs="Times New Roman"/>
          <w:szCs w:val="32"/>
        </w:rPr>
        <w:t xml:space="preserve"> </w:t>
      </w:r>
      <w:r>
        <w:rPr>
          <w:rFonts w:cs="Times New Roman"/>
          <w:szCs w:val="32"/>
        </w:rPr>
        <w:t>throug</w:t>
      </w:r>
      <w:r w:rsidR="00120354">
        <w:rPr>
          <w:rFonts w:cs="Times New Roman"/>
          <w:szCs w:val="32"/>
        </w:rPr>
        <w:t>h</w:t>
      </w:r>
      <w:r w:rsidR="00DF6F2C">
        <w:rPr>
          <w:rFonts w:cs="Times New Roman"/>
          <w:szCs w:val="32"/>
        </w:rPr>
        <w:t xml:space="preserve"> </w:t>
      </w:r>
      <w:r w:rsidR="00120354">
        <w:rPr>
          <w:rFonts w:cs="Times New Roman"/>
          <w:szCs w:val="32"/>
        </w:rPr>
        <w:t>it.’</w:t>
      </w:r>
      <w:r>
        <w:rPr>
          <w:rFonts w:cs="Times New Roman"/>
          <w:szCs w:val="32"/>
        </w:rPr>
        <w:t>”</w:t>
      </w:r>
      <w:r w:rsidR="00DA3D0A">
        <w:rPr>
          <w:rFonts w:cs="Times New Roman"/>
          <w:szCs w:val="32"/>
        </w:rPr>
        <w:br/>
      </w:r>
      <w:r w:rsidR="00A42D23">
        <w:rPr>
          <w:rFonts w:cs="Times New Roman"/>
          <w:szCs w:val="32"/>
        </w:rPr>
        <w:t>“</w:t>
      </w:r>
      <w:r w:rsidR="00A42D23" w:rsidRPr="00A42D23">
        <w:rPr>
          <w:rFonts w:cs="Times New Roman"/>
          <w:szCs w:val="32"/>
        </w:rPr>
        <w:t>ἀκούσας</w:t>
      </w:r>
      <w:r w:rsidR="00DF6F2C">
        <w:rPr>
          <w:rFonts w:cs="Times New Roman"/>
          <w:szCs w:val="32"/>
        </w:rPr>
        <w:t xml:space="preserve"> </w:t>
      </w:r>
      <w:r w:rsidR="00A42D23" w:rsidRPr="00A42D23">
        <w:rPr>
          <w:rFonts w:cs="Times New Roman"/>
          <w:szCs w:val="32"/>
        </w:rPr>
        <w:t>δὲ</w:t>
      </w:r>
      <w:r w:rsidR="00DF6F2C">
        <w:rPr>
          <w:rFonts w:cs="Times New Roman"/>
          <w:szCs w:val="32"/>
        </w:rPr>
        <w:t xml:space="preserve"> </w:t>
      </w:r>
      <w:r w:rsidR="00A42D23" w:rsidRPr="00A42D23">
        <w:rPr>
          <w:rFonts w:cs="Times New Roman"/>
          <w:szCs w:val="32"/>
        </w:rPr>
        <w:t>ὁ</w:t>
      </w:r>
      <w:r w:rsidR="00DF6F2C">
        <w:rPr>
          <w:rFonts w:cs="Times New Roman"/>
          <w:szCs w:val="32"/>
        </w:rPr>
        <w:t xml:space="preserve"> </w:t>
      </w:r>
      <w:r w:rsidR="00CF78D3">
        <w:rPr>
          <w:rFonts w:cs="Times New Roman"/>
          <w:szCs w:val="32"/>
        </w:rPr>
        <w:t>ἰ</w:t>
      </w:r>
      <w:r w:rsidR="00A42D23" w:rsidRPr="00A42D23">
        <w:rPr>
          <w:rFonts w:cs="Times New Roman"/>
          <w:szCs w:val="32"/>
        </w:rPr>
        <w:t>ησοῦς</w:t>
      </w:r>
      <w:r w:rsidR="00DF6F2C">
        <w:rPr>
          <w:rFonts w:cs="Times New Roman"/>
          <w:szCs w:val="32"/>
        </w:rPr>
        <w:t xml:space="preserve"> </w:t>
      </w:r>
      <w:r w:rsidR="00A42D23" w:rsidRPr="00A42D23">
        <w:rPr>
          <w:rFonts w:cs="Times New Roman"/>
          <w:szCs w:val="32"/>
        </w:rPr>
        <w:t>εἶπεν</w:t>
      </w:r>
      <w:r w:rsidR="00DF6F2C">
        <w:rPr>
          <w:rFonts w:cs="Times New Roman"/>
          <w:szCs w:val="32"/>
        </w:rPr>
        <w:t xml:space="preserve"> </w:t>
      </w:r>
      <w:r w:rsidR="00A42D23" w:rsidRPr="00A42D23">
        <w:rPr>
          <w:rFonts w:cs="Times New Roman"/>
          <w:szCs w:val="32"/>
        </w:rPr>
        <w:t>αὕτη</w:t>
      </w:r>
      <w:r w:rsidR="00DF6F2C">
        <w:rPr>
          <w:rFonts w:cs="Times New Roman"/>
          <w:szCs w:val="32"/>
        </w:rPr>
        <w:t xml:space="preserve"> </w:t>
      </w:r>
      <w:r w:rsidR="00A42D23" w:rsidRPr="00A42D23">
        <w:rPr>
          <w:rFonts w:cs="Times New Roman"/>
          <w:szCs w:val="32"/>
        </w:rPr>
        <w:t>ἡ</w:t>
      </w:r>
      <w:r w:rsidR="00DF6F2C">
        <w:rPr>
          <w:rFonts w:cs="Times New Roman"/>
          <w:szCs w:val="32"/>
        </w:rPr>
        <w:t xml:space="preserve"> </w:t>
      </w:r>
      <w:r w:rsidR="00A42D23" w:rsidRPr="00A42D23">
        <w:rPr>
          <w:rFonts w:cs="Times New Roman"/>
          <w:szCs w:val="32"/>
        </w:rPr>
        <w:t>ἀσθένεια</w:t>
      </w:r>
      <w:r w:rsidR="00DF6F2C">
        <w:rPr>
          <w:rFonts w:cs="Times New Roman"/>
          <w:szCs w:val="32"/>
        </w:rPr>
        <w:t xml:space="preserve"> </w:t>
      </w:r>
      <w:r w:rsidR="00A42D23" w:rsidRPr="00A42D23">
        <w:rPr>
          <w:rFonts w:cs="Times New Roman"/>
          <w:szCs w:val="32"/>
        </w:rPr>
        <w:t>οὐκ</w:t>
      </w:r>
      <w:r w:rsidR="00DF6F2C">
        <w:rPr>
          <w:rFonts w:cs="Times New Roman"/>
          <w:szCs w:val="32"/>
        </w:rPr>
        <w:t xml:space="preserve"> </w:t>
      </w:r>
      <w:r w:rsidR="00A42D23" w:rsidRPr="00A42D23">
        <w:rPr>
          <w:rFonts w:cs="Times New Roman"/>
          <w:szCs w:val="32"/>
        </w:rPr>
        <w:t>ἔστιν</w:t>
      </w:r>
      <w:r w:rsidR="00DF6F2C">
        <w:rPr>
          <w:rFonts w:cs="Times New Roman"/>
          <w:szCs w:val="32"/>
        </w:rPr>
        <w:t xml:space="preserve"> </w:t>
      </w:r>
      <w:r w:rsidR="00A42D23" w:rsidRPr="00A42D23">
        <w:rPr>
          <w:rFonts w:cs="Times New Roman"/>
          <w:szCs w:val="32"/>
        </w:rPr>
        <w:t>πρὸς</w:t>
      </w:r>
      <w:r w:rsidR="00DF6F2C">
        <w:rPr>
          <w:rFonts w:cs="Times New Roman"/>
          <w:szCs w:val="32"/>
        </w:rPr>
        <w:t xml:space="preserve"> </w:t>
      </w:r>
      <w:r w:rsidR="00A42D23" w:rsidRPr="00A42D23">
        <w:rPr>
          <w:rFonts w:cs="Times New Roman"/>
          <w:szCs w:val="32"/>
        </w:rPr>
        <w:t>θάνατον</w:t>
      </w:r>
      <w:r w:rsidR="00DF6F2C">
        <w:rPr>
          <w:rFonts w:cs="Times New Roman"/>
          <w:szCs w:val="32"/>
        </w:rPr>
        <w:t xml:space="preserve"> </w:t>
      </w:r>
      <w:r w:rsidR="00A42D23" w:rsidRPr="00A42D23">
        <w:rPr>
          <w:rFonts w:cs="Times New Roman"/>
          <w:szCs w:val="32"/>
        </w:rPr>
        <w:t>ἀλλ’</w:t>
      </w:r>
      <w:r w:rsidR="00DF6F2C">
        <w:rPr>
          <w:rFonts w:cs="Times New Roman"/>
          <w:szCs w:val="32"/>
        </w:rPr>
        <w:t xml:space="preserve"> </w:t>
      </w:r>
      <w:r w:rsidR="00A42D23" w:rsidRPr="00A42D23">
        <w:rPr>
          <w:rFonts w:cs="Times New Roman"/>
          <w:szCs w:val="32"/>
        </w:rPr>
        <w:t>ὑπὲρ</w:t>
      </w:r>
      <w:r w:rsidR="00DF6F2C">
        <w:rPr>
          <w:rFonts w:cs="Times New Roman"/>
          <w:szCs w:val="32"/>
        </w:rPr>
        <w:t xml:space="preserve"> </w:t>
      </w:r>
      <w:r w:rsidR="00A42D23" w:rsidRPr="00A42D23">
        <w:rPr>
          <w:rFonts w:cs="Times New Roman"/>
          <w:szCs w:val="32"/>
        </w:rPr>
        <w:t>τῆς</w:t>
      </w:r>
      <w:r w:rsidR="00DF6F2C">
        <w:rPr>
          <w:rFonts w:cs="Times New Roman"/>
          <w:szCs w:val="32"/>
        </w:rPr>
        <w:t xml:space="preserve"> </w:t>
      </w:r>
      <w:r w:rsidR="00A42D23" w:rsidRPr="00A42D23">
        <w:rPr>
          <w:rFonts w:cs="Times New Roman"/>
          <w:szCs w:val="32"/>
        </w:rPr>
        <w:t>δόξης</w:t>
      </w:r>
      <w:r w:rsidR="00DF6F2C">
        <w:rPr>
          <w:rFonts w:cs="Times New Roman"/>
          <w:szCs w:val="32"/>
        </w:rPr>
        <w:t xml:space="preserve"> </w:t>
      </w:r>
      <w:r w:rsidR="00A42D23" w:rsidRPr="00A42D23">
        <w:rPr>
          <w:rFonts w:cs="Times New Roman"/>
          <w:szCs w:val="32"/>
        </w:rPr>
        <w:t>τοῦ</w:t>
      </w:r>
      <w:r w:rsidR="00DF6F2C">
        <w:rPr>
          <w:rFonts w:cs="Times New Roman"/>
          <w:szCs w:val="32"/>
        </w:rPr>
        <w:t xml:space="preserve"> </w:t>
      </w:r>
      <w:r w:rsidR="00A42D23" w:rsidRPr="00A42D23">
        <w:rPr>
          <w:rFonts w:cs="Times New Roman"/>
          <w:szCs w:val="32"/>
        </w:rPr>
        <w:t>θεοῦ</w:t>
      </w:r>
      <w:r w:rsidR="00DF6F2C">
        <w:rPr>
          <w:rFonts w:cs="Times New Roman"/>
          <w:szCs w:val="32"/>
        </w:rPr>
        <w:t xml:space="preserve"> </w:t>
      </w:r>
      <w:r w:rsidR="00A42D23" w:rsidRPr="00A42D23">
        <w:rPr>
          <w:rFonts w:cs="Times New Roman"/>
          <w:szCs w:val="32"/>
        </w:rPr>
        <w:t>ἵνα</w:t>
      </w:r>
      <w:r w:rsidR="00DF6F2C">
        <w:rPr>
          <w:rFonts w:cs="Times New Roman"/>
          <w:szCs w:val="32"/>
        </w:rPr>
        <w:t xml:space="preserve"> </w:t>
      </w:r>
      <w:r w:rsidR="00A42D23" w:rsidRPr="00A42D23">
        <w:rPr>
          <w:rFonts w:cs="Times New Roman"/>
          <w:szCs w:val="32"/>
        </w:rPr>
        <w:t>δοξασθῇ</w:t>
      </w:r>
      <w:r w:rsidR="00DF6F2C">
        <w:rPr>
          <w:rFonts w:cs="Times New Roman"/>
          <w:szCs w:val="32"/>
        </w:rPr>
        <w:t xml:space="preserve"> </w:t>
      </w:r>
      <w:r w:rsidR="00A42D23" w:rsidRPr="00A42D23">
        <w:rPr>
          <w:rFonts w:cs="Times New Roman"/>
          <w:szCs w:val="32"/>
        </w:rPr>
        <w:t>ὁ</w:t>
      </w:r>
      <w:r w:rsidR="00DF6F2C">
        <w:rPr>
          <w:rFonts w:cs="Times New Roman"/>
          <w:szCs w:val="32"/>
        </w:rPr>
        <w:t xml:space="preserve"> </w:t>
      </w:r>
      <w:r w:rsidR="00A42D23" w:rsidRPr="00A42D23">
        <w:rPr>
          <w:rFonts w:cs="Times New Roman"/>
          <w:szCs w:val="32"/>
        </w:rPr>
        <w:t>υἱὸς</w:t>
      </w:r>
      <w:r w:rsidR="00DF6F2C">
        <w:rPr>
          <w:rFonts w:cs="Times New Roman"/>
          <w:szCs w:val="32"/>
        </w:rPr>
        <w:t xml:space="preserve"> </w:t>
      </w:r>
      <w:r w:rsidR="00A42D23" w:rsidRPr="00A42D23">
        <w:rPr>
          <w:rFonts w:cs="Times New Roman"/>
          <w:szCs w:val="32"/>
        </w:rPr>
        <w:t>τοῦ</w:t>
      </w:r>
      <w:r w:rsidR="00DF6F2C">
        <w:rPr>
          <w:rFonts w:cs="Times New Roman"/>
          <w:szCs w:val="32"/>
        </w:rPr>
        <w:t xml:space="preserve"> </w:t>
      </w:r>
      <w:r w:rsidR="00A42D23" w:rsidRPr="00A42D23">
        <w:rPr>
          <w:rFonts w:cs="Times New Roman"/>
          <w:szCs w:val="32"/>
        </w:rPr>
        <w:t>θεοῦ</w:t>
      </w:r>
      <w:r w:rsidR="00DF6F2C">
        <w:rPr>
          <w:rFonts w:cs="Times New Roman"/>
          <w:szCs w:val="32"/>
        </w:rPr>
        <w:t xml:space="preserve"> </w:t>
      </w:r>
      <w:r w:rsidR="00A42D23" w:rsidRPr="00A42D23">
        <w:rPr>
          <w:rFonts w:cs="Times New Roman"/>
          <w:szCs w:val="32"/>
        </w:rPr>
        <w:t>δι’</w:t>
      </w:r>
      <w:r w:rsidR="00DF6F2C">
        <w:rPr>
          <w:rFonts w:cs="Times New Roman"/>
          <w:szCs w:val="32"/>
        </w:rPr>
        <w:t xml:space="preserve"> </w:t>
      </w:r>
      <w:r w:rsidR="00A42D23" w:rsidRPr="00A42D23">
        <w:rPr>
          <w:rFonts w:cs="Times New Roman"/>
          <w:szCs w:val="32"/>
        </w:rPr>
        <w:t>αὐτῆς.</w:t>
      </w:r>
      <w:r w:rsidR="00A42D23">
        <w:rPr>
          <w:rFonts w:cs="Times New Roman"/>
          <w:szCs w:val="32"/>
        </w:rPr>
        <w:t>”</w:t>
      </w:r>
      <w:r w:rsidR="00DF6F2C">
        <w:rPr>
          <w:rFonts w:cs="Times New Roman"/>
          <w:szCs w:val="32"/>
        </w:rPr>
        <w:t xml:space="preserve"> </w:t>
      </w:r>
      <w:r w:rsidR="006E3011">
        <w:rPr>
          <w:rFonts w:cs="Times New Roman"/>
          <w:szCs w:val="32"/>
        </w:rPr>
        <w:t>—</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11:4</w:t>
      </w:r>
    </w:p>
    <w:p w:rsidR="00FB3CCE" w:rsidRDefault="00FB3CCE" w:rsidP="00237A74">
      <w:pPr>
        <w:tabs>
          <w:tab w:val="left" w:pos="1080"/>
        </w:tabs>
        <w:ind w:left="720" w:right="720"/>
        <w:rPr>
          <w:rFonts w:cs="Times New Roman"/>
          <w:szCs w:val="32"/>
        </w:rPr>
      </w:pPr>
    </w:p>
    <w:p w:rsidR="00FB3CCE" w:rsidRDefault="006E3011" w:rsidP="00237A74">
      <w:pPr>
        <w:tabs>
          <w:tab w:val="left" w:pos="1080"/>
        </w:tabs>
        <w:ind w:left="720" w:right="720"/>
        <w:rPr>
          <w:rFonts w:cs="Times New Roman"/>
          <w:szCs w:val="32"/>
        </w:rPr>
      </w:pPr>
      <w:r>
        <w:rPr>
          <w:rFonts w:cs="Times New Roman"/>
          <w:szCs w:val="32"/>
        </w:rPr>
        <w:t>“[Martha]</w:t>
      </w:r>
      <w:r w:rsidR="00DF6F2C">
        <w:rPr>
          <w:rFonts w:cs="Times New Roman"/>
          <w:szCs w:val="32"/>
        </w:rPr>
        <w:t xml:space="preserve"> </w:t>
      </w:r>
      <w:r>
        <w:rPr>
          <w:rFonts w:cs="Times New Roman"/>
          <w:szCs w:val="32"/>
        </w:rPr>
        <w:t>said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Him,</w:t>
      </w:r>
      <w:r w:rsidR="00DF6F2C">
        <w:rPr>
          <w:rFonts w:cs="Times New Roman"/>
          <w:szCs w:val="32"/>
        </w:rPr>
        <w:t xml:space="preserve"> </w:t>
      </w:r>
      <w:r>
        <w:rPr>
          <w:rFonts w:cs="Times New Roman"/>
          <w:szCs w:val="32"/>
        </w:rPr>
        <w:t>‘Yes,</w:t>
      </w:r>
      <w:r w:rsidR="00DF6F2C">
        <w:rPr>
          <w:rFonts w:cs="Times New Roman"/>
          <w:szCs w:val="32"/>
        </w:rPr>
        <w:t xml:space="preserve"> </w:t>
      </w:r>
      <w:r>
        <w:rPr>
          <w:rFonts w:cs="Times New Roman"/>
          <w:szCs w:val="32"/>
        </w:rPr>
        <w:t>Lord,</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had</w:t>
      </w:r>
      <w:r w:rsidR="00DF6F2C">
        <w:rPr>
          <w:rFonts w:cs="Times New Roman"/>
          <w:szCs w:val="32"/>
        </w:rPr>
        <w:t xml:space="preserve"> </w:t>
      </w:r>
      <w:r>
        <w:rPr>
          <w:rFonts w:cs="Times New Roman"/>
          <w:szCs w:val="32"/>
        </w:rPr>
        <w:t>believed,</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Christ,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One</w:t>
      </w:r>
      <w:r w:rsidR="00DF6F2C">
        <w:rPr>
          <w:rFonts w:cs="Times New Roman"/>
          <w:szCs w:val="32"/>
        </w:rPr>
        <w:t xml:space="preserve"> </w:t>
      </w:r>
      <w:r>
        <w:rPr>
          <w:rFonts w:cs="Times New Roman"/>
          <w:szCs w:val="32"/>
        </w:rPr>
        <w:t>coming</w:t>
      </w:r>
      <w:r w:rsidR="00DF6F2C">
        <w:rPr>
          <w:rFonts w:cs="Times New Roman"/>
          <w:szCs w:val="32"/>
        </w:rPr>
        <w:t xml:space="preserve"> </w:t>
      </w:r>
      <w:r>
        <w:rPr>
          <w:rFonts w:cs="Times New Roman"/>
          <w:szCs w:val="32"/>
        </w:rPr>
        <w:t>into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world.’</w:t>
      </w:r>
      <w:r w:rsidR="00DF6F2C">
        <w:rPr>
          <w:rFonts w:cs="Times New Roman"/>
          <w:szCs w:val="32"/>
        </w:rPr>
        <w:t xml:space="preserve"> </w:t>
      </w:r>
      <w:r>
        <w:rPr>
          <w:rFonts w:cs="Times New Roman"/>
          <w:szCs w:val="32"/>
        </w:rPr>
        <w:t>”</w:t>
      </w:r>
      <w:r w:rsidR="00F31147">
        <w:rPr>
          <w:rFonts w:cs="Times New Roman"/>
          <w:szCs w:val="32"/>
        </w:rPr>
        <w:br/>
        <w:t>“</w:t>
      </w:r>
      <w:r w:rsidR="00F31147" w:rsidRPr="00F31147">
        <w:rPr>
          <w:rFonts w:cs="Times New Roman"/>
          <w:szCs w:val="32"/>
        </w:rPr>
        <w:t>λέγει</w:t>
      </w:r>
      <w:r w:rsidR="00DF6F2C">
        <w:rPr>
          <w:rFonts w:cs="Times New Roman"/>
          <w:szCs w:val="32"/>
        </w:rPr>
        <w:t xml:space="preserve"> </w:t>
      </w:r>
      <w:r w:rsidR="00F31147" w:rsidRPr="00F31147">
        <w:rPr>
          <w:rFonts w:cs="Times New Roman"/>
          <w:szCs w:val="32"/>
        </w:rPr>
        <w:t>αὐτῷ</w:t>
      </w:r>
      <w:r w:rsidR="00DF6F2C">
        <w:rPr>
          <w:rFonts w:cs="Times New Roman"/>
          <w:szCs w:val="32"/>
        </w:rPr>
        <w:t xml:space="preserve"> </w:t>
      </w:r>
      <w:r w:rsidR="00F31147" w:rsidRPr="00F31147">
        <w:rPr>
          <w:rFonts w:cs="Times New Roman"/>
          <w:szCs w:val="32"/>
        </w:rPr>
        <w:t>ναί,</w:t>
      </w:r>
      <w:r w:rsidR="00DF6F2C">
        <w:rPr>
          <w:rFonts w:cs="Times New Roman"/>
          <w:szCs w:val="32"/>
        </w:rPr>
        <w:t xml:space="preserve"> </w:t>
      </w:r>
      <w:r w:rsidR="00F31147" w:rsidRPr="00F31147">
        <w:rPr>
          <w:rFonts w:cs="Times New Roman"/>
          <w:szCs w:val="32"/>
        </w:rPr>
        <w:t>κύριε</w:t>
      </w:r>
      <w:r w:rsidR="00DF6F2C">
        <w:rPr>
          <w:rFonts w:cs="Times New Roman"/>
          <w:szCs w:val="32"/>
        </w:rPr>
        <w:t xml:space="preserve"> </w:t>
      </w:r>
      <w:r w:rsidR="00F31147" w:rsidRPr="00F31147">
        <w:rPr>
          <w:rFonts w:cs="Times New Roman"/>
          <w:szCs w:val="32"/>
        </w:rPr>
        <w:t>ἐγὼ</w:t>
      </w:r>
      <w:r w:rsidR="00DF6F2C">
        <w:rPr>
          <w:rFonts w:cs="Times New Roman"/>
          <w:szCs w:val="32"/>
        </w:rPr>
        <w:t xml:space="preserve"> </w:t>
      </w:r>
      <w:r w:rsidR="00F31147" w:rsidRPr="00F31147">
        <w:rPr>
          <w:rFonts w:cs="Times New Roman"/>
          <w:szCs w:val="32"/>
        </w:rPr>
        <w:t>πεπίστευκα</w:t>
      </w:r>
      <w:r w:rsidR="00DF6F2C">
        <w:rPr>
          <w:rFonts w:cs="Times New Roman"/>
          <w:szCs w:val="32"/>
        </w:rPr>
        <w:t xml:space="preserve"> </w:t>
      </w:r>
      <w:r w:rsidR="00F31147" w:rsidRPr="00F31147">
        <w:rPr>
          <w:rFonts w:cs="Times New Roman"/>
          <w:szCs w:val="32"/>
        </w:rPr>
        <w:t>ὅτι</w:t>
      </w:r>
      <w:r w:rsidR="00DF6F2C">
        <w:rPr>
          <w:rFonts w:cs="Times New Roman"/>
          <w:szCs w:val="32"/>
        </w:rPr>
        <w:t xml:space="preserve"> </w:t>
      </w:r>
      <w:r w:rsidR="00F31147" w:rsidRPr="00F31147">
        <w:rPr>
          <w:rFonts w:cs="Times New Roman"/>
          <w:szCs w:val="32"/>
        </w:rPr>
        <w:t>σὺ</w:t>
      </w:r>
      <w:r w:rsidR="00DF6F2C">
        <w:rPr>
          <w:rFonts w:cs="Times New Roman"/>
          <w:szCs w:val="32"/>
        </w:rPr>
        <w:t xml:space="preserve"> </w:t>
      </w:r>
      <w:r w:rsidR="00F31147" w:rsidRPr="00F31147">
        <w:rPr>
          <w:rFonts w:cs="Times New Roman"/>
          <w:szCs w:val="32"/>
        </w:rPr>
        <w:t>εἶ</w:t>
      </w:r>
      <w:r w:rsidR="00DF6F2C">
        <w:rPr>
          <w:rFonts w:cs="Times New Roman"/>
          <w:szCs w:val="32"/>
        </w:rPr>
        <w:t xml:space="preserve"> </w:t>
      </w:r>
      <w:r w:rsidR="00F31147" w:rsidRPr="00F31147">
        <w:rPr>
          <w:rFonts w:cs="Times New Roman"/>
          <w:szCs w:val="32"/>
        </w:rPr>
        <w:t>ὁ</w:t>
      </w:r>
      <w:r w:rsidR="00DF6F2C">
        <w:rPr>
          <w:rFonts w:cs="Times New Roman"/>
          <w:szCs w:val="32"/>
        </w:rPr>
        <w:t xml:space="preserve"> </w:t>
      </w:r>
      <w:r w:rsidR="00F31147" w:rsidRPr="00F31147">
        <w:rPr>
          <w:rFonts w:cs="Times New Roman"/>
          <w:szCs w:val="32"/>
        </w:rPr>
        <w:t>χριστὸς</w:t>
      </w:r>
      <w:r w:rsidR="00DF6F2C">
        <w:rPr>
          <w:rFonts w:cs="Times New Roman"/>
          <w:szCs w:val="32"/>
        </w:rPr>
        <w:t xml:space="preserve"> </w:t>
      </w:r>
      <w:r w:rsidR="00F31147" w:rsidRPr="00F31147">
        <w:rPr>
          <w:rFonts w:cs="Times New Roman"/>
          <w:szCs w:val="32"/>
        </w:rPr>
        <w:t>ὁ</w:t>
      </w:r>
      <w:r w:rsidR="00DF6F2C">
        <w:rPr>
          <w:rFonts w:cs="Times New Roman"/>
          <w:szCs w:val="32"/>
        </w:rPr>
        <w:t xml:space="preserve"> </w:t>
      </w:r>
      <w:r w:rsidR="00F31147" w:rsidRPr="00F31147">
        <w:rPr>
          <w:rFonts w:cs="Times New Roman"/>
          <w:szCs w:val="32"/>
        </w:rPr>
        <w:t>υἱὸς</w:t>
      </w:r>
      <w:r w:rsidR="00DF6F2C">
        <w:rPr>
          <w:rFonts w:cs="Times New Roman"/>
          <w:szCs w:val="32"/>
        </w:rPr>
        <w:t xml:space="preserve"> </w:t>
      </w:r>
      <w:r w:rsidR="00F31147" w:rsidRPr="00F31147">
        <w:rPr>
          <w:rFonts w:cs="Times New Roman"/>
          <w:szCs w:val="32"/>
        </w:rPr>
        <w:t>τοῦ</w:t>
      </w:r>
      <w:r w:rsidR="00DF6F2C">
        <w:rPr>
          <w:rFonts w:cs="Times New Roman"/>
          <w:szCs w:val="32"/>
        </w:rPr>
        <w:t xml:space="preserve"> </w:t>
      </w:r>
      <w:r w:rsidR="00F31147" w:rsidRPr="00F31147">
        <w:rPr>
          <w:rFonts w:cs="Times New Roman"/>
          <w:szCs w:val="32"/>
        </w:rPr>
        <w:t>θεοῦ</w:t>
      </w:r>
      <w:r w:rsidR="00DF6F2C">
        <w:rPr>
          <w:rFonts w:cs="Times New Roman"/>
          <w:szCs w:val="32"/>
        </w:rPr>
        <w:t xml:space="preserve"> </w:t>
      </w:r>
      <w:r w:rsidR="00F31147" w:rsidRPr="00F31147">
        <w:rPr>
          <w:rFonts w:cs="Times New Roman"/>
          <w:szCs w:val="32"/>
        </w:rPr>
        <w:t>ὁ</w:t>
      </w:r>
      <w:r w:rsidR="00DF6F2C">
        <w:rPr>
          <w:rFonts w:cs="Times New Roman"/>
          <w:szCs w:val="32"/>
        </w:rPr>
        <w:t xml:space="preserve"> </w:t>
      </w:r>
      <w:r w:rsidR="00F31147" w:rsidRPr="00F31147">
        <w:rPr>
          <w:rFonts w:cs="Times New Roman"/>
          <w:szCs w:val="32"/>
        </w:rPr>
        <w:t>ε</w:t>
      </w:r>
      <w:r w:rsidR="00CF78D3">
        <w:rPr>
          <w:rFonts w:cs="Times New Roman"/>
          <w:szCs w:val="32"/>
        </w:rPr>
        <w:t>ἰ</w:t>
      </w:r>
      <w:r w:rsidR="00F31147" w:rsidRPr="00F31147">
        <w:rPr>
          <w:rFonts w:cs="Times New Roman"/>
          <w:szCs w:val="32"/>
        </w:rPr>
        <w:t>ς</w:t>
      </w:r>
      <w:r w:rsidR="00DF6F2C">
        <w:rPr>
          <w:rFonts w:cs="Times New Roman"/>
          <w:szCs w:val="32"/>
        </w:rPr>
        <w:t xml:space="preserve"> </w:t>
      </w:r>
      <w:r w:rsidR="00F31147" w:rsidRPr="00F31147">
        <w:rPr>
          <w:rFonts w:cs="Times New Roman"/>
          <w:szCs w:val="32"/>
        </w:rPr>
        <w:t>τὸν</w:t>
      </w:r>
      <w:r w:rsidR="00DF6F2C">
        <w:rPr>
          <w:rFonts w:cs="Times New Roman"/>
          <w:szCs w:val="32"/>
        </w:rPr>
        <w:t xml:space="preserve"> </w:t>
      </w:r>
      <w:r w:rsidR="00F31147" w:rsidRPr="00F31147">
        <w:rPr>
          <w:rFonts w:cs="Times New Roman"/>
          <w:szCs w:val="32"/>
        </w:rPr>
        <w:t>κόσμον</w:t>
      </w:r>
      <w:r w:rsidR="00DF6F2C">
        <w:rPr>
          <w:rFonts w:cs="Times New Roman"/>
          <w:szCs w:val="32"/>
        </w:rPr>
        <w:t xml:space="preserve"> </w:t>
      </w:r>
      <w:r w:rsidR="00F31147" w:rsidRPr="00F31147">
        <w:rPr>
          <w:rFonts w:cs="Times New Roman"/>
          <w:szCs w:val="32"/>
        </w:rPr>
        <w:t>ἐρχόμενος.</w:t>
      </w:r>
      <w:r w:rsidR="00F31147">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11:27</w:t>
      </w:r>
    </w:p>
    <w:p w:rsidR="006E3011" w:rsidRDefault="006E3011" w:rsidP="00237A74">
      <w:pPr>
        <w:tabs>
          <w:tab w:val="left" w:pos="1080"/>
        </w:tabs>
        <w:ind w:left="720" w:right="720"/>
        <w:rPr>
          <w:rFonts w:cs="Times New Roman"/>
          <w:szCs w:val="32"/>
        </w:rPr>
      </w:pPr>
    </w:p>
    <w:p w:rsidR="006E3011" w:rsidRDefault="006E3011" w:rsidP="00237A74">
      <w:pPr>
        <w:tabs>
          <w:tab w:val="left" w:pos="1080"/>
        </w:tabs>
        <w:ind w:left="720" w:right="720"/>
        <w:rPr>
          <w:rFonts w:cs="Times New Roman"/>
          <w:szCs w:val="32"/>
        </w:rPr>
      </w:pPr>
      <w:r>
        <w:rPr>
          <w:rFonts w:cs="Times New Roman"/>
          <w:szCs w:val="32"/>
        </w:rPr>
        <w:t>“</w:t>
      </w:r>
      <w:r w:rsidR="00736292">
        <w:rPr>
          <w:rFonts w:cs="Times New Roman"/>
          <w:szCs w:val="32"/>
        </w:rPr>
        <w:t>So,</w:t>
      </w:r>
      <w:r w:rsidR="00DF6F2C">
        <w:rPr>
          <w:rFonts w:cs="Times New Roman"/>
          <w:szCs w:val="32"/>
        </w:rPr>
        <w:t xml:space="preserve"> </w:t>
      </w:r>
      <w:r w:rsidR="00736292">
        <w:rPr>
          <w:rFonts w:cs="Times New Roman"/>
          <w:szCs w:val="32"/>
        </w:rPr>
        <w:t>when</w:t>
      </w:r>
      <w:r w:rsidR="00DF6F2C">
        <w:rPr>
          <w:rFonts w:cs="Times New Roman"/>
          <w:szCs w:val="32"/>
        </w:rPr>
        <w:t xml:space="preserve"> </w:t>
      </w:r>
      <w:r w:rsidR="006D29DB">
        <w:rPr>
          <w:rFonts w:cs="Times New Roman"/>
          <w:szCs w:val="32"/>
        </w:rPr>
        <w:t>[Judas]</w:t>
      </w:r>
      <w:r w:rsidR="00DF6F2C">
        <w:rPr>
          <w:rFonts w:cs="Times New Roman"/>
          <w:szCs w:val="32"/>
        </w:rPr>
        <w:t xml:space="preserve"> </w:t>
      </w:r>
      <w:r w:rsidR="006D29DB">
        <w:rPr>
          <w:rFonts w:cs="Times New Roman"/>
          <w:szCs w:val="32"/>
        </w:rPr>
        <w:t>went</w:t>
      </w:r>
      <w:r w:rsidR="00DF6F2C">
        <w:rPr>
          <w:rFonts w:cs="Times New Roman"/>
          <w:szCs w:val="32"/>
        </w:rPr>
        <w:t xml:space="preserve"> </w:t>
      </w:r>
      <w:r w:rsidR="006D29DB">
        <w:rPr>
          <w:rFonts w:cs="Times New Roman"/>
          <w:szCs w:val="32"/>
        </w:rPr>
        <w:t>out,</w:t>
      </w:r>
      <w:r w:rsidR="00DF6F2C">
        <w:rPr>
          <w:rFonts w:cs="Times New Roman"/>
          <w:szCs w:val="32"/>
        </w:rPr>
        <w:t xml:space="preserve"> </w:t>
      </w:r>
      <w:r w:rsidR="006D29DB">
        <w:rPr>
          <w:rFonts w:cs="Times New Roman"/>
          <w:szCs w:val="32"/>
        </w:rPr>
        <w:t>Jesus</w:t>
      </w:r>
      <w:r w:rsidR="00DF6F2C">
        <w:rPr>
          <w:rFonts w:cs="Times New Roman"/>
          <w:szCs w:val="32"/>
        </w:rPr>
        <w:t xml:space="preserve"> </w:t>
      </w:r>
      <w:r w:rsidR="006D29DB">
        <w:rPr>
          <w:rFonts w:cs="Times New Roman"/>
          <w:szCs w:val="32"/>
        </w:rPr>
        <w:t>said,</w:t>
      </w:r>
      <w:r w:rsidR="00DF6F2C">
        <w:rPr>
          <w:rFonts w:cs="Times New Roman"/>
          <w:szCs w:val="32"/>
        </w:rPr>
        <w:t xml:space="preserve"> </w:t>
      </w:r>
      <w:r w:rsidR="006D29DB">
        <w:rPr>
          <w:rFonts w:cs="Times New Roman"/>
          <w:szCs w:val="32"/>
        </w:rPr>
        <w:t>‘Now</w:t>
      </w:r>
      <w:r w:rsidR="00DF6F2C">
        <w:rPr>
          <w:rFonts w:cs="Times New Roman"/>
          <w:szCs w:val="32"/>
        </w:rPr>
        <w:t xml:space="preserve"> </w:t>
      </w:r>
      <w:r w:rsidR="006D29DB">
        <w:rPr>
          <w:rFonts w:cs="Times New Roman"/>
          <w:szCs w:val="32"/>
        </w:rPr>
        <w:t>the</w:t>
      </w:r>
      <w:r w:rsidR="00DF6F2C">
        <w:rPr>
          <w:rFonts w:cs="Times New Roman"/>
          <w:szCs w:val="32"/>
        </w:rPr>
        <w:t xml:space="preserve"> </w:t>
      </w:r>
      <w:r w:rsidR="006D29DB">
        <w:rPr>
          <w:rFonts w:cs="Times New Roman"/>
          <w:szCs w:val="32"/>
        </w:rPr>
        <w:t>Son</w:t>
      </w:r>
      <w:r w:rsidR="00DF6F2C">
        <w:rPr>
          <w:rFonts w:cs="Times New Roman"/>
          <w:szCs w:val="32"/>
        </w:rPr>
        <w:t xml:space="preserve"> </w:t>
      </w:r>
      <w:r w:rsidR="006D29DB">
        <w:rPr>
          <w:rFonts w:cs="Times New Roman"/>
          <w:szCs w:val="32"/>
        </w:rPr>
        <w:t>of</w:t>
      </w:r>
      <w:r w:rsidR="00DF6F2C">
        <w:rPr>
          <w:rFonts w:cs="Times New Roman"/>
          <w:szCs w:val="32"/>
        </w:rPr>
        <w:t xml:space="preserve"> </w:t>
      </w:r>
      <w:r w:rsidR="006D29DB">
        <w:rPr>
          <w:rFonts w:cs="Times New Roman"/>
          <w:szCs w:val="32"/>
        </w:rPr>
        <w:t>Man</w:t>
      </w:r>
      <w:r w:rsidR="00DF6F2C">
        <w:rPr>
          <w:rFonts w:cs="Times New Roman"/>
          <w:szCs w:val="32"/>
        </w:rPr>
        <w:t xml:space="preserve"> </w:t>
      </w:r>
      <w:r w:rsidR="006D29DB">
        <w:rPr>
          <w:rFonts w:cs="Times New Roman"/>
          <w:szCs w:val="32"/>
        </w:rPr>
        <w:t>was</w:t>
      </w:r>
      <w:r w:rsidR="00DF6F2C">
        <w:rPr>
          <w:rFonts w:cs="Times New Roman"/>
          <w:szCs w:val="32"/>
        </w:rPr>
        <w:t xml:space="preserve"> </w:t>
      </w:r>
      <w:r w:rsidR="006D29DB">
        <w:rPr>
          <w:rFonts w:cs="Times New Roman"/>
          <w:szCs w:val="32"/>
        </w:rPr>
        <w:t>glorified.</w:t>
      </w:r>
      <w:r w:rsidR="00DF6F2C">
        <w:rPr>
          <w:rFonts w:cs="Times New Roman"/>
          <w:szCs w:val="32"/>
        </w:rPr>
        <w:t xml:space="preserve">  </w:t>
      </w:r>
      <w:r w:rsidR="006D29DB">
        <w:rPr>
          <w:rFonts w:cs="Times New Roman"/>
          <w:szCs w:val="32"/>
        </w:rPr>
        <w:t>God</w:t>
      </w:r>
      <w:r w:rsidR="00DF6F2C">
        <w:rPr>
          <w:rFonts w:cs="Times New Roman"/>
          <w:szCs w:val="32"/>
        </w:rPr>
        <w:t xml:space="preserve"> </w:t>
      </w:r>
      <w:r w:rsidR="006D29DB">
        <w:rPr>
          <w:rFonts w:cs="Times New Roman"/>
          <w:szCs w:val="32"/>
        </w:rPr>
        <w:t>was</w:t>
      </w:r>
      <w:r w:rsidR="00DF6F2C">
        <w:rPr>
          <w:rFonts w:cs="Times New Roman"/>
          <w:szCs w:val="32"/>
        </w:rPr>
        <w:t xml:space="preserve"> </w:t>
      </w:r>
      <w:r w:rsidR="006D29DB">
        <w:rPr>
          <w:rFonts w:cs="Times New Roman"/>
          <w:szCs w:val="32"/>
        </w:rPr>
        <w:t>glorified</w:t>
      </w:r>
      <w:r w:rsidR="00DF6F2C">
        <w:rPr>
          <w:rFonts w:cs="Times New Roman"/>
          <w:szCs w:val="32"/>
        </w:rPr>
        <w:t xml:space="preserve"> </w:t>
      </w:r>
      <w:r w:rsidR="006D29DB">
        <w:rPr>
          <w:rFonts w:cs="Times New Roman"/>
          <w:szCs w:val="32"/>
        </w:rPr>
        <w:t>in</w:t>
      </w:r>
      <w:r w:rsidR="00DF6F2C">
        <w:rPr>
          <w:rFonts w:cs="Times New Roman"/>
          <w:szCs w:val="32"/>
        </w:rPr>
        <w:t xml:space="preserve"> </w:t>
      </w:r>
      <w:r w:rsidR="006D29DB">
        <w:rPr>
          <w:rFonts w:cs="Times New Roman"/>
          <w:szCs w:val="32"/>
        </w:rPr>
        <w:t>Him.’</w:t>
      </w:r>
      <w:r w:rsidR="00DF6F2C">
        <w:rPr>
          <w:rFonts w:cs="Times New Roman"/>
          <w:szCs w:val="32"/>
        </w:rPr>
        <w:t xml:space="preserve"> </w:t>
      </w:r>
      <w:r w:rsidR="006D29DB">
        <w:rPr>
          <w:rFonts w:cs="Times New Roman"/>
          <w:szCs w:val="32"/>
        </w:rPr>
        <w:t>”</w:t>
      </w:r>
      <w:r w:rsidR="00922CA6">
        <w:rPr>
          <w:rFonts w:cs="Times New Roman"/>
          <w:szCs w:val="32"/>
        </w:rPr>
        <w:br/>
      </w:r>
      <w:r w:rsidR="00922CA6">
        <w:rPr>
          <w:rFonts w:cs="Times New Roman"/>
          <w:szCs w:val="32"/>
        </w:rPr>
        <w:lastRenderedPageBreak/>
        <w:t>“ὅ</w:t>
      </w:r>
      <w:r w:rsidR="00922CA6" w:rsidRPr="00922CA6">
        <w:rPr>
          <w:rFonts w:cs="Times New Roman"/>
          <w:szCs w:val="32"/>
        </w:rPr>
        <w:t>τε</w:t>
      </w:r>
      <w:r w:rsidR="00DF6F2C">
        <w:rPr>
          <w:rFonts w:cs="Times New Roman"/>
          <w:szCs w:val="32"/>
        </w:rPr>
        <w:t xml:space="preserve"> </w:t>
      </w:r>
      <w:r w:rsidR="00922CA6" w:rsidRPr="00922CA6">
        <w:rPr>
          <w:rFonts w:cs="Times New Roman"/>
          <w:szCs w:val="32"/>
        </w:rPr>
        <w:t>οὖν</w:t>
      </w:r>
      <w:r w:rsidR="00DF6F2C">
        <w:rPr>
          <w:rFonts w:cs="Times New Roman"/>
          <w:szCs w:val="32"/>
        </w:rPr>
        <w:t xml:space="preserve"> </w:t>
      </w:r>
      <w:r w:rsidR="00922CA6" w:rsidRPr="00922CA6">
        <w:rPr>
          <w:rFonts w:cs="Times New Roman"/>
          <w:szCs w:val="32"/>
        </w:rPr>
        <w:t>ἐξῆλθεν</w:t>
      </w:r>
      <w:r w:rsidR="00DF6F2C">
        <w:rPr>
          <w:rFonts w:cs="Times New Roman"/>
          <w:szCs w:val="32"/>
        </w:rPr>
        <w:t xml:space="preserve"> </w:t>
      </w:r>
      <w:r w:rsidR="00922CA6" w:rsidRPr="00922CA6">
        <w:rPr>
          <w:rFonts w:cs="Times New Roman"/>
          <w:szCs w:val="32"/>
        </w:rPr>
        <w:t>λέγει</w:t>
      </w:r>
      <w:r w:rsidR="00DF6F2C">
        <w:rPr>
          <w:rFonts w:cs="Times New Roman"/>
          <w:szCs w:val="32"/>
        </w:rPr>
        <w:t xml:space="preserve"> </w:t>
      </w:r>
      <w:r w:rsidR="00C027EF">
        <w:rPr>
          <w:rFonts w:cs="Times New Roman"/>
          <w:szCs w:val="32"/>
        </w:rPr>
        <w:t>ἰησοῦς</w:t>
      </w:r>
      <w:r w:rsidR="00DF6F2C">
        <w:rPr>
          <w:rFonts w:cs="Times New Roman"/>
          <w:szCs w:val="32"/>
        </w:rPr>
        <w:t xml:space="preserve"> </w:t>
      </w:r>
      <w:r w:rsidR="00922CA6" w:rsidRPr="00922CA6">
        <w:rPr>
          <w:rFonts w:cs="Times New Roman"/>
          <w:szCs w:val="32"/>
        </w:rPr>
        <w:t>νῦν</w:t>
      </w:r>
      <w:r w:rsidR="00DF6F2C">
        <w:rPr>
          <w:rFonts w:cs="Times New Roman"/>
          <w:szCs w:val="32"/>
        </w:rPr>
        <w:t xml:space="preserve"> </w:t>
      </w:r>
      <w:r w:rsidR="00922CA6" w:rsidRPr="00922CA6">
        <w:rPr>
          <w:rFonts w:cs="Times New Roman"/>
          <w:szCs w:val="32"/>
        </w:rPr>
        <w:t>ἐδοξάσθη</w:t>
      </w:r>
      <w:r w:rsidR="00DF6F2C">
        <w:rPr>
          <w:rFonts w:cs="Times New Roman"/>
          <w:szCs w:val="32"/>
        </w:rPr>
        <w:t xml:space="preserve"> </w:t>
      </w:r>
      <w:r w:rsidR="00922CA6" w:rsidRPr="00922CA6">
        <w:rPr>
          <w:rFonts w:cs="Times New Roman"/>
          <w:szCs w:val="32"/>
        </w:rPr>
        <w:t>ὁ</w:t>
      </w:r>
      <w:r w:rsidR="00DF6F2C">
        <w:rPr>
          <w:rFonts w:cs="Times New Roman"/>
          <w:szCs w:val="32"/>
        </w:rPr>
        <w:t xml:space="preserve"> </w:t>
      </w:r>
      <w:r w:rsidR="00922CA6" w:rsidRPr="00922CA6">
        <w:rPr>
          <w:rFonts w:cs="Times New Roman"/>
          <w:szCs w:val="32"/>
        </w:rPr>
        <w:t>υἱὸς</w:t>
      </w:r>
      <w:r w:rsidR="00DF6F2C">
        <w:rPr>
          <w:rFonts w:cs="Times New Roman"/>
          <w:szCs w:val="32"/>
        </w:rPr>
        <w:t xml:space="preserve"> </w:t>
      </w:r>
      <w:r w:rsidR="00922CA6" w:rsidRPr="00922CA6">
        <w:rPr>
          <w:rFonts w:cs="Times New Roman"/>
          <w:szCs w:val="32"/>
        </w:rPr>
        <w:t>τοῦ</w:t>
      </w:r>
      <w:r w:rsidR="00DF6F2C">
        <w:rPr>
          <w:rFonts w:cs="Times New Roman"/>
          <w:szCs w:val="32"/>
        </w:rPr>
        <w:t xml:space="preserve"> </w:t>
      </w:r>
      <w:r w:rsidR="00922CA6" w:rsidRPr="00922CA6">
        <w:rPr>
          <w:rFonts w:cs="Times New Roman"/>
          <w:szCs w:val="32"/>
        </w:rPr>
        <w:t>ἀνθρώπου,</w:t>
      </w:r>
      <w:r w:rsidR="00DF6F2C">
        <w:rPr>
          <w:rFonts w:cs="Times New Roman"/>
          <w:szCs w:val="32"/>
        </w:rPr>
        <w:t xml:space="preserve"> </w:t>
      </w:r>
      <w:r w:rsidR="00922CA6" w:rsidRPr="00922CA6">
        <w:rPr>
          <w:rFonts w:cs="Times New Roman"/>
          <w:szCs w:val="32"/>
        </w:rPr>
        <w:t>καὶ</w:t>
      </w:r>
      <w:r w:rsidR="00DF6F2C">
        <w:rPr>
          <w:rFonts w:cs="Times New Roman"/>
          <w:szCs w:val="32"/>
        </w:rPr>
        <w:t xml:space="preserve"> </w:t>
      </w:r>
      <w:r w:rsidR="00922CA6" w:rsidRPr="00922CA6">
        <w:rPr>
          <w:rFonts w:cs="Times New Roman"/>
          <w:szCs w:val="32"/>
        </w:rPr>
        <w:t>ὁ</w:t>
      </w:r>
      <w:r w:rsidR="00DF6F2C">
        <w:rPr>
          <w:rFonts w:cs="Times New Roman"/>
          <w:szCs w:val="32"/>
        </w:rPr>
        <w:t xml:space="preserve"> </w:t>
      </w:r>
      <w:r w:rsidR="00922CA6" w:rsidRPr="00922CA6">
        <w:rPr>
          <w:rFonts w:cs="Times New Roman"/>
          <w:szCs w:val="32"/>
        </w:rPr>
        <w:t>θεὸς</w:t>
      </w:r>
      <w:r w:rsidR="00DF6F2C">
        <w:rPr>
          <w:rFonts w:cs="Times New Roman"/>
          <w:szCs w:val="32"/>
        </w:rPr>
        <w:t xml:space="preserve"> </w:t>
      </w:r>
      <w:r w:rsidR="00922CA6" w:rsidRPr="00922CA6">
        <w:rPr>
          <w:rFonts w:cs="Times New Roman"/>
          <w:szCs w:val="32"/>
        </w:rPr>
        <w:t>ἐδοξάσθη</w:t>
      </w:r>
      <w:r w:rsidR="00DF6F2C">
        <w:rPr>
          <w:rFonts w:cs="Times New Roman"/>
          <w:szCs w:val="32"/>
        </w:rPr>
        <w:t xml:space="preserve"> </w:t>
      </w:r>
      <w:r w:rsidR="00922CA6" w:rsidRPr="00922CA6">
        <w:rPr>
          <w:rFonts w:cs="Times New Roman"/>
          <w:szCs w:val="32"/>
        </w:rPr>
        <w:t>ἐν</w:t>
      </w:r>
      <w:r w:rsidR="00DF6F2C">
        <w:rPr>
          <w:rFonts w:cs="Times New Roman"/>
          <w:szCs w:val="32"/>
        </w:rPr>
        <w:t xml:space="preserve"> </w:t>
      </w:r>
      <w:r w:rsidR="00922CA6" w:rsidRPr="00922CA6">
        <w:rPr>
          <w:rFonts w:cs="Times New Roman"/>
          <w:szCs w:val="32"/>
        </w:rPr>
        <w:t>αὐτῷ</w:t>
      </w:r>
      <w:r w:rsidR="00922CA6">
        <w:rPr>
          <w:rFonts w:cs="Times New Roman"/>
          <w:szCs w:val="32"/>
        </w:rPr>
        <w:t>.”</w:t>
      </w:r>
      <w:r w:rsidR="00DF6F2C">
        <w:rPr>
          <w:rFonts w:cs="Times New Roman"/>
          <w:szCs w:val="32"/>
        </w:rPr>
        <w:t xml:space="preserve"> </w:t>
      </w:r>
      <w:r w:rsidR="006D29DB">
        <w:rPr>
          <w:rFonts w:cs="Times New Roman"/>
          <w:szCs w:val="32"/>
        </w:rPr>
        <w:t>—</w:t>
      </w:r>
      <w:r w:rsidR="00DF6F2C">
        <w:rPr>
          <w:rFonts w:cs="Times New Roman"/>
          <w:szCs w:val="32"/>
        </w:rPr>
        <w:t xml:space="preserve"> </w:t>
      </w:r>
      <w:r w:rsidR="006D29DB">
        <w:rPr>
          <w:rFonts w:cs="Times New Roman"/>
          <w:szCs w:val="32"/>
        </w:rPr>
        <w:t>John</w:t>
      </w:r>
      <w:r w:rsidR="00DF6F2C">
        <w:rPr>
          <w:rFonts w:cs="Times New Roman"/>
          <w:szCs w:val="32"/>
        </w:rPr>
        <w:t xml:space="preserve"> </w:t>
      </w:r>
      <w:r w:rsidR="006D29DB">
        <w:rPr>
          <w:rFonts w:cs="Times New Roman"/>
          <w:szCs w:val="32"/>
        </w:rPr>
        <w:t>13:31</w:t>
      </w:r>
    </w:p>
    <w:p w:rsidR="006D29DB" w:rsidRDefault="006D29DB" w:rsidP="00237A74">
      <w:pPr>
        <w:tabs>
          <w:tab w:val="left" w:pos="1080"/>
        </w:tabs>
        <w:ind w:left="720" w:right="720"/>
        <w:rPr>
          <w:rFonts w:cs="Times New Roman"/>
          <w:szCs w:val="32"/>
        </w:rPr>
      </w:pPr>
    </w:p>
    <w:p w:rsidR="006D29DB" w:rsidRDefault="002D71F6" w:rsidP="00BB1A6A">
      <w:pPr>
        <w:tabs>
          <w:tab w:val="left" w:pos="1080"/>
        </w:tabs>
        <w:ind w:left="720" w:right="720"/>
        <w:rPr>
          <w:rFonts w:cs="Times New Roman"/>
          <w:szCs w:val="32"/>
        </w:rPr>
      </w:pPr>
      <w:r>
        <w:rPr>
          <w:rFonts w:cs="Times New Roman"/>
          <w:szCs w:val="32"/>
        </w:rPr>
        <w:t>“</w:t>
      </w:r>
      <w:r w:rsidR="00195DD3">
        <w:rPr>
          <w:rFonts w:cs="Times New Roman"/>
          <w:szCs w:val="32"/>
        </w:rPr>
        <w:t>It</w:t>
      </w:r>
      <w:r w:rsidR="00DF6F2C">
        <w:rPr>
          <w:rFonts w:cs="Times New Roman"/>
          <w:szCs w:val="32"/>
        </w:rPr>
        <w:t xml:space="preserve"> </w:t>
      </w:r>
      <w:r w:rsidR="00195DD3">
        <w:rPr>
          <w:rFonts w:cs="Times New Roman"/>
          <w:szCs w:val="32"/>
        </w:rPr>
        <w:t>was</w:t>
      </w:r>
      <w:r w:rsidR="00DF6F2C">
        <w:rPr>
          <w:rFonts w:cs="Times New Roman"/>
          <w:szCs w:val="32"/>
        </w:rPr>
        <w:t xml:space="preserve"> </w:t>
      </w:r>
      <w:r>
        <w:rPr>
          <w:rFonts w:cs="Times New Roman"/>
          <w:szCs w:val="32"/>
        </w:rPr>
        <w:t>answered</w:t>
      </w:r>
      <w:r w:rsidR="00DF6F2C">
        <w:rPr>
          <w:rFonts w:cs="Times New Roman"/>
          <w:szCs w:val="32"/>
        </w:rPr>
        <w:t xml:space="preserve"> </w:t>
      </w:r>
      <w:r w:rsidR="00195DD3">
        <w:rPr>
          <w:rFonts w:cs="Times New Roman"/>
          <w:szCs w:val="32"/>
        </w:rPr>
        <w:t>to</w:t>
      </w:r>
      <w:r w:rsidR="00DF6F2C">
        <w:rPr>
          <w:rFonts w:cs="Times New Roman"/>
          <w:szCs w:val="32"/>
        </w:rPr>
        <w:t xml:space="preserve"> </w:t>
      </w:r>
      <w:r>
        <w:rPr>
          <w:rFonts w:cs="Times New Roman"/>
          <w:szCs w:val="32"/>
        </w:rPr>
        <w:t>Him</w:t>
      </w:r>
      <w:r w:rsidR="00DF6F2C">
        <w:rPr>
          <w:rFonts w:cs="Times New Roman"/>
          <w:szCs w:val="32"/>
        </w:rPr>
        <w:t xml:space="preserve"> </w:t>
      </w:r>
      <w:r w:rsidR="00195DD3">
        <w:rPr>
          <w:rFonts w:cs="Times New Roman"/>
          <w:szCs w:val="32"/>
        </w:rPr>
        <w:t>by</w:t>
      </w:r>
      <w:r w:rsidR="00DF6F2C">
        <w:rPr>
          <w:rFonts w:cs="Times New Roman"/>
          <w:szCs w:val="32"/>
        </w:rPr>
        <w:t xml:space="preserve"> </w:t>
      </w:r>
      <w:r w:rsidR="00195DD3">
        <w:rPr>
          <w:rFonts w:cs="Times New Roman"/>
          <w:szCs w:val="32"/>
        </w:rPr>
        <w:t>The</w:t>
      </w:r>
      <w:r w:rsidR="00DF6F2C">
        <w:rPr>
          <w:rFonts w:cs="Times New Roman"/>
          <w:szCs w:val="32"/>
        </w:rPr>
        <w:t xml:space="preserve"> </w:t>
      </w:r>
      <w:r w:rsidR="00195DD3">
        <w:rPr>
          <w:rFonts w:cs="Times New Roman"/>
          <w:szCs w:val="32"/>
        </w:rPr>
        <w:t>Jews</w:t>
      </w:r>
      <w:r>
        <w:rPr>
          <w:rFonts w:cs="Times New Roman"/>
          <w:szCs w:val="32"/>
        </w:rPr>
        <w:t>,</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have</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law.</w:t>
      </w:r>
      <w:r w:rsidR="00DF6F2C">
        <w:rPr>
          <w:rFonts w:cs="Times New Roman"/>
          <w:szCs w:val="32"/>
        </w:rPr>
        <w:t xml:space="preserve">  </w:t>
      </w:r>
      <w:r>
        <w:rPr>
          <w:rFonts w:cs="Times New Roman"/>
          <w:szCs w:val="32"/>
        </w:rPr>
        <w:t>According</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law</w:t>
      </w:r>
      <w:r w:rsidR="00DF6F2C">
        <w:rPr>
          <w:rFonts w:cs="Times New Roman"/>
          <w:szCs w:val="32"/>
        </w:rPr>
        <w:t xml:space="preserve"> </w:t>
      </w:r>
      <w:r w:rsidR="00195DD3">
        <w:rPr>
          <w:rFonts w:cs="Times New Roman"/>
          <w:szCs w:val="32"/>
        </w:rPr>
        <w:t>He</w:t>
      </w:r>
      <w:r w:rsidR="00DF6F2C">
        <w:rPr>
          <w:rFonts w:cs="Times New Roman"/>
          <w:szCs w:val="32"/>
        </w:rPr>
        <w:t xml:space="preserve"> </w:t>
      </w:r>
      <w:r w:rsidR="00195DD3">
        <w:rPr>
          <w:rFonts w:cs="Times New Roman"/>
          <w:szCs w:val="32"/>
        </w:rPr>
        <w:t>is</w:t>
      </w:r>
      <w:r w:rsidR="00DF6F2C">
        <w:rPr>
          <w:rFonts w:cs="Times New Roman"/>
          <w:szCs w:val="32"/>
        </w:rPr>
        <w:t xml:space="preserve"> </w:t>
      </w:r>
      <w:r w:rsidR="00195DD3">
        <w:rPr>
          <w:rFonts w:cs="Times New Roman"/>
          <w:szCs w:val="32"/>
        </w:rPr>
        <w:t>due</w:t>
      </w:r>
      <w:r w:rsidR="00DF6F2C">
        <w:rPr>
          <w:rFonts w:cs="Times New Roman"/>
          <w:szCs w:val="32"/>
        </w:rPr>
        <w:t xml:space="preserve"> </w:t>
      </w:r>
      <w:r w:rsidR="00195DD3">
        <w:rPr>
          <w:rFonts w:cs="Times New Roman"/>
          <w:szCs w:val="32"/>
        </w:rPr>
        <w:t>to</w:t>
      </w:r>
      <w:r w:rsidR="00DF6F2C">
        <w:rPr>
          <w:rFonts w:cs="Times New Roman"/>
          <w:szCs w:val="32"/>
        </w:rPr>
        <w:t xml:space="preserve"> </w:t>
      </w:r>
      <w:r w:rsidR="00195DD3">
        <w:rPr>
          <w:rFonts w:cs="Times New Roman"/>
          <w:szCs w:val="32"/>
        </w:rPr>
        <w:t>die:</w:t>
      </w:r>
      <w:r w:rsidR="00DF6F2C">
        <w:rPr>
          <w:rFonts w:cs="Times New Roman"/>
          <w:szCs w:val="32"/>
        </w:rPr>
        <w:t xml:space="preserve"> </w:t>
      </w:r>
      <w:r w:rsidR="00195DD3">
        <w:rPr>
          <w:rFonts w:cs="Times New Roman"/>
          <w:szCs w:val="32"/>
        </w:rPr>
        <w:t>since,</w:t>
      </w:r>
      <w:r w:rsidR="00DF6F2C">
        <w:rPr>
          <w:rFonts w:cs="Times New Roman"/>
          <w:szCs w:val="32"/>
        </w:rPr>
        <w:t xml:space="preserve"> </w:t>
      </w:r>
      <w:r w:rsidR="00195DD3">
        <w:rPr>
          <w:rFonts w:cs="Times New Roman"/>
          <w:szCs w:val="32"/>
        </w:rPr>
        <w:t>He</w:t>
      </w:r>
      <w:r w:rsidR="00DF6F2C">
        <w:rPr>
          <w:rFonts w:cs="Times New Roman"/>
          <w:szCs w:val="32"/>
        </w:rPr>
        <w:t xml:space="preserve"> </w:t>
      </w:r>
      <w:r w:rsidR="00195DD3">
        <w:rPr>
          <w:rFonts w:cs="Times New Roman"/>
          <w:szCs w:val="32"/>
        </w:rPr>
        <w:t>made</w:t>
      </w:r>
      <w:r w:rsidR="00DF6F2C">
        <w:rPr>
          <w:rFonts w:cs="Times New Roman"/>
          <w:szCs w:val="32"/>
        </w:rPr>
        <w:t xml:space="preserve"> </w:t>
      </w:r>
      <w:r w:rsidR="00195DD3">
        <w:rPr>
          <w:rFonts w:cs="Times New Roman"/>
          <w:szCs w:val="32"/>
        </w:rPr>
        <w:t>Himself,</w:t>
      </w:r>
      <w:r w:rsidR="00DF6F2C">
        <w:rPr>
          <w:rFonts w:cs="Times New Roman"/>
          <w:szCs w:val="32"/>
        </w:rPr>
        <w:t xml:space="preserve"> </w:t>
      </w:r>
      <w:r w:rsidR="00BB1A6A">
        <w:rPr>
          <w:rFonts w:cs="Times New Roman"/>
          <w:szCs w:val="32"/>
        </w:rPr>
        <w:t>Son</w:t>
      </w:r>
      <w:r w:rsidR="00DF6F2C">
        <w:rPr>
          <w:rFonts w:cs="Times New Roman"/>
          <w:szCs w:val="32"/>
        </w:rPr>
        <w:t xml:space="preserve"> </w:t>
      </w:r>
      <w:r w:rsidR="00BB1A6A">
        <w:rPr>
          <w:rFonts w:cs="Times New Roman"/>
          <w:szCs w:val="32"/>
        </w:rPr>
        <w:t>of</w:t>
      </w:r>
      <w:r w:rsidR="00DF6F2C">
        <w:rPr>
          <w:rFonts w:cs="Times New Roman"/>
          <w:szCs w:val="32"/>
        </w:rPr>
        <w:t xml:space="preserve"> </w:t>
      </w:r>
      <w:r w:rsidR="00BB1A6A">
        <w:rPr>
          <w:rFonts w:cs="Times New Roman"/>
          <w:szCs w:val="32"/>
        </w:rPr>
        <w:t>God</w:t>
      </w:r>
      <w:r>
        <w:rPr>
          <w:rFonts w:cs="Times New Roman"/>
          <w:szCs w:val="32"/>
        </w:rPr>
        <w:t>.</w:t>
      </w:r>
      <w:r w:rsidR="00195DD3">
        <w:rPr>
          <w:rFonts w:cs="Times New Roman"/>
          <w:szCs w:val="32"/>
        </w:rPr>
        <w:t>’</w:t>
      </w:r>
      <w:r w:rsidR="00DF6F2C">
        <w:rPr>
          <w:rFonts w:cs="Times New Roman"/>
          <w:szCs w:val="32"/>
        </w:rPr>
        <w:t xml:space="preserve"> </w:t>
      </w:r>
      <w:r>
        <w:rPr>
          <w:rFonts w:cs="Times New Roman"/>
          <w:szCs w:val="32"/>
        </w:rPr>
        <w:t>”</w:t>
      </w:r>
      <w:r w:rsidR="00EE0BB5">
        <w:rPr>
          <w:rFonts w:cs="Times New Roman"/>
          <w:szCs w:val="32"/>
        </w:rPr>
        <w:br/>
        <w:t>“</w:t>
      </w:r>
      <w:r w:rsidR="00EE0BB5" w:rsidRPr="00EE0BB5">
        <w:rPr>
          <w:rFonts w:cs="Times New Roman"/>
          <w:szCs w:val="32"/>
        </w:rPr>
        <w:t>ἀπεκρίθησαν</w:t>
      </w:r>
      <w:r w:rsidR="00DF6F2C">
        <w:rPr>
          <w:rFonts w:cs="Times New Roman"/>
          <w:szCs w:val="32"/>
        </w:rPr>
        <w:t xml:space="preserve"> </w:t>
      </w:r>
      <w:r w:rsidR="00EE0BB5" w:rsidRPr="00EE0BB5">
        <w:rPr>
          <w:rFonts w:cs="Times New Roman"/>
          <w:szCs w:val="32"/>
        </w:rPr>
        <w:t>αὐτῷ</w:t>
      </w:r>
      <w:r w:rsidR="00DF6F2C">
        <w:rPr>
          <w:rFonts w:cs="Times New Roman"/>
          <w:szCs w:val="32"/>
        </w:rPr>
        <w:t xml:space="preserve"> </w:t>
      </w:r>
      <w:r w:rsidR="00EE0BB5" w:rsidRPr="00EE0BB5">
        <w:rPr>
          <w:rFonts w:cs="Times New Roman"/>
          <w:szCs w:val="32"/>
        </w:rPr>
        <w:t>οἱ</w:t>
      </w:r>
      <w:r w:rsidR="00DF6F2C">
        <w:rPr>
          <w:rFonts w:cs="Times New Roman"/>
          <w:szCs w:val="32"/>
        </w:rPr>
        <w:t xml:space="preserve"> </w:t>
      </w:r>
      <w:r w:rsidR="004C6763">
        <w:rPr>
          <w:rFonts w:cs="Times New Roman"/>
          <w:szCs w:val="32"/>
        </w:rPr>
        <w:t>ἰ</w:t>
      </w:r>
      <w:r w:rsidR="00EE0BB5" w:rsidRPr="00EE0BB5">
        <w:rPr>
          <w:rFonts w:cs="Times New Roman"/>
          <w:szCs w:val="32"/>
        </w:rPr>
        <w:t>ουδαῖοι</w:t>
      </w:r>
      <w:r w:rsidR="00DF6F2C">
        <w:rPr>
          <w:rFonts w:cs="Times New Roman"/>
          <w:szCs w:val="32"/>
        </w:rPr>
        <w:t xml:space="preserve"> </w:t>
      </w:r>
      <w:r w:rsidR="00EE0BB5">
        <w:rPr>
          <w:rFonts w:cs="Times New Roman"/>
          <w:szCs w:val="32"/>
        </w:rPr>
        <w:t>ἡ</w:t>
      </w:r>
      <w:r w:rsidR="00EE0BB5" w:rsidRPr="00EE0BB5">
        <w:rPr>
          <w:rFonts w:cs="Times New Roman"/>
          <w:szCs w:val="32"/>
        </w:rPr>
        <w:t>μεῖς</w:t>
      </w:r>
      <w:r w:rsidR="00DF6F2C">
        <w:rPr>
          <w:rFonts w:cs="Times New Roman"/>
          <w:szCs w:val="32"/>
        </w:rPr>
        <w:t xml:space="preserve"> </w:t>
      </w:r>
      <w:r w:rsidR="00EE0BB5" w:rsidRPr="00EE0BB5">
        <w:rPr>
          <w:rFonts w:cs="Times New Roman"/>
          <w:szCs w:val="32"/>
        </w:rPr>
        <w:t>νόμον</w:t>
      </w:r>
      <w:r w:rsidR="00DF6F2C">
        <w:rPr>
          <w:rFonts w:cs="Times New Roman"/>
          <w:szCs w:val="32"/>
        </w:rPr>
        <w:t xml:space="preserve"> </w:t>
      </w:r>
      <w:r w:rsidR="00EE0BB5" w:rsidRPr="00EE0BB5">
        <w:rPr>
          <w:rFonts w:cs="Times New Roman"/>
          <w:szCs w:val="32"/>
        </w:rPr>
        <w:t>ἔχομεν,</w:t>
      </w:r>
      <w:r w:rsidR="00DF6F2C">
        <w:rPr>
          <w:rFonts w:cs="Times New Roman"/>
          <w:szCs w:val="32"/>
        </w:rPr>
        <w:t xml:space="preserve"> </w:t>
      </w:r>
      <w:r w:rsidR="00EE0BB5" w:rsidRPr="00EE0BB5">
        <w:rPr>
          <w:rFonts w:cs="Times New Roman"/>
          <w:szCs w:val="32"/>
        </w:rPr>
        <w:t>καὶ</w:t>
      </w:r>
      <w:r w:rsidR="00DF6F2C">
        <w:rPr>
          <w:rFonts w:cs="Times New Roman"/>
          <w:szCs w:val="32"/>
        </w:rPr>
        <w:t xml:space="preserve"> </w:t>
      </w:r>
      <w:r w:rsidR="00EE0BB5" w:rsidRPr="00EE0BB5">
        <w:rPr>
          <w:rFonts w:cs="Times New Roman"/>
          <w:szCs w:val="32"/>
        </w:rPr>
        <w:t>κατὰ</w:t>
      </w:r>
      <w:r w:rsidR="00DF6F2C">
        <w:rPr>
          <w:rFonts w:cs="Times New Roman"/>
          <w:szCs w:val="32"/>
        </w:rPr>
        <w:t xml:space="preserve"> </w:t>
      </w:r>
      <w:r w:rsidR="00EE0BB5" w:rsidRPr="00EE0BB5">
        <w:rPr>
          <w:rFonts w:cs="Times New Roman"/>
          <w:szCs w:val="32"/>
        </w:rPr>
        <w:t>τὸν</w:t>
      </w:r>
      <w:r w:rsidR="00DF6F2C">
        <w:rPr>
          <w:rFonts w:cs="Times New Roman"/>
          <w:szCs w:val="32"/>
        </w:rPr>
        <w:t xml:space="preserve"> </w:t>
      </w:r>
      <w:r w:rsidR="00EE0BB5" w:rsidRPr="00EE0BB5">
        <w:rPr>
          <w:rFonts w:cs="Times New Roman"/>
          <w:szCs w:val="32"/>
        </w:rPr>
        <w:t>νόμον</w:t>
      </w:r>
      <w:r w:rsidR="00DF6F2C">
        <w:rPr>
          <w:rFonts w:cs="Times New Roman"/>
          <w:szCs w:val="32"/>
        </w:rPr>
        <w:t xml:space="preserve"> </w:t>
      </w:r>
      <w:r w:rsidR="00EE0BB5" w:rsidRPr="00EE0BB5">
        <w:rPr>
          <w:rFonts w:cs="Times New Roman"/>
          <w:szCs w:val="32"/>
        </w:rPr>
        <w:t>ὀφείλει</w:t>
      </w:r>
      <w:r w:rsidR="00DF6F2C">
        <w:rPr>
          <w:rFonts w:cs="Times New Roman"/>
          <w:szCs w:val="32"/>
        </w:rPr>
        <w:t xml:space="preserve"> </w:t>
      </w:r>
      <w:r w:rsidR="00EE0BB5" w:rsidRPr="00EE0BB5">
        <w:rPr>
          <w:rFonts w:cs="Times New Roman"/>
          <w:szCs w:val="32"/>
        </w:rPr>
        <w:t>ἀποθανεῖν,</w:t>
      </w:r>
      <w:r w:rsidR="00DF6F2C">
        <w:rPr>
          <w:rFonts w:cs="Times New Roman"/>
          <w:szCs w:val="32"/>
        </w:rPr>
        <w:t xml:space="preserve"> </w:t>
      </w:r>
      <w:r w:rsidR="00EE0BB5" w:rsidRPr="00EE0BB5">
        <w:rPr>
          <w:rFonts w:cs="Times New Roman"/>
          <w:szCs w:val="32"/>
        </w:rPr>
        <w:t>ὅτι</w:t>
      </w:r>
      <w:r w:rsidR="00DF6F2C">
        <w:rPr>
          <w:rFonts w:cs="Times New Roman"/>
          <w:szCs w:val="32"/>
        </w:rPr>
        <w:t xml:space="preserve"> </w:t>
      </w:r>
      <w:r w:rsidR="00EE0BB5" w:rsidRPr="00EE0BB5">
        <w:rPr>
          <w:rFonts w:cs="Times New Roman"/>
          <w:szCs w:val="32"/>
        </w:rPr>
        <w:t>υἱὸν</w:t>
      </w:r>
      <w:r w:rsidR="00DF6F2C">
        <w:rPr>
          <w:rFonts w:cs="Times New Roman"/>
          <w:szCs w:val="32"/>
        </w:rPr>
        <w:t xml:space="preserve"> </w:t>
      </w:r>
      <w:r w:rsidR="00EE0BB5" w:rsidRPr="00EE0BB5">
        <w:rPr>
          <w:rFonts w:cs="Times New Roman"/>
          <w:szCs w:val="32"/>
        </w:rPr>
        <w:t>θεοῦ</w:t>
      </w:r>
      <w:r w:rsidR="00DF6F2C">
        <w:rPr>
          <w:rFonts w:cs="Times New Roman"/>
          <w:szCs w:val="32"/>
        </w:rPr>
        <w:t xml:space="preserve"> </w:t>
      </w:r>
      <w:r w:rsidR="00EE0BB5" w:rsidRPr="00EE0BB5">
        <w:rPr>
          <w:rFonts w:cs="Times New Roman"/>
          <w:szCs w:val="32"/>
        </w:rPr>
        <w:t>ἑαυτὸν</w:t>
      </w:r>
      <w:r w:rsidR="00DF6F2C">
        <w:rPr>
          <w:rFonts w:cs="Times New Roman"/>
          <w:szCs w:val="32"/>
        </w:rPr>
        <w:t xml:space="preserve"> </w:t>
      </w:r>
      <w:r w:rsidR="00EE0BB5" w:rsidRPr="00EE0BB5">
        <w:rPr>
          <w:rFonts w:cs="Times New Roman"/>
          <w:szCs w:val="32"/>
        </w:rPr>
        <w:t>ἐποίησεν.</w:t>
      </w:r>
      <w:r w:rsidR="00EE0BB5">
        <w:rPr>
          <w:rFonts w:cs="Times New Roman"/>
          <w:szCs w:val="32"/>
        </w:rPr>
        <w:t>”</w:t>
      </w:r>
      <w:r w:rsidR="00DF6F2C">
        <w:rPr>
          <w:rFonts w:cs="Times New Roman"/>
          <w:szCs w:val="32"/>
        </w:rPr>
        <w:t xml:space="preserve"> </w:t>
      </w:r>
      <w:r w:rsidR="00EE0BB5">
        <w:rPr>
          <w:rFonts w:cs="Times New Roman"/>
          <w:szCs w:val="32"/>
        </w:rPr>
        <w:t>—</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19:7</w:t>
      </w:r>
    </w:p>
    <w:p w:rsidR="008F1994" w:rsidRDefault="008F1994" w:rsidP="00237A74">
      <w:pPr>
        <w:tabs>
          <w:tab w:val="left" w:pos="1080"/>
        </w:tabs>
        <w:ind w:left="720" w:right="720"/>
        <w:rPr>
          <w:rFonts w:cs="Times New Roman"/>
          <w:szCs w:val="32"/>
        </w:rPr>
      </w:pPr>
    </w:p>
    <w:p w:rsidR="008F1994" w:rsidRDefault="008F1994" w:rsidP="00237A74">
      <w:pPr>
        <w:tabs>
          <w:tab w:val="left" w:pos="1080"/>
        </w:tabs>
        <w:ind w:left="720" w:right="720"/>
        <w:rPr>
          <w:rFonts w:cs="Times New Roman"/>
          <w:szCs w:val="32"/>
        </w:rPr>
      </w:pPr>
      <w:r>
        <w:rPr>
          <w:rFonts w:cs="Times New Roman"/>
          <w:szCs w:val="32"/>
        </w:rPr>
        <w:t>“</w:t>
      </w:r>
      <w:r w:rsidR="00BD3C56">
        <w:rPr>
          <w:rFonts w:cs="Times New Roman"/>
          <w:szCs w:val="32"/>
        </w:rPr>
        <w:t>Yet,</w:t>
      </w:r>
      <w:r w:rsidR="00DF6F2C">
        <w:rPr>
          <w:rFonts w:cs="Times New Roman"/>
          <w:szCs w:val="32"/>
        </w:rPr>
        <w:t xml:space="preserve"> </w:t>
      </w:r>
      <w:r w:rsidR="00BD3C56">
        <w:rPr>
          <w:rFonts w:cs="Times New Roman"/>
          <w:szCs w:val="32"/>
        </w:rPr>
        <w:t>these</w:t>
      </w:r>
      <w:r w:rsidR="00DF6F2C">
        <w:rPr>
          <w:rFonts w:cs="Times New Roman"/>
          <w:szCs w:val="32"/>
        </w:rPr>
        <w:t xml:space="preserve"> </w:t>
      </w:r>
      <w:r w:rsidR="00BD3C56">
        <w:rPr>
          <w:rFonts w:cs="Times New Roman"/>
          <w:szCs w:val="32"/>
        </w:rPr>
        <w:t>had</w:t>
      </w:r>
      <w:r w:rsidR="00DF6F2C">
        <w:rPr>
          <w:rFonts w:cs="Times New Roman"/>
          <w:szCs w:val="32"/>
        </w:rPr>
        <w:t xml:space="preserve"> </w:t>
      </w:r>
      <w:r w:rsidR="00BD3C56">
        <w:rPr>
          <w:rFonts w:cs="Times New Roman"/>
          <w:szCs w:val="32"/>
        </w:rPr>
        <w:t>been</w:t>
      </w:r>
      <w:r w:rsidR="00DF6F2C">
        <w:rPr>
          <w:rFonts w:cs="Times New Roman"/>
          <w:szCs w:val="32"/>
        </w:rPr>
        <w:t xml:space="preserve"> </w:t>
      </w:r>
      <w:r w:rsidR="00BD3C56">
        <w:rPr>
          <w:rFonts w:cs="Times New Roman"/>
          <w:szCs w:val="32"/>
        </w:rPr>
        <w:t>written,</w:t>
      </w:r>
      <w:r w:rsidR="00DF6F2C">
        <w:rPr>
          <w:rFonts w:cs="Times New Roman"/>
          <w:szCs w:val="32"/>
        </w:rPr>
        <w:t xml:space="preserve"> </w:t>
      </w:r>
      <w:r w:rsidR="00BD3C56">
        <w:rPr>
          <w:rFonts w:cs="Times New Roman"/>
          <w:szCs w:val="32"/>
        </w:rPr>
        <w:t>that</w:t>
      </w:r>
      <w:r w:rsidR="00DF6F2C">
        <w:rPr>
          <w:rFonts w:cs="Times New Roman"/>
          <w:szCs w:val="32"/>
        </w:rPr>
        <w:t xml:space="preserve"> </w:t>
      </w:r>
      <w:r w:rsidR="00BD3C56">
        <w:rPr>
          <w:rFonts w:cs="Times New Roman"/>
          <w:szCs w:val="32"/>
        </w:rPr>
        <w:t>you</w:t>
      </w:r>
      <w:r w:rsidR="00DF6F2C">
        <w:rPr>
          <w:rFonts w:cs="Times New Roman"/>
          <w:szCs w:val="32"/>
        </w:rPr>
        <w:t xml:space="preserve"> </w:t>
      </w:r>
      <w:r w:rsidR="00B730DA">
        <w:rPr>
          <w:rFonts w:cs="Times New Roman"/>
          <w:szCs w:val="32"/>
        </w:rPr>
        <w:t>could</w:t>
      </w:r>
      <w:r w:rsidR="00DF6F2C">
        <w:rPr>
          <w:rFonts w:cs="Times New Roman"/>
          <w:szCs w:val="32"/>
        </w:rPr>
        <w:t xml:space="preserve"> </w:t>
      </w:r>
      <w:r w:rsidR="00B730DA">
        <w:rPr>
          <w:rFonts w:cs="Times New Roman"/>
          <w:szCs w:val="32"/>
        </w:rPr>
        <w:t>believe:</w:t>
      </w:r>
      <w:r w:rsidR="00DF6F2C">
        <w:rPr>
          <w:rFonts w:cs="Times New Roman"/>
          <w:szCs w:val="32"/>
        </w:rPr>
        <w:t xml:space="preserve"> </w:t>
      </w:r>
      <w:r w:rsidR="00B730DA">
        <w:rPr>
          <w:rFonts w:cs="Times New Roman"/>
          <w:szCs w:val="32"/>
        </w:rPr>
        <w:t>since,</w:t>
      </w:r>
      <w:r w:rsidR="00DF6F2C">
        <w:rPr>
          <w:rFonts w:cs="Times New Roman"/>
          <w:szCs w:val="32"/>
        </w:rPr>
        <w:t xml:space="preserve"> </w:t>
      </w:r>
      <w:r w:rsidR="00B730DA">
        <w:rPr>
          <w:rFonts w:cs="Times New Roman"/>
          <w:szCs w:val="32"/>
        </w:rPr>
        <w:t>Jesus</w:t>
      </w:r>
      <w:r w:rsidR="00DF6F2C">
        <w:rPr>
          <w:rFonts w:cs="Times New Roman"/>
          <w:szCs w:val="32"/>
        </w:rPr>
        <w:t xml:space="preserve"> </w:t>
      </w:r>
      <w:r w:rsidR="00B730DA">
        <w:rPr>
          <w:rFonts w:cs="Times New Roman"/>
          <w:szCs w:val="32"/>
        </w:rPr>
        <w:t>is</w:t>
      </w:r>
      <w:r w:rsidR="00DF6F2C">
        <w:rPr>
          <w:rFonts w:cs="Times New Roman"/>
          <w:szCs w:val="32"/>
        </w:rPr>
        <w:t xml:space="preserve"> </w:t>
      </w:r>
      <w:r w:rsidR="00B730DA">
        <w:rPr>
          <w:rFonts w:cs="Times New Roman"/>
          <w:szCs w:val="32"/>
        </w:rPr>
        <w:t>the</w:t>
      </w:r>
      <w:r w:rsidR="00DF6F2C">
        <w:rPr>
          <w:rFonts w:cs="Times New Roman"/>
          <w:szCs w:val="32"/>
        </w:rPr>
        <w:t xml:space="preserve"> </w:t>
      </w:r>
      <w:r w:rsidR="00B730DA">
        <w:rPr>
          <w:rFonts w:cs="Times New Roman"/>
          <w:szCs w:val="32"/>
        </w:rPr>
        <w:t>Christ,</w:t>
      </w:r>
      <w:r w:rsidR="00DF6F2C">
        <w:rPr>
          <w:rFonts w:cs="Times New Roman"/>
          <w:szCs w:val="32"/>
        </w:rPr>
        <w:t xml:space="preserve"> </w:t>
      </w:r>
      <w:r w:rsidR="00B730DA">
        <w:rPr>
          <w:rFonts w:cs="Times New Roman"/>
          <w:szCs w:val="32"/>
        </w:rPr>
        <w:t>the</w:t>
      </w:r>
      <w:r w:rsidR="00DF6F2C">
        <w:rPr>
          <w:rFonts w:cs="Times New Roman"/>
          <w:szCs w:val="32"/>
        </w:rPr>
        <w:t xml:space="preserve"> </w:t>
      </w:r>
      <w:r w:rsidR="00B730DA">
        <w:rPr>
          <w:rFonts w:cs="Times New Roman"/>
          <w:szCs w:val="32"/>
        </w:rPr>
        <w:t>Son</w:t>
      </w:r>
      <w:r w:rsidR="00DF6F2C">
        <w:rPr>
          <w:rFonts w:cs="Times New Roman"/>
          <w:szCs w:val="32"/>
        </w:rPr>
        <w:t xml:space="preserve"> </w:t>
      </w:r>
      <w:r w:rsidR="00B730DA">
        <w:rPr>
          <w:rFonts w:cs="Times New Roman"/>
          <w:szCs w:val="32"/>
        </w:rPr>
        <w:t>of</w:t>
      </w:r>
      <w:r w:rsidR="00DF6F2C">
        <w:rPr>
          <w:rFonts w:cs="Times New Roman"/>
          <w:szCs w:val="32"/>
        </w:rPr>
        <w:t xml:space="preserve"> </w:t>
      </w:r>
      <w:r w:rsidR="00B730DA">
        <w:rPr>
          <w:rFonts w:cs="Times New Roman"/>
          <w:szCs w:val="32"/>
        </w:rPr>
        <w:t>God.</w:t>
      </w:r>
      <w:r w:rsidR="00DF6F2C">
        <w:rPr>
          <w:rFonts w:cs="Times New Roman"/>
          <w:szCs w:val="32"/>
        </w:rPr>
        <w:t xml:space="preserve">  </w:t>
      </w:r>
      <w:r w:rsidR="00B730DA">
        <w:rPr>
          <w:rFonts w:cs="Times New Roman"/>
          <w:szCs w:val="32"/>
        </w:rPr>
        <w:t>That</w:t>
      </w:r>
      <w:r w:rsidR="00DF6F2C">
        <w:rPr>
          <w:rFonts w:cs="Times New Roman"/>
          <w:szCs w:val="32"/>
        </w:rPr>
        <w:t xml:space="preserve"> </w:t>
      </w:r>
      <w:r w:rsidR="00B730DA">
        <w:rPr>
          <w:rFonts w:cs="Times New Roman"/>
          <w:szCs w:val="32"/>
        </w:rPr>
        <w:t>believing</w:t>
      </w:r>
      <w:r w:rsidR="00DF6F2C">
        <w:rPr>
          <w:rFonts w:cs="Times New Roman"/>
          <w:szCs w:val="32"/>
        </w:rPr>
        <w:t xml:space="preserve"> </w:t>
      </w:r>
      <w:r w:rsidR="00B730DA">
        <w:rPr>
          <w:rFonts w:cs="Times New Roman"/>
          <w:szCs w:val="32"/>
        </w:rPr>
        <w:t>you</w:t>
      </w:r>
      <w:r w:rsidR="00DF6F2C">
        <w:rPr>
          <w:rFonts w:cs="Times New Roman"/>
          <w:szCs w:val="32"/>
        </w:rPr>
        <w:t xml:space="preserve"> </w:t>
      </w:r>
      <w:r w:rsidR="00B730DA">
        <w:rPr>
          <w:rFonts w:cs="Times New Roman"/>
          <w:szCs w:val="32"/>
        </w:rPr>
        <w:t>would</w:t>
      </w:r>
      <w:r w:rsidR="00DF6F2C">
        <w:rPr>
          <w:rFonts w:cs="Times New Roman"/>
          <w:szCs w:val="32"/>
        </w:rPr>
        <w:t xml:space="preserve"> </w:t>
      </w:r>
      <w:r w:rsidR="00B730DA">
        <w:rPr>
          <w:rFonts w:cs="Times New Roman"/>
          <w:szCs w:val="32"/>
        </w:rPr>
        <w:t>have</w:t>
      </w:r>
      <w:r w:rsidR="00DF6F2C">
        <w:rPr>
          <w:rFonts w:cs="Times New Roman"/>
          <w:szCs w:val="32"/>
        </w:rPr>
        <w:t xml:space="preserve"> </w:t>
      </w:r>
      <w:r w:rsidR="00B730DA">
        <w:rPr>
          <w:rFonts w:cs="Times New Roman"/>
          <w:szCs w:val="32"/>
        </w:rPr>
        <w:t>life</w:t>
      </w:r>
      <w:r w:rsidR="00DF6F2C">
        <w:rPr>
          <w:rFonts w:cs="Times New Roman"/>
          <w:szCs w:val="32"/>
        </w:rPr>
        <w:t xml:space="preserve"> </w:t>
      </w:r>
      <w:r w:rsidR="00B730DA">
        <w:rPr>
          <w:rFonts w:cs="Times New Roman"/>
          <w:szCs w:val="32"/>
        </w:rPr>
        <w:t>in</w:t>
      </w:r>
      <w:r w:rsidR="00DF6F2C">
        <w:rPr>
          <w:rFonts w:cs="Times New Roman"/>
          <w:szCs w:val="32"/>
        </w:rPr>
        <w:t xml:space="preserve"> </w:t>
      </w:r>
      <w:r w:rsidR="00B730DA">
        <w:rPr>
          <w:rFonts w:cs="Times New Roman"/>
          <w:szCs w:val="32"/>
        </w:rPr>
        <w:t>His</w:t>
      </w:r>
      <w:r w:rsidR="00DF6F2C">
        <w:rPr>
          <w:rFonts w:cs="Times New Roman"/>
          <w:szCs w:val="32"/>
        </w:rPr>
        <w:t xml:space="preserve"> </w:t>
      </w:r>
      <w:r w:rsidR="00B730DA">
        <w:rPr>
          <w:rFonts w:cs="Times New Roman"/>
          <w:szCs w:val="32"/>
        </w:rPr>
        <w:t>Name.”</w:t>
      </w:r>
      <w:r w:rsidR="009D308F">
        <w:rPr>
          <w:rFonts w:cs="Times New Roman"/>
          <w:szCs w:val="32"/>
        </w:rPr>
        <w:br/>
        <w:t>“</w:t>
      </w:r>
      <w:r w:rsidR="009D308F" w:rsidRPr="009D308F">
        <w:rPr>
          <w:rFonts w:cs="Times New Roman"/>
          <w:szCs w:val="32"/>
        </w:rPr>
        <w:t>ταῦτα</w:t>
      </w:r>
      <w:r w:rsidR="00DF6F2C">
        <w:rPr>
          <w:rFonts w:cs="Times New Roman"/>
          <w:szCs w:val="32"/>
        </w:rPr>
        <w:t xml:space="preserve"> </w:t>
      </w:r>
      <w:r w:rsidR="009D308F" w:rsidRPr="009D308F">
        <w:rPr>
          <w:rFonts w:cs="Times New Roman"/>
          <w:szCs w:val="32"/>
        </w:rPr>
        <w:t>δὲ</w:t>
      </w:r>
      <w:r w:rsidR="00DF6F2C">
        <w:rPr>
          <w:rFonts w:cs="Times New Roman"/>
          <w:szCs w:val="32"/>
        </w:rPr>
        <w:t xml:space="preserve"> </w:t>
      </w:r>
      <w:r w:rsidR="009D308F" w:rsidRPr="009D308F">
        <w:rPr>
          <w:rFonts w:cs="Times New Roman"/>
          <w:szCs w:val="32"/>
        </w:rPr>
        <w:t>γέγραπται</w:t>
      </w:r>
      <w:r w:rsidR="00DF6F2C">
        <w:rPr>
          <w:rFonts w:cs="Times New Roman"/>
          <w:szCs w:val="32"/>
        </w:rPr>
        <w:t xml:space="preserve"> </w:t>
      </w:r>
      <w:r w:rsidR="009D308F" w:rsidRPr="009D308F">
        <w:rPr>
          <w:rFonts w:cs="Times New Roman"/>
          <w:szCs w:val="32"/>
        </w:rPr>
        <w:t>ἵνα</w:t>
      </w:r>
      <w:r w:rsidR="00DF6F2C">
        <w:rPr>
          <w:rFonts w:cs="Times New Roman"/>
          <w:szCs w:val="32"/>
        </w:rPr>
        <w:t xml:space="preserve"> </w:t>
      </w:r>
      <w:r w:rsidR="009D308F" w:rsidRPr="009D308F">
        <w:rPr>
          <w:rFonts w:cs="Times New Roman"/>
          <w:szCs w:val="32"/>
        </w:rPr>
        <w:t>πιστεύητε</w:t>
      </w:r>
      <w:r w:rsidR="00DF6F2C">
        <w:rPr>
          <w:rFonts w:cs="Times New Roman"/>
          <w:szCs w:val="32"/>
        </w:rPr>
        <w:t xml:space="preserve"> </w:t>
      </w:r>
      <w:r w:rsidR="009D308F" w:rsidRPr="009D308F">
        <w:rPr>
          <w:rFonts w:cs="Times New Roman"/>
          <w:szCs w:val="32"/>
        </w:rPr>
        <w:t>ὅτι</w:t>
      </w:r>
      <w:r w:rsidR="00DF6F2C">
        <w:rPr>
          <w:rFonts w:cs="Times New Roman"/>
          <w:szCs w:val="32"/>
        </w:rPr>
        <w:t xml:space="preserve"> </w:t>
      </w:r>
      <w:r w:rsidR="00C027EF">
        <w:rPr>
          <w:rFonts w:cs="Times New Roman"/>
          <w:szCs w:val="32"/>
        </w:rPr>
        <w:t>ἰησοῦς</w:t>
      </w:r>
      <w:r w:rsidR="00DF6F2C">
        <w:rPr>
          <w:rFonts w:cs="Times New Roman"/>
          <w:szCs w:val="32"/>
        </w:rPr>
        <w:t xml:space="preserve"> </w:t>
      </w:r>
      <w:r w:rsidR="009D308F" w:rsidRPr="009D308F">
        <w:rPr>
          <w:rFonts w:cs="Times New Roman"/>
          <w:szCs w:val="32"/>
        </w:rPr>
        <w:t>ἐστιν</w:t>
      </w:r>
      <w:r w:rsidR="00DF6F2C">
        <w:rPr>
          <w:rFonts w:cs="Times New Roman"/>
          <w:szCs w:val="32"/>
        </w:rPr>
        <w:t xml:space="preserve"> </w:t>
      </w:r>
      <w:r w:rsidR="009D308F" w:rsidRPr="009D308F">
        <w:rPr>
          <w:rFonts w:cs="Times New Roman"/>
          <w:szCs w:val="32"/>
        </w:rPr>
        <w:t>ὁ</w:t>
      </w:r>
      <w:r w:rsidR="00DF6F2C">
        <w:rPr>
          <w:rFonts w:cs="Times New Roman"/>
          <w:szCs w:val="32"/>
        </w:rPr>
        <w:t xml:space="preserve"> </w:t>
      </w:r>
      <w:r w:rsidR="009D308F" w:rsidRPr="009D308F">
        <w:rPr>
          <w:rFonts w:cs="Times New Roman"/>
          <w:szCs w:val="32"/>
        </w:rPr>
        <w:t>χριστὸς</w:t>
      </w:r>
      <w:r w:rsidR="00DF6F2C">
        <w:rPr>
          <w:rFonts w:cs="Times New Roman"/>
          <w:szCs w:val="32"/>
        </w:rPr>
        <w:t xml:space="preserve"> </w:t>
      </w:r>
      <w:r w:rsidR="009D308F" w:rsidRPr="009D308F">
        <w:rPr>
          <w:rFonts w:cs="Times New Roman"/>
          <w:szCs w:val="32"/>
        </w:rPr>
        <w:t>ὁ</w:t>
      </w:r>
      <w:r w:rsidR="00DF6F2C">
        <w:rPr>
          <w:rFonts w:cs="Times New Roman"/>
          <w:szCs w:val="32"/>
        </w:rPr>
        <w:t xml:space="preserve"> </w:t>
      </w:r>
      <w:r w:rsidR="009D308F" w:rsidRPr="009D308F">
        <w:rPr>
          <w:rFonts w:cs="Times New Roman"/>
          <w:szCs w:val="32"/>
        </w:rPr>
        <w:t>υἱὸς</w:t>
      </w:r>
      <w:r w:rsidR="00DF6F2C">
        <w:rPr>
          <w:rFonts w:cs="Times New Roman"/>
          <w:szCs w:val="32"/>
        </w:rPr>
        <w:t xml:space="preserve"> </w:t>
      </w:r>
      <w:r w:rsidR="009D308F" w:rsidRPr="009D308F">
        <w:rPr>
          <w:rFonts w:cs="Times New Roman"/>
          <w:szCs w:val="32"/>
        </w:rPr>
        <w:t>τοῦ</w:t>
      </w:r>
      <w:r w:rsidR="00DF6F2C">
        <w:rPr>
          <w:rFonts w:cs="Times New Roman"/>
          <w:szCs w:val="32"/>
        </w:rPr>
        <w:t xml:space="preserve"> </w:t>
      </w:r>
      <w:r w:rsidR="009D308F" w:rsidRPr="009D308F">
        <w:rPr>
          <w:rFonts w:cs="Times New Roman"/>
          <w:szCs w:val="32"/>
        </w:rPr>
        <w:t>θεοῦ,</w:t>
      </w:r>
      <w:r w:rsidR="00DF6F2C">
        <w:rPr>
          <w:rFonts w:cs="Times New Roman"/>
          <w:szCs w:val="32"/>
        </w:rPr>
        <w:t xml:space="preserve"> </w:t>
      </w:r>
      <w:r w:rsidR="009D308F" w:rsidRPr="009D308F">
        <w:rPr>
          <w:rFonts w:cs="Times New Roman"/>
          <w:szCs w:val="32"/>
        </w:rPr>
        <w:t>καὶ</w:t>
      </w:r>
      <w:r w:rsidR="00DF6F2C">
        <w:rPr>
          <w:rFonts w:cs="Times New Roman"/>
          <w:szCs w:val="32"/>
        </w:rPr>
        <w:t xml:space="preserve"> </w:t>
      </w:r>
      <w:r w:rsidR="009D308F" w:rsidRPr="009D308F">
        <w:rPr>
          <w:rFonts w:cs="Times New Roman"/>
          <w:szCs w:val="32"/>
        </w:rPr>
        <w:t>ἵνα</w:t>
      </w:r>
      <w:r w:rsidR="00DF6F2C">
        <w:rPr>
          <w:rFonts w:cs="Times New Roman"/>
          <w:szCs w:val="32"/>
        </w:rPr>
        <w:t xml:space="preserve"> </w:t>
      </w:r>
      <w:r w:rsidR="009D308F" w:rsidRPr="009D308F">
        <w:rPr>
          <w:rFonts w:cs="Times New Roman"/>
          <w:szCs w:val="32"/>
        </w:rPr>
        <w:t>πιστεύοντες</w:t>
      </w:r>
      <w:r w:rsidR="00DF6F2C">
        <w:rPr>
          <w:rFonts w:cs="Times New Roman"/>
          <w:szCs w:val="32"/>
        </w:rPr>
        <w:t xml:space="preserve"> </w:t>
      </w:r>
      <w:r w:rsidR="009D308F" w:rsidRPr="009D308F">
        <w:rPr>
          <w:rFonts w:cs="Times New Roman"/>
          <w:szCs w:val="32"/>
        </w:rPr>
        <w:t>ζωὴν</w:t>
      </w:r>
      <w:r w:rsidR="00DF6F2C">
        <w:rPr>
          <w:rFonts w:cs="Times New Roman"/>
          <w:szCs w:val="32"/>
        </w:rPr>
        <w:t xml:space="preserve"> </w:t>
      </w:r>
      <w:r w:rsidR="009D308F" w:rsidRPr="009D308F">
        <w:rPr>
          <w:rFonts w:cs="Times New Roman"/>
          <w:szCs w:val="32"/>
        </w:rPr>
        <w:t>ἔχητε</w:t>
      </w:r>
      <w:r w:rsidR="00DF6F2C">
        <w:rPr>
          <w:rFonts w:cs="Times New Roman"/>
          <w:szCs w:val="32"/>
        </w:rPr>
        <w:t xml:space="preserve"> </w:t>
      </w:r>
      <w:r w:rsidR="009D308F" w:rsidRPr="009D308F">
        <w:rPr>
          <w:rFonts w:cs="Times New Roman"/>
          <w:szCs w:val="32"/>
        </w:rPr>
        <w:t>ἐν</w:t>
      </w:r>
      <w:r w:rsidR="00DF6F2C">
        <w:rPr>
          <w:rFonts w:cs="Times New Roman"/>
          <w:szCs w:val="32"/>
        </w:rPr>
        <w:t xml:space="preserve"> </w:t>
      </w:r>
      <w:r w:rsidR="009D308F" w:rsidRPr="009D308F">
        <w:rPr>
          <w:rFonts w:cs="Times New Roman"/>
          <w:szCs w:val="32"/>
        </w:rPr>
        <w:t>τῷ</w:t>
      </w:r>
      <w:r w:rsidR="00DF6F2C">
        <w:rPr>
          <w:rFonts w:cs="Times New Roman"/>
          <w:szCs w:val="32"/>
        </w:rPr>
        <w:t xml:space="preserve"> </w:t>
      </w:r>
      <w:r w:rsidR="009D308F" w:rsidRPr="009D308F">
        <w:rPr>
          <w:rFonts w:cs="Times New Roman"/>
          <w:szCs w:val="32"/>
        </w:rPr>
        <w:t>ὀνόματι</w:t>
      </w:r>
      <w:r w:rsidR="00DF6F2C">
        <w:rPr>
          <w:rFonts w:cs="Times New Roman"/>
          <w:szCs w:val="32"/>
        </w:rPr>
        <w:t xml:space="preserve"> </w:t>
      </w:r>
      <w:r w:rsidR="009D308F" w:rsidRPr="009D308F">
        <w:rPr>
          <w:rFonts w:cs="Times New Roman"/>
          <w:szCs w:val="32"/>
        </w:rPr>
        <w:t>αὐτοῦ.</w:t>
      </w:r>
      <w:r w:rsidR="009D308F">
        <w:rPr>
          <w:rFonts w:cs="Times New Roman"/>
          <w:szCs w:val="32"/>
        </w:rPr>
        <w:t>”</w:t>
      </w:r>
      <w:r w:rsidR="00DF6F2C">
        <w:rPr>
          <w:rFonts w:cs="Times New Roman"/>
          <w:szCs w:val="32"/>
        </w:rPr>
        <w:t xml:space="preserve"> </w:t>
      </w:r>
      <w:r w:rsidR="00B730DA">
        <w:rPr>
          <w:rFonts w:cs="Times New Roman"/>
          <w:szCs w:val="32"/>
        </w:rPr>
        <w:t>—</w:t>
      </w:r>
      <w:r w:rsidR="00DF6F2C">
        <w:rPr>
          <w:rFonts w:cs="Times New Roman"/>
          <w:szCs w:val="32"/>
        </w:rPr>
        <w:t xml:space="preserve"> </w:t>
      </w:r>
      <w:r w:rsidR="00B730DA">
        <w:rPr>
          <w:rFonts w:cs="Times New Roman"/>
          <w:szCs w:val="32"/>
        </w:rPr>
        <w:t>John</w:t>
      </w:r>
      <w:r w:rsidR="00DF6F2C">
        <w:rPr>
          <w:rFonts w:cs="Times New Roman"/>
          <w:szCs w:val="32"/>
        </w:rPr>
        <w:t xml:space="preserve"> </w:t>
      </w:r>
      <w:r w:rsidR="00B730DA">
        <w:rPr>
          <w:rFonts w:cs="Times New Roman"/>
          <w:szCs w:val="32"/>
        </w:rPr>
        <w:t>20:31</w:t>
      </w:r>
    </w:p>
    <w:p w:rsidR="00B730DA" w:rsidRDefault="00B730DA" w:rsidP="00237A74">
      <w:pPr>
        <w:tabs>
          <w:tab w:val="left" w:pos="1080"/>
        </w:tabs>
        <w:ind w:left="720" w:right="720"/>
        <w:rPr>
          <w:rFonts w:cs="Times New Roman"/>
          <w:szCs w:val="32"/>
        </w:rPr>
      </w:pPr>
    </w:p>
    <w:p w:rsidR="00B730DA" w:rsidRDefault="0080201B" w:rsidP="00237A74">
      <w:pPr>
        <w:tabs>
          <w:tab w:val="left" w:pos="1080"/>
        </w:tabs>
        <w:ind w:left="720" w:right="720"/>
        <w:rPr>
          <w:rFonts w:cs="Times New Roman"/>
          <w:szCs w:val="32"/>
        </w:rPr>
      </w:pPr>
      <w:r>
        <w:rPr>
          <w:rFonts w:cs="Times New Roman"/>
          <w:szCs w:val="32"/>
        </w:rPr>
        <w:t>“</w:t>
      </w:r>
      <w:r w:rsidR="00E15C5E">
        <w:rPr>
          <w:rFonts w:cs="Times New Roman"/>
          <w:szCs w:val="32"/>
        </w:rPr>
        <w:t>It</w:t>
      </w:r>
      <w:r w:rsidR="00DF6F2C">
        <w:rPr>
          <w:rFonts w:cs="Times New Roman"/>
          <w:szCs w:val="32"/>
        </w:rPr>
        <w:t xml:space="preserve"> </w:t>
      </w:r>
      <w:r w:rsidR="00E15C5E">
        <w:rPr>
          <w:rFonts w:cs="Times New Roman"/>
          <w:szCs w:val="32"/>
        </w:rPr>
        <w:t>will</w:t>
      </w:r>
      <w:r w:rsidR="00DF6F2C">
        <w:rPr>
          <w:rFonts w:cs="Times New Roman"/>
          <w:szCs w:val="32"/>
        </w:rPr>
        <w:t xml:space="preserve"> </w:t>
      </w:r>
      <w:r w:rsidR="00E15C5E">
        <w:rPr>
          <w:rFonts w:cs="Times New Roman"/>
          <w:szCs w:val="32"/>
        </w:rPr>
        <w:t>be</w:t>
      </w:r>
      <w:r w:rsidR="00DF6F2C">
        <w:rPr>
          <w:rFonts w:cs="Times New Roman"/>
          <w:szCs w:val="32"/>
        </w:rPr>
        <w:t xml:space="preserve"> </w:t>
      </w:r>
      <w:r w:rsidR="00E15C5E">
        <w:rPr>
          <w:rFonts w:cs="Times New Roman"/>
          <w:szCs w:val="32"/>
        </w:rPr>
        <w:t>in</w:t>
      </w:r>
      <w:r w:rsidR="00DF6F2C">
        <w:rPr>
          <w:rFonts w:cs="Times New Roman"/>
          <w:szCs w:val="32"/>
        </w:rPr>
        <w:t xml:space="preserve"> </w:t>
      </w:r>
      <w:r w:rsidR="00E15C5E">
        <w:rPr>
          <w:rFonts w:cs="Times New Roman"/>
          <w:szCs w:val="32"/>
        </w:rPr>
        <w:t>the</w:t>
      </w:r>
      <w:r w:rsidR="00DF6F2C">
        <w:rPr>
          <w:rFonts w:cs="Times New Roman"/>
          <w:szCs w:val="32"/>
        </w:rPr>
        <w:t xml:space="preserve"> </w:t>
      </w:r>
      <w:r w:rsidR="00325B37">
        <w:rPr>
          <w:rFonts w:cs="Times New Roman"/>
          <w:szCs w:val="32"/>
        </w:rPr>
        <w:t>severance</w:t>
      </w:r>
      <w:r w:rsidR="00DF6F2C">
        <w:rPr>
          <w:rFonts w:cs="Times New Roman"/>
          <w:szCs w:val="32"/>
        </w:rPr>
        <w:t xml:space="preserve"> </w:t>
      </w:r>
      <w:r w:rsidR="00325B37">
        <w:rPr>
          <w:rFonts w:cs="Times New Roman"/>
          <w:szCs w:val="32"/>
        </w:rPr>
        <w:t>of</w:t>
      </w:r>
      <w:r w:rsidR="00DF6F2C">
        <w:rPr>
          <w:rFonts w:cs="Times New Roman"/>
          <w:szCs w:val="32"/>
        </w:rPr>
        <w:t xml:space="preserve"> </w:t>
      </w:r>
      <w:r w:rsidR="00E15C5E">
        <w:rPr>
          <w:rFonts w:cs="Times New Roman"/>
          <w:szCs w:val="32"/>
        </w:rPr>
        <w:t>Days,</w:t>
      </w:r>
      <w:r w:rsidR="00DF6F2C">
        <w:rPr>
          <w:rFonts w:cs="Times New Roman"/>
          <w:szCs w:val="32"/>
        </w:rPr>
        <w:t xml:space="preserve"> </w:t>
      </w:r>
      <w:r w:rsidR="00E15C5E">
        <w:rPr>
          <w:rFonts w:cs="Times New Roman"/>
          <w:szCs w:val="32"/>
        </w:rPr>
        <w:t>God</w:t>
      </w:r>
      <w:r w:rsidR="00DF6F2C">
        <w:rPr>
          <w:rFonts w:cs="Times New Roman"/>
          <w:szCs w:val="32"/>
        </w:rPr>
        <w:t xml:space="preserve"> </w:t>
      </w:r>
      <w:r w:rsidR="00E15C5E">
        <w:rPr>
          <w:rFonts w:cs="Times New Roman"/>
          <w:szCs w:val="32"/>
        </w:rPr>
        <w:t>says,</w:t>
      </w:r>
      <w:r w:rsidR="00DF6F2C">
        <w:rPr>
          <w:rFonts w:cs="Times New Roman"/>
          <w:szCs w:val="32"/>
        </w:rPr>
        <w:t xml:space="preserve"> </w:t>
      </w:r>
      <w:r w:rsidR="00E15C5E">
        <w:rPr>
          <w:rFonts w:cs="Times New Roman"/>
          <w:szCs w:val="32"/>
        </w:rPr>
        <w:t>‘I</w:t>
      </w:r>
      <w:r w:rsidR="00DF6F2C">
        <w:rPr>
          <w:rFonts w:cs="Times New Roman"/>
          <w:szCs w:val="32"/>
        </w:rPr>
        <w:t xml:space="preserve"> </w:t>
      </w:r>
      <w:r w:rsidR="00E15C5E">
        <w:rPr>
          <w:rFonts w:cs="Times New Roman"/>
          <w:szCs w:val="32"/>
        </w:rPr>
        <w:t>will</w:t>
      </w:r>
      <w:r w:rsidR="00DF6F2C">
        <w:rPr>
          <w:rFonts w:cs="Times New Roman"/>
          <w:szCs w:val="32"/>
        </w:rPr>
        <w:t xml:space="preserve"> </w:t>
      </w:r>
      <w:r w:rsidR="00E15C5E">
        <w:rPr>
          <w:rFonts w:cs="Times New Roman"/>
          <w:szCs w:val="32"/>
        </w:rPr>
        <w:t>pour</w:t>
      </w:r>
      <w:r w:rsidR="00DF6F2C">
        <w:rPr>
          <w:rFonts w:cs="Times New Roman"/>
          <w:szCs w:val="32"/>
        </w:rPr>
        <w:t xml:space="preserve"> </w:t>
      </w:r>
      <w:r w:rsidR="00E15C5E">
        <w:rPr>
          <w:rFonts w:cs="Times New Roman"/>
          <w:szCs w:val="32"/>
        </w:rPr>
        <w:t>out</w:t>
      </w:r>
      <w:r w:rsidR="00DF6F2C">
        <w:rPr>
          <w:rFonts w:cs="Times New Roman"/>
          <w:szCs w:val="32"/>
        </w:rPr>
        <w:t xml:space="preserve"> </w:t>
      </w:r>
      <w:r w:rsidR="00E15C5E">
        <w:rPr>
          <w:rFonts w:cs="Times New Roman"/>
          <w:szCs w:val="32"/>
        </w:rPr>
        <w:t>of</w:t>
      </w:r>
      <w:r w:rsidR="00DF6F2C">
        <w:rPr>
          <w:rFonts w:cs="Times New Roman"/>
          <w:szCs w:val="32"/>
        </w:rPr>
        <w:t xml:space="preserve"> </w:t>
      </w:r>
      <w:r w:rsidR="00E15C5E">
        <w:rPr>
          <w:rFonts w:cs="Times New Roman"/>
          <w:szCs w:val="32"/>
        </w:rPr>
        <w:t>My</w:t>
      </w:r>
      <w:r w:rsidR="00DF6F2C">
        <w:rPr>
          <w:rFonts w:cs="Times New Roman"/>
          <w:szCs w:val="32"/>
        </w:rPr>
        <w:t xml:space="preserve"> </w:t>
      </w:r>
      <w:r w:rsidR="00E15C5E">
        <w:rPr>
          <w:rFonts w:cs="Times New Roman"/>
          <w:szCs w:val="32"/>
        </w:rPr>
        <w:t>Spirit</w:t>
      </w:r>
      <w:r w:rsidR="00DF6F2C">
        <w:rPr>
          <w:rFonts w:cs="Times New Roman"/>
          <w:szCs w:val="32"/>
        </w:rPr>
        <w:t xml:space="preserve"> </w:t>
      </w:r>
      <w:r w:rsidR="00E15C5E">
        <w:rPr>
          <w:rFonts w:cs="Times New Roman"/>
          <w:szCs w:val="32"/>
        </w:rPr>
        <w:t>upon</w:t>
      </w:r>
      <w:r w:rsidR="00DF6F2C">
        <w:rPr>
          <w:rFonts w:cs="Times New Roman"/>
          <w:szCs w:val="32"/>
        </w:rPr>
        <w:t xml:space="preserve"> </w:t>
      </w:r>
      <w:r w:rsidR="00E15C5E">
        <w:rPr>
          <w:rFonts w:cs="Times New Roman"/>
          <w:szCs w:val="32"/>
        </w:rPr>
        <w:t>all</w:t>
      </w:r>
      <w:r w:rsidR="00DF6F2C">
        <w:rPr>
          <w:rFonts w:cs="Times New Roman"/>
          <w:szCs w:val="32"/>
        </w:rPr>
        <w:t xml:space="preserve"> </w:t>
      </w:r>
      <w:r w:rsidR="00E15C5E">
        <w:rPr>
          <w:rFonts w:cs="Times New Roman"/>
          <w:szCs w:val="32"/>
        </w:rPr>
        <w:t>flesh.</w:t>
      </w:r>
      <w:r w:rsidR="00DF6F2C">
        <w:rPr>
          <w:rFonts w:cs="Times New Roman"/>
          <w:szCs w:val="32"/>
        </w:rPr>
        <w:t xml:space="preserve">  </w:t>
      </w:r>
      <w:r w:rsidR="00E15C5E">
        <w:rPr>
          <w:rFonts w:cs="Times New Roman"/>
          <w:szCs w:val="32"/>
        </w:rPr>
        <w:t>Your</w:t>
      </w:r>
      <w:r w:rsidR="00DF6F2C">
        <w:rPr>
          <w:rFonts w:cs="Times New Roman"/>
          <w:szCs w:val="32"/>
        </w:rPr>
        <w:t xml:space="preserve"> </w:t>
      </w:r>
      <w:r w:rsidR="00E15C5E">
        <w:rPr>
          <w:rFonts w:cs="Times New Roman"/>
          <w:szCs w:val="32"/>
        </w:rPr>
        <w:t>sons</w:t>
      </w:r>
      <w:r w:rsidR="00DF6F2C">
        <w:rPr>
          <w:rFonts w:cs="Times New Roman"/>
          <w:szCs w:val="32"/>
        </w:rPr>
        <w:t xml:space="preserve"> </w:t>
      </w:r>
      <w:r w:rsidR="00E15C5E">
        <w:rPr>
          <w:rFonts w:cs="Times New Roman"/>
          <w:szCs w:val="32"/>
        </w:rPr>
        <w:t>and</w:t>
      </w:r>
      <w:r w:rsidR="00DF6F2C">
        <w:rPr>
          <w:rFonts w:cs="Times New Roman"/>
          <w:szCs w:val="32"/>
        </w:rPr>
        <w:t xml:space="preserve"> </w:t>
      </w:r>
      <w:r w:rsidR="00E15C5E">
        <w:rPr>
          <w:rFonts w:cs="Times New Roman"/>
          <w:szCs w:val="32"/>
        </w:rPr>
        <w:t>your</w:t>
      </w:r>
      <w:r w:rsidR="00DF6F2C">
        <w:rPr>
          <w:rFonts w:cs="Times New Roman"/>
          <w:szCs w:val="32"/>
        </w:rPr>
        <w:t xml:space="preserve"> </w:t>
      </w:r>
      <w:r w:rsidR="00E15C5E">
        <w:rPr>
          <w:rFonts w:cs="Times New Roman"/>
          <w:szCs w:val="32"/>
        </w:rPr>
        <w:t>daughters</w:t>
      </w:r>
      <w:r w:rsidR="00DF6F2C">
        <w:rPr>
          <w:rFonts w:cs="Times New Roman"/>
          <w:szCs w:val="32"/>
        </w:rPr>
        <w:t xml:space="preserve"> </w:t>
      </w:r>
      <w:r w:rsidR="00E15C5E">
        <w:rPr>
          <w:rFonts w:cs="Times New Roman"/>
          <w:szCs w:val="32"/>
        </w:rPr>
        <w:t>will</w:t>
      </w:r>
      <w:r w:rsidR="00DF6F2C">
        <w:rPr>
          <w:rFonts w:cs="Times New Roman"/>
          <w:szCs w:val="32"/>
        </w:rPr>
        <w:t xml:space="preserve"> </w:t>
      </w:r>
      <w:r w:rsidR="00E15C5E">
        <w:rPr>
          <w:rFonts w:cs="Times New Roman"/>
          <w:szCs w:val="32"/>
        </w:rPr>
        <w:t>prophesy.</w:t>
      </w:r>
      <w:r w:rsidR="00DF6F2C">
        <w:rPr>
          <w:rFonts w:cs="Times New Roman"/>
          <w:szCs w:val="32"/>
        </w:rPr>
        <w:t xml:space="preserve">  </w:t>
      </w:r>
      <w:r w:rsidR="004273DB">
        <w:rPr>
          <w:rFonts w:cs="Times New Roman"/>
          <w:szCs w:val="32"/>
        </w:rPr>
        <w:t>Your</w:t>
      </w:r>
      <w:r w:rsidR="00DF6F2C">
        <w:rPr>
          <w:rFonts w:cs="Times New Roman"/>
          <w:szCs w:val="32"/>
        </w:rPr>
        <w:t xml:space="preserve"> </w:t>
      </w:r>
      <w:r w:rsidR="004273DB">
        <w:rPr>
          <w:rFonts w:cs="Times New Roman"/>
          <w:szCs w:val="32"/>
        </w:rPr>
        <w:t>youth</w:t>
      </w:r>
      <w:r w:rsidR="00DF6F2C">
        <w:rPr>
          <w:rFonts w:cs="Times New Roman"/>
          <w:szCs w:val="32"/>
        </w:rPr>
        <w:t xml:space="preserve"> </w:t>
      </w:r>
      <w:r w:rsidR="004273DB">
        <w:rPr>
          <w:rFonts w:cs="Times New Roman"/>
          <w:szCs w:val="32"/>
        </w:rPr>
        <w:t>will</w:t>
      </w:r>
      <w:r w:rsidR="00DF6F2C">
        <w:rPr>
          <w:rFonts w:cs="Times New Roman"/>
          <w:szCs w:val="32"/>
        </w:rPr>
        <w:t xml:space="preserve"> </w:t>
      </w:r>
      <w:r w:rsidR="004273DB">
        <w:rPr>
          <w:rFonts w:cs="Times New Roman"/>
          <w:szCs w:val="32"/>
        </w:rPr>
        <w:t>see</w:t>
      </w:r>
      <w:r w:rsidR="00DF6F2C">
        <w:rPr>
          <w:rFonts w:cs="Times New Roman"/>
          <w:szCs w:val="32"/>
        </w:rPr>
        <w:t xml:space="preserve"> </w:t>
      </w:r>
      <w:r w:rsidR="004273DB">
        <w:rPr>
          <w:rFonts w:cs="Times New Roman"/>
          <w:szCs w:val="32"/>
        </w:rPr>
        <w:t>visions.</w:t>
      </w:r>
      <w:r w:rsidR="00DF6F2C">
        <w:rPr>
          <w:rFonts w:cs="Times New Roman"/>
          <w:szCs w:val="32"/>
        </w:rPr>
        <w:t xml:space="preserve">  </w:t>
      </w:r>
      <w:r w:rsidR="004273DB">
        <w:rPr>
          <w:rFonts w:cs="Times New Roman"/>
          <w:szCs w:val="32"/>
        </w:rPr>
        <w:t>Y</w:t>
      </w:r>
      <w:r w:rsidR="00390E9F">
        <w:rPr>
          <w:rFonts w:cs="Times New Roman"/>
          <w:szCs w:val="32"/>
        </w:rPr>
        <w:t>our</w:t>
      </w:r>
      <w:r w:rsidR="00DF6F2C">
        <w:rPr>
          <w:rFonts w:cs="Times New Roman"/>
          <w:szCs w:val="32"/>
        </w:rPr>
        <w:t xml:space="preserve"> </w:t>
      </w:r>
      <w:r w:rsidR="00390E9F">
        <w:rPr>
          <w:rFonts w:cs="Times New Roman"/>
          <w:szCs w:val="32"/>
        </w:rPr>
        <w:t>elderly</w:t>
      </w:r>
      <w:r w:rsidR="00DF6F2C">
        <w:rPr>
          <w:rFonts w:cs="Times New Roman"/>
          <w:szCs w:val="32"/>
        </w:rPr>
        <w:t xml:space="preserve"> </w:t>
      </w:r>
      <w:r w:rsidR="00390E9F">
        <w:rPr>
          <w:rFonts w:cs="Times New Roman"/>
          <w:szCs w:val="32"/>
        </w:rPr>
        <w:t>will</w:t>
      </w:r>
      <w:r w:rsidR="00DF6F2C">
        <w:rPr>
          <w:rFonts w:cs="Times New Roman"/>
          <w:szCs w:val="32"/>
        </w:rPr>
        <w:t xml:space="preserve"> </w:t>
      </w:r>
      <w:r w:rsidR="00390E9F">
        <w:rPr>
          <w:rFonts w:cs="Times New Roman"/>
          <w:szCs w:val="32"/>
        </w:rPr>
        <w:t>dream</w:t>
      </w:r>
      <w:r w:rsidR="00DF6F2C">
        <w:rPr>
          <w:rFonts w:cs="Times New Roman"/>
          <w:szCs w:val="32"/>
        </w:rPr>
        <w:t xml:space="preserve"> </w:t>
      </w:r>
      <w:r w:rsidR="00390E9F">
        <w:rPr>
          <w:rFonts w:cs="Times New Roman"/>
          <w:szCs w:val="32"/>
        </w:rPr>
        <w:t>dreams.’</w:t>
      </w:r>
      <w:r w:rsidR="004273DB">
        <w:rPr>
          <w:rFonts w:cs="Times New Roman"/>
          <w:szCs w:val="32"/>
        </w:rPr>
        <w:t>”</w:t>
      </w:r>
      <w:r w:rsidR="00A37822">
        <w:rPr>
          <w:rFonts w:cs="Times New Roman"/>
          <w:szCs w:val="32"/>
        </w:rPr>
        <w:br/>
      </w:r>
      <w:r w:rsidR="004C6763">
        <w:rPr>
          <w:rFonts w:cs="Times New Roman"/>
          <w:szCs w:val="32"/>
        </w:rPr>
        <w:t>“</w:t>
      </w:r>
      <w:r w:rsidR="004C6763" w:rsidRPr="004C7108">
        <w:rPr>
          <w:rFonts w:cs="Times New Roman"/>
          <w:szCs w:val="32"/>
        </w:rPr>
        <w:t>καὶ</w:t>
      </w:r>
      <w:r w:rsidR="00DF6F2C">
        <w:rPr>
          <w:rFonts w:cs="Times New Roman"/>
          <w:szCs w:val="32"/>
        </w:rPr>
        <w:t xml:space="preserve"> </w:t>
      </w:r>
      <w:r w:rsidR="004C6763" w:rsidRPr="004C7108">
        <w:rPr>
          <w:rFonts w:cs="Times New Roman"/>
          <w:szCs w:val="32"/>
        </w:rPr>
        <w:t>ἔσται</w:t>
      </w:r>
      <w:r w:rsidR="00DF6F2C">
        <w:rPr>
          <w:rFonts w:cs="Times New Roman"/>
          <w:szCs w:val="32"/>
        </w:rPr>
        <w:t xml:space="preserve"> </w:t>
      </w:r>
      <w:r w:rsidR="004C6763" w:rsidRPr="004C7108">
        <w:rPr>
          <w:rFonts w:cs="Times New Roman"/>
          <w:szCs w:val="32"/>
        </w:rPr>
        <w:t>ἐν</w:t>
      </w:r>
      <w:r w:rsidR="00DF6F2C">
        <w:rPr>
          <w:rFonts w:cs="Times New Roman"/>
          <w:szCs w:val="32"/>
        </w:rPr>
        <w:t xml:space="preserve"> </w:t>
      </w:r>
      <w:r w:rsidR="004C6763" w:rsidRPr="004C7108">
        <w:rPr>
          <w:rFonts w:cs="Times New Roman"/>
          <w:szCs w:val="32"/>
        </w:rPr>
        <w:t>ταῖς</w:t>
      </w:r>
      <w:r w:rsidR="00DF6F2C">
        <w:rPr>
          <w:rFonts w:cs="Times New Roman"/>
          <w:szCs w:val="32"/>
        </w:rPr>
        <w:t xml:space="preserve"> </w:t>
      </w:r>
      <w:r w:rsidR="004C6763" w:rsidRPr="004C7108">
        <w:rPr>
          <w:rFonts w:cs="Times New Roman"/>
          <w:szCs w:val="32"/>
        </w:rPr>
        <w:t>ἐσχάταις</w:t>
      </w:r>
      <w:r w:rsidR="00DF6F2C">
        <w:rPr>
          <w:rFonts w:cs="Times New Roman"/>
          <w:szCs w:val="32"/>
        </w:rPr>
        <w:t xml:space="preserve"> </w:t>
      </w:r>
      <w:r w:rsidR="004C6763" w:rsidRPr="004C7108">
        <w:rPr>
          <w:rFonts w:cs="Times New Roman"/>
          <w:szCs w:val="32"/>
        </w:rPr>
        <w:t>ἡμέραις,</w:t>
      </w:r>
      <w:r w:rsidR="00DF6F2C">
        <w:rPr>
          <w:rFonts w:cs="Times New Roman"/>
          <w:szCs w:val="32"/>
        </w:rPr>
        <w:t xml:space="preserve"> </w:t>
      </w:r>
      <w:r w:rsidR="004C6763" w:rsidRPr="004C7108">
        <w:rPr>
          <w:rFonts w:cs="Times New Roman"/>
          <w:szCs w:val="32"/>
        </w:rPr>
        <w:t>λέγει</w:t>
      </w:r>
      <w:r w:rsidR="00DF6F2C">
        <w:rPr>
          <w:rFonts w:cs="Times New Roman"/>
          <w:szCs w:val="32"/>
        </w:rPr>
        <w:t xml:space="preserve"> </w:t>
      </w:r>
      <w:r w:rsidR="004C6763" w:rsidRPr="004C7108">
        <w:rPr>
          <w:rFonts w:cs="Times New Roman"/>
          <w:szCs w:val="32"/>
        </w:rPr>
        <w:t>ὁ</w:t>
      </w:r>
      <w:r w:rsidR="00DF6F2C">
        <w:rPr>
          <w:rFonts w:cs="Times New Roman"/>
          <w:szCs w:val="32"/>
        </w:rPr>
        <w:t xml:space="preserve"> </w:t>
      </w:r>
      <w:r w:rsidR="004C6763" w:rsidRPr="004C7108">
        <w:rPr>
          <w:rFonts w:cs="Times New Roman"/>
          <w:szCs w:val="32"/>
        </w:rPr>
        <w:t>θεός,</w:t>
      </w:r>
      <w:r w:rsidR="00DF6F2C">
        <w:rPr>
          <w:rFonts w:cs="Times New Roman"/>
          <w:szCs w:val="32"/>
        </w:rPr>
        <w:t xml:space="preserve"> </w:t>
      </w:r>
      <w:r w:rsidR="004C6763" w:rsidRPr="004C7108">
        <w:rPr>
          <w:rFonts w:cs="Times New Roman"/>
          <w:szCs w:val="32"/>
        </w:rPr>
        <w:t>ἐκχεῶ</w:t>
      </w:r>
      <w:r w:rsidR="00DF6F2C">
        <w:rPr>
          <w:rFonts w:cs="Times New Roman"/>
          <w:szCs w:val="32"/>
        </w:rPr>
        <w:t xml:space="preserve"> </w:t>
      </w:r>
      <w:r w:rsidR="004C6763" w:rsidRPr="004C7108">
        <w:rPr>
          <w:rFonts w:cs="Times New Roman"/>
          <w:szCs w:val="32"/>
        </w:rPr>
        <w:t>ἀπὸ</w:t>
      </w:r>
      <w:r w:rsidR="00DF6F2C">
        <w:rPr>
          <w:rFonts w:cs="Times New Roman"/>
          <w:szCs w:val="32"/>
        </w:rPr>
        <w:t xml:space="preserve"> </w:t>
      </w:r>
      <w:r w:rsidR="004C6763" w:rsidRPr="004C7108">
        <w:rPr>
          <w:rFonts w:cs="Times New Roman"/>
          <w:szCs w:val="32"/>
        </w:rPr>
        <w:t>τοῦ</w:t>
      </w:r>
      <w:r w:rsidR="00DF6F2C">
        <w:rPr>
          <w:rFonts w:cs="Times New Roman"/>
          <w:szCs w:val="32"/>
        </w:rPr>
        <w:t xml:space="preserve"> </w:t>
      </w:r>
      <w:r w:rsidR="004C6763" w:rsidRPr="004C7108">
        <w:rPr>
          <w:rFonts w:cs="Times New Roman"/>
          <w:szCs w:val="32"/>
        </w:rPr>
        <w:t>πνεύματός</w:t>
      </w:r>
      <w:r w:rsidR="00DF6F2C">
        <w:rPr>
          <w:rFonts w:cs="Times New Roman"/>
          <w:szCs w:val="32"/>
        </w:rPr>
        <w:t xml:space="preserve"> </w:t>
      </w:r>
      <w:r w:rsidR="004C6763" w:rsidRPr="004C7108">
        <w:rPr>
          <w:rFonts w:cs="Times New Roman"/>
          <w:szCs w:val="32"/>
        </w:rPr>
        <w:t>μου</w:t>
      </w:r>
      <w:r w:rsidR="00DF6F2C">
        <w:rPr>
          <w:rFonts w:cs="Times New Roman"/>
          <w:szCs w:val="32"/>
        </w:rPr>
        <w:t xml:space="preserve"> </w:t>
      </w:r>
      <w:r w:rsidR="004C6763" w:rsidRPr="004C7108">
        <w:rPr>
          <w:rFonts w:cs="Times New Roman"/>
          <w:szCs w:val="32"/>
        </w:rPr>
        <w:t>ἐπὶ</w:t>
      </w:r>
      <w:r w:rsidR="00DF6F2C">
        <w:rPr>
          <w:rFonts w:cs="Times New Roman"/>
          <w:szCs w:val="32"/>
        </w:rPr>
        <w:t xml:space="preserve"> </w:t>
      </w:r>
      <w:r w:rsidR="004C6763" w:rsidRPr="004C7108">
        <w:rPr>
          <w:rFonts w:cs="Times New Roman"/>
          <w:szCs w:val="32"/>
        </w:rPr>
        <w:t>πᾶσαν</w:t>
      </w:r>
      <w:r w:rsidR="00DF6F2C">
        <w:rPr>
          <w:rFonts w:cs="Times New Roman"/>
          <w:szCs w:val="32"/>
        </w:rPr>
        <w:t xml:space="preserve"> </w:t>
      </w:r>
      <w:r w:rsidR="004C6763" w:rsidRPr="004C7108">
        <w:rPr>
          <w:rFonts w:cs="Times New Roman"/>
          <w:szCs w:val="32"/>
        </w:rPr>
        <w:t>σάρκα,</w:t>
      </w:r>
      <w:r w:rsidR="00DF6F2C">
        <w:rPr>
          <w:rFonts w:cs="Times New Roman"/>
          <w:szCs w:val="32"/>
        </w:rPr>
        <w:t xml:space="preserve"> </w:t>
      </w:r>
      <w:r w:rsidR="004C6763" w:rsidRPr="004C7108">
        <w:rPr>
          <w:rFonts w:cs="Times New Roman"/>
          <w:szCs w:val="32"/>
        </w:rPr>
        <w:t>καὶ</w:t>
      </w:r>
      <w:r w:rsidR="00DF6F2C">
        <w:rPr>
          <w:rFonts w:cs="Times New Roman"/>
          <w:szCs w:val="32"/>
        </w:rPr>
        <w:t xml:space="preserve"> </w:t>
      </w:r>
      <w:r w:rsidR="004C6763" w:rsidRPr="004C7108">
        <w:rPr>
          <w:rFonts w:cs="Times New Roman"/>
          <w:szCs w:val="32"/>
        </w:rPr>
        <w:t>προφητεύσουσιν</w:t>
      </w:r>
      <w:r w:rsidR="00DF6F2C">
        <w:rPr>
          <w:rFonts w:cs="Times New Roman"/>
          <w:szCs w:val="32"/>
        </w:rPr>
        <w:t xml:space="preserve"> </w:t>
      </w:r>
      <w:r w:rsidR="004C6763" w:rsidRPr="004C7108">
        <w:rPr>
          <w:rFonts w:cs="Times New Roman"/>
          <w:szCs w:val="32"/>
        </w:rPr>
        <w:t>οἱ</w:t>
      </w:r>
      <w:r w:rsidR="00DF6F2C">
        <w:rPr>
          <w:rFonts w:cs="Times New Roman"/>
          <w:szCs w:val="32"/>
        </w:rPr>
        <w:t xml:space="preserve"> </w:t>
      </w:r>
      <w:r w:rsidR="004C6763" w:rsidRPr="004C7108">
        <w:rPr>
          <w:rFonts w:cs="Times New Roman"/>
          <w:szCs w:val="32"/>
        </w:rPr>
        <w:t>υἱοὶ</w:t>
      </w:r>
      <w:r w:rsidR="00DF6F2C">
        <w:rPr>
          <w:rFonts w:cs="Times New Roman"/>
          <w:szCs w:val="32"/>
        </w:rPr>
        <w:t xml:space="preserve"> </w:t>
      </w:r>
      <w:r w:rsidR="004C6763" w:rsidRPr="004C7108">
        <w:rPr>
          <w:rFonts w:cs="Times New Roman"/>
          <w:szCs w:val="32"/>
        </w:rPr>
        <w:t>ὑμῶν</w:t>
      </w:r>
      <w:r w:rsidR="00DF6F2C">
        <w:rPr>
          <w:rFonts w:cs="Times New Roman"/>
          <w:szCs w:val="32"/>
        </w:rPr>
        <w:t xml:space="preserve"> </w:t>
      </w:r>
      <w:r w:rsidR="004C6763" w:rsidRPr="004C7108">
        <w:rPr>
          <w:rFonts w:cs="Times New Roman"/>
          <w:szCs w:val="32"/>
        </w:rPr>
        <w:t>καὶ</w:t>
      </w:r>
      <w:r w:rsidR="00DF6F2C">
        <w:rPr>
          <w:rFonts w:cs="Times New Roman"/>
          <w:szCs w:val="32"/>
        </w:rPr>
        <w:t xml:space="preserve"> </w:t>
      </w:r>
      <w:r w:rsidR="004C6763" w:rsidRPr="004C7108">
        <w:rPr>
          <w:rFonts w:cs="Times New Roman"/>
          <w:szCs w:val="32"/>
        </w:rPr>
        <w:t>αἱ</w:t>
      </w:r>
      <w:r w:rsidR="00DF6F2C">
        <w:rPr>
          <w:rFonts w:cs="Times New Roman"/>
          <w:szCs w:val="32"/>
        </w:rPr>
        <w:t xml:space="preserve"> </w:t>
      </w:r>
      <w:r w:rsidR="004C6763" w:rsidRPr="004C7108">
        <w:rPr>
          <w:rFonts w:cs="Times New Roman"/>
          <w:szCs w:val="32"/>
        </w:rPr>
        <w:t>θυγατέρες</w:t>
      </w:r>
      <w:r w:rsidR="00DF6F2C">
        <w:rPr>
          <w:rFonts w:cs="Times New Roman"/>
          <w:szCs w:val="32"/>
        </w:rPr>
        <w:t xml:space="preserve"> </w:t>
      </w:r>
      <w:r w:rsidR="004C6763" w:rsidRPr="004C7108">
        <w:rPr>
          <w:rFonts w:cs="Times New Roman"/>
          <w:szCs w:val="32"/>
        </w:rPr>
        <w:t>ὑμῶν,</w:t>
      </w:r>
      <w:r w:rsidR="00DF6F2C">
        <w:rPr>
          <w:rFonts w:cs="Times New Roman"/>
          <w:szCs w:val="32"/>
        </w:rPr>
        <w:t xml:space="preserve"> </w:t>
      </w:r>
      <w:r w:rsidR="004C6763" w:rsidRPr="004C7108">
        <w:rPr>
          <w:rFonts w:cs="Times New Roman"/>
          <w:szCs w:val="32"/>
        </w:rPr>
        <w:t>καὶ</w:t>
      </w:r>
      <w:r w:rsidR="00DF6F2C">
        <w:rPr>
          <w:rFonts w:cs="Times New Roman"/>
          <w:szCs w:val="32"/>
        </w:rPr>
        <w:t xml:space="preserve"> </w:t>
      </w:r>
      <w:r w:rsidR="004C6763" w:rsidRPr="004C7108">
        <w:rPr>
          <w:rFonts w:cs="Times New Roman"/>
          <w:szCs w:val="32"/>
        </w:rPr>
        <w:t>οἱ</w:t>
      </w:r>
      <w:r w:rsidR="00DF6F2C">
        <w:rPr>
          <w:rFonts w:cs="Times New Roman"/>
          <w:szCs w:val="32"/>
        </w:rPr>
        <w:t xml:space="preserve"> </w:t>
      </w:r>
      <w:r w:rsidR="004C6763" w:rsidRPr="004C7108">
        <w:rPr>
          <w:rFonts w:cs="Times New Roman"/>
          <w:szCs w:val="32"/>
        </w:rPr>
        <w:t>νεανίσκοι</w:t>
      </w:r>
      <w:r w:rsidR="00DF6F2C">
        <w:rPr>
          <w:rFonts w:cs="Times New Roman"/>
          <w:szCs w:val="32"/>
        </w:rPr>
        <w:t xml:space="preserve"> </w:t>
      </w:r>
      <w:r w:rsidR="004C6763" w:rsidRPr="004C7108">
        <w:rPr>
          <w:rFonts w:cs="Times New Roman"/>
          <w:szCs w:val="32"/>
        </w:rPr>
        <w:t>ὑμῶν</w:t>
      </w:r>
      <w:r w:rsidR="00DF6F2C">
        <w:rPr>
          <w:rFonts w:cs="Times New Roman"/>
          <w:szCs w:val="32"/>
        </w:rPr>
        <w:t xml:space="preserve"> </w:t>
      </w:r>
      <w:r w:rsidR="004C6763" w:rsidRPr="004C7108">
        <w:rPr>
          <w:rFonts w:cs="Times New Roman"/>
          <w:szCs w:val="32"/>
        </w:rPr>
        <w:t>ὁράσεις</w:t>
      </w:r>
      <w:r w:rsidR="00DF6F2C">
        <w:rPr>
          <w:rFonts w:cs="Times New Roman"/>
          <w:szCs w:val="32"/>
        </w:rPr>
        <w:t xml:space="preserve"> </w:t>
      </w:r>
      <w:r w:rsidR="004C6763" w:rsidRPr="004C7108">
        <w:rPr>
          <w:rFonts w:cs="Times New Roman"/>
          <w:szCs w:val="32"/>
        </w:rPr>
        <w:t>ὄψονται,</w:t>
      </w:r>
      <w:r w:rsidR="00DF6F2C">
        <w:rPr>
          <w:rFonts w:cs="Times New Roman"/>
          <w:szCs w:val="32"/>
        </w:rPr>
        <w:t xml:space="preserve"> </w:t>
      </w:r>
      <w:r w:rsidR="004C6763" w:rsidRPr="004C7108">
        <w:rPr>
          <w:rFonts w:cs="Times New Roman"/>
          <w:szCs w:val="32"/>
        </w:rPr>
        <w:t>καὶ</w:t>
      </w:r>
      <w:r w:rsidR="00DF6F2C">
        <w:rPr>
          <w:rFonts w:cs="Times New Roman"/>
          <w:szCs w:val="32"/>
        </w:rPr>
        <w:t xml:space="preserve"> </w:t>
      </w:r>
      <w:r w:rsidR="004C6763" w:rsidRPr="004C7108">
        <w:rPr>
          <w:rFonts w:cs="Times New Roman"/>
          <w:szCs w:val="32"/>
        </w:rPr>
        <w:t>οἱ</w:t>
      </w:r>
      <w:r w:rsidR="00DF6F2C">
        <w:rPr>
          <w:rFonts w:cs="Times New Roman"/>
          <w:szCs w:val="32"/>
        </w:rPr>
        <w:t xml:space="preserve"> </w:t>
      </w:r>
      <w:r w:rsidR="004C6763" w:rsidRPr="004C7108">
        <w:rPr>
          <w:rFonts w:cs="Times New Roman"/>
          <w:szCs w:val="32"/>
        </w:rPr>
        <w:t>πρεσβύτεροι</w:t>
      </w:r>
      <w:r w:rsidR="00DF6F2C">
        <w:rPr>
          <w:rFonts w:cs="Times New Roman"/>
          <w:szCs w:val="32"/>
        </w:rPr>
        <w:t xml:space="preserve"> </w:t>
      </w:r>
      <w:r w:rsidR="004C6763" w:rsidRPr="004C7108">
        <w:rPr>
          <w:rFonts w:cs="Times New Roman"/>
          <w:szCs w:val="32"/>
        </w:rPr>
        <w:t>ὑμῶν</w:t>
      </w:r>
      <w:r w:rsidR="00DF6F2C">
        <w:rPr>
          <w:rFonts w:cs="Times New Roman"/>
          <w:szCs w:val="32"/>
        </w:rPr>
        <w:t xml:space="preserve"> </w:t>
      </w:r>
      <w:r w:rsidR="004C6763" w:rsidRPr="004C7108">
        <w:rPr>
          <w:rFonts w:cs="Times New Roman"/>
          <w:szCs w:val="32"/>
        </w:rPr>
        <w:t>ἐνυπνίοις</w:t>
      </w:r>
      <w:r w:rsidR="00DF6F2C">
        <w:rPr>
          <w:rFonts w:cs="Times New Roman"/>
          <w:szCs w:val="32"/>
        </w:rPr>
        <w:t xml:space="preserve"> </w:t>
      </w:r>
      <w:r w:rsidR="004C6763" w:rsidRPr="004C7108">
        <w:rPr>
          <w:rFonts w:cs="Times New Roman"/>
          <w:szCs w:val="32"/>
        </w:rPr>
        <w:t>ἐ</w:t>
      </w:r>
      <w:r w:rsidR="004C6763">
        <w:rPr>
          <w:rFonts w:cs="Times New Roman"/>
          <w:szCs w:val="32"/>
        </w:rPr>
        <w:t>νυπνιασθήσονται</w:t>
      </w:r>
      <w:r w:rsidR="00B74ED5">
        <w:rPr>
          <w:rFonts w:cs="Times New Roman"/>
          <w:szCs w:val="32"/>
        </w:rPr>
        <w:t>.</w:t>
      </w:r>
      <w:r w:rsidR="004C7108">
        <w:rPr>
          <w:rFonts w:cs="Times New Roman"/>
          <w:szCs w:val="32"/>
        </w:rPr>
        <w:t>”</w:t>
      </w:r>
      <w:r w:rsidR="00DF6F2C">
        <w:rPr>
          <w:rFonts w:cs="Times New Roman"/>
          <w:szCs w:val="32"/>
        </w:rPr>
        <w:t xml:space="preserve"> </w:t>
      </w:r>
      <w:r w:rsidR="004273DB">
        <w:rPr>
          <w:rFonts w:cs="Times New Roman"/>
          <w:szCs w:val="32"/>
        </w:rPr>
        <w:t>—</w:t>
      </w:r>
      <w:r w:rsidR="00DF6F2C">
        <w:rPr>
          <w:rFonts w:cs="Times New Roman"/>
          <w:szCs w:val="32"/>
        </w:rPr>
        <w:t xml:space="preserve"> </w:t>
      </w:r>
      <w:r w:rsidR="004273DB">
        <w:rPr>
          <w:rFonts w:cs="Times New Roman"/>
          <w:szCs w:val="32"/>
        </w:rPr>
        <w:t>Acts</w:t>
      </w:r>
      <w:r w:rsidR="00DF6F2C">
        <w:rPr>
          <w:rFonts w:cs="Times New Roman"/>
          <w:szCs w:val="32"/>
        </w:rPr>
        <w:t xml:space="preserve"> </w:t>
      </w:r>
      <w:r w:rsidR="004273DB">
        <w:rPr>
          <w:rFonts w:cs="Times New Roman"/>
          <w:szCs w:val="32"/>
        </w:rPr>
        <w:t>2:17</w:t>
      </w:r>
    </w:p>
    <w:p w:rsidR="004273DB" w:rsidRDefault="004273DB" w:rsidP="00237A74">
      <w:pPr>
        <w:tabs>
          <w:tab w:val="left" w:pos="1080"/>
        </w:tabs>
        <w:ind w:left="720" w:right="720"/>
        <w:rPr>
          <w:rFonts w:cs="Times New Roman"/>
          <w:szCs w:val="32"/>
        </w:rPr>
      </w:pPr>
    </w:p>
    <w:p w:rsidR="004273DB" w:rsidRDefault="00325B37" w:rsidP="00237A74">
      <w:pPr>
        <w:tabs>
          <w:tab w:val="left" w:pos="1080"/>
        </w:tabs>
        <w:ind w:left="720" w:right="720"/>
        <w:rPr>
          <w:rFonts w:cs="Times New Roman"/>
          <w:szCs w:val="32"/>
        </w:rPr>
      </w:pPr>
      <w:r>
        <w:rPr>
          <w:rFonts w:cs="Times New Roman"/>
          <w:szCs w:val="32"/>
        </w:rPr>
        <w:t>“The</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Abraham,</w:t>
      </w:r>
      <w:r w:rsidR="00DF6F2C">
        <w:rPr>
          <w:rFonts w:cs="Times New Roman"/>
          <w:szCs w:val="32"/>
        </w:rPr>
        <w:t xml:space="preserve"> </w:t>
      </w:r>
      <w:r>
        <w:rPr>
          <w:rFonts w:cs="Times New Roman"/>
          <w:szCs w:val="32"/>
        </w:rPr>
        <w:t>Isaac,</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Jacob,</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our</w:t>
      </w:r>
      <w:r w:rsidR="00DF6F2C">
        <w:rPr>
          <w:rFonts w:cs="Times New Roman"/>
          <w:szCs w:val="32"/>
        </w:rPr>
        <w:t xml:space="preserve"> </w:t>
      </w:r>
      <w:r>
        <w:rPr>
          <w:rFonts w:cs="Times New Roman"/>
          <w:szCs w:val="32"/>
        </w:rPr>
        <w:t>fathers,</w:t>
      </w:r>
      <w:r w:rsidR="00DF6F2C">
        <w:rPr>
          <w:rFonts w:cs="Times New Roman"/>
          <w:szCs w:val="32"/>
        </w:rPr>
        <w:t xml:space="preserve"> </w:t>
      </w:r>
      <w:r>
        <w:rPr>
          <w:rFonts w:cs="Times New Roman"/>
          <w:szCs w:val="32"/>
        </w:rPr>
        <w:t>glorified</w:t>
      </w:r>
      <w:r w:rsidR="00DF6F2C">
        <w:rPr>
          <w:rFonts w:cs="Times New Roman"/>
          <w:szCs w:val="32"/>
        </w:rPr>
        <w:t xml:space="preserve"> </w:t>
      </w:r>
      <w:r w:rsidR="004A1308">
        <w:rPr>
          <w:rFonts w:cs="Times New Roman"/>
          <w:szCs w:val="32"/>
        </w:rPr>
        <w:t>His</w:t>
      </w:r>
      <w:r w:rsidR="00DF6F2C">
        <w:rPr>
          <w:rFonts w:cs="Times New Roman"/>
          <w:szCs w:val="32"/>
        </w:rPr>
        <w:t xml:space="preserve"> </w:t>
      </w:r>
      <w:r w:rsidR="004A1308">
        <w:rPr>
          <w:rFonts w:cs="Times New Roman"/>
          <w:szCs w:val="32"/>
        </w:rPr>
        <w:t>child</w:t>
      </w:r>
      <w:r w:rsidR="00DF6F2C">
        <w:rPr>
          <w:rFonts w:cs="Times New Roman"/>
          <w:szCs w:val="32"/>
        </w:rPr>
        <w:t xml:space="preserve"> </w:t>
      </w:r>
      <w:r w:rsidR="00054EC4">
        <w:rPr>
          <w:rFonts w:cs="Times New Roman"/>
          <w:szCs w:val="32"/>
        </w:rPr>
        <w:t>(</w:t>
      </w:r>
      <w:r w:rsidR="00054EC4" w:rsidRPr="003E5455">
        <w:rPr>
          <w:rFonts w:cs="Times New Roman"/>
          <w:szCs w:val="32"/>
        </w:rPr>
        <w:t>παῖδα</w:t>
      </w:r>
      <w:r w:rsidR="00054EC4">
        <w:rPr>
          <w:rFonts w:cs="Times New Roman"/>
          <w:szCs w:val="32"/>
        </w:rPr>
        <w:t>)</w:t>
      </w:r>
      <w:r w:rsidR="00DF6F2C">
        <w:rPr>
          <w:rFonts w:cs="Times New Roman"/>
          <w:szCs w:val="32"/>
        </w:rPr>
        <w:t xml:space="preserve"> </w:t>
      </w:r>
      <w:r w:rsidR="004A1308">
        <w:rPr>
          <w:rFonts w:cs="Times New Roman"/>
          <w:szCs w:val="32"/>
        </w:rPr>
        <w:t>Jesus,</w:t>
      </w:r>
      <w:r w:rsidR="00DF6F2C">
        <w:rPr>
          <w:rFonts w:cs="Times New Roman"/>
          <w:szCs w:val="32"/>
        </w:rPr>
        <w:t xml:space="preserve"> </w:t>
      </w:r>
      <w:r w:rsidR="004A1308">
        <w:rPr>
          <w:rFonts w:cs="Times New Roman"/>
          <w:szCs w:val="32"/>
        </w:rPr>
        <w:t>Whom</w:t>
      </w:r>
      <w:r w:rsidR="00DF6F2C">
        <w:rPr>
          <w:rFonts w:cs="Times New Roman"/>
          <w:szCs w:val="32"/>
        </w:rPr>
        <w:t xml:space="preserve"> </w:t>
      </w:r>
      <w:r w:rsidR="004A1308">
        <w:rPr>
          <w:rFonts w:cs="Times New Roman"/>
          <w:szCs w:val="32"/>
        </w:rPr>
        <w:t>you</w:t>
      </w:r>
      <w:r w:rsidR="00DF6F2C">
        <w:rPr>
          <w:rFonts w:cs="Times New Roman"/>
          <w:szCs w:val="32"/>
        </w:rPr>
        <w:t xml:space="preserve"> </w:t>
      </w:r>
      <w:r w:rsidR="004A1308">
        <w:rPr>
          <w:rFonts w:cs="Times New Roman"/>
          <w:szCs w:val="32"/>
        </w:rPr>
        <w:t>surrendered</w:t>
      </w:r>
      <w:r w:rsidR="00DF6F2C">
        <w:rPr>
          <w:rFonts w:cs="Times New Roman"/>
          <w:szCs w:val="32"/>
        </w:rPr>
        <w:t xml:space="preserve"> </w:t>
      </w:r>
      <w:r w:rsidR="004A1308">
        <w:rPr>
          <w:rFonts w:cs="Times New Roman"/>
          <w:szCs w:val="32"/>
        </w:rPr>
        <w:t>and</w:t>
      </w:r>
      <w:r w:rsidR="00DF6F2C">
        <w:rPr>
          <w:rFonts w:cs="Times New Roman"/>
          <w:szCs w:val="32"/>
        </w:rPr>
        <w:t xml:space="preserve"> </w:t>
      </w:r>
      <w:r w:rsidR="004A1308">
        <w:rPr>
          <w:rFonts w:cs="Times New Roman"/>
          <w:szCs w:val="32"/>
        </w:rPr>
        <w:t>d</w:t>
      </w:r>
      <w:r w:rsidR="00A75FAC">
        <w:rPr>
          <w:rFonts w:cs="Times New Roman"/>
          <w:szCs w:val="32"/>
        </w:rPr>
        <w:t>enied</w:t>
      </w:r>
      <w:r w:rsidR="00DF6F2C">
        <w:rPr>
          <w:rFonts w:cs="Times New Roman"/>
          <w:szCs w:val="32"/>
        </w:rPr>
        <w:t xml:space="preserve"> </w:t>
      </w:r>
      <w:r w:rsidR="00A75FAC">
        <w:rPr>
          <w:rFonts w:cs="Times New Roman"/>
          <w:szCs w:val="32"/>
        </w:rPr>
        <w:t>in</w:t>
      </w:r>
      <w:r w:rsidR="00DF6F2C">
        <w:rPr>
          <w:rFonts w:cs="Times New Roman"/>
          <w:szCs w:val="32"/>
        </w:rPr>
        <w:t xml:space="preserve"> </w:t>
      </w:r>
      <w:r w:rsidR="00A75FAC">
        <w:rPr>
          <w:rFonts w:cs="Times New Roman"/>
          <w:szCs w:val="32"/>
        </w:rPr>
        <w:t>the</w:t>
      </w:r>
      <w:r w:rsidR="00DF6F2C">
        <w:rPr>
          <w:rFonts w:cs="Times New Roman"/>
          <w:szCs w:val="32"/>
        </w:rPr>
        <w:t xml:space="preserve"> </w:t>
      </w:r>
      <w:r w:rsidR="00A75FAC">
        <w:rPr>
          <w:rFonts w:cs="Times New Roman"/>
          <w:szCs w:val="32"/>
        </w:rPr>
        <w:t>presence</w:t>
      </w:r>
      <w:r w:rsidR="00DF6F2C">
        <w:rPr>
          <w:rFonts w:cs="Times New Roman"/>
          <w:szCs w:val="32"/>
        </w:rPr>
        <w:t xml:space="preserve"> </w:t>
      </w:r>
      <w:r w:rsidR="00A75FAC">
        <w:rPr>
          <w:rFonts w:cs="Times New Roman"/>
          <w:szCs w:val="32"/>
        </w:rPr>
        <w:t>of</w:t>
      </w:r>
      <w:r w:rsidR="00DF6F2C">
        <w:rPr>
          <w:rFonts w:cs="Times New Roman"/>
          <w:szCs w:val="32"/>
        </w:rPr>
        <w:t xml:space="preserve"> </w:t>
      </w:r>
      <w:r w:rsidR="00A75FAC">
        <w:rPr>
          <w:rFonts w:cs="Times New Roman"/>
          <w:szCs w:val="32"/>
        </w:rPr>
        <w:t>Pilate,</w:t>
      </w:r>
      <w:r w:rsidR="00DF6F2C">
        <w:rPr>
          <w:rFonts w:cs="Times New Roman"/>
          <w:szCs w:val="32"/>
        </w:rPr>
        <w:t xml:space="preserve"> </w:t>
      </w:r>
      <w:r w:rsidR="00A75FAC">
        <w:rPr>
          <w:rFonts w:cs="Times New Roman"/>
          <w:szCs w:val="32"/>
        </w:rPr>
        <w:t>this</w:t>
      </w:r>
      <w:r w:rsidR="00DF6F2C">
        <w:rPr>
          <w:rFonts w:cs="Times New Roman"/>
          <w:szCs w:val="32"/>
        </w:rPr>
        <w:t xml:space="preserve"> </w:t>
      </w:r>
      <w:r w:rsidR="00A75FAC">
        <w:rPr>
          <w:rFonts w:cs="Times New Roman"/>
          <w:szCs w:val="32"/>
        </w:rPr>
        <w:t>one</w:t>
      </w:r>
      <w:r w:rsidR="00DF6F2C">
        <w:rPr>
          <w:rFonts w:cs="Times New Roman"/>
          <w:szCs w:val="32"/>
        </w:rPr>
        <w:t xml:space="preserve"> </w:t>
      </w:r>
      <w:r w:rsidR="00A75FAC">
        <w:rPr>
          <w:rFonts w:cs="Times New Roman"/>
          <w:szCs w:val="32"/>
        </w:rPr>
        <w:t>deciding</w:t>
      </w:r>
      <w:r w:rsidR="00DF6F2C">
        <w:rPr>
          <w:rFonts w:cs="Times New Roman"/>
          <w:szCs w:val="32"/>
        </w:rPr>
        <w:t xml:space="preserve"> </w:t>
      </w:r>
      <w:r w:rsidR="00A75FAC">
        <w:rPr>
          <w:rFonts w:cs="Times New Roman"/>
          <w:szCs w:val="32"/>
        </w:rPr>
        <w:t>to</w:t>
      </w:r>
      <w:r w:rsidR="00DF6F2C">
        <w:rPr>
          <w:rFonts w:cs="Times New Roman"/>
          <w:szCs w:val="32"/>
        </w:rPr>
        <w:t xml:space="preserve"> </w:t>
      </w:r>
      <w:r w:rsidR="00A75FAC">
        <w:rPr>
          <w:rFonts w:cs="Times New Roman"/>
          <w:szCs w:val="32"/>
        </w:rPr>
        <w:t>release</w:t>
      </w:r>
      <w:r w:rsidR="00DF6F2C">
        <w:rPr>
          <w:rFonts w:cs="Times New Roman"/>
          <w:szCs w:val="32"/>
        </w:rPr>
        <w:t xml:space="preserve"> </w:t>
      </w:r>
      <w:r w:rsidR="00A75FAC">
        <w:rPr>
          <w:rFonts w:cs="Times New Roman"/>
          <w:szCs w:val="32"/>
        </w:rPr>
        <w:t>[Him].”</w:t>
      </w:r>
      <w:r w:rsidR="00B74ED5">
        <w:rPr>
          <w:rFonts w:cs="Times New Roman"/>
          <w:szCs w:val="32"/>
        </w:rPr>
        <w:br/>
      </w:r>
      <w:r w:rsidR="003E5455">
        <w:rPr>
          <w:rFonts w:cs="Times New Roman"/>
          <w:szCs w:val="32"/>
        </w:rPr>
        <w:t>“</w:t>
      </w:r>
      <w:r w:rsidR="003E5455" w:rsidRPr="003E5455">
        <w:rPr>
          <w:rFonts w:cs="Times New Roman"/>
          <w:szCs w:val="32"/>
        </w:rPr>
        <w:t>ὁ</w:t>
      </w:r>
      <w:r w:rsidR="00DF6F2C">
        <w:rPr>
          <w:rFonts w:cs="Times New Roman"/>
          <w:szCs w:val="32"/>
        </w:rPr>
        <w:t xml:space="preserve"> </w:t>
      </w:r>
      <w:r w:rsidR="003E5455" w:rsidRPr="003E5455">
        <w:rPr>
          <w:rFonts w:cs="Times New Roman"/>
          <w:szCs w:val="32"/>
        </w:rPr>
        <w:t>θεὸς</w:t>
      </w:r>
      <w:r w:rsidR="00DF6F2C">
        <w:rPr>
          <w:rFonts w:cs="Times New Roman"/>
          <w:szCs w:val="32"/>
        </w:rPr>
        <w:t xml:space="preserve"> </w:t>
      </w:r>
      <w:r w:rsidR="003E5455">
        <w:rPr>
          <w:rFonts w:cs="Times New Roman"/>
          <w:szCs w:val="32"/>
        </w:rPr>
        <w:t>ἀ</w:t>
      </w:r>
      <w:r w:rsidR="003E5455" w:rsidRPr="003E5455">
        <w:rPr>
          <w:rFonts w:cs="Times New Roman"/>
          <w:szCs w:val="32"/>
        </w:rPr>
        <w:t>βραὰμ</w:t>
      </w:r>
      <w:r w:rsidR="00DF6F2C">
        <w:rPr>
          <w:rFonts w:cs="Times New Roman"/>
          <w:szCs w:val="32"/>
        </w:rPr>
        <w:t xml:space="preserve"> </w:t>
      </w:r>
      <w:r w:rsidR="003E5455" w:rsidRPr="003E5455">
        <w:rPr>
          <w:rFonts w:cs="Times New Roman"/>
          <w:szCs w:val="32"/>
        </w:rPr>
        <w:t>καὶ</w:t>
      </w:r>
      <w:r w:rsidR="00DF6F2C">
        <w:rPr>
          <w:rFonts w:cs="Times New Roman"/>
          <w:szCs w:val="32"/>
        </w:rPr>
        <w:t xml:space="preserve"> </w:t>
      </w:r>
      <w:r w:rsidR="00CF78D3">
        <w:rPr>
          <w:rFonts w:cs="Times New Roman"/>
          <w:szCs w:val="32"/>
        </w:rPr>
        <w:t>ἰ</w:t>
      </w:r>
      <w:r w:rsidR="003E5455" w:rsidRPr="003E5455">
        <w:rPr>
          <w:rFonts w:cs="Times New Roman"/>
          <w:szCs w:val="32"/>
        </w:rPr>
        <w:t>σαὰκ</w:t>
      </w:r>
      <w:r w:rsidR="00DF6F2C">
        <w:rPr>
          <w:rFonts w:cs="Times New Roman"/>
          <w:szCs w:val="32"/>
        </w:rPr>
        <w:t xml:space="preserve"> </w:t>
      </w:r>
      <w:r w:rsidR="003E5455" w:rsidRPr="003E5455">
        <w:rPr>
          <w:rFonts w:cs="Times New Roman"/>
          <w:szCs w:val="32"/>
        </w:rPr>
        <w:t>καὶ</w:t>
      </w:r>
      <w:r w:rsidR="00DF6F2C">
        <w:rPr>
          <w:rFonts w:cs="Times New Roman"/>
          <w:szCs w:val="32"/>
        </w:rPr>
        <w:t xml:space="preserve"> </w:t>
      </w:r>
      <w:r w:rsidR="00CF78D3">
        <w:rPr>
          <w:rFonts w:cs="Times New Roman"/>
          <w:szCs w:val="32"/>
        </w:rPr>
        <w:t>ἰ</w:t>
      </w:r>
      <w:r w:rsidR="003E5455" w:rsidRPr="003E5455">
        <w:rPr>
          <w:rFonts w:cs="Times New Roman"/>
          <w:szCs w:val="32"/>
        </w:rPr>
        <w:t>ακώβ,</w:t>
      </w:r>
      <w:r w:rsidR="00DF6F2C">
        <w:rPr>
          <w:rFonts w:cs="Times New Roman"/>
          <w:szCs w:val="32"/>
        </w:rPr>
        <w:t xml:space="preserve"> </w:t>
      </w:r>
      <w:r w:rsidR="003E5455" w:rsidRPr="003E5455">
        <w:rPr>
          <w:rFonts w:cs="Times New Roman"/>
          <w:szCs w:val="32"/>
        </w:rPr>
        <w:t>ὁ</w:t>
      </w:r>
      <w:r w:rsidR="00DF6F2C">
        <w:rPr>
          <w:rFonts w:cs="Times New Roman"/>
          <w:szCs w:val="32"/>
        </w:rPr>
        <w:t xml:space="preserve"> </w:t>
      </w:r>
      <w:r w:rsidR="003E5455" w:rsidRPr="003E5455">
        <w:rPr>
          <w:rFonts w:cs="Times New Roman"/>
          <w:szCs w:val="32"/>
        </w:rPr>
        <w:t>θεὸς</w:t>
      </w:r>
      <w:r w:rsidR="00DF6F2C">
        <w:rPr>
          <w:rFonts w:cs="Times New Roman"/>
          <w:szCs w:val="32"/>
        </w:rPr>
        <w:t xml:space="preserve"> </w:t>
      </w:r>
      <w:r w:rsidR="003E5455" w:rsidRPr="003E5455">
        <w:rPr>
          <w:rFonts w:cs="Times New Roman"/>
          <w:szCs w:val="32"/>
        </w:rPr>
        <w:t>τῶν</w:t>
      </w:r>
      <w:r w:rsidR="00DF6F2C">
        <w:rPr>
          <w:rFonts w:cs="Times New Roman"/>
          <w:szCs w:val="32"/>
        </w:rPr>
        <w:t xml:space="preserve"> </w:t>
      </w:r>
      <w:r w:rsidR="003E5455" w:rsidRPr="003E5455">
        <w:rPr>
          <w:rFonts w:cs="Times New Roman"/>
          <w:szCs w:val="32"/>
        </w:rPr>
        <w:t>πατέρων</w:t>
      </w:r>
      <w:r w:rsidR="00DF6F2C">
        <w:rPr>
          <w:rFonts w:cs="Times New Roman"/>
          <w:szCs w:val="32"/>
        </w:rPr>
        <w:t xml:space="preserve"> </w:t>
      </w:r>
      <w:r w:rsidR="003E5455" w:rsidRPr="003E5455">
        <w:rPr>
          <w:rFonts w:cs="Times New Roman"/>
          <w:szCs w:val="32"/>
        </w:rPr>
        <w:lastRenderedPageBreak/>
        <w:t>ἡμῶν,</w:t>
      </w:r>
      <w:r w:rsidR="00DF6F2C">
        <w:rPr>
          <w:rFonts w:cs="Times New Roman"/>
          <w:szCs w:val="32"/>
        </w:rPr>
        <w:t xml:space="preserve"> </w:t>
      </w:r>
      <w:r w:rsidR="003E5455" w:rsidRPr="003E5455">
        <w:rPr>
          <w:rFonts w:cs="Times New Roman"/>
          <w:szCs w:val="32"/>
        </w:rPr>
        <w:t>ἐδόξασεν</w:t>
      </w:r>
      <w:r w:rsidR="00DF6F2C">
        <w:rPr>
          <w:rFonts w:cs="Times New Roman"/>
          <w:szCs w:val="32"/>
        </w:rPr>
        <w:t xml:space="preserve"> </w:t>
      </w:r>
      <w:r w:rsidR="003E5455" w:rsidRPr="003E5455">
        <w:rPr>
          <w:rFonts w:cs="Times New Roman"/>
          <w:szCs w:val="32"/>
        </w:rPr>
        <w:t>τὸν</w:t>
      </w:r>
      <w:r w:rsidR="00DF6F2C">
        <w:rPr>
          <w:rFonts w:cs="Times New Roman"/>
          <w:szCs w:val="32"/>
        </w:rPr>
        <w:t xml:space="preserve"> </w:t>
      </w:r>
      <w:r w:rsidR="003E5455" w:rsidRPr="003E5455">
        <w:rPr>
          <w:rFonts w:cs="Times New Roman"/>
          <w:szCs w:val="32"/>
        </w:rPr>
        <w:t>παῖδα</w:t>
      </w:r>
      <w:r w:rsidR="00DF6F2C">
        <w:rPr>
          <w:rFonts w:cs="Times New Roman"/>
          <w:szCs w:val="32"/>
        </w:rPr>
        <w:t xml:space="preserve"> </w:t>
      </w:r>
      <w:r w:rsidR="003E5455" w:rsidRPr="003E5455">
        <w:rPr>
          <w:rFonts w:cs="Times New Roman"/>
          <w:szCs w:val="32"/>
        </w:rPr>
        <w:t>αὐτοῦ</w:t>
      </w:r>
      <w:r w:rsidR="00DF6F2C">
        <w:rPr>
          <w:rFonts w:cs="Times New Roman"/>
          <w:szCs w:val="32"/>
        </w:rPr>
        <w:t xml:space="preserve"> </w:t>
      </w:r>
      <w:r w:rsidR="00CF78D3">
        <w:rPr>
          <w:rFonts w:cs="Times New Roman"/>
          <w:szCs w:val="32"/>
        </w:rPr>
        <w:t>ἰ</w:t>
      </w:r>
      <w:r w:rsidR="003E5455" w:rsidRPr="003E5455">
        <w:rPr>
          <w:rFonts w:cs="Times New Roman"/>
          <w:szCs w:val="32"/>
        </w:rPr>
        <w:t>ησοῦν,</w:t>
      </w:r>
      <w:r w:rsidR="00DF6F2C">
        <w:rPr>
          <w:rFonts w:cs="Times New Roman"/>
          <w:szCs w:val="32"/>
        </w:rPr>
        <w:t xml:space="preserve"> </w:t>
      </w:r>
      <w:r w:rsidR="003E5455" w:rsidRPr="003E5455">
        <w:rPr>
          <w:rFonts w:cs="Times New Roman"/>
          <w:szCs w:val="32"/>
        </w:rPr>
        <w:t>ὃν</w:t>
      </w:r>
      <w:r w:rsidR="00DF6F2C">
        <w:rPr>
          <w:rFonts w:cs="Times New Roman"/>
          <w:szCs w:val="32"/>
        </w:rPr>
        <w:t xml:space="preserve"> </w:t>
      </w:r>
      <w:r w:rsidR="003E5455" w:rsidRPr="003E5455">
        <w:rPr>
          <w:rFonts w:cs="Times New Roman"/>
          <w:szCs w:val="32"/>
        </w:rPr>
        <w:t>ὑμεῖς</w:t>
      </w:r>
      <w:r w:rsidR="00DF6F2C">
        <w:rPr>
          <w:rFonts w:cs="Times New Roman"/>
          <w:szCs w:val="32"/>
        </w:rPr>
        <w:t xml:space="preserve"> </w:t>
      </w:r>
      <w:r w:rsidR="003E5455" w:rsidRPr="003E5455">
        <w:rPr>
          <w:rFonts w:cs="Times New Roman"/>
          <w:szCs w:val="32"/>
        </w:rPr>
        <w:t>μὲν</w:t>
      </w:r>
      <w:r w:rsidR="00DF6F2C">
        <w:rPr>
          <w:rFonts w:cs="Times New Roman"/>
          <w:szCs w:val="32"/>
        </w:rPr>
        <w:t xml:space="preserve"> </w:t>
      </w:r>
      <w:r w:rsidR="003E5455" w:rsidRPr="003E5455">
        <w:rPr>
          <w:rFonts w:cs="Times New Roman"/>
          <w:szCs w:val="32"/>
        </w:rPr>
        <w:t>παρεδώκατε</w:t>
      </w:r>
      <w:r w:rsidR="00DF6F2C">
        <w:rPr>
          <w:rFonts w:cs="Times New Roman"/>
          <w:szCs w:val="32"/>
        </w:rPr>
        <w:t xml:space="preserve"> </w:t>
      </w:r>
      <w:r w:rsidR="003E5455" w:rsidRPr="003E5455">
        <w:rPr>
          <w:rFonts w:cs="Times New Roman"/>
          <w:szCs w:val="32"/>
        </w:rPr>
        <w:t>καὶ</w:t>
      </w:r>
      <w:r w:rsidR="00DF6F2C">
        <w:rPr>
          <w:rFonts w:cs="Times New Roman"/>
          <w:szCs w:val="32"/>
        </w:rPr>
        <w:t xml:space="preserve"> </w:t>
      </w:r>
      <w:r w:rsidR="003E5455" w:rsidRPr="003E5455">
        <w:rPr>
          <w:rFonts w:cs="Times New Roman"/>
          <w:szCs w:val="32"/>
        </w:rPr>
        <w:t>ἠρνήσασθε</w:t>
      </w:r>
      <w:r w:rsidR="00DF6F2C">
        <w:rPr>
          <w:rFonts w:cs="Times New Roman"/>
          <w:szCs w:val="32"/>
        </w:rPr>
        <w:t xml:space="preserve"> </w:t>
      </w:r>
      <w:r w:rsidR="003E5455" w:rsidRPr="003E5455">
        <w:rPr>
          <w:rFonts w:cs="Times New Roman"/>
          <w:szCs w:val="32"/>
        </w:rPr>
        <w:t>κατὰ</w:t>
      </w:r>
      <w:r w:rsidR="00DF6F2C">
        <w:rPr>
          <w:rFonts w:cs="Times New Roman"/>
          <w:szCs w:val="32"/>
        </w:rPr>
        <w:t xml:space="preserve"> </w:t>
      </w:r>
      <w:r w:rsidR="003E5455" w:rsidRPr="003E5455">
        <w:rPr>
          <w:rFonts w:cs="Times New Roman"/>
          <w:szCs w:val="32"/>
        </w:rPr>
        <w:t>πρόσωπον</w:t>
      </w:r>
      <w:r w:rsidR="00DF6F2C">
        <w:rPr>
          <w:rFonts w:cs="Times New Roman"/>
          <w:szCs w:val="32"/>
        </w:rPr>
        <w:t xml:space="preserve"> </w:t>
      </w:r>
      <w:r w:rsidR="003E5455" w:rsidRPr="003E5455">
        <w:rPr>
          <w:rFonts w:cs="Times New Roman"/>
          <w:szCs w:val="32"/>
        </w:rPr>
        <w:t>πιλάτου,</w:t>
      </w:r>
      <w:r w:rsidR="00DF6F2C">
        <w:rPr>
          <w:rFonts w:cs="Times New Roman"/>
          <w:szCs w:val="32"/>
        </w:rPr>
        <w:t xml:space="preserve"> </w:t>
      </w:r>
      <w:r w:rsidR="003E5455" w:rsidRPr="003E5455">
        <w:rPr>
          <w:rFonts w:cs="Times New Roman"/>
          <w:szCs w:val="32"/>
        </w:rPr>
        <w:t>κρίναντος</w:t>
      </w:r>
      <w:r w:rsidR="00DF6F2C">
        <w:rPr>
          <w:rFonts w:cs="Times New Roman"/>
          <w:szCs w:val="32"/>
        </w:rPr>
        <w:t xml:space="preserve"> </w:t>
      </w:r>
      <w:r w:rsidR="003E5455" w:rsidRPr="003E5455">
        <w:rPr>
          <w:rFonts w:cs="Times New Roman"/>
          <w:szCs w:val="32"/>
        </w:rPr>
        <w:t>ἐκείνου</w:t>
      </w:r>
      <w:r w:rsidR="00DF6F2C">
        <w:rPr>
          <w:rFonts w:cs="Times New Roman"/>
          <w:szCs w:val="32"/>
        </w:rPr>
        <w:t xml:space="preserve"> </w:t>
      </w:r>
      <w:r w:rsidR="003E5455" w:rsidRPr="003E5455">
        <w:rPr>
          <w:rFonts w:cs="Times New Roman"/>
          <w:szCs w:val="32"/>
        </w:rPr>
        <w:t>ἀπολύειν</w:t>
      </w:r>
      <w:r w:rsidR="00630280">
        <w:rPr>
          <w:rFonts w:cs="Times New Roman"/>
          <w:szCs w:val="32"/>
        </w:rPr>
        <w:t>.</w:t>
      </w:r>
      <w:r w:rsidR="00B74ED5">
        <w:rPr>
          <w:rFonts w:cs="Times New Roman"/>
          <w:szCs w:val="32"/>
        </w:rPr>
        <w:t>”</w:t>
      </w:r>
      <w:r w:rsidR="00DF6F2C">
        <w:rPr>
          <w:rFonts w:cs="Times New Roman"/>
          <w:szCs w:val="32"/>
        </w:rPr>
        <w:t xml:space="preserve"> </w:t>
      </w:r>
      <w:r w:rsidR="00A75FAC">
        <w:rPr>
          <w:rFonts w:cs="Times New Roman"/>
          <w:szCs w:val="32"/>
        </w:rPr>
        <w:t>—</w:t>
      </w:r>
      <w:r w:rsidR="00DF6F2C">
        <w:rPr>
          <w:rFonts w:cs="Times New Roman"/>
          <w:szCs w:val="32"/>
        </w:rPr>
        <w:t xml:space="preserve"> </w:t>
      </w:r>
      <w:r w:rsidR="00A75FAC">
        <w:rPr>
          <w:rFonts w:cs="Times New Roman"/>
          <w:szCs w:val="32"/>
        </w:rPr>
        <w:t>Acts</w:t>
      </w:r>
      <w:r w:rsidR="00DF6F2C">
        <w:rPr>
          <w:rFonts w:cs="Times New Roman"/>
          <w:szCs w:val="32"/>
        </w:rPr>
        <w:t xml:space="preserve"> </w:t>
      </w:r>
      <w:r w:rsidR="00A75FAC">
        <w:rPr>
          <w:rFonts w:cs="Times New Roman"/>
          <w:szCs w:val="32"/>
        </w:rPr>
        <w:t>3:13</w:t>
      </w:r>
    </w:p>
    <w:p w:rsidR="00A75FAC" w:rsidRDefault="00A75FAC" w:rsidP="00237A74">
      <w:pPr>
        <w:tabs>
          <w:tab w:val="left" w:pos="1080"/>
        </w:tabs>
        <w:ind w:left="720" w:right="720"/>
        <w:rPr>
          <w:rFonts w:cs="Times New Roman"/>
          <w:szCs w:val="32"/>
        </w:rPr>
      </w:pPr>
    </w:p>
    <w:p w:rsidR="00A75FAC" w:rsidRDefault="00A75FAC" w:rsidP="00237A74">
      <w:pPr>
        <w:tabs>
          <w:tab w:val="left" w:pos="1080"/>
        </w:tabs>
        <w:ind w:left="720" w:right="720"/>
        <w:rPr>
          <w:rFonts w:cs="Times New Roman"/>
          <w:szCs w:val="32"/>
        </w:rPr>
      </w:pPr>
      <w:r>
        <w:rPr>
          <w:rFonts w:cs="Times New Roman"/>
          <w:szCs w:val="32"/>
        </w:rPr>
        <w:t>“</w:t>
      </w:r>
      <w:r w:rsidR="00C32C2C">
        <w:rPr>
          <w:rFonts w:cs="Times New Roman"/>
          <w:szCs w:val="32"/>
        </w:rPr>
        <w:t>God</w:t>
      </w:r>
      <w:r w:rsidR="005362FE">
        <w:rPr>
          <w:rFonts w:cs="Times New Roman"/>
          <w:szCs w:val="32"/>
        </w:rPr>
        <w:t>,</w:t>
      </w:r>
      <w:r w:rsidR="00DF6F2C">
        <w:rPr>
          <w:rFonts w:cs="Times New Roman"/>
          <w:szCs w:val="32"/>
        </w:rPr>
        <w:t xml:space="preserve"> </w:t>
      </w:r>
      <w:r w:rsidR="005362FE">
        <w:rPr>
          <w:rFonts w:cs="Times New Roman"/>
          <w:szCs w:val="32"/>
        </w:rPr>
        <w:t>resurrecting</w:t>
      </w:r>
      <w:r w:rsidR="005362FE">
        <w:rPr>
          <w:rStyle w:val="FootnoteReference"/>
          <w:rFonts w:cs="Times New Roman"/>
          <w:szCs w:val="32"/>
        </w:rPr>
        <w:footnoteReference w:id="29"/>
      </w:r>
      <w:r w:rsidR="00DF6F2C">
        <w:rPr>
          <w:rFonts w:cs="Times New Roman"/>
          <w:szCs w:val="32"/>
        </w:rPr>
        <w:t xml:space="preserve"> </w:t>
      </w:r>
      <w:r w:rsidR="005362FE">
        <w:rPr>
          <w:rFonts w:cs="Times New Roman"/>
          <w:szCs w:val="32"/>
        </w:rPr>
        <w:t>His</w:t>
      </w:r>
      <w:r w:rsidR="00DF6F2C">
        <w:rPr>
          <w:rFonts w:cs="Times New Roman"/>
          <w:szCs w:val="32"/>
        </w:rPr>
        <w:t xml:space="preserve"> </w:t>
      </w:r>
      <w:r w:rsidR="00423FFC">
        <w:rPr>
          <w:rFonts w:cs="Times New Roman"/>
          <w:szCs w:val="32"/>
        </w:rPr>
        <w:t>C</w:t>
      </w:r>
      <w:r w:rsidR="005362FE">
        <w:rPr>
          <w:rFonts w:cs="Times New Roman"/>
          <w:szCs w:val="32"/>
        </w:rPr>
        <w:t>hild</w:t>
      </w:r>
      <w:r w:rsidR="00DF6F2C">
        <w:rPr>
          <w:rFonts w:cs="Times New Roman"/>
          <w:szCs w:val="32"/>
        </w:rPr>
        <w:t xml:space="preserve"> </w:t>
      </w:r>
      <w:r w:rsidR="00695FEE">
        <w:rPr>
          <w:rFonts w:cs="Times New Roman"/>
          <w:szCs w:val="32"/>
        </w:rPr>
        <w:t>(</w:t>
      </w:r>
      <w:r w:rsidR="00695FEE" w:rsidRPr="00630280">
        <w:rPr>
          <w:rFonts w:cs="Times New Roman"/>
          <w:szCs w:val="32"/>
        </w:rPr>
        <w:t>παῖδα</w:t>
      </w:r>
      <w:r w:rsidR="00695FEE">
        <w:rPr>
          <w:rFonts w:cs="Times New Roman"/>
          <w:szCs w:val="32"/>
        </w:rPr>
        <w:t>)</w:t>
      </w:r>
      <w:r w:rsidR="005362FE">
        <w:rPr>
          <w:rFonts w:cs="Times New Roman"/>
          <w:szCs w:val="32"/>
        </w:rPr>
        <w:t>,</w:t>
      </w:r>
      <w:r w:rsidR="00DF6F2C">
        <w:rPr>
          <w:rFonts w:cs="Times New Roman"/>
          <w:szCs w:val="32"/>
        </w:rPr>
        <w:t xml:space="preserve"> </w:t>
      </w:r>
      <w:r w:rsidR="005362FE">
        <w:rPr>
          <w:rFonts w:cs="Times New Roman"/>
          <w:szCs w:val="32"/>
        </w:rPr>
        <w:t>sent</w:t>
      </w:r>
      <w:r w:rsidR="00DF6F2C">
        <w:rPr>
          <w:rFonts w:cs="Times New Roman"/>
          <w:szCs w:val="32"/>
        </w:rPr>
        <w:t xml:space="preserve"> </w:t>
      </w:r>
      <w:r w:rsidR="005362FE">
        <w:rPr>
          <w:rFonts w:cs="Times New Roman"/>
          <w:szCs w:val="32"/>
        </w:rPr>
        <w:t>Him</w:t>
      </w:r>
      <w:r w:rsidR="00DF6F2C">
        <w:rPr>
          <w:rFonts w:cs="Times New Roman"/>
          <w:szCs w:val="32"/>
        </w:rPr>
        <w:t xml:space="preserve"> </w:t>
      </w:r>
      <w:r w:rsidR="005362FE">
        <w:rPr>
          <w:rFonts w:cs="Times New Roman"/>
          <w:szCs w:val="32"/>
        </w:rPr>
        <w:t>to</w:t>
      </w:r>
      <w:r w:rsidR="00DF6F2C">
        <w:rPr>
          <w:rFonts w:cs="Times New Roman"/>
          <w:szCs w:val="32"/>
        </w:rPr>
        <w:t xml:space="preserve"> </w:t>
      </w:r>
      <w:r w:rsidR="005362FE">
        <w:rPr>
          <w:rFonts w:cs="Times New Roman"/>
          <w:szCs w:val="32"/>
        </w:rPr>
        <w:t>you</w:t>
      </w:r>
      <w:r w:rsidR="00DF6F2C">
        <w:rPr>
          <w:rFonts w:cs="Times New Roman"/>
          <w:szCs w:val="32"/>
        </w:rPr>
        <w:t xml:space="preserve"> </w:t>
      </w:r>
      <w:r w:rsidR="005362FE">
        <w:rPr>
          <w:rFonts w:cs="Times New Roman"/>
          <w:szCs w:val="32"/>
        </w:rPr>
        <w:t>first,</w:t>
      </w:r>
      <w:r w:rsidR="00DF6F2C">
        <w:rPr>
          <w:rFonts w:cs="Times New Roman"/>
          <w:szCs w:val="32"/>
        </w:rPr>
        <w:t xml:space="preserve"> </w:t>
      </w:r>
      <w:r w:rsidR="005362FE">
        <w:rPr>
          <w:rFonts w:cs="Times New Roman"/>
          <w:szCs w:val="32"/>
        </w:rPr>
        <w:t>blessing</w:t>
      </w:r>
      <w:r w:rsidR="00DF6F2C">
        <w:rPr>
          <w:rFonts w:cs="Times New Roman"/>
          <w:szCs w:val="32"/>
        </w:rPr>
        <w:t xml:space="preserve"> </w:t>
      </w:r>
      <w:r w:rsidR="005362FE">
        <w:rPr>
          <w:rFonts w:cs="Times New Roman"/>
          <w:szCs w:val="32"/>
        </w:rPr>
        <w:t>you,</w:t>
      </w:r>
      <w:r w:rsidR="00DF6F2C">
        <w:rPr>
          <w:rFonts w:cs="Times New Roman"/>
          <w:szCs w:val="32"/>
        </w:rPr>
        <w:t xml:space="preserve"> </w:t>
      </w:r>
      <w:r w:rsidR="00423FFC">
        <w:rPr>
          <w:rFonts w:cs="Times New Roman"/>
          <w:szCs w:val="32"/>
        </w:rPr>
        <w:t>in</w:t>
      </w:r>
      <w:r w:rsidR="00DF6F2C">
        <w:rPr>
          <w:rFonts w:cs="Times New Roman"/>
          <w:szCs w:val="32"/>
        </w:rPr>
        <w:t xml:space="preserve"> </w:t>
      </w:r>
      <w:r w:rsidR="00423FFC">
        <w:rPr>
          <w:rFonts w:cs="Times New Roman"/>
          <w:szCs w:val="32"/>
        </w:rPr>
        <w:t>the</w:t>
      </w:r>
      <w:r w:rsidR="00DF6F2C">
        <w:rPr>
          <w:rFonts w:cs="Times New Roman"/>
          <w:szCs w:val="32"/>
        </w:rPr>
        <w:t xml:space="preserve"> </w:t>
      </w:r>
      <w:r w:rsidR="00423FFC">
        <w:rPr>
          <w:rFonts w:cs="Times New Roman"/>
          <w:szCs w:val="32"/>
        </w:rPr>
        <w:t>[desire]</w:t>
      </w:r>
      <w:r w:rsidR="00DF6F2C">
        <w:rPr>
          <w:rFonts w:cs="Times New Roman"/>
          <w:szCs w:val="32"/>
        </w:rPr>
        <w:t xml:space="preserve"> </w:t>
      </w:r>
      <w:r w:rsidR="005362FE">
        <w:rPr>
          <w:rFonts w:cs="Times New Roman"/>
          <w:szCs w:val="32"/>
        </w:rPr>
        <w:t>to</w:t>
      </w:r>
      <w:r w:rsidR="00DF6F2C">
        <w:rPr>
          <w:rFonts w:cs="Times New Roman"/>
          <w:szCs w:val="32"/>
        </w:rPr>
        <w:t xml:space="preserve"> </w:t>
      </w:r>
      <w:r w:rsidR="005362FE">
        <w:rPr>
          <w:rFonts w:cs="Times New Roman"/>
          <w:szCs w:val="32"/>
        </w:rPr>
        <w:t>turn</w:t>
      </w:r>
      <w:r w:rsidR="00DF6F2C">
        <w:rPr>
          <w:rFonts w:cs="Times New Roman"/>
          <w:szCs w:val="32"/>
        </w:rPr>
        <w:t xml:space="preserve"> </w:t>
      </w:r>
      <w:r w:rsidR="00732A7F">
        <w:rPr>
          <w:rFonts w:cs="Times New Roman"/>
          <w:szCs w:val="32"/>
        </w:rPr>
        <w:t>away</w:t>
      </w:r>
      <w:r w:rsidR="00DF6F2C">
        <w:rPr>
          <w:rFonts w:cs="Times New Roman"/>
          <w:szCs w:val="32"/>
        </w:rPr>
        <w:t xml:space="preserve"> </w:t>
      </w:r>
      <w:r w:rsidR="00732A7F">
        <w:rPr>
          <w:rFonts w:cs="Times New Roman"/>
          <w:szCs w:val="32"/>
        </w:rPr>
        <w:t>each</w:t>
      </w:r>
      <w:r w:rsidR="00DF6F2C">
        <w:rPr>
          <w:rFonts w:cs="Times New Roman"/>
          <w:szCs w:val="32"/>
        </w:rPr>
        <w:t xml:space="preserve"> </w:t>
      </w:r>
      <w:r w:rsidR="00732A7F">
        <w:rPr>
          <w:rFonts w:cs="Times New Roman"/>
          <w:szCs w:val="32"/>
        </w:rPr>
        <w:t>from</w:t>
      </w:r>
      <w:r w:rsidR="00DF6F2C">
        <w:rPr>
          <w:rFonts w:cs="Times New Roman"/>
          <w:szCs w:val="32"/>
        </w:rPr>
        <w:t xml:space="preserve"> </w:t>
      </w:r>
      <w:r w:rsidR="00732A7F">
        <w:rPr>
          <w:rFonts w:cs="Times New Roman"/>
          <w:szCs w:val="32"/>
        </w:rPr>
        <w:t>your</w:t>
      </w:r>
      <w:r w:rsidR="00DF6F2C">
        <w:rPr>
          <w:rFonts w:cs="Times New Roman"/>
          <w:szCs w:val="32"/>
        </w:rPr>
        <w:t xml:space="preserve"> </w:t>
      </w:r>
      <w:r w:rsidR="00732A7F">
        <w:rPr>
          <w:rFonts w:cs="Times New Roman"/>
          <w:szCs w:val="32"/>
        </w:rPr>
        <w:t>wickedness.”</w:t>
      </w:r>
      <w:r w:rsidR="00630280">
        <w:rPr>
          <w:rFonts w:cs="Times New Roman"/>
          <w:szCs w:val="32"/>
        </w:rPr>
        <w:br/>
        <w:t>“</w:t>
      </w:r>
      <w:r w:rsidR="00630280" w:rsidRPr="00630280">
        <w:rPr>
          <w:rFonts w:cs="Times New Roman"/>
          <w:szCs w:val="32"/>
        </w:rPr>
        <w:t>ὑμῖν</w:t>
      </w:r>
      <w:r w:rsidR="00DF6F2C">
        <w:rPr>
          <w:rFonts w:cs="Times New Roman"/>
          <w:szCs w:val="32"/>
        </w:rPr>
        <w:t xml:space="preserve"> </w:t>
      </w:r>
      <w:r w:rsidR="00630280" w:rsidRPr="00630280">
        <w:rPr>
          <w:rFonts w:cs="Times New Roman"/>
          <w:szCs w:val="32"/>
        </w:rPr>
        <w:t>πρῶτον</w:t>
      </w:r>
      <w:r w:rsidR="00DF6F2C">
        <w:rPr>
          <w:rFonts w:cs="Times New Roman"/>
          <w:szCs w:val="32"/>
        </w:rPr>
        <w:t xml:space="preserve"> </w:t>
      </w:r>
      <w:r w:rsidR="00630280" w:rsidRPr="00630280">
        <w:rPr>
          <w:rFonts w:cs="Times New Roman"/>
          <w:szCs w:val="32"/>
        </w:rPr>
        <w:t>ἀναστήσας</w:t>
      </w:r>
      <w:r w:rsidR="00DF6F2C">
        <w:rPr>
          <w:rFonts w:cs="Times New Roman"/>
          <w:szCs w:val="32"/>
        </w:rPr>
        <w:t xml:space="preserve"> </w:t>
      </w:r>
      <w:r w:rsidR="00630280" w:rsidRPr="00630280">
        <w:rPr>
          <w:rFonts w:cs="Times New Roman"/>
          <w:szCs w:val="32"/>
        </w:rPr>
        <w:t>ὁ</w:t>
      </w:r>
      <w:r w:rsidR="00DF6F2C">
        <w:rPr>
          <w:rFonts w:cs="Times New Roman"/>
          <w:szCs w:val="32"/>
        </w:rPr>
        <w:t xml:space="preserve"> </w:t>
      </w:r>
      <w:r w:rsidR="00630280" w:rsidRPr="00630280">
        <w:rPr>
          <w:rFonts w:cs="Times New Roman"/>
          <w:szCs w:val="32"/>
        </w:rPr>
        <w:t>θεὸς</w:t>
      </w:r>
      <w:r w:rsidR="00DF6F2C">
        <w:rPr>
          <w:rFonts w:cs="Times New Roman"/>
          <w:szCs w:val="32"/>
        </w:rPr>
        <w:t xml:space="preserve"> </w:t>
      </w:r>
      <w:r w:rsidR="00630280" w:rsidRPr="00630280">
        <w:rPr>
          <w:rFonts w:cs="Times New Roman"/>
          <w:szCs w:val="32"/>
        </w:rPr>
        <w:t>τὸν</w:t>
      </w:r>
      <w:r w:rsidR="00DF6F2C">
        <w:rPr>
          <w:rFonts w:cs="Times New Roman"/>
          <w:szCs w:val="32"/>
        </w:rPr>
        <w:t xml:space="preserve"> </w:t>
      </w:r>
      <w:r w:rsidR="00630280" w:rsidRPr="00630280">
        <w:rPr>
          <w:rFonts w:cs="Times New Roman"/>
          <w:szCs w:val="32"/>
        </w:rPr>
        <w:t>παῖδα</w:t>
      </w:r>
      <w:r w:rsidR="00DF6F2C">
        <w:rPr>
          <w:rFonts w:cs="Times New Roman"/>
          <w:szCs w:val="32"/>
        </w:rPr>
        <w:t xml:space="preserve"> </w:t>
      </w:r>
      <w:r w:rsidR="00630280" w:rsidRPr="00630280">
        <w:rPr>
          <w:rFonts w:cs="Times New Roman"/>
          <w:szCs w:val="32"/>
        </w:rPr>
        <w:t>αὐτοῦ</w:t>
      </w:r>
      <w:r w:rsidR="00DF6F2C">
        <w:rPr>
          <w:rFonts w:cs="Times New Roman"/>
          <w:szCs w:val="32"/>
        </w:rPr>
        <w:t xml:space="preserve"> </w:t>
      </w:r>
      <w:r w:rsidR="00630280" w:rsidRPr="00630280">
        <w:rPr>
          <w:rFonts w:cs="Times New Roman"/>
          <w:szCs w:val="32"/>
        </w:rPr>
        <w:t>ἀπέστειλεν</w:t>
      </w:r>
      <w:r w:rsidR="00DF6F2C">
        <w:rPr>
          <w:rFonts w:cs="Times New Roman"/>
          <w:szCs w:val="32"/>
        </w:rPr>
        <w:t xml:space="preserve"> </w:t>
      </w:r>
      <w:r w:rsidR="00630280" w:rsidRPr="00630280">
        <w:rPr>
          <w:rFonts w:cs="Times New Roman"/>
          <w:szCs w:val="32"/>
        </w:rPr>
        <w:t>αὐτὸν</w:t>
      </w:r>
      <w:r w:rsidR="00DF6F2C">
        <w:rPr>
          <w:rFonts w:cs="Times New Roman"/>
          <w:szCs w:val="32"/>
        </w:rPr>
        <w:t xml:space="preserve"> </w:t>
      </w:r>
      <w:r w:rsidR="00630280" w:rsidRPr="00630280">
        <w:rPr>
          <w:rFonts w:cs="Times New Roman"/>
          <w:szCs w:val="32"/>
        </w:rPr>
        <w:t>εὐλογοῦντα</w:t>
      </w:r>
      <w:r w:rsidR="00DF6F2C">
        <w:rPr>
          <w:rFonts w:cs="Times New Roman"/>
          <w:szCs w:val="32"/>
        </w:rPr>
        <w:t xml:space="preserve"> </w:t>
      </w:r>
      <w:r w:rsidR="00630280" w:rsidRPr="00630280">
        <w:rPr>
          <w:rFonts w:cs="Times New Roman"/>
          <w:szCs w:val="32"/>
        </w:rPr>
        <w:t>ὑμᾶς</w:t>
      </w:r>
      <w:r w:rsidR="00DF6F2C">
        <w:rPr>
          <w:rFonts w:cs="Times New Roman"/>
          <w:szCs w:val="32"/>
        </w:rPr>
        <w:t xml:space="preserve"> </w:t>
      </w:r>
      <w:r w:rsidR="00630280" w:rsidRPr="00630280">
        <w:rPr>
          <w:rFonts w:cs="Times New Roman"/>
          <w:szCs w:val="32"/>
        </w:rPr>
        <w:t>ἐν</w:t>
      </w:r>
      <w:r w:rsidR="00DF6F2C">
        <w:rPr>
          <w:rFonts w:cs="Times New Roman"/>
          <w:szCs w:val="32"/>
        </w:rPr>
        <w:t xml:space="preserve"> </w:t>
      </w:r>
      <w:r w:rsidR="00630280" w:rsidRPr="00630280">
        <w:rPr>
          <w:rFonts w:cs="Times New Roman"/>
          <w:szCs w:val="32"/>
        </w:rPr>
        <w:t>τῷ</w:t>
      </w:r>
      <w:r w:rsidR="00DF6F2C">
        <w:rPr>
          <w:rFonts w:cs="Times New Roman"/>
          <w:szCs w:val="32"/>
        </w:rPr>
        <w:t xml:space="preserve"> </w:t>
      </w:r>
      <w:r w:rsidR="00630280" w:rsidRPr="00630280">
        <w:rPr>
          <w:rFonts w:cs="Times New Roman"/>
          <w:szCs w:val="32"/>
        </w:rPr>
        <w:t>ἀποστρέφειν</w:t>
      </w:r>
      <w:r w:rsidR="00DF6F2C">
        <w:rPr>
          <w:rFonts w:cs="Times New Roman"/>
          <w:szCs w:val="32"/>
        </w:rPr>
        <w:t xml:space="preserve"> </w:t>
      </w:r>
      <w:r w:rsidR="00630280" w:rsidRPr="00630280">
        <w:rPr>
          <w:rFonts w:cs="Times New Roman"/>
          <w:szCs w:val="32"/>
        </w:rPr>
        <w:t>ἕκαστον</w:t>
      </w:r>
      <w:r w:rsidR="00DF6F2C">
        <w:rPr>
          <w:rFonts w:cs="Times New Roman"/>
          <w:szCs w:val="32"/>
        </w:rPr>
        <w:t xml:space="preserve"> </w:t>
      </w:r>
      <w:r w:rsidR="00630280" w:rsidRPr="00630280">
        <w:rPr>
          <w:rFonts w:cs="Times New Roman"/>
          <w:szCs w:val="32"/>
        </w:rPr>
        <w:t>ἀπὸ</w:t>
      </w:r>
      <w:r w:rsidR="00DF6F2C">
        <w:rPr>
          <w:rFonts w:cs="Times New Roman"/>
          <w:szCs w:val="32"/>
        </w:rPr>
        <w:t xml:space="preserve"> </w:t>
      </w:r>
      <w:r w:rsidR="00630280" w:rsidRPr="00630280">
        <w:rPr>
          <w:rFonts w:cs="Times New Roman"/>
          <w:szCs w:val="32"/>
        </w:rPr>
        <w:t>τῶν</w:t>
      </w:r>
      <w:r w:rsidR="00DF6F2C">
        <w:rPr>
          <w:rFonts w:cs="Times New Roman"/>
          <w:szCs w:val="32"/>
        </w:rPr>
        <w:t xml:space="preserve"> </w:t>
      </w:r>
      <w:r w:rsidR="00630280" w:rsidRPr="00630280">
        <w:rPr>
          <w:rFonts w:cs="Times New Roman"/>
          <w:szCs w:val="32"/>
        </w:rPr>
        <w:t>πονηριῶν</w:t>
      </w:r>
      <w:r w:rsidR="00DF6F2C">
        <w:rPr>
          <w:rFonts w:cs="Times New Roman"/>
          <w:szCs w:val="32"/>
        </w:rPr>
        <w:t xml:space="preserve"> </w:t>
      </w:r>
      <w:r w:rsidR="00630280" w:rsidRPr="00630280">
        <w:rPr>
          <w:rFonts w:cs="Times New Roman"/>
          <w:szCs w:val="32"/>
        </w:rPr>
        <w:t>ὑμῶν.</w:t>
      </w:r>
      <w:r w:rsidR="00630280">
        <w:rPr>
          <w:rFonts w:cs="Times New Roman"/>
          <w:szCs w:val="32"/>
        </w:rPr>
        <w:t>”</w:t>
      </w:r>
      <w:r w:rsidR="00DF6F2C">
        <w:rPr>
          <w:rFonts w:cs="Times New Roman"/>
          <w:szCs w:val="32"/>
        </w:rPr>
        <w:t xml:space="preserve"> </w:t>
      </w:r>
      <w:r w:rsidR="00423FFC">
        <w:rPr>
          <w:rFonts w:cs="Times New Roman"/>
          <w:szCs w:val="32"/>
        </w:rPr>
        <w:t>—</w:t>
      </w:r>
      <w:r w:rsidR="00DF6F2C">
        <w:rPr>
          <w:rFonts w:cs="Times New Roman"/>
          <w:szCs w:val="32"/>
        </w:rPr>
        <w:t xml:space="preserve"> </w:t>
      </w:r>
      <w:r w:rsidR="00423FFC">
        <w:rPr>
          <w:rFonts w:cs="Times New Roman"/>
          <w:szCs w:val="32"/>
        </w:rPr>
        <w:t>Acts</w:t>
      </w:r>
      <w:r w:rsidR="00DF6F2C">
        <w:rPr>
          <w:rFonts w:cs="Times New Roman"/>
          <w:szCs w:val="32"/>
        </w:rPr>
        <w:t xml:space="preserve"> </w:t>
      </w:r>
      <w:r w:rsidR="00423FFC">
        <w:rPr>
          <w:rFonts w:cs="Times New Roman"/>
          <w:szCs w:val="32"/>
        </w:rPr>
        <w:t>3:26</w:t>
      </w:r>
    </w:p>
    <w:p w:rsidR="00423FFC" w:rsidRDefault="00423FFC" w:rsidP="00237A74">
      <w:pPr>
        <w:tabs>
          <w:tab w:val="left" w:pos="1080"/>
        </w:tabs>
        <w:ind w:left="720" w:right="720"/>
        <w:rPr>
          <w:rFonts w:cs="Times New Roman"/>
          <w:szCs w:val="32"/>
        </w:rPr>
      </w:pPr>
    </w:p>
    <w:p w:rsidR="00423FFC" w:rsidRDefault="00423FFC" w:rsidP="00237A74">
      <w:pPr>
        <w:tabs>
          <w:tab w:val="left" w:pos="1080"/>
        </w:tabs>
        <w:ind w:left="720" w:right="720"/>
        <w:rPr>
          <w:rFonts w:cs="Times New Roman"/>
          <w:szCs w:val="32"/>
        </w:rPr>
      </w:pPr>
      <w:r>
        <w:rPr>
          <w:rFonts w:cs="Times New Roman"/>
          <w:szCs w:val="32"/>
        </w:rPr>
        <w:t>“</w:t>
      </w:r>
      <w:r w:rsidR="00670F85">
        <w:rPr>
          <w:rFonts w:cs="Times New Roman"/>
          <w:szCs w:val="32"/>
        </w:rPr>
        <w:t>He</w:t>
      </w:r>
      <w:r w:rsidR="00DF6F2C">
        <w:rPr>
          <w:rFonts w:cs="Times New Roman"/>
          <w:szCs w:val="32"/>
        </w:rPr>
        <w:t xml:space="preserve"> </w:t>
      </w:r>
      <w:r w:rsidR="00670F85">
        <w:rPr>
          <w:rFonts w:cs="Times New Roman"/>
          <w:szCs w:val="32"/>
        </w:rPr>
        <w:t>said</w:t>
      </w:r>
      <w:r w:rsidR="007751DB">
        <w:rPr>
          <w:rFonts w:cs="Times New Roman"/>
          <w:szCs w:val="32"/>
        </w:rPr>
        <w:t>.</w:t>
      </w:r>
      <w:r w:rsidR="00DF6F2C">
        <w:rPr>
          <w:rFonts w:cs="Times New Roman"/>
          <w:szCs w:val="32"/>
        </w:rPr>
        <w:t xml:space="preserve"> </w:t>
      </w:r>
      <w:r w:rsidR="007751DB">
        <w:rPr>
          <w:rFonts w:cs="Times New Roman"/>
          <w:szCs w:val="32"/>
        </w:rPr>
        <w:t>‘Look,</w:t>
      </w:r>
      <w:r w:rsidR="00DF6F2C">
        <w:rPr>
          <w:rFonts w:cs="Times New Roman"/>
          <w:szCs w:val="32"/>
        </w:rPr>
        <w:t xml:space="preserve"> </w:t>
      </w:r>
      <w:r w:rsidR="007751DB">
        <w:rPr>
          <w:rFonts w:cs="Times New Roman"/>
          <w:szCs w:val="32"/>
        </w:rPr>
        <w:t>I</w:t>
      </w:r>
      <w:r w:rsidR="00DF6F2C">
        <w:rPr>
          <w:rFonts w:cs="Times New Roman"/>
          <w:szCs w:val="32"/>
        </w:rPr>
        <w:t xml:space="preserve"> </w:t>
      </w:r>
      <w:r w:rsidR="007751DB">
        <w:rPr>
          <w:rFonts w:cs="Times New Roman"/>
          <w:szCs w:val="32"/>
        </w:rPr>
        <w:t>behold</w:t>
      </w:r>
      <w:r w:rsidR="00DF6F2C">
        <w:rPr>
          <w:rFonts w:cs="Times New Roman"/>
          <w:szCs w:val="32"/>
        </w:rPr>
        <w:t xml:space="preserve"> </w:t>
      </w:r>
      <w:r w:rsidR="007751DB">
        <w:rPr>
          <w:rFonts w:cs="Times New Roman"/>
          <w:szCs w:val="32"/>
        </w:rPr>
        <w:t>the</w:t>
      </w:r>
      <w:r w:rsidR="00DF6F2C">
        <w:rPr>
          <w:rFonts w:cs="Times New Roman"/>
          <w:szCs w:val="32"/>
        </w:rPr>
        <w:t xml:space="preserve"> </w:t>
      </w:r>
      <w:r w:rsidR="007751DB">
        <w:rPr>
          <w:rFonts w:cs="Times New Roman"/>
          <w:szCs w:val="32"/>
        </w:rPr>
        <w:t>heavens</w:t>
      </w:r>
      <w:r w:rsidR="00DF6F2C">
        <w:rPr>
          <w:rFonts w:cs="Times New Roman"/>
          <w:szCs w:val="32"/>
        </w:rPr>
        <w:t xml:space="preserve"> </w:t>
      </w:r>
      <w:r w:rsidR="007751DB">
        <w:rPr>
          <w:rFonts w:cs="Times New Roman"/>
          <w:szCs w:val="32"/>
        </w:rPr>
        <w:t>being</w:t>
      </w:r>
      <w:r w:rsidR="00DF6F2C">
        <w:rPr>
          <w:rFonts w:cs="Times New Roman"/>
          <w:szCs w:val="32"/>
        </w:rPr>
        <w:t xml:space="preserve"> </w:t>
      </w:r>
      <w:r w:rsidR="007751DB">
        <w:rPr>
          <w:rFonts w:cs="Times New Roman"/>
          <w:szCs w:val="32"/>
        </w:rPr>
        <w:t>opened.</w:t>
      </w:r>
      <w:r w:rsidR="00DF6F2C">
        <w:rPr>
          <w:rFonts w:cs="Times New Roman"/>
          <w:szCs w:val="32"/>
        </w:rPr>
        <w:t xml:space="preserve">  </w:t>
      </w:r>
      <w:r w:rsidR="007751DB">
        <w:rPr>
          <w:rFonts w:cs="Times New Roman"/>
          <w:szCs w:val="32"/>
        </w:rPr>
        <w:t>The</w:t>
      </w:r>
      <w:r w:rsidR="00DF6F2C">
        <w:rPr>
          <w:rFonts w:cs="Times New Roman"/>
          <w:szCs w:val="32"/>
        </w:rPr>
        <w:t xml:space="preserve"> </w:t>
      </w:r>
      <w:r w:rsidR="007751DB">
        <w:rPr>
          <w:rFonts w:cs="Times New Roman"/>
          <w:szCs w:val="32"/>
        </w:rPr>
        <w:t>Son</w:t>
      </w:r>
      <w:r w:rsidR="00DF6F2C">
        <w:rPr>
          <w:rFonts w:cs="Times New Roman"/>
          <w:szCs w:val="32"/>
        </w:rPr>
        <w:t xml:space="preserve"> </w:t>
      </w:r>
      <w:r w:rsidR="007751DB">
        <w:rPr>
          <w:rFonts w:cs="Times New Roman"/>
          <w:szCs w:val="32"/>
        </w:rPr>
        <w:t>of</w:t>
      </w:r>
      <w:r w:rsidR="00DF6F2C">
        <w:rPr>
          <w:rFonts w:cs="Times New Roman"/>
          <w:szCs w:val="32"/>
        </w:rPr>
        <w:t xml:space="preserve"> </w:t>
      </w:r>
      <w:r w:rsidR="007751DB">
        <w:rPr>
          <w:rFonts w:cs="Times New Roman"/>
          <w:szCs w:val="32"/>
        </w:rPr>
        <w:t>Man</w:t>
      </w:r>
      <w:r w:rsidR="00DF6F2C">
        <w:rPr>
          <w:rFonts w:cs="Times New Roman"/>
          <w:szCs w:val="32"/>
        </w:rPr>
        <w:t xml:space="preserve"> </w:t>
      </w:r>
      <w:r w:rsidR="007751DB">
        <w:rPr>
          <w:rFonts w:cs="Times New Roman"/>
          <w:szCs w:val="32"/>
        </w:rPr>
        <w:t>standing</w:t>
      </w:r>
      <w:r w:rsidR="00DF6F2C">
        <w:rPr>
          <w:rFonts w:cs="Times New Roman"/>
          <w:szCs w:val="32"/>
        </w:rPr>
        <w:t xml:space="preserve"> </w:t>
      </w:r>
      <w:r w:rsidR="007751DB">
        <w:rPr>
          <w:rFonts w:cs="Times New Roman"/>
          <w:szCs w:val="32"/>
        </w:rPr>
        <w:t>from</w:t>
      </w:r>
      <w:r w:rsidR="0011568E">
        <w:rPr>
          <w:rStyle w:val="FootnoteReference"/>
          <w:rFonts w:cs="Times New Roman"/>
          <w:szCs w:val="32"/>
        </w:rPr>
        <w:footnoteReference w:id="30"/>
      </w:r>
      <w:r w:rsidR="00DF6F2C">
        <w:rPr>
          <w:rFonts w:cs="Times New Roman"/>
          <w:szCs w:val="32"/>
        </w:rPr>
        <w:t xml:space="preserve"> </w:t>
      </w:r>
      <w:r w:rsidR="007751DB">
        <w:rPr>
          <w:rFonts w:cs="Times New Roman"/>
          <w:szCs w:val="32"/>
        </w:rPr>
        <w:t>God’s</w:t>
      </w:r>
      <w:r w:rsidR="00DF6F2C">
        <w:rPr>
          <w:rFonts w:cs="Times New Roman"/>
          <w:szCs w:val="32"/>
        </w:rPr>
        <w:t xml:space="preserve"> </w:t>
      </w:r>
      <w:r w:rsidR="007751DB">
        <w:rPr>
          <w:rFonts w:cs="Times New Roman"/>
          <w:szCs w:val="32"/>
        </w:rPr>
        <w:t>right.”</w:t>
      </w:r>
      <w:r w:rsidR="00A2447A">
        <w:rPr>
          <w:rFonts w:cs="Times New Roman"/>
          <w:szCs w:val="32"/>
        </w:rPr>
        <w:br/>
        <w:t>“</w:t>
      </w:r>
      <w:r w:rsidR="00A2447A" w:rsidRPr="00A2447A">
        <w:rPr>
          <w:rFonts w:cs="Times New Roman"/>
          <w:szCs w:val="32"/>
        </w:rPr>
        <w:t>καὶ</w:t>
      </w:r>
      <w:r w:rsidR="00DF6F2C">
        <w:rPr>
          <w:rFonts w:cs="Times New Roman"/>
          <w:szCs w:val="32"/>
        </w:rPr>
        <w:t xml:space="preserve"> </w:t>
      </w:r>
      <w:r w:rsidR="00A2447A" w:rsidRPr="00A2447A">
        <w:rPr>
          <w:rFonts w:cs="Times New Roman"/>
          <w:szCs w:val="32"/>
        </w:rPr>
        <w:t>εἶπεν</w:t>
      </w:r>
      <w:r w:rsidR="00DF6F2C">
        <w:rPr>
          <w:rFonts w:cs="Times New Roman"/>
          <w:szCs w:val="32"/>
        </w:rPr>
        <w:t xml:space="preserve"> </w:t>
      </w:r>
      <w:r w:rsidR="00CF78D3">
        <w:rPr>
          <w:rFonts w:cs="Times New Roman"/>
          <w:szCs w:val="32"/>
        </w:rPr>
        <w:t>ἰ</w:t>
      </w:r>
      <w:r w:rsidR="00A2447A" w:rsidRPr="00A2447A">
        <w:rPr>
          <w:rFonts w:cs="Times New Roman"/>
          <w:szCs w:val="32"/>
        </w:rPr>
        <w:t>δοὺ</w:t>
      </w:r>
      <w:r w:rsidR="00DF6F2C">
        <w:rPr>
          <w:rFonts w:cs="Times New Roman"/>
          <w:szCs w:val="32"/>
        </w:rPr>
        <w:t xml:space="preserve"> </w:t>
      </w:r>
      <w:r w:rsidR="00A2447A" w:rsidRPr="00A2447A">
        <w:rPr>
          <w:rFonts w:cs="Times New Roman"/>
          <w:szCs w:val="32"/>
        </w:rPr>
        <w:t>θεωρῶ</w:t>
      </w:r>
      <w:r w:rsidR="00DF6F2C">
        <w:rPr>
          <w:rFonts w:cs="Times New Roman"/>
          <w:szCs w:val="32"/>
        </w:rPr>
        <w:t xml:space="preserve"> </w:t>
      </w:r>
      <w:r w:rsidR="00A2447A" w:rsidRPr="00A2447A">
        <w:rPr>
          <w:rFonts w:cs="Times New Roman"/>
          <w:szCs w:val="32"/>
        </w:rPr>
        <w:t>τοὺς</w:t>
      </w:r>
      <w:r w:rsidR="00DF6F2C">
        <w:rPr>
          <w:rFonts w:cs="Times New Roman"/>
          <w:szCs w:val="32"/>
        </w:rPr>
        <w:t xml:space="preserve"> </w:t>
      </w:r>
      <w:r w:rsidR="00A2447A" w:rsidRPr="00A2447A">
        <w:rPr>
          <w:rFonts w:cs="Times New Roman"/>
          <w:szCs w:val="32"/>
        </w:rPr>
        <w:t>οὐρανοὺς</w:t>
      </w:r>
      <w:r w:rsidR="00DF6F2C">
        <w:rPr>
          <w:rFonts w:cs="Times New Roman"/>
          <w:szCs w:val="32"/>
        </w:rPr>
        <w:t xml:space="preserve"> </w:t>
      </w:r>
      <w:r w:rsidR="00A2447A" w:rsidRPr="00A2447A">
        <w:rPr>
          <w:rFonts w:cs="Times New Roman"/>
          <w:szCs w:val="32"/>
        </w:rPr>
        <w:t>διηνοιγμένους</w:t>
      </w:r>
      <w:r w:rsidR="00DF6F2C">
        <w:rPr>
          <w:rFonts w:cs="Times New Roman"/>
          <w:szCs w:val="32"/>
        </w:rPr>
        <w:t xml:space="preserve"> </w:t>
      </w:r>
      <w:r w:rsidR="00A2447A" w:rsidRPr="00A2447A">
        <w:rPr>
          <w:rFonts w:cs="Times New Roman"/>
          <w:szCs w:val="32"/>
        </w:rPr>
        <w:t>καὶ</w:t>
      </w:r>
      <w:r w:rsidR="00DF6F2C">
        <w:rPr>
          <w:rFonts w:cs="Times New Roman"/>
          <w:szCs w:val="32"/>
        </w:rPr>
        <w:t xml:space="preserve"> </w:t>
      </w:r>
      <w:r w:rsidR="00A2447A" w:rsidRPr="00A2447A">
        <w:rPr>
          <w:rFonts w:cs="Times New Roman"/>
          <w:szCs w:val="32"/>
        </w:rPr>
        <w:t>τὸν</w:t>
      </w:r>
      <w:r w:rsidR="00DF6F2C">
        <w:rPr>
          <w:rFonts w:cs="Times New Roman"/>
          <w:szCs w:val="32"/>
        </w:rPr>
        <w:t xml:space="preserve"> </w:t>
      </w:r>
      <w:r w:rsidR="00A2447A" w:rsidRPr="00A2447A">
        <w:rPr>
          <w:rFonts w:cs="Times New Roman"/>
          <w:szCs w:val="32"/>
        </w:rPr>
        <w:t>υἱὸν</w:t>
      </w:r>
      <w:r w:rsidR="00DF6F2C">
        <w:rPr>
          <w:rFonts w:cs="Times New Roman"/>
          <w:szCs w:val="32"/>
        </w:rPr>
        <w:t xml:space="preserve"> </w:t>
      </w:r>
      <w:r w:rsidR="00A2447A" w:rsidRPr="00A2447A">
        <w:rPr>
          <w:rFonts w:cs="Times New Roman"/>
          <w:szCs w:val="32"/>
        </w:rPr>
        <w:t>τοῦ</w:t>
      </w:r>
      <w:r w:rsidR="00DF6F2C">
        <w:rPr>
          <w:rFonts w:cs="Times New Roman"/>
          <w:szCs w:val="32"/>
        </w:rPr>
        <w:t xml:space="preserve"> </w:t>
      </w:r>
      <w:r w:rsidR="00A2447A" w:rsidRPr="00A2447A">
        <w:rPr>
          <w:rFonts w:cs="Times New Roman"/>
          <w:szCs w:val="32"/>
        </w:rPr>
        <w:t>ἀνθρώπου</w:t>
      </w:r>
      <w:r w:rsidR="00DF6F2C">
        <w:rPr>
          <w:rFonts w:cs="Times New Roman"/>
          <w:szCs w:val="32"/>
        </w:rPr>
        <w:t xml:space="preserve"> </w:t>
      </w:r>
      <w:r w:rsidR="00A2447A" w:rsidRPr="00A2447A">
        <w:rPr>
          <w:rFonts w:cs="Times New Roman"/>
          <w:szCs w:val="32"/>
        </w:rPr>
        <w:t>ἐκ</w:t>
      </w:r>
      <w:r w:rsidR="00DF6F2C">
        <w:rPr>
          <w:rFonts w:cs="Times New Roman"/>
          <w:szCs w:val="32"/>
        </w:rPr>
        <w:t xml:space="preserve"> </w:t>
      </w:r>
      <w:r w:rsidR="00A2447A" w:rsidRPr="00A2447A">
        <w:rPr>
          <w:rFonts w:cs="Times New Roman"/>
          <w:szCs w:val="32"/>
        </w:rPr>
        <w:t>δεξιῶν</w:t>
      </w:r>
      <w:r w:rsidR="00DF6F2C">
        <w:rPr>
          <w:rFonts w:cs="Times New Roman"/>
          <w:szCs w:val="32"/>
        </w:rPr>
        <w:t xml:space="preserve"> </w:t>
      </w:r>
      <w:r w:rsidR="00A2447A" w:rsidRPr="00A2447A">
        <w:rPr>
          <w:rFonts w:cs="Times New Roman"/>
          <w:szCs w:val="32"/>
        </w:rPr>
        <w:t>ἑστῶτα</w:t>
      </w:r>
      <w:r w:rsidR="00DF6F2C">
        <w:rPr>
          <w:rFonts w:cs="Times New Roman"/>
          <w:szCs w:val="32"/>
        </w:rPr>
        <w:t xml:space="preserve"> </w:t>
      </w:r>
      <w:r w:rsidR="00A2447A" w:rsidRPr="00A2447A">
        <w:rPr>
          <w:rFonts w:cs="Times New Roman"/>
          <w:szCs w:val="32"/>
        </w:rPr>
        <w:t>τοῦ</w:t>
      </w:r>
      <w:r w:rsidR="00DF6F2C">
        <w:rPr>
          <w:rFonts w:cs="Times New Roman"/>
          <w:szCs w:val="32"/>
        </w:rPr>
        <w:t xml:space="preserve"> </w:t>
      </w:r>
      <w:r w:rsidR="00A2447A" w:rsidRPr="00A2447A">
        <w:rPr>
          <w:rFonts w:cs="Times New Roman"/>
          <w:szCs w:val="32"/>
        </w:rPr>
        <w:t>θεοῦ.</w:t>
      </w:r>
      <w:r w:rsidR="00A2447A">
        <w:rPr>
          <w:rFonts w:cs="Times New Roman"/>
          <w:szCs w:val="32"/>
        </w:rPr>
        <w:t>”</w:t>
      </w:r>
      <w:r w:rsidR="00DF6F2C">
        <w:rPr>
          <w:rFonts w:cs="Times New Roman"/>
          <w:szCs w:val="32"/>
        </w:rPr>
        <w:t xml:space="preserve"> </w:t>
      </w:r>
      <w:r w:rsidR="007751DB">
        <w:rPr>
          <w:rFonts w:cs="Times New Roman"/>
          <w:szCs w:val="32"/>
        </w:rPr>
        <w:t>—</w:t>
      </w:r>
      <w:r w:rsidR="00DF6F2C">
        <w:rPr>
          <w:rFonts w:cs="Times New Roman"/>
          <w:szCs w:val="32"/>
        </w:rPr>
        <w:t xml:space="preserve"> </w:t>
      </w:r>
      <w:r w:rsidR="007751DB">
        <w:rPr>
          <w:rFonts w:cs="Times New Roman"/>
          <w:szCs w:val="32"/>
        </w:rPr>
        <w:t>Acts</w:t>
      </w:r>
      <w:r w:rsidR="00DF6F2C">
        <w:rPr>
          <w:rFonts w:cs="Times New Roman"/>
          <w:szCs w:val="32"/>
        </w:rPr>
        <w:t xml:space="preserve"> </w:t>
      </w:r>
      <w:r w:rsidR="007751DB">
        <w:rPr>
          <w:rFonts w:cs="Times New Roman"/>
          <w:szCs w:val="32"/>
        </w:rPr>
        <w:t>7:56</w:t>
      </w:r>
    </w:p>
    <w:p w:rsidR="0011568E" w:rsidRDefault="0011568E" w:rsidP="00237A74">
      <w:pPr>
        <w:tabs>
          <w:tab w:val="left" w:pos="1080"/>
        </w:tabs>
        <w:ind w:left="720" w:right="720"/>
        <w:rPr>
          <w:rFonts w:cs="Times New Roman"/>
          <w:szCs w:val="32"/>
        </w:rPr>
      </w:pPr>
    </w:p>
    <w:p w:rsidR="0011568E" w:rsidRDefault="0011568E" w:rsidP="00705C3E">
      <w:pPr>
        <w:tabs>
          <w:tab w:val="left" w:pos="1080"/>
        </w:tabs>
        <w:ind w:left="720" w:right="720"/>
        <w:rPr>
          <w:rFonts w:cs="Times New Roman"/>
          <w:szCs w:val="32"/>
        </w:rPr>
      </w:pPr>
      <w:r>
        <w:rPr>
          <w:rFonts w:cs="Times New Roman"/>
          <w:szCs w:val="32"/>
        </w:rPr>
        <w:t>“</w:t>
      </w:r>
      <w:r w:rsidR="004B3BCE">
        <w:rPr>
          <w:rFonts w:cs="Times New Roman"/>
          <w:szCs w:val="32"/>
        </w:rPr>
        <w:t>Immediately,</w:t>
      </w:r>
      <w:r w:rsidR="00DF6F2C">
        <w:rPr>
          <w:rFonts w:cs="Times New Roman"/>
          <w:szCs w:val="32"/>
        </w:rPr>
        <w:t xml:space="preserve"> </w:t>
      </w:r>
      <w:r w:rsidR="004B3BCE">
        <w:rPr>
          <w:rFonts w:cs="Times New Roman"/>
          <w:szCs w:val="32"/>
        </w:rPr>
        <w:t>in</w:t>
      </w:r>
      <w:r w:rsidR="00DF6F2C">
        <w:rPr>
          <w:rFonts w:cs="Times New Roman"/>
          <w:szCs w:val="32"/>
        </w:rPr>
        <w:t xml:space="preserve"> </w:t>
      </w:r>
      <w:r w:rsidR="004B3BCE">
        <w:rPr>
          <w:rFonts w:cs="Times New Roman"/>
          <w:szCs w:val="32"/>
        </w:rPr>
        <w:t>the</w:t>
      </w:r>
      <w:r w:rsidR="00DF6F2C">
        <w:rPr>
          <w:rFonts w:cs="Times New Roman"/>
          <w:szCs w:val="32"/>
        </w:rPr>
        <w:t xml:space="preserve"> </w:t>
      </w:r>
      <w:r w:rsidR="004B3BCE">
        <w:rPr>
          <w:rFonts w:cs="Times New Roman"/>
          <w:szCs w:val="32"/>
        </w:rPr>
        <w:t>synagogues</w:t>
      </w:r>
      <w:r w:rsidR="007B119F">
        <w:rPr>
          <w:rFonts w:cs="Times New Roman"/>
          <w:szCs w:val="32"/>
        </w:rPr>
        <w:t>,</w:t>
      </w:r>
      <w:r w:rsidR="00DF6F2C">
        <w:rPr>
          <w:rFonts w:cs="Times New Roman"/>
          <w:szCs w:val="32"/>
        </w:rPr>
        <w:t xml:space="preserve"> </w:t>
      </w:r>
      <w:r w:rsidR="007B119F">
        <w:rPr>
          <w:rFonts w:cs="Times New Roman"/>
          <w:szCs w:val="32"/>
        </w:rPr>
        <w:t>he</w:t>
      </w:r>
      <w:r w:rsidR="00DF6F2C">
        <w:rPr>
          <w:rFonts w:cs="Times New Roman"/>
          <w:szCs w:val="32"/>
        </w:rPr>
        <w:t xml:space="preserve"> </w:t>
      </w:r>
      <w:r w:rsidR="007B119F">
        <w:rPr>
          <w:rFonts w:cs="Times New Roman"/>
          <w:szCs w:val="32"/>
        </w:rPr>
        <w:t>started</w:t>
      </w:r>
      <w:r w:rsidR="00DF6F2C">
        <w:rPr>
          <w:rFonts w:cs="Times New Roman"/>
          <w:szCs w:val="32"/>
        </w:rPr>
        <w:t xml:space="preserve"> </w:t>
      </w:r>
      <w:r w:rsidR="007B119F">
        <w:rPr>
          <w:rFonts w:cs="Times New Roman"/>
          <w:szCs w:val="32"/>
        </w:rPr>
        <w:t>preaching</w:t>
      </w:r>
      <w:r w:rsidR="00DF6F2C">
        <w:rPr>
          <w:rFonts w:cs="Times New Roman"/>
          <w:szCs w:val="32"/>
        </w:rPr>
        <w:t xml:space="preserve"> </w:t>
      </w:r>
      <w:r w:rsidR="007B119F">
        <w:rPr>
          <w:rFonts w:cs="Times New Roman"/>
          <w:szCs w:val="32"/>
        </w:rPr>
        <w:t>Jesus,</w:t>
      </w:r>
      <w:r w:rsidR="00DF6F2C">
        <w:rPr>
          <w:rFonts w:cs="Times New Roman"/>
          <w:szCs w:val="32"/>
        </w:rPr>
        <w:t xml:space="preserve"> </w:t>
      </w:r>
      <w:r w:rsidR="007B119F">
        <w:rPr>
          <w:rFonts w:cs="Times New Roman"/>
          <w:szCs w:val="32"/>
        </w:rPr>
        <w:t>since,</w:t>
      </w:r>
      <w:r w:rsidR="00DF6F2C">
        <w:rPr>
          <w:rFonts w:cs="Times New Roman"/>
          <w:szCs w:val="32"/>
        </w:rPr>
        <w:t xml:space="preserve"> </w:t>
      </w:r>
      <w:r w:rsidR="007B119F">
        <w:rPr>
          <w:rFonts w:cs="Times New Roman"/>
          <w:szCs w:val="32"/>
        </w:rPr>
        <w:t>‘This</w:t>
      </w:r>
      <w:r w:rsidR="00DF6F2C">
        <w:rPr>
          <w:rFonts w:cs="Times New Roman"/>
          <w:szCs w:val="32"/>
        </w:rPr>
        <w:t xml:space="preserve"> </w:t>
      </w:r>
      <w:r w:rsidR="007B119F">
        <w:rPr>
          <w:rFonts w:cs="Times New Roman"/>
          <w:szCs w:val="32"/>
        </w:rPr>
        <w:t>is</w:t>
      </w:r>
      <w:r w:rsidR="00DF6F2C">
        <w:rPr>
          <w:rFonts w:cs="Times New Roman"/>
          <w:szCs w:val="32"/>
        </w:rPr>
        <w:t xml:space="preserve"> </w:t>
      </w:r>
      <w:r w:rsidR="007B119F">
        <w:rPr>
          <w:rFonts w:cs="Times New Roman"/>
          <w:szCs w:val="32"/>
        </w:rPr>
        <w:t>the</w:t>
      </w:r>
      <w:r w:rsidR="00DF6F2C">
        <w:rPr>
          <w:rFonts w:cs="Times New Roman"/>
          <w:szCs w:val="32"/>
        </w:rPr>
        <w:t xml:space="preserve"> </w:t>
      </w:r>
      <w:r w:rsidR="007B119F">
        <w:rPr>
          <w:rFonts w:cs="Times New Roman"/>
          <w:szCs w:val="32"/>
        </w:rPr>
        <w:t>Son</w:t>
      </w:r>
      <w:r w:rsidR="00DF6F2C">
        <w:rPr>
          <w:rFonts w:cs="Times New Roman"/>
          <w:szCs w:val="32"/>
        </w:rPr>
        <w:t xml:space="preserve"> </w:t>
      </w:r>
      <w:r w:rsidR="007B119F">
        <w:rPr>
          <w:rFonts w:cs="Times New Roman"/>
          <w:szCs w:val="32"/>
        </w:rPr>
        <w:t>of</w:t>
      </w:r>
      <w:r w:rsidR="00DF6F2C">
        <w:rPr>
          <w:rFonts w:cs="Times New Roman"/>
          <w:szCs w:val="32"/>
        </w:rPr>
        <w:t xml:space="preserve"> </w:t>
      </w:r>
      <w:r w:rsidR="007B119F">
        <w:rPr>
          <w:rFonts w:cs="Times New Roman"/>
          <w:szCs w:val="32"/>
        </w:rPr>
        <w:t>God.’</w:t>
      </w:r>
      <w:r w:rsidR="00DF6F2C">
        <w:rPr>
          <w:rFonts w:cs="Times New Roman"/>
          <w:szCs w:val="32"/>
        </w:rPr>
        <w:t xml:space="preserve"> </w:t>
      </w:r>
      <w:r w:rsidR="007B119F">
        <w:rPr>
          <w:rFonts w:cs="Times New Roman"/>
          <w:szCs w:val="32"/>
        </w:rPr>
        <w:t>”</w:t>
      </w:r>
      <w:r w:rsidR="00705C3E">
        <w:rPr>
          <w:rFonts w:cs="Times New Roman"/>
          <w:szCs w:val="32"/>
        </w:rPr>
        <w:br/>
        <w:t>“</w:t>
      </w:r>
      <w:r w:rsidR="009E00AB" w:rsidRPr="009E00AB">
        <w:rPr>
          <w:rFonts w:cs="Times New Roman"/>
          <w:szCs w:val="32"/>
        </w:rPr>
        <w:t>καὶ</w:t>
      </w:r>
      <w:r w:rsidR="00DF6F2C">
        <w:rPr>
          <w:rFonts w:cs="Times New Roman"/>
          <w:szCs w:val="32"/>
        </w:rPr>
        <w:t xml:space="preserve"> </w:t>
      </w:r>
      <w:r w:rsidR="009E00AB" w:rsidRPr="009E00AB">
        <w:rPr>
          <w:rFonts w:cs="Times New Roman"/>
          <w:szCs w:val="32"/>
        </w:rPr>
        <w:t>εὐθέως</w:t>
      </w:r>
      <w:r w:rsidR="00DF6F2C">
        <w:rPr>
          <w:rFonts w:cs="Times New Roman"/>
          <w:szCs w:val="32"/>
        </w:rPr>
        <w:t xml:space="preserve"> </w:t>
      </w:r>
      <w:r w:rsidR="009E00AB" w:rsidRPr="009E00AB">
        <w:rPr>
          <w:rFonts w:cs="Times New Roman"/>
          <w:szCs w:val="32"/>
        </w:rPr>
        <w:t>ἐν</w:t>
      </w:r>
      <w:r w:rsidR="00DF6F2C">
        <w:rPr>
          <w:rFonts w:cs="Times New Roman"/>
          <w:szCs w:val="32"/>
        </w:rPr>
        <w:t xml:space="preserve"> </w:t>
      </w:r>
      <w:r w:rsidR="009E00AB" w:rsidRPr="009E00AB">
        <w:rPr>
          <w:rFonts w:cs="Times New Roman"/>
          <w:szCs w:val="32"/>
        </w:rPr>
        <w:t>ταῖς</w:t>
      </w:r>
      <w:r w:rsidR="00DF6F2C">
        <w:rPr>
          <w:rFonts w:cs="Times New Roman"/>
          <w:szCs w:val="32"/>
        </w:rPr>
        <w:t xml:space="preserve"> </w:t>
      </w:r>
      <w:r w:rsidR="009E00AB" w:rsidRPr="009E00AB">
        <w:rPr>
          <w:rFonts w:cs="Times New Roman"/>
          <w:szCs w:val="32"/>
        </w:rPr>
        <w:t>συναγωγαῖς</w:t>
      </w:r>
      <w:r w:rsidR="00DF6F2C">
        <w:rPr>
          <w:rFonts w:cs="Times New Roman"/>
          <w:szCs w:val="32"/>
        </w:rPr>
        <w:t xml:space="preserve"> </w:t>
      </w:r>
      <w:r w:rsidR="009E00AB" w:rsidRPr="009E00AB">
        <w:rPr>
          <w:rFonts w:cs="Times New Roman"/>
          <w:szCs w:val="32"/>
        </w:rPr>
        <w:t>ἐκήρυσσεν</w:t>
      </w:r>
      <w:r w:rsidR="00DF6F2C">
        <w:rPr>
          <w:rFonts w:cs="Times New Roman"/>
          <w:szCs w:val="32"/>
        </w:rPr>
        <w:t xml:space="preserve"> </w:t>
      </w:r>
      <w:r w:rsidR="009E00AB" w:rsidRPr="009E00AB">
        <w:rPr>
          <w:rFonts w:cs="Times New Roman"/>
          <w:szCs w:val="32"/>
        </w:rPr>
        <w:t>τὸν</w:t>
      </w:r>
      <w:r w:rsidR="00DF6F2C">
        <w:rPr>
          <w:rFonts w:cs="Times New Roman"/>
          <w:szCs w:val="32"/>
        </w:rPr>
        <w:t xml:space="preserve"> </w:t>
      </w:r>
      <w:r w:rsidR="00CF78D3">
        <w:rPr>
          <w:rFonts w:cs="Times New Roman"/>
          <w:szCs w:val="32"/>
        </w:rPr>
        <w:t>ἰ</w:t>
      </w:r>
      <w:r w:rsidR="009E00AB" w:rsidRPr="009E00AB">
        <w:rPr>
          <w:rFonts w:cs="Times New Roman"/>
          <w:szCs w:val="32"/>
        </w:rPr>
        <w:t>ησοῦν</w:t>
      </w:r>
      <w:r w:rsidR="00DF6F2C">
        <w:rPr>
          <w:rFonts w:cs="Times New Roman"/>
          <w:szCs w:val="32"/>
        </w:rPr>
        <w:t xml:space="preserve"> </w:t>
      </w:r>
      <w:r w:rsidR="009E00AB" w:rsidRPr="009E00AB">
        <w:rPr>
          <w:rFonts w:cs="Times New Roman"/>
          <w:szCs w:val="32"/>
        </w:rPr>
        <w:t>ὅτι</w:t>
      </w:r>
      <w:r w:rsidR="00DF6F2C">
        <w:rPr>
          <w:rFonts w:cs="Times New Roman"/>
          <w:szCs w:val="32"/>
        </w:rPr>
        <w:t xml:space="preserve"> </w:t>
      </w:r>
      <w:r w:rsidR="009E00AB" w:rsidRPr="009E00AB">
        <w:rPr>
          <w:rFonts w:cs="Times New Roman"/>
          <w:szCs w:val="32"/>
        </w:rPr>
        <w:t>οὗτός</w:t>
      </w:r>
      <w:r w:rsidR="00DF6F2C">
        <w:rPr>
          <w:rFonts w:cs="Times New Roman"/>
          <w:szCs w:val="32"/>
        </w:rPr>
        <w:t xml:space="preserve"> </w:t>
      </w:r>
      <w:r w:rsidR="009E00AB" w:rsidRPr="009E00AB">
        <w:rPr>
          <w:rFonts w:cs="Times New Roman"/>
          <w:szCs w:val="32"/>
        </w:rPr>
        <w:t>ἐστιν</w:t>
      </w:r>
      <w:r w:rsidR="00DF6F2C">
        <w:rPr>
          <w:rFonts w:cs="Times New Roman"/>
          <w:szCs w:val="32"/>
        </w:rPr>
        <w:t xml:space="preserve"> </w:t>
      </w:r>
      <w:r w:rsidR="009E00AB" w:rsidRPr="009E00AB">
        <w:rPr>
          <w:rFonts w:cs="Times New Roman"/>
          <w:szCs w:val="32"/>
        </w:rPr>
        <w:t>ὁ</w:t>
      </w:r>
      <w:r w:rsidR="00DF6F2C">
        <w:rPr>
          <w:rFonts w:cs="Times New Roman"/>
          <w:szCs w:val="32"/>
        </w:rPr>
        <w:t xml:space="preserve"> </w:t>
      </w:r>
      <w:r w:rsidR="009E00AB" w:rsidRPr="009E00AB">
        <w:rPr>
          <w:rFonts w:cs="Times New Roman"/>
          <w:szCs w:val="32"/>
        </w:rPr>
        <w:t>υἱὸς</w:t>
      </w:r>
      <w:r w:rsidR="00DF6F2C">
        <w:rPr>
          <w:rFonts w:cs="Times New Roman"/>
          <w:szCs w:val="32"/>
        </w:rPr>
        <w:t xml:space="preserve"> </w:t>
      </w:r>
      <w:r w:rsidR="009E00AB" w:rsidRPr="009E00AB">
        <w:rPr>
          <w:rFonts w:cs="Times New Roman"/>
          <w:szCs w:val="32"/>
        </w:rPr>
        <w:t>τοῦ</w:t>
      </w:r>
      <w:r w:rsidR="00DF6F2C">
        <w:rPr>
          <w:rFonts w:cs="Times New Roman"/>
          <w:szCs w:val="32"/>
        </w:rPr>
        <w:t xml:space="preserve"> </w:t>
      </w:r>
      <w:r w:rsidR="009E00AB" w:rsidRPr="009E00AB">
        <w:rPr>
          <w:rFonts w:cs="Times New Roman"/>
          <w:szCs w:val="32"/>
        </w:rPr>
        <w:t>θεοῦ.</w:t>
      </w:r>
      <w:r w:rsidR="00705C3E">
        <w:rPr>
          <w:rFonts w:cs="Times New Roman"/>
          <w:szCs w:val="32"/>
        </w:rPr>
        <w:t>”</w:t>
      </w:r>
      <w:r w:rsidR="00DF6F2C">
        <w:rPr>
          <w:rFonts w:cs="Times New Roman"/>
          <w:szCs w:val="32"/>
        </w:rPr>
        <w:t xml:space="preserve"> </w:t>
      </w:r>
      <w:r w:rsidR="007B119F">
        <w:rPr>
          <w:rFonts w:cs="Times New Roman"/>
          <w:szCs w:val="32"/>
        </w:rPr>
        <w:t>—</w:t>
      </w:r>
      <w:r w:rsidR="00DF6F2C">
        <w:rPr>
          <w:rFonts w:cs="Times New Roman"/>
          <w:szCs w:val="32"/>
        </w:rPr>
        <w:t xml:space="preserve"> </w:t>
      </w:r>
      <w:r w:rsidR="007B119F">
        <w:rPr>
          <w:rFonts w:cs="Times New Roman"/>
          <w:szCs w:val="32"/>
        </w:rPr>
        <w:t>Acts</w:t>
      </w:r>
      <w:r w:rsidR="00DF6F2C">
        <w:rPr>
          <w:rFonts w:cs="Times New Roman"/>
          <w:szCs w:val="32"/>
        </w:rPr>
        <w:t xml:space="preserve"> </w:t>
      </w:r>
      <w:r w:rsidR="007B119F">
        <w:rPr>
          <w:rFonts w:cs="Times New Roman"/>
          <w:szCs w:val="32"/>
        </w:rPr>
        <w:t>9:20</w:t>
      </w:r>
    </w:p>
    <w:p w:rsidR="007B119F" w:rsidRDefault="007B119F" w:rsidP="00237A74">
      <w:pPr>
        <w:tabs>
          <w:tab w:val="left" w:pos="1080"/>
        </w:tabs>
        <w:ind w:left="720" w:right="720"/>
        <w:rPr>
          <w:rFonts w:cs="Times New Roman"/>
          <w:szCs w:val="32"/>
        </w:rPr>
      </w:pPr>
    </w:p>
    <w:p w:rsidR="00423FFC" w:rsidRDefault="007F0486" w:rsidP="00237A74">
      <w:pPr>
        <w:tabs>
          <w:tab w:val="left" w:pos="1080"/>
        </w:tabs>
        <w:ind w:left="720" w:right="720"/>
        <w:rPr>
          <w:rFonts w:cs="Times New Roman"/>
          <w:szCs w:val="32"/>
        </w:rPr>
      </w:pPr>
      <w:r>
        <w:rPr>
          <w:rFonts w:cs="Times New Roman"/>
          <w:szCs w:val="32"/>
        </w:rPr>
        <w:t>“</w:t>
      </w:r>
      <w:r w:rsidR="009D6290">
        <w:rPr>
          <w:rFonts w:cs="Times New Roman"/>
          <w:szCs w:val="32"/>
        </w:rPr>
        <w:t>Since,</w:t>
      </w:r>
      <w:r w:rsidR="00DF6F2C">
        <w:rPr>
          <w:rFonts w:cs="Times New Roman"/>
          <w:szCs w:val="32"/>
        </w:rPr>
        <w:t xml:space="preserve"> </w:t>
      </w:r>
      <w:r w:rsidR="009D6290">
        <w:rPr>
          <w:rFonts w:cs="Times New Roman"/>
          <w:szCs w:val="32"/>
        </w:rPr>
        <w:t>God</w:t>
      </w:r>
      <w:r w:rsidR="00DF6F2C">
        <w:rPr>
          <w:rFonts w:cs="Times New Roman"/>
          <w:szCs w:val="32"/>
        </w:rPr>
        <w:t xml:space="preserve"> </w:t>
      </w:r>
      <w:r w:rsidR="009D6290">
        <w:rPr>
          <w:rFonts w:cs="Times New Roman"/>
          <w:szCs w:val="32"/>
        </w:rPr>
        <w:t>had</w:t>
      </w:r>
      <w:r w:rsidR="00DF6F2C">
        <w:rPr>
          <w:rFonts w:cs="Times New Roman"/>
          <w:szCs w:val="32"/>
        </w:rPr>
        <w:t xml:space="preserve"> </w:t>
      </w:r>
      <w:r w:rsidR="009D6290">
        <w:rPr>
          <w:rFonts w:cs="Times New Roman"/>
          <w:szCs w:val="32"/>
        </w:rPr>
        <w:t>fulfilled</w:t>
      </w:r>
      <w:r w:rsidR="00DF6F2C">
        <w:rPr>
          <w:rFonts w:cs="Times New Roman"/>
          <w:szCs w:val="32"/>
        </w:rPr>
        <w:t xml:space="preserve"> </w:t>
      </w:r>
      <w:r w:rsidR="009D6290">
        <w:rPr>
          <w:rFonts w:cs="Times New Roman"/>
          <w:szCs w:val="32"/>
        </w:rPr>
        <w:t>this</w:t>
      </w:r>
      <w:r w:rsidR="00DF6F2C">
        <w:rPr>
          <w:rFonts w:cs="Times New Roman"/>
          <w:szCs w:val="32"/>
        </w:rPr>
        <w:t xml:space="preserve"> </w:t>
      </w:r>
      <w:r w:rsidR="009D6290">
        <w:rPr>
          <w:rFonts w:cs="Times New Roman"/>
          <w:szCs w:val="32"/>
        </w:rPr>
        <w:t>to</w:t>
      </w:r>
      <w:r w:rsidR="00DF6F2C">
        <w:rPr>
          <w:rFonts w:cs="Times New Roman"/>
          <w:szCs w:val="32"/>
        </w:rPr>
        <w:t xml:space="preserve"> </w:t>
      </w:r>
      <w:r w:rsidR="009D6290">
        <w:rPr>
          <w:rFonts w:cs="Times New Roman"/>
          <w:szCs w:val="32"/>
        </w:rPr>
        <w:t>our</w:t>
      </w:r>
      <w:r w:rsidR="00DF6F2C">
        <w:rPr>
          <w:rFonts w:cs="Times New Roman"/>
          <w:szCs w:val="32"/>
        </w:rPr>
        <w:t xml:space="preserve"> </w:t>
      </w:r>
      <w:r w:rsidR="009D6290">
        <w:rPr>
          <w:rFonts w:cs="Times New Roman"/>
          <w:szCs w:val="32"/>
        </w:rPr>
        <w:t>children,</w:t>
      </w:r>
      <w:r w:rsidR="00DF6F2C">
        <w:rPr>
          <w:rFonts w:cs="Times New Roman"/>
          <w:szCs w:val="32"/>
        </w:rPr>
        <w:t xml:space="preserve"> </w:t>
      </w:r>
      <w:r w:rsidR="009D6290">
        <w:rPr>
          <w:rFonts w:cs="Times New Roman"/>
          <w:szCs w:val="32"/>
        </w:rPr>
        <w:t>raising</w:t>
      </w:r>
      <w:r w:rsidR="00DF6F2C">
        <w:rPr>
          <w:rFonts w:cs="Times New Roman"/>
          <w:szCs w:val="32"/>
        </w:rPr>
        <w:t xml:space="preserve"> </w:t>
      </w:r>
      <w:r w:rsidR="009D6290">
        <w:rPr>
          <w:rFonts w:cs="Times New Roman"/>
          <w:szCs w:val="32"/>
        </w:rPr>
        <w:t>Jesus,</w:t>
      </w:r>
      <w:r w:rsidR="00DF6F2C">
        <w:rPr>
          <w:rFonts w:cs="Times New Roman"/>
          <w:szCs w:val="32"/>
        </w:rPr>
        <w:t xml:space="preserve"> </w:t>
      </w:r>
      <w:r w:rsidR="009D6290">
        <w:rPr>
          <w:rFonts w:cs="Times New Roman"/>
          <w:szCs w:val="32"/>
        </w:rPr>
        <w:t>as</w:t>
      </w:r>
      <w:r w:rsidR="00DF6F2C">
        <w:rPr>
          <w:rFonts w:cs="Times New Roman"/>
          <w:szCs w:val="32"/>
        </w:rPr>
        <w:t xml:space="preserve"> </w:t>
      </w:r>
      <w:r w:rsidR="009D6290">
        <w:rPr>
          <w:rFonts w:cs="Times New Roman"/>
          <w:szCs w:val="32"/>
        </w:rPr>
        <w:t>also</w:t>
      </w:r>
      <w:r w:rsidR="00DF6F2C">
        <w:rPr>
          <w:rFonts w:cs="Times New Roman"/>
          <w:szCs w:val="32"/>
        </w:rPr>
        <w:t xml:space="preserve"> </w:t>
      </w:r>
      <w:r w:rsidR="009D6290">
        <w:rPr>
          <w:rFonts w:cs="Times New Roman"/>
          <w:szCs w:val="32"/>
        </w:rPr>
        <w:t>in</w:t>
      </w:r>
      <w:r w:rsidR="00DF6F2C">
        <w:rPr>
          <w:rFonts w:cs="Times New Roman"/>
          <w:szCs w:val="32"/>
        </w:rPr>
        <w:t xml:space="preserve"> </w:t>
      </w:r>
      <w:r w:rsidR="009D6290">
        <w:rPr>
          <w:rFonts w:cs="Times New Roman"/>
          <w:szCs w:val="32"/>
        </w:rPr>
        <w:t>the</w:t>
      </w:r>
      <w:r w:rsidR="00DF6F2C">
        <w:rPr>
          <w:rFonts w:cs="Times New Roman"/>
          <w:szCs w:val="32"/>
        </w:rPr>
        <w:t xml:space="preserve"> </w:t>
      </w:r>
      <w:r w:rsidR="009D6290">
        <w:rPr>
          <w:rFonts w:cs="Times New Roman"/>
          <w:szCs w:val="32"/>
        </w:rPr>
        <w:t>second</w:t>
      </w:r>
      <w:r w:rsidR="00DF6F2C">
        <w:rPr>
          <w:rFonts w:cs="Times New Roman"/>
          <w:szCs w:val="32"/>
        </w:rPr>
        <w:t xml:space="preserve"> </w:t>
      </w:r>
      <w:r w:rsidR="009D6290">
        <w:rPr>
          <w:rFonts w:cs="Times New Roman"/>
          <w:szCs w:val="32"/>
        </w:rPr>
        <w:t>psalm</w:t>
      </w:r>
      <w:r w:rsidR="00DF6F2C">
        <w:rPr>
          <w:rFonts w:cs="Times New Roman"/>
          <w:szCs w:val="32"/>
        </w:rPr>
        <w:t xml:space="preserve"> </w:t>
      </w:r>
      <w:r w:rsidR="009D6290">
        <w:rPr>
          <w:rFonts w:cs="Times New Roman"/>
          <w:szCs w:val="32"/>
        </w:rPr>
        <w:t>it</w:t>
      </w:r>
      <w:r w:rsidR="00DF6F2C">
        <w:rPr>
          <w:rFonts w:cs="Times New Roman"/>
          <w:szCs w:val="32"/>
        </w:rPr>
        <w:t xml:space="preserve"> </w:t>
      </w:r>
      <w:r w:rsidR="009D6290">
        <w:rPr>
          <w:rFonts w:cs="Times New Roman"/>
          <w:szCs w:val="32"/>
        </w:rPr>
        <w:t>had</w:t>
      </w:r>
      <w:r w:rsidR="00DF6F2C">
        <w:rPr>
          <w:rFonts w:cs="Times New Roman"/>
          <w:szCs w:val="32"/>
        </w:rPr>
        <w:t xml:space="preserve"> </w:t>
      </w:r>
      <w:r w:rsidR="009D6290">
        <w:rPr>
          <w:rFonts w:cs="Times New Roman"/>
          <w:szCs w:val="32"/>
        </w:rPr>
        <w:t>been</w:t>
      </w:r>
      <w:r w:rsidR="00DF6F2C">
        <w:rPr>
          <w:rFonts w:cs="Times New Roman"/>
          <w:szCs w:val="32"/>
        </w:rPr>
        <w:t xml:space="preserve"> </w:t>
      </w:r>
      <w:r w:rsidR="009D6290">
        <w:rPr>
          <w:rFonts w:cs="Times New Roman"/>
          <w:szCs w:val="32"/>
        </w:rPr>
        <w:t>written,</w:t>
      </w:r>
      <w:r w:rsidR="00DF6F2C">
        <w:rPr>
          <w:rFonts w:cs="Times New Roman"/>
          <w:szCs w:val="32"/>
        </w:rPr>
        <w:t xml:space="preserve"> </w:t>
      </w:r>
      <w:r w:rsidR="009D6290">
        <w:rPr>
          <w:rFonts w:cs="Times New Roman"/>
          <w:szCs w:val="32"/>
        </w:rPr>
        <w:t>‘You</w:t>
      </w:r>
      <w:r w:rsidR="00DF6F2C">
        <w:rPr>
          <w:rFonts w:cs="Times New Roman"/>
          <w:szCs w:val="32"/>
        </w:rPr>
        <w:t xml:space="preserve"> </w:t>
      </w:r>
      <w:r w:rsidR="009D6290">
        <w:rPr>
          <w:rFonts w:cs="Times New Roman"/>
          <w:szCs w:val="32"/>
        </w:rPr>
        <w:t>are</w:t>
      </w:r>
      <w:r w:rsidR="00DF6F2C">
        <w:rPr>
          <w:rFonts w:cs="Times New Roman"/>
          <w:szCs w:val="32"/>
        </w:rPr>
        <w:t xml:space="preserve"> </w:t>
      </w:r>
      <w:r w:rsidR="009D6290">
        <w:rPr>
          <w:rFonts w:cs="Times New Roman"/>
          <w:szCs w:val="32"/>
        </w:rPr>
        <w:t>my</w:t>
      </w:r>
      <w:r w:rsidR="00DF6F2C">
        <w:rPr>
          <w:rFonts w:cs="Times New Roman"/>
          <w:szCs w:val="32"/>
        </w:rPr>
        <w:t xml:space="preserve"> </w:t>
      </w:r>
      <w:r w:rsidR="009D6290">
        <w:rPr>
          <w:rFonts w:cs="Times New Roman"/>
          <w:szCs w:val="32"/>
        </w:rPr>
        <w:t>Son;</w:t>
      </w:r>
      <w:r w:rsidR="00DF6F2C">
        <w:rPr>
          <w:rFonts w:cs="Times New Roman"/>
          <w:szCs w:val="32"/>
        </w:rPr>
        <w:t xml:space="preserve"> </w:t>
      </w:r>
      <w:r w:rsidR="00CA2700">
        <w:rPr>
          <w:rFonts w:cs="Times New Roman"/>
          <w:szCs w:val="32"/>
        </w:rPr>
        <w:t>I,</w:t>
      </w:r>
      <w:r w:rsidR="00DF6F2C">
        <w:rPr>
          <w:rFonts w:cs="Times New Roman"/>
          <w:szCs w:val="32"/>
        </w:rPr>
        <w:t xml:space="preserve"> </w:t>
      </w:r>
      <w:r w:rsidR="009D6290">
        <w:rPr>
          <w:rFonts w:cs="Times New Roman"/>
          <w:szCs w:val="32"/>
        </w:rPr>
        <w:t>today</w:t>
      </w:r>
      <w:r w:rsidR="00CA2700">
        <w:rPr>
          <w:rFonts w:cs="Times New Roman"/>
          <w:szCs w:val="32"/>
        </w:rPr>
        <w:t>,</w:t>
      </w:r>
      <w:r w:rsidR="00DF6F2C">
        <w:rPr>
          <w:rFonts w:cs="Times New Roman"/>
          <w:szCs w:val="32"/>
        </w:rPr>
        <w:t xml:space="preserve"> </w:t>
      </w:r>
      <w:r w:rsidR="00CA2700">
        <w:rPr>
          <w:rFonts w:cs="Times New Roman"/>
          <w:szCs w:val="32"/>
        </w:rPr>
        <w:t>I</w:t>
      </w:r>
      <w:r w:rsidR="00DF6F2C">
        <w:rPr>
          <w:rFonts w:cs="Times New Roman"/>
          <w:szCs w:val="32"/>
        </w:rPr>
        <w:t xml:space="preserve"> </w:t>
      </w:r>
      <w:r w:rsidR="00CA2700">
        <w:rPr>
          <w:rFonts w:cs="Times New Roman"/>
          <w:szCs w:val="32"/>
        </w:rPr>
        <w:t>had</w:t>
      </w:r>
      <w:r w:rsidR="00DF6F2C">
        <w:rPr>
          <w:rFonts w:cs="Times New Roman"/>
          <w:szCs w:val="32"/>
        </w:rPr>
        <w:t xml:space="preserve"> </w:t>
      </w:r>
      <w:r w:rsidR="00CA2700">
        <w:rPr>
          <w:rFonts w:cs="Times New Roman"/>
          <w:szCs w:val="32"/>
        </w:rPr>
        <w:t>begotten</w:t>
      </w:r>
      <w:r w:rsidR="00DF6F2C">
        <w:rPr>
          <w:rFonts w:cs="Times New Roman"/>
          <w:szCs w:val="32"/>
        </w:rPr>
        <w:t xml:space="preserve"> </w:t>
      </w:r>
      <w:r w:rsidR="00CA2700">
        <w:rPr>
          <w:rFonts w:cs="Times New Roman"/>
          <w:szCs w:val="32"/>
        </w:rPr>
        <w:t>You.’</w:t>
      </w:r>
      <w:r w:rsidR="00DF6F2C">
        <w:rPr>
          <w:rFonts w:cs="Times New Roman"/>
          <w:szCs w:val="32"/>
        </w:rPr>
        <w:t xml:space="preserve"> </w:t>
      </w:r>
      <w:r w:rsidR="00CA2700">
        <w:rPr>
          <w:rFonts w:cs="Times New Roman"/>
          <w:szCs w:val="32"/>
        </w:rPr>
        <w:t>”</w:t>
      </w:r>
      <w:r w:rsidR="00037FD0">
        <w:rPr>
          <w:rFonts w:cs="Times New Roman"/>
          <w:szCs w:val="32"/>
        </w:rPr>
        <w:br/>
        <w:t>“</w:t>
      </w:r>
      <w:r w:rsidR="00037FD0" w:rsidRPr="00037FD0">
        <w:rPr>
          <w:rFonts w:cs="Times New Roman"/>
          <w:szCs w:val="32"/>
        </w:rPr>
        <w:t>ὅτι</w:t>
      </w:r>
      <w:r w:rsidR="00DF6F2C">
        <w:rPr>
          <w:rFonts w:cs="Times New Roman"/>
          <w:szCs w:val="32"/>
        </w:rPr>
        <w:t xml:space="preserve"> </w:t>
      </w:r>
      <w:r w:rsidR="00037FD0" w:rsidRPr="00037FD0">
        <w:rPr>
          <w:rFonts w:cs="Times New Roman"/>
          <w:szCs w:val="32"/>
        </w:rPr>
        <w:t>ταύτην</w:t>
      </w:r>
      <w:r w:rsidR="00DF6F2C">
        <w:rPr>
          <w:rFonts w:cs="Times New Roman"/>
          <w:szCs w:val="32"/>
        </w:rPr>
        <w:t xml:space="preserve"> </w:t>
      </w:r>
      <w:r w:rsidR="00037FD0" w:rsidRPr="00037FD0">
        <w:rPr>
          <w:rFonts w:cs="Times New Roman"/>
          <w:szCs w:val="32"/>
        </w:rPr>
        <w:t>ὁ</w:t>
      </w:r>
      <w:r w:rsidR="00DF6F2C">
        <w:rPr>
          <w:rFonts w:cs="Times New Roman"/>
          <w:szCs w:val="32"/>
        </w:rPr>
        <w:t xml:space="preserve"> </w:t>
      </w:r>
      <w:r w:rsidR="00037FD0" w:rsidRPr="00037FD0">
        <w:rPr>
          <w:rFonts w:cs="Times New Roman"/>
          <w:szCs w:val="32"/>
        </w:rPr>
        <w:t>θεὸς</w:t>
      </w:r>
      <w:r w:rsidR="00DF6F2C">
        <w:rPr>
          <w:rFonts w:cs="Times New Roman"/>
          <w:szCs w:val="32"/>
        </w:rPr>
        <w:t xml:space="preserve"> </w:t>
      </w:r>
      <w:r w:rsidR="00037FD0" w:rsidRPr="00037FD0">
        <w:rPr>
          <w:rFonts w:cs="Times New Roman"/>
          <w:szCs w:val="32"/>
        </w:rPr>
        <w:t>ἐκπεπλήρωκεν</w:t>
      </w:r>
      <w:r w:rsidR="00DF6F2C">
        <w:rPr>
          <w:rFonts w:cs="Times New Roman"/>
          <w:szCs w:val="32"/>
        </w:rPr>
        <w:t xml:space="preserve"> </w:t>
      </w:r>
      <w:r w:rsidR="00037FD0" w:rsidRPr="00037FD0">
        <w:rPr>
          <w:rFonts w:cs="Times New Roman"/>
          <w:szCs w:val="32"/>
        </w:rPr>
        <w:t>τοῖς</w:t>
      </w:r>
      <w:r w:rsidR="00DF6F2C">
        <w:rPr>
          <w:rFonts w:cs="Times New Roman"/>
          <w:szCs w:val="32"/>
        </w:rPr>
        <w:t xml:space="preserve"> </w:t>
      </w:r>
      <w:r w:rsidR="00037FD0" w:rsidRPr="00037FD0">
        <w:rPr>
          <w:rFonts w:cs="Times New Roman"/>
          <w:szCs w:val="32"/>
        </w:rPr>
        <w:t>τέκνοις</w:t>
      </w:r>
      <w:r w:rsidR="00DF6F2C">
        <w:rPr>
          <w:rFonts w:cs="Times New Roman"/>
          <w:szCs w:val="32"/>
        </w:rPr>
        <w:t xml:space="preserve"> </w:t>
      </w:r>
      <w:r w:rsidR="00037FD0" w:rsidRPr="00037FD0">
        <w:rPr>
          <w:rFonts w:cs="Times New Roman"/>
          <w:szCs w:val="32"/>
        </w:rPr>
        <w:t>ἡμῶν</w:t>
      </w:r>
      <w:r w:rsidR="00DF6F2C">
        <w:rPr>
          <w:rFonts w:cs="Times New Roman"/>
          <w:szCs w:val="32"/>
        </w:rPr>
        <w:t xml:space="preserve"> </w:t>
      </w:r>
      <w:r w:rsidR="00037FD0" w:rsidRPr="00037FD0">
        <w:rPr>
          <w:rFonts w:cs="Times New Roman"/>
          <w:szCs w:val="32"/>
        </w:rPr>
        <w:t>ἀναστήσας</w:t>
      </w:r>
      <w:r w:rsidR="00DF6F2C">
        <w:rPr>
          <w:rFonts w:cs="Times New Roman"/>
          <w:szCs w:val="32"/>
        </w:rPr>
        <w:t xml:space="preserve"> </w:t>
      </w:r>
      <w:r w:rsidR="00CF78D3">
        <w:rPr>
          <w:rFonts w:cs="Times New Roman"/>
          <w:szCs w:val="32"/>
        </w:rPr>
        <w:t>ἰ</w:t>
      </w:r>
      <w:r w:rsidR="00037FD0" w:rsidRPr="00037FD0">
        <w:rPr>
          <w:rFonts w:cs="Times New Roman"/>
          <w:szCs w:val="32"/>
        </w:rPr>
        <w:t>ησοῦν,</w:t>
      </w:r>
      <w:r w:rsidR="00DF6F2C">
        <w:rPr>
          <w:rFonts w:cs="Times New Roman"/>
          <w:szCs w:val="32"/>
        </w:rPr>
        <w:t xml:space="preserve"> </w:t>
      </w:r>
      <w:r w:rsidR="00037FD0" w:rsidRPr="00037FD0">
        <w:rPr>
          <w:rFonts w:cs="Times New Roman"/>
          <w:szCs w:val="32"/>
        </w:rPr>
        <w:t>ὡς</w:t>
      </w:r>
      <w:r w:rsidR="00DF6F2C">
        <w:rPr>
          <w:rFonts w:cs="Times New Roman"/>
          <w:szCs w:val="32"/>
        </w:rPr>
        <w:t xml:space="preserve"> </w:t>
      </w:r>
      <w:r w:rsidR="00037FD0" w:rsidRPr="00037FD0">
        <w:rPr>
          <w:rFonts w:cs="Times New Roman"/>
          <w:szCs w:val="32"/>
        </w:rPr>
        <w:t>καὶ</w:t>
      </w:r>
      <w:r w:rsidR="00DF6F2C">
        <w:rPr>
          <w:rFonts w:cs="Times New Roman"/>
          <w:szCs w:val="32"/>
        </w:rPr>
        <w:t xml:space="preserve"> </w:t>
      </w:r>
      <w:r w:rsidR="00037FD0" w:rsidRPr="00037FD0">
        <w:rPr>
          <w:rFonts w:cs="Times New Roman"/>
          <w:szCs w:val="32"/>
        </w:rPr>
        <w:t>ἐν</w:t>
      </w:r>
      <w:r w:rsidR="00DF6F2C">
        <w:rPr>
          <w:rFonts w:cs="Times New Roman"/>
          <w:szCs w:val="32"/>
        </w:rPr>
        <w:t xml:space="preserve"> </w:t>
      </w:r>
      <w:r w:rsidR="00037FD0" w:rsidRPr="00037FD0">
        <w:rPr>
          <w:rFonts w:cs="Times New Roman"/>
          <w:szCs w:val="32"/>
        </w:rPr>
        <w:t>τῷ</w:t>
      </w:r>
      <w:r w:rsidR="00DF6F2C">
        <w:rPr>
          <w:rFonts w:cs="Times New Roman"/>
          <w:szCs w:val="32"/>
        </w:rPr>
        <w:t xml:space="preserve"> </w:t>
      </w:r>
      <w:r w:rsidR="00037FD0" w:rsidRPr="00037FD0">
        <w:rPr>
          <w:rFonts w:cs="Times New Roman"/>
          <w:szCs w:val="32"/>
        </w:rPr>
        <w:t>ψαλμῷ</w:t>
      </w:r>
      <w:r w:rsidR="00DF6F2C">
        <w:rPr>
          <w:rFonts w:cs="Times New Roman"/>
          <w:szCs w:val="32"/>
        </w:rPr>
        <w:t xml:space="preserve"> </w:t>
      </w:r>
      <w:r w:rsidR="00037FD0" w:rsidRPr="00037FD0">
        <w:rPr>
          <w:rFonts w:cs="Times New Roman"/>
          <w:szCs w:val="32"/>
        </w:rPr>
        <w:t>γέγραπται</w:t>
      </w:r>
      <w:r w:rsidR="00DF6F2C">
        <w:rPr>
          <w:rFonts w:cs="Times New Roman"/>
          <w:szCs w:val="32"/>
        </w:rPr>
        <w:t xml:space="preserve"> </w:t>
      </w:r>
      <w:r w:rsidR="00037FD0" w:rsidRPr="00037FD0">
        <w:rPr>
          <w:rFonts w:cs="Times New Roman"/>
          <w:szCs w:val="32"/>
        </w:rPr>
        <w:t>τῷ</w:t>
      </w:r>
      <w:r w:rsidR="00DF6F2C">
        <w:rPr>
          <w:rFonts w:cs="Times New Roman"/>
          <w:szCs w:val="32"/>
        </w:rPr>
        <w:t xml:space="preserve"> </w:t>
      </w:r>
      <w:r w:rsidR="00037FD0" w:rsidRPr="00037FD0">
        <w:rPr>
          <w:rFonts w:cs="Times New Roman"/>
          <w:szCs w:val="32"/>
        </w:rPr>
        <w:lastRenderedPageBreak/>
        <w:t>δευτέρῳ</w:t>
      </w:r>
      <w:r w:rsidR="00DF6F2C">
        <w:rPr>
          <w:rFonts w:cs="Times New Roman"/>
          <w:szCs w:val="32"/>
        </w:rPr>
        <w:t xml:space="preserve"> </w:t>
      </w:r>
      <w:r w:rsidR="00037FD0" w:rsidRPr="00037FD0">
        <w:rPr>
          <w:rFonts w:cs="Times New Roman"/>
          <w:szCs w:val="32"/>
        </w:rPr>
        <w:t>υἱός</w:t>
      </w:r>
      <w:r w:rsidR="00DF6F2C">
        <w:rPr>
          <w:rFonts w:cs="Times New Roman"/>
          <w:szCs w:val="32"/>
        </w:rPr>
        <w:t xml:space="preserve"> </w:t>
      </w:r>
      <w:r w:rsidR="00037FD0" w:rsidRPr="00037FD0">
        <w:rPr>
          <w:rFonts w:cs="Times New Roman"/>
          <w:szCs w:val="32"/>
        </w:rPr>
        <w:t>μου</w:t>
      </w:r>
      <w:r w:rsidR="00DF6F2C">
        <w:rPr>
          <w:rFonts w:cs="Times New Roman"/>
          <w:szCs w:val="32"/>
        </w:rPr>
        <w:t xml:space="preserve"> </w:t>
      </w:r>
      <w:r w:rsidR="00037FD0" w:rsidRPr="00037FD0">
        <w:rPr>
          <w:rFonts w:cs="Times New Roman"/>
          <w:szCs w:val="32"/>
        </w:rPr>
        <w:t>εἶ</w:t>
      </w:r>
      <w:r w:rsidR="00DF6F2C">
        <w:rPr>
          <w:rFonts w:cs="Times New Roman"/>
          <w:szCs w:val="32"/>
        </w:rPr>
        <w:t xml:space="preserve"> </w:t>
      </w:r>
      <w:r w:rsidR="00037FD0" w:rsidRPr="00037FD0">
        <w:rPr>
          <w:rFonts w:cs="Times New Roman"/>
          <w:szCs w:val="32"/>
        </w:rPr>
        <w:t>σύ,</w:t>
      </w:r>
      <w:r w:rsidR="00DF6F2C">
        <w:rPr>
          <w:rFonts w:cs="Times New Roman"/>
          <w:szCs w:val="32"/>
        </w:rPr>
        <w:t xml:space="preserve"> </w:t>
      </w:r>
      <w:r w:rsidR="00037FD0" w:rsidRPr="00037FD0">
        <w:rPr>
          <w:rFonts w:cs="Times New Roman"/>
          <w:szCs w:val="32"/>
        </w:rPr>
        <w:t>ἐγὼ</w:t>
      </w:r>
      <w:r w:rsidR="00DF6F2C">
        <w:rPr>
          <w:rFonts w:cs="Times New Roman"/>
          <w:szCs w:val="32"/>
        </w:rPr>
        <w:t xml:space="preserve"> </w:t>
      </w:r>
      <w:r w:rsidR="00037FD0" w:rsidRPr="00037FD0">
        <w:rPr>
          <w:rFonts w:cs="Times New Roman"/>
          <w:szCs w:val="32"/>
        </w:rPr>
        <w:t>σήμερον</w:t>
      </w:r>
      <w:r w:rsidR="00DF6F2C">
        <w:rPr>
          <w:rFonts w:cs="Times New Roman"/>
          <w:szCs w:val="32"/>
        </w:rPr>
        <w:t xml:space="preserve"> </w:t>
      </w:r>
      <w:r w:rsidR="00037FD0" w:rsidRPr="00037FD0">
        <w:rPr>
          <w:rFonts w:cs="Times New Roman"/>
          <w:szCs w:val="32"/>
        </w:rPr>
        <w:t>γεγέννηκά</w:t>
      </w:r>
      <w:r w:rsidR="00DF6F2C">
        <w:rPr>
          <w:rFonts w:cs="Times New Roman"/>
          <w:szCs w:val="32"/>
        </w:rPr>
        <w:t xml:space="preserve"> </w:t>
      </w:r>
      <w:r w:rsidR="00037FD0" w:rsidRPr="00037FD0">
        <w:rPr>
          <w:rFonts w:cs="Times New Roman"/>
          <w:szCs w:val="32"/>
        </w:rPr>
        <w:t>σε.</w:t>
      </w:r>
      <w:r w:rsidR="00037FD0">
        <w:rPr>
          <w:rFonts w:cs="Times New Roman"/>
          <w:szCs w:val="32"/>
        </w:rPr>
        <w:t>”</w:t>
      </w:r>
      <w:r w:rsidR="00DF6F2C">
        <w:rPr>
          <w:rFonts w:cs="Times New Roman"/>
          <w:szCs w:val="32"/>
        </w:rPr>
        <w:t xml:space="preserve"> </w:t>
      </w:r>
      <w:r w:rsidR="00CA2700">
        <w:rPr>
          <w:rFonts w:cs="Times New Roman"/>
          <w:szCs w:val="32"/>
        </w:rPr>
        <w:t>—</w:t>
      </w:r>
      <w:r w:rsidR="00DF6F2C">
        <w:rPr>
          <w:rFonts w:cs="Times New Roman"/>
          <w:szCs w:val="32"/>
        </w:rPr>
        <w:t xml:space="preserve"> </w:t>
      </w:r>
      <w:r w:rsidR="00CA2700">
        <w:rPr>
          <w:rFonts w:cs="Times New Roman"/>
          <w:szCs w:val="32"/>
        </w:rPr>
        <w:t>Acts</w:t>
      </w:r>
      <w:r w:rsidR="00DF6F2C">
        <w:rPr>
          <w:rFonts w:cs="Times New Roman"/>
          <w:szCs w:val="32"/>
        </w:rPr>
        <w:t xml:space="preserve"> </w:t>
      </w:r>
      <w:r w:rsidR="00CA2700">
        <w:rPr>
          <w:rFonts w:cs="Times New Roman"/>
          <w:szCs w:val="32"/>
        </w:rPr>
        <w:t>13:33</w:t>
      </w:r>
    </w:p>
    <w:p w:rsidR="007C66F5" w:rsidRDefault="007C66F5" w:rsidP="00237A74">
      <w:pPr>
        <w:tabs>
          <w:tab w:val="left" w:pos="1080"/>
        </w:tabs>
        <w:ind w:left="720" w:right="720"/>
        <w:rPr>
          <w:rFonts w:cs="Times New Roman"/>
          <w:szCs w:val="32"/>
        </w:rPr>
      </w:pPr>
    </w:p>
    <w:p w:rsidR="00D331D3" w:rsidRDefault="00D331D3" w:rsidP="00D331D3">
      <w:pPr>
        <w:tabs>
          <w:tab w:val="left" w:pos="1080"/>
        </w:tabs>
        <w:rPr>
          <w:rFonts w:cs="Times New Roman"/>
          <w:szCs w:val="32"/>
        </w:rPr>
      </w:pPr>
      <w:r>
        <w:rPr>
          <w:rFonts w:cs="Times New Roman"/>
          <w:szCs w:val="32"/>
        </w:rPr>
        <w:t>It</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no</w:t>
      </w:r>
      <w:r w:rsidR="00DF6F2C">
        <w:rPr>
          <w:rFonts w:cs="Times New Roman"/>
          <w:szCs w:val="32"/>
        </w:rPr>
        <w:t xml:space="preserve"> </w:t>
      </w:r>
      <w:r>
        <w:rPr>
          <w:rFonts w:cs="Times New Roman"/>
          <w:szCs w:val="32"/>
        </w:rPr>
        <w:t>idle</w:t>
      </w:r>
      <w:r w:rsidR="00DF6F2C">
        <w:rPr>
          <w:rFonts w:cs="Times New Roman"/>
          <w:szCs w:val="32"/>
        </w:rPr>
        <w:t xml:space="preserve"> </w:t>
      </w:r>
      <w:r>
        <w:rPr>
          <w:rFonts w:cs="Times New Roman"/>
          <w:szCs w:val="32"/>
        </w:rPr>
        <w:t>curiosity</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Paul</w:t>
      </w:r>
      <w:r w:rsidR="00DF6F2C">
        <w:rPr>
          <w:rFonts w:cs="Times New Roman"/>
          <w:szCs w:val="32"/>
        </w:rPr>
        <w:t xml:space="preserve"> </w:t>
      </w:r>
      <w:r>
        <w:rPr>
          <w:rFonts w:cs="Times New Roman"/>
          <w:szCs w:val="32"/>
        </w:rPr>
        <w:t>seems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equate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begetting</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with</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resurrection</w:t>
      </w:r>
      <w:r w:rsidR="00DF6F2C">
        <w:rPr>
          <w:rFonts w:cs="Times New Roman"/>
          <w:szCs w:val="32"/>
        </w:rPr>
        <w:t xml:space="preserve"> </w:t>
      </w:r>
      <w:r>
        <w:rPr>
          <w:rFonts w:cs="Times New Roman"/>
          <w:szCs w:val="32"/>
        </w:rPr>
        <w:t>from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dead.</w:t>
      </w:r>
      <w:r w:rsidR="00DF6F2C">
        <w:rPr>
          <w:rFonts w:cs="Times New Roman"/>
          <w:szCs w:val="32"/>
        </w:rPr>
        <w:t xml:space="preserve">  </w:t>
      </w:r>
      <w:r>
        <w:rPr>
          <w:rFonts w:cs="Times New Roman"/>
          <w:szCs w:val="32"/>
        </w:rPr>
        <w:t>What</w:t>
      </w:r>
      <w:r w:rsidR="00DF6F2C">
        <w:rPr>
          <w:rFonts w:cs="Times New Roman"/>
          <w:szCs w:val="32"/>
        </w:rPr>
        <w:t xml:space="preserve"> </w:t>
      </w:r>
      <w:r>
        <w:rPr>
          <w:rFonts w:cs="Times New Roman"/>
          <w:szCs w:val="32"/>
        </w:rPr>
        <w:t>can</w:t>
      </w:r>
      <w:r w:rsidR="00DF6F2C">
        <w:rPr>
          <w:rFonts w:cs="Times New Roman"/>
          <w:szCs w:val="32"/>
        </w:rPr>
        <w:t xml:space="preserve"> </w:t>
      </w:r>
      <w:r>
        <w:rPr>
          <w:rFonts w:cs="Times New Roman"/>
          <w:szCs w:val="32"/>
        </w:rPr>
        <w:t>Paul</w:t>
      </w:r>
      <w:r w:rsidR="00DF6F2C">
        <w:rPr>
          <w:rFonts w:cs="Times New Roman"/>
          <w:szCs w:val="32"/>
        </w:rPr>
        <w:t xml:space="preserve"> </w:t>
      </w:r>
      <w:r>
        <w:rPr>
          <w:rFonts w:cs="Times New Roman"/>
          <w:szCs w:val="32"/>
        </w:rPr>
        <w:t>possibly</w:t>
      </w:r>
      <w:r w:rsidR="00DF6F2C">
        <w:rPr>
          <w:rFonts w:cs="Times New Roman"/>
          <w:szCs w:val="32"/>
        </w:rPr>
        <w:t xml:space="preserve"> </w:t>
      </w:r>
      <w:r>
        <w:rPr>
          <w:rFonts w:cs="Times New Roman"/>
          <w:szCs w:val="32"/>
        </w:rPr>
        <w:t>mean?</w:t>
      </w:r>
    </w:p>
    <w:p w:rsidR="00CA2700" w:rsidRDefault="00CA2700" w:rsidP="00237A74">
      <w:pPr>
        <w:tabs>
          <w:tab w:val="left" w:pos="1080"/>
        </w:tabs>
        <w:ind w:left="720" w:right="720"/>
        <w:rPr>
          <w:rFonts w:cs="Times New Roman"/>
          <w:szCs w:val="32"/>
        </w:rPr>
      </w:pPr>
    </w:p>
    <w:p w:rsidR="00CA2700" w:rsidRDefault="00C7480D" w:rsidP="00237A74">
      <w:pPr>
        <w:tabs>
          <w:tab w:val="left" w:pos="1080"/>
        </w:tabs>
        <w:ind w:left="720" w:right="720"/>
        <w:rPr>
          <w:rFonts w:cs="Times New Roman"/>
          <w:szCs w:val="32"/>
        </w:rPr>
      </w:pPr>
      <w:r>
        <w:rPr>
          <w:rFonts w:cs="Times New Roman"/>
          <w:szCs w:val="32"/>
        </w:rPr>
        <w:t>“</w:t>
      </w:r>
      <w:r w:rsidR="004C1BAA">
        <w:rPr>
          <w:rFonts w:cs="Times New Roman"/>
          <w:szCs w:val="32"/>
        </w:rPr>
        <w:t>Being</w:t>
      </w:r>
      <w:r w:rsidR="00DF6F2C">
        <w:rPr>
          <w:rFonts w:cs="Times New Roman"/>
          <w:szCs w:val="32"/>
        </w:rPr>
        <w:t xml:space="preserve"> </w:t>
      </w:r>
      <w:r w:rsidR="004C1BAA">
        <w:rPr>
          <w:rFonts w:cs="Times New Roman"/>
          <w:szCs w:val="32"/>
        </w:rPr>
        <w:t>declared</w:t>
      </w:r>
      <w:r w:rsidR="004C1BAA">
        <w:rPr>
          <w:rStyle w:val="FootnoteReference"/>
          <w:rFonts w:cs="Times New Roman"/>
          <w:szCs w:val="32"/>
        </w:rPr>
        <w:footnoteReference w:id="31"/>
      </w:r>
      <w:r w:rsidR="00DF6F2C">
        <w:rPr>
          <w:rFonts w:cs="Times New Roman"/>
          <w:szCs w:val="32"/>
        </w:rPr>
        <w:t xml:space="preserve"> </w:t>
      </w:r>
      <w:r w:rsidR="00A956FA">
        <w:rPr>
          <w:rFonts w:cs="Times New Roman"/>
          <w:szCs w:val="32"/>
        </w:rPr>
        <w:t>the</w:t>
      </w:r>
      <w:r w:rsidR="00DF6F2C">
        <w:rPr>
          <w:rFonts w:cs="Times New Roman"/>
          <w:szCs w:val="32"/>
        </w:rPr>
        <w:t xml:space="preserve"> </w:t>
      </w:r>
      <w:r w:rsidR="00A956FA">
        <w:rPr>
          <w:rFonts w:cs="Times New Roman"/>
          <w:szCs w:val="32"/>
        </w:rPr>
        <w:t>Son</w:t>
      </w:r>
      <w:r w:rsidR="00DF6F2C">
        <w:rPr>
          <w:rFonts w:cs="Times New Roman"/>
          <w:szCs w:val="32"/>
        </w:rPr>
        <w:t xml:space="preserve"> </w:t>
      </w:r>
      <w:r w:rsidR="00A956FA">
        <w:rPr>
          <w:rFonts w:cs="Times New Roman"/>
          <w:szCs w:val="32"/>
        </w:rPr>
        <w:t>of</w:t>
      </w:r>
      <w:r w:rsidR="00DF6F2C">
        <w:rPr>
          <w:rFonts w:cs="Times New Roman"/>
          <w:szCs w:val="32"/>
        </w:rPr>
        <w:t xml:space="preserve"> </w:t>
      </w:r>
      <w:r w:rsidR="004C1BAA">
        <w:rPr>
          <w:rFonts w:cs="Times New Roman"/>
          <w:szCs w:val="32"/>
        </w:rPr>
        <w:t>God</w:t>
      </w:r>
      <w:r w:rsidR="00DF6F2C">
        <w:rPr>
          <w:rFonts w:cs="Times New Roman"/>
          <w:szCs w:val="32"/>
        </w:rPr>
        <w:t xml:space="preserve"> </w:t>
      </w:r>
      <w:r w:rsidR="004C1BAA">
        <w:rPr>
          <w:rFonts w:cs="Times New Roman"/>
          <w:szCs w:val="32"/>
        </w:rPr>
        <w:t>in</w:t>
      </w:r>
      <w:r w:rsidR="00DF6F2C">
        <w:rPr>
          <w:rFonts w:cs="Times New Roman"/>
          <w:szCs w:val="32"/>
        </w:rPr>
        <w:t xml:space="preserve"> </w:t>
      </w:r>
      <w:r w:rsidR="00402753">
        <w:rPr>
          <w:rFonts w:cs="Times New Roman"/>
          <w:szCs w:val="32"/>
        </w:rPr>
        <w:t>power</w:t>
      </w:r>
      <w:r w:rsidR="00DF6F2C">
        <w:rPr>
          <w:rFonts w:cs="Times New Roman"/>
          <w:szCs w:val="32"/>
        </w:rPr>
        <w:t xml:space="preserve"> </w:t>
      </w:r>
      <w:r w:rsidR="00402753">
        <w:rPr>
          <w:rFonts w:cs="Times New Roman"/>
          <w:szCs w:val="32"/>
        </w:rPr>
        <w:t>according</w:t>
      </w:r>
      <w:r w:rsidR="00DF6F2C">
        <w:rPr>
          <w:rFonts w:cs="Times New Roman"/>
          <w:szCs w:val="32"/>
        </w:rPr>
        <w:t xml:space="preserve"> </w:t>
      </w:r>
      <w:r w:rsidR="00402753">
        <w:rPr>
          <w:rFonts w:cs="Times New Roman"/>
          <w:szCs w:val="32"/>
        </w:rPr>
        <w:t>to</w:t>
      </w:r>
      <w:r w:rsidR="00DF6F2C">
        <w:rPr>
          <w:rFonts w:cs="Times New Roman"/>
          <w:szCs w:val="32"/>
        </w:rPr>
        <w:t xml:space="preserve"> </w:t>
      </w:r>
      <w:r w:rsidR="00402753">
        <w:rPr>
          <w:rFonts w:cs="Times New Roman"/>
          <w:szCs w:val="32"/>
        </w:rPr>
        <w:t>the</w:t>
      </w:r>
      <w:r w:rsidR="00DF6F2C">
        <w:rPr>
          <w:rFonts w:cs="Times New Roman"/>
          <w:szCs w:val="32"/>
        </w:rPr>
        <w:t xml:space="preserve"> </w:t>
      </w:r>
      <w:r w:rsidR="00402753">
        <w:rPr>
          <w:rFonts w:cs="Times New Roman"/>
          <w:szCs w:val="32"/>
        </w:rPr>
        <w:t>standard</w:t>
      </w:r>
      <w:r w:rsidR="00DF6F2C">
        <w:rPr>
          <w:rFonts w:cs="Times New Roman"/>
          <w:szCs w:val="32"/>
        </w:rPr>
        <w:t xml:space="preserve"> </w:t>
      </w:r>
      <w:r w:rsidR="00402753">
        <w:rPr>
          <w:rFonts w:cs="Times New Roman"/>
          <w:szCs w:val="32"/>
        </w:rPr>
        <w:t>Spirit</w:t>
      </w:r>
      <w:r w:rsidR="00DF6F2C">
        <w:rPr>
          <w:rFonts w:cs="Times New Roman"/>
          <w:szCs w:val="32"/>
        </w:rPr>
        <w:t xml:space="preserve"> </w:t>
      </w:r>
      <w:r w:rsidR="00402753">
        <w:rPr>
          <w:rFonts w:cs="Times New Roman"/>
          <w:szCs w:val="32"/>
        </w:rPr>
        <w:t>of</w:t>
      </w:r>
      <w:r w:rsidR="00DF6F2C">
        <w:rPr>
          <w:rFonts w:cs="Times New Roman"/>
          <w:szCs w:val="32"/>
        </w:rPr>
        <w:t xml:space="preserve"> </w:t>
      </w:r>
      <w:r w:rsidR="00402753">
        <w:rPr>
          <w:rFonts w:cs="Times New Roman"/>
          <w:szCs w:val="32"/>
        </w:rPr>
        <w:t>Devotion</w:t>
      </w:r>
      <w:r w:rsidR="00DF6F2C">
        <w:rPr>
          <w:rFonts w:cs="Times New Roman"/>
          <w:szCs w:val="32"/>
        </w:rPr>
        <w:t xml:space="preserve"> </w:t>
      </w:r>
      <w:r w:rsidR="00402753">
        <w:rPr>
          <w:rFonts w:cs="Times New Roman"/>
          <w:szCs w:val="32"/>
        </w:rPr>
        <w:t>out</w:t>
      </w:r>
      <w:r w:rsidR="00DF6F2C">
        <w:rPr>
          <w:rFonts w:cs="Times New Roman"/>
          <w:szCs w:val="32"/>
        </w:rPr>
        <w:t xml:space="preserve"> </w:t>
      </w:r>
      <w:r w:rsidR="00402753">
        <w:rPr>
          <w:rFonts w:cs="Times New Roman"/>
          <w:szCs w:val="32"/>
        </w:rPr>
        <w:t>of</w:t>
      </w:r>
      <w:r w:rsidR="00DF6F2C">
        <w:rPr>
          <w:rFonts w:cs="Times New Roman"/>
          <w:szCs w:val="32"/>
        </w:rPr>
        <w:t xml:space="preserve"> </w:t>
      </w:r>
      <w:r w:rsidR="00402753">
        <w:rPr>
          <w:rFonts w:cs="Times New Roman"/>
          <w:szCs w:val="32"/>
        </w:rPr>
        <w:t>resurrection</w:t>
      </w:r>
      <w:r w:rsidR="00DF6F2C">
        <w:rPr>
          <w:rFonts w:cs="Times New Roman"/>
          <w:szCs w:val="32"/>
        </w:rPr>
        <w:t xml:space="preserve"> </w:t>
      </w:r>
      <w:r w:rsidR="00402753">
        <w:rPr>
          <w:rFonts w:cs="Times New Roman"/>
          <w:szCs w:val="32"/>
        </w:rPr>
        <w:t>of</w:t>
      </w:r>
      <w:r w:rsidR="00DF6F2C">
        <w:rPr>
          <w:rFonts w:cs="Times New Roman"/>
          <w:szCs w:val="32"/>
        </w:rPr>
        <w:t xml:space="preserve"> </w:t>
      </w:r>
      <w:r w:rsidR="009B241F">
        <w:rPr>
          <w:rFonts w:cs="Times New Roman"/>
          <w:szCs w:val="32"/>
        </w:rPr>
        <w:t>death</w:t>
      </w:r>
      <w:r w:rsidR="00DF6F2C">
        <w:rPr>
          <w:rFonts w:cs="Times New Roman"/>
          <w:szCs w:val="32"/>
        </w:rPr>
        <w:t xml:space="preserve"> </w:t>
      </w:r>
      <w:r w:rsidR="009B241F">
        <w:rPr>
          <w:rFonts w:cs="Times New Roman"/>
          <w:szCs w:val="32"/>
        </w:rPr>
        <w:t>of</w:t>
      </w:r>
      <w:r w:rsidR="00DF6F2C">
        <w:rPr>
          <w:rFonts w:cs="Times New Roman"/>
          <w:szCs w:val="32"/>
        </w:rPr>
        <w:t xml:space="preserve"> </w:t>
      </w:r>
      <w:r w:rsidR="009B241F">
        <w:rPr>
          <w:rFonts w:cs="Times New Roman"/>
          <w:szCs w:val="32"/>
        </w:rPr>
        <w:t>Jesus</w:t>
      </w:r>
      <w:r w:rsidR="00DF6F2C">
        <w:rPr>
          <w:rFonts w:cs="Times New Roman"/>
          <w:szCs w:val="32"/>
        </w:rPr>
        <w:t xml:space="preserve"> </w:t>
      </w:r>
      <w:r w:rsidR="009B241F">
        <w:rPr>
          <w:rFonts w:cs="Times New Roman"/>
          <w:szCs w:val="32"/>
        </w:rPr>
        <w:t>Christ</w:t>
      </w:r>
      <w:r w:rsidR="00DF6F2C">
        <w:rPr>
          <w:rFonts w:cs="Times New Roman"/>
          <w:szCs w:val="32"/>
        </w:rPr>
        <w:t xml:space="preserve"> </w:t>
      </w:r>
      <w:r w:rsidR="009B241F">
        <w:rPr>
          <w:rFonts w:cs="Times New Roman"/>
          <w:szCs w:val="32"/>
        </w:rPr>
        <w:t>our</w:t>
      </w:r>
      <w:r w:rsidR="00DF6F2C">
        <w:rPr>
          <w:rFonts w:cs="Times New Roman"/>
          <w:szCs w:val="32"/>
        </w:rPr>
        <w:t xml:space="preserve"> </w:t>
      </w:r>
      <w:r w:rsidR="009B241F">
        <w:rPr>
          <w:rFonts w:cs="Times New Roman"/>
          <w:szCs w:val="32"/>
        </w:rPr>
        <w:t>Lord.”</w:t>
      </w:r>
      <w:r w:rsidR="00CF78D3">
        <w:rPr>
          <w:rFonts w:cs="Times New Roman"/>
          <w:szCs w:val="32"/>
        </w:rPr>
        <w:br/>
        <w:t>“</w:t>
      </w:r>
      <w:r w:rsidR="00CF78D3" w:rsidRPr="00CF78D3">
        <w:rPr>
          <w:rFonts w:cs="Times New Roman"/>
          <w:szCs w:val="32"/>
        </w:rPr>
        <w:t>τοῦ</w:t>
      </w:r>
      <w:r w:rsidR="00DF6F2C">
        <w:rPr>
          <w:rFonts w:cs="Times New Roman"/>
          <w:szCs w:val="32"/>
        </w:rPr>
        <w:t xml:space="preserve"> </w:t>
      </w:r>
      <w:r w:rsidR="00CF78D3" w:rsidRPr="00CF78D3">
        <w:rPr>
          <w:rFonts w:cs="Times New Roman"/>
          <w:szCs w:val="32"/>
        </w:rPr>
        <w:t>ὁρισθέντος</w:t>
      </w:r>
      <w:r w:rsidR="00DF6F2C">
        <w:rPr>
          <w:rFonts w:cs="Times New Roman"/>
          <w:szCs w:val="32"/>
        </w:rPr>
        <w:t xml:space="preserve"> </w:t>
      </w:r>
      <w:r w:rsidR="00CF78D3" w:rsidRPr="00CF78D3">
        <w:rPr>
          <w:rFonts w:cs="Times New Roman"/>
          <w:szCs w:val="32"/>
        </w:rPr>
        <w:t>υἱοῦ</w:t>
      </w:r>
      <w:r w:rsidR="00DF6F2C">
        <w:rPr>
          <w:rFonts w:cs="Times New Roman"/>
          <w:szCs w:val="32"/>
        </w:rPr>
        <w:t xml:space="preserve"> </w:t>
      </w:r>
      <w:r w:rsidR="00CF78D3" w:rsidRPr="00CF78D3">
        <w:rPr>
          <w:rFonts w:cs="Times New Roman"/>
          <w:szCs w:val="32"/>
        </w:rPr>
        <w:t>θεοῦ</w:t>
      </w:r>
      <w:r w:rsidR="00DF6F2C">
        <w:rPr>
          <w:rFonts w:cs="Times New Roman"/>
          <w:szCs w:val="32"/>
        </w:rPr>
        <w:t xml:space="preserve"> </w:t>
      </w:r>
      <w:r w:rsidR="00CF78D3" w:rsidRPr="00CF78D3">
        <w:rPr>
          <w:rFonts w:cs="Times New Roman"/>
          <w:szCs w:val="32"/>
        </w:rPr>
        <w:t>ἐν</w:t>
      </w:r>
      <w:r w:rsidR="00DF6F2C">
        <w:rPr>
          <w:rFonts w:cs="Times New Roman"/>
          <w:szCs w:val="32"/>
        </w:rPr>
        <w:t xml:space="preserve"> </w:t>
      </w:r>
      <w:r w:rsidR="00CF78D3" w:rsidRPr="00CF78D3">
        <w:rPr>
          <w:rFonts w:cs="Times New Roman"/>
          <w:szCs w:val="32"/>
        </w:rPr>
        <w:t>δυνάμει</w:t>
      </w:r>
      <w:r w:rsidR="00DF6F2C">
        <w:rPr>
          <w:rFonts w:cs="Times New Roman"/>
          <w:szCs w:val="32"/>
        </w:rPr>
        <w:t xml:space="preserve"> </w:t>
      </w:r>
      <w:r w:rsidR="00CF78D3" w:rsidRPr="00CF78D3">
        <w:rPr>
          <w:rFonts w:cs="Times New Roman"/>
          <w:szCs w:val="32"/>
        </w:rPr>
        <w:t>κατὰ</w:t>
      </w:r>
      <w:r w:rsidR="00DF6F2C">
        <w:rPr>
          <w:rFonts w:cs="Times New Roman"/>
          <w:szCs w:val="32"/>
        </w:rPr>
        <w:t xml:space="preserve"> </w:t>
      </w:r>
      <w:r w:rsidR="00CF78D3" w:rsidRPr="00CF78D3">
        <w:rPr>
          <w:rFonts w:cs="Times New Roman"/>
          <w:szCs w:val="32"/>
        </w:rPr>
        <w:t>πνεῦμα</w:t>
      </w:r>
      <w:r w:rsidR="00DF6F2C">
        <w:rPr>
          <w:rFonts w:cs="Times New Roman"/>
          <w:szCs w:val="32"/>
        </w:rPr>
        <w:t xml:space="preserve"> </w:t>
      </w:r>
      <w:r w:rsidR="00CF78D3" w:rsidRPr="00CF78D3">
        <w:rPr>
          <w:rFonts w:cs="Times New Roman"/>
          <w:szCs w:val="32"/>
        </w:rPr>
        <w:t>ἁγιωσύνης</w:t>
      </w:r>
      <w:r w:rsidR="00DF6F2C">
        <w:rPr>
          <w:rFonts w:cs="Times New Roman"/>
          <w:szCs w:val="32"/>
        </w:rPr>
        <w:t xml:space="preserve"> </w:t>
      </w:r>
      <w:r w:rsidR="00CF78D3" w:rsidRPr="00CF78D3">
        <w:rPr>
          <w:rFonts w:cs="Times New Roman"/>
          <w:szCs w:val="32"/>
        </w:rPr>
        <w:t>ἐξ</w:t>
      </w:r>
      <w:r w:rsidR="00DF6F2C">
        <w:rPr>
          <w:rFonts w:cs="Times New Roman"/>
          <w:szCs w:val="32"/>
        </w:rPr>
        <w:t xml:space="preserve"> </w:t>
      </w:r>
      <w:r w:rsidR="00CF78D3" w:rsidRPr="00CF78D3">
        <w:rPr>
          <w:rFonts w:cs="Times New Roman"/>
          <w:szCs w:val="32"/>
        </w:rPr>
        <w:t>ἀναστάσεως</w:t>
      </w:r>
      <w:r w:rsidR="00DF6F2C">
        <w:rPr>
          <w:rFonts w:cs="Times New Roman"/>
          <w:szCs w:val="32"/>
        </w:rPr>
        <w:t xml:space="preserve"> </w:t>
      </w:r>
      <w:r w:rsidR="00CF78D3" w:rsidRPr="00CF78D3">
        <w:rPr>
          <w:rFonts w:cs="Times New Roman"/>
          <w:szCs w:val="32"/>
        </w:rPr>
        <w:t>νεκρῶν,</w:t>
      </w:r>
      <w:r w:rsidR="00DF6F2C">
        <w:rPr>
          <w:rFonts w:cs="Times New Roman"/>
          <w:szCs w:val="32"/>
        </w:rPr>
        <w:t xml:space="preserve"> </w:t>
      </w:r>
      <w:r w:rsidR="00CF78D3">
        <w:rPr>
          <w:rFonts w:cs="Times New Roman"/>
          <w:szCs w:val="32"/>
        </w:rPr>
        <w:t>ἰ</w:t>
      </w:r>
      <w:r w:rsidR="00CF78D3" w:rsidRPr="00CF78D3">
        <w:rPr>
          <w:rFonts w:cs="Times New Roman"/>
          <w:szCs w:val="32"/>
        </w:rPr>
        <w:t>ησοῦ</w:t>
      </w:r>
      <w:r w:rsidR="00DF6F2C">
        <w:rPr>
          <w:rFonts w:cs="Times New Roman"/>
          <w:szCs w:val="32"/>
        </w:rPr>
        <w:t xml:space="preserve"> </w:t>
      </w:r>
      <w:r w:rsidR="00CF78D3" w:rsidRPr="00CF78D3">
        <w:rPr>
          <w:rFonts w:cs="Times New Roman"/>
          <w:szCs w:val="32"/>
        </w:rPr>
        <w:t>χριστοῦ</w:t>
      </w:r>
      <w:r w:rsidR="00DF6F2C">
        <w:rPr>
          <w:rFonts w:cs="Times New Roman"/>
          <w:szCs w:val="32"/>
        </w:rPr>
        <w:t xml:space="preserve"> </w:t>
      </w:r>
      <w:r w:rsidR="00CF78D3" w:rsidRPr="00CF78D3">
        <w:rPr>
          <w:rFonts w:cs="Times New Roman"/>
          <w:szCs w:val="32"/>
        </w:rPr>
        <w:t>τοῦ</w:t>
      </w:r>
      <w:r w:rsidR="00DF6F2C">
        <w:rPr>
          <w:rFonts w:cs="Times New Roman"/>
          <w:szCs w:val="32"/>
        </w:rPr>
        <w:t xml:space="preserve"> </w:t>
      </w:r>
      <w:r w:rsidR="00CF78D3" w:rsidRPr="00CF78D3">
        <w:rPr>
          <w:rFonts w:cs="Times New Roman"/>
          <w:szCs w:val="32"/>
        </w:rPr>
        <w:t>κυρίου</w:t>
      </w:r>
      <w:r w:rsidR="00DF6F2C">
        <w:rPr>
          <w:rFonts w:cs="Times New Roman"/>
          <w:szCs w:val="32"/>
        </w:rPr>
        <w:t xml:space="preserve"> </w:t>
      </w:r>
      <w:r w:rsidR="00CF78D3" w:rsidRPr="00CF78D3">
        <w:rPr>
          <w:rFonts w:cs="Times New Roman"/>
          <w:szCs w:val="32"/>
        </w:rPr>
        <w:t>ἡμῶν,</w:t>
      </w:r>
      <w:r w:rsidR="00CF78D3">
        <w:rPr>
          <w:rFonts w:cs="Times New Roman"/>
          <w:szCs w:val="32"/>
        </w:rPr>
        <w:t>”</w:t>
      </w:r>
      <w:r w:rsidR="00DF6F2C">
        <w:rPr>
          <w:rFonts w:cs="Times New Roman"/>
          <w:szCs w:val="32"/>
        </w:rPr>
        <w:t xml:space="preserve"> </w:t>
      </w:r>
      <w:r w:rsidR="009B241F">
        <w:rPr>
          <w:rFonts w:cs="Times New Roman"/>
          <w:szCs w:val="32"/>
        </w:rPr>
        <w:t>—</w:t>
      </w:r>
      <w:r w:rsidR="00DF6F2C">
        <w:rPr>
          <w:rFonts w:cs="Times New Roman"/>
          <w:szCs w:val="32"/>
        </w:rPr>
        <w:t xml:space="preserve"> </w:t>
      </w:r>
      <w:r w:rsidR="009B241F">
        <w:rPr>
          <w:rFonts w:cs="Times New Roman"/>
          <w:szCs w:val="32"/>
        </w:rPr>
        <w:t>Romans</w:t>
      </w:r>
      <w:r w:rsidR="00DF6F2C">
        <w:rPr>
          <w:rFonts w:cs="Times New Roman"/>
          <w:szCs w:val="32"/>
        </w:rPr>
        <w:t xml:space="preserve"> </w:t>
      </w:r>
      <w:r w:rsidR="009B241F">
        <w:rPr>
          <w:rFonts w:cs="Times New Roman"/>
          <w:szCs w:val="32"/>
        </w:rPr>
        <w:t>1:4</w:t>
      </w:r>
    </w:p>
    <w:p w:rsidR="009B241F" w:rsidRDefault="009B241F" w:rsidP="00237A74">
      <w:pPr>
        <w:tabs>
          <w:tab w:val="left" w:pos="1080"/>
        </w:tabs>
        <w:ind w:left="720" w:right="720"/>
        <w:rPr>
          <w:rFonts w:cs="Times New Roman"/>
          <w:szCs w:val="32"/>
        </w:rPr>
      </w:pPr>
    </w:p>
    <w:p w:rsidR="009B241F" w:rsidRDefault="009B241F" w:rsidP="009B241F">
      <w:pPr>
        <w:tabs>
          <w:tab w:val="left" w:pos="1080"/>
        </w:tabs>
        <w:rPr>
          <w:rFonts w:cs="Times New Roman"/>
          <w:szCs w:val="32"/>
        </w:rPr>
      </w:pPr>
      <w:r>
        <w:rPr>
          <w:rFonts w:cs="Times New Roman"/>
          <w:szCs w:val="32"/>
        </w:rPr>
        <w:t>We</w:t>
      </w:r>
      <w:r w:rsidR="00DF6F2C">
        <w:rPr>
          <w:rFonts w:cs="Times New Roman"/>
          <w:szCs w:val="32"/>
        </w:rPr>
        <w:t xml:space="preserve"> </w:t>
      </w:r>
      <w:r>
        <w:rPr>
          <w:rFonts w:cs="Times New Roman"/>
          <w:szCs w:val="32"/>
        </w:rPr>
        <w:t>pushed</w:t>
      </w:r>
      <w:r w:rsidR="00DF6F2C">
        <w:rPr>
          <w:rFonts w:cs="Times New Roman"/>
          <w:szCs w:val="32"/>
        </w:rPr>
        <w:t xml:space="preserve"> </w:t>
      </w:r>
      <w:r>
        <w:rPr>
          <w:rFonts w:cs="Times New Roman"/>
          <w:szCs w:val="32"/>
        </w:rPr>
        <w:t>quite</w:t>
      </w:r>
      <w:r w:rsidR="00DF6F2C">
        <w:rPr>
          <w:rFonts w:cs="Times New Roman"/>
          <w:szCs w:val="32"/>
        </w:rPr>
        <w:t xml:space="preserve"> </w:t>
      </w:r>
      <w:r>
        <w:rPr>
          <w:rFonts w:cs="Times New Roman"/>
          <w:szCs w:val="32"/>
        </w:rPr>
        <w:t>hard</w:t>
      </w:r>
      <w:r w:rsidR="00DF6F2C">
        <w:rPr>
          <w:rFonts w:cs="Times New Roman"/>
          <w:szCs w:val="32"/>
        </w:rPr>
        <w:t xml:space="preserve"> </w:t>
      </w:r>
      <w:r>
        <w:rPr>
          <w:rFonts w:cs="Times New Roman"/>
          <w:szCs w:val="32"/>
        </w:rPr>
        <w:t>on,</w:t>
      </w:r>
      <w:r w:rsidR="00DF6F2C">
        <w:rPr>
          <w:rFonts w:cs="Times New Roman"/>
          <w:szCs w:val="32"/>
        </w:rPr>
        <w:t xml:space="preserve"> </w:t>
      </w:r>
      <w:r w:rsidRPr="009B241F">
        <w:rPr>
          <w:rFonts w:cs="Times New Roman"/>
          <w:szCs w:val="32"/>
        </w:rPr>
        <w:t>τοῦ</w:t>
      </w:r>
      <w:r w:rsidR="00DF6F2C">
        <w:rPr>
          <w:rFonts w:cs="Times New Roman"/>
          <w:szCs w:val="32"/>
        </w:rPr>
        <w:t xml:space="preserve"> </w:t>
      </w:r>
      <w:r w:rsidRPr="009B241F">
        <w:rPr>
          <w:rFonts w:cs="Times New Roman"/>
          <w:szCs w:val="32"/>
        </w:rPr>
        <w:t>ὁρισθέντος</w:t>
      </w:r>
      <w:r w:rsidR="00DF6F2C">
        <w:rPr>
          <w:rFonts w:cs="Times New Roman"/>
          <w:szCs w:val="32"/>
        </w:rPr>
        <w:t xml:space="preserve"> </w:t>
      </w:r>
      <w:r w:rsidRPr="009B241F">
        <w:rPr>
          <w:rFonts w:cs="Times New Roman"/>
          <w:szCs w:val="32"/>
        </w:rPr>
        <w:t>υἱοῦ</w:t>
      </w:r>
      <w:r w:rsidR="00DF6F2C">
        <w:rPr>
          <w:rFonts w:cs="Times New Roman"/>
          <w:szCs w:val="32"/>
        </w:rPr>
        <w:t xml:space="preserve"> </w:t>
      </w:r>
      <w:r w:rsidRPr="009B241F">
        <w:rPr>
          <w:rFonts w:cs="Times New Roman"/>
          <w:szCs w:val="32"/>
        </w:rPr>
        <w:t>θεοῦ</w:t>
      </w:r>
      <w:r>
        <w:rPr>
          <w:rFonts w:cs="Times New Roman"/>
          <w:szCs w:val="32"/>
        </w:rPr>
        <w:t>,</w:t>
      </w:r>
      <w:r w:rsidR="00DF6F2C">
        <w:rPr>
          <w:rFonts w:cs="Times New Roman"/>
          <w:szCs w:val="32"/>
        </w:rPr>
        <w:t xml:space="preserve"> </w:t>
      </w:r>
      <w:r>
        <w:rPr>
          <w:rFonts w:cs="Times New Roman"/>
          <w:szCs w:val="32"/>
        </w:rPr>
        <w:t>four</w:t>
      </w:r>
      <w:r w:rsidR="00DF6F2C">
        <w:rPr>
          <w:rFonts w:cs="Times New Roman"/>
          <w:szCs w:val="32"/>
        </w:rPr>
        <w:t xml:space="preserve"> </w:t>
      </w:r>
      <w:r>
        <w:rPr>
          <w:rFonts w:cs="Times New Roman"/>
          <w:szCs w:val="32"/>
        </w:rPr>
        <w:t>genitives</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close</w:t>
      </w:r>
      <w:r w:rsidR="00DF6F2C">
        <w:rPr>
          <w:rFonts w:cs="Times New Roman"/>
          <w:szCs w:val="32"/>
        </w:rPr>
        <w:t xml:space="preserve"> </w:t>
      </w:r>
      <w:r>
        <w:rPr>
          <w:rFonts w:cs="Times New Roman"/>
          <w:szCs w:val="32"/>
        </w:rPr>
        <w:t>sequence,</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arrive</w:t>
      </w:r>
      <w:r w:rsidR="00DF6F2C">
        <w:rPr>
          <w:rFonts w:cs="Times New Roman"/>
          <w:szCs w:val="32"/>
        </w:rPr>
        <w:t xml:space="preserve"> </w:t>
      </w:r>
      <w:r>
        <w:rPr>
          <w:rFonts w:cs="Times New Roman"/>
          <w:szCs w:val="32"/>
        </w:rPr>
        <w:t>at,</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literally,</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being</w:t>
      </w:r>
      <w:r w:rsidR="00DF6F2C">
        <w:rPr>
          <w:rFonts w:cs="Times New Roman"/>
          <w:szCs w:val="32"/>
        </w:rPr>
        <w:t xml:space="preserve"> </w:t>
      </w:r>
      <w:r>
        <w:rPr>
          <w:rFonts w:cs="Times New Roman"/>
          <w:szCs w:val="32"/>
        </w:rPr>
        <w:t>declared</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God”</w:t>
      </w:r>
      <w:r w:rsidR="00401FD9">
        <w:rPr>
          <w:rFonts w:cs="Times New Roman"/>
          <w:szCs w:val="32"/>
        </w:rPr>
        <w:t>,</w:t>
      </w:r>
      <w:r w:rsidR="00DF6F2C">
        <w:rPr>
          <w:rFonts w:cs="Times New Roman"/>
          <w:szCs w:val="32"/>
        </w:rPr>
        <w:t xml:space="preserve"> </w:t>
      </w:r>
      <w:r w:rsidR="00401FD9">
        <w:rPr>
          <w:rFonts w:cs="Times New Roman"/>
          <w:szCs w:val="32"/>
        </w:rPr>
        <w:t>or</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401FD9">
        <w:rPr>
          <w:rFonts w:cs="Times New Roman"/>
          <w:szCs w:val="32"/>
        </w:rPr>
        <w:t>,</w:t>
      </w:r>
      <w:r w:rsidR="00DF6F2C">
        <w:rPr>
          <w:rFonts w:cs="Times New Roman"/>
          <w:szCs w:val="32"/>
        </w:rPr>
        <w:t xml:space="preserve"> </w:t>
      </w:r>
      <w:r w:rsidR="00401FD9">
        <w:rPr>
          <w:rFonts w:cs="Times New Roman"/>
          <w:szCs w:val="32"/>
        </w:rPr>
        <w:t>or</w:t>
      </w:r>
      <w:r w:rsidR="00DF6F2C">
        <w:rPr>
          <w:rFonts w:cs="Times New Roman"/>
          <w:szCs w:val="32"/>
        </w:rPr>
        <w:t xml:space="preserve"> </w:t>
      </w:r>
      <w:r w:rsidR="00401FD9">
        <w:rPr>
          <w:rFonts w:cs="Times New Roman"/>
          <w:szCs w:val="32"/>
        </w:rPr>
        <w:t>“of</w:t>
      </w:r>
      <w:r w:rsidR="00DF6F2C">
        <w:rPr>
          <w:rFonts w:cs="Times New Roman"/>
          <w:szCs w:val="32"/>
        </w:rPr>
        <w:t xml:space="preserve"> </w:t>
      </w:r>
      <w:r w:rsidR="00401FD9">
        <w:rPr>
          <w:rFonts w:cs="Times New Roman"/>
          <w:szCs w:val="32"/>
        </w:rPr>
        <w:t>the</w:t>
      </w:r>
      <w:r w:rsidR="00DF6F2C">
        <w:rPr>
          <w:rFonts w:cs="Times New Roman"/>
          <w:szCs w:val="32"/>
        </w:rPr>
        <w:t xml:space="preserve"> </w:t>
      </w:r>
      <w:r w:rsidR="00401FD9">
        <w:rPr>
          <w:rFonts w:cs="Times New Roman"/>
          <w:szCs w:val="32"/>
        </w:rPr>
        <w:t>of</w:t>
      </w:r>
      <w:r w:rsidR="00DF6F2C">
        <w:rPr>
          <w:rFonts w:cs="Times New Roman"/>
          <w:szCs w:val="32"/>
        </w:rPr>
        <w:t xml:space="preserve"> </w:t>
      </w:r>
      <w:r w:rsidR="00401FD9">
        <w:rPr>
          <w:rFonts w:cs="Times New Roman"/>
          <w:szCs w:val="32"/>
        </w:rPr>
        <w:t>being</w:t>
      </w:r>
      <w:r w:rsidR="00DF6F2C">
        <w:rPr>
          <w:rFonts w:cs="Times New Roman"/>
          <w:szCs w:val="32"/>
        </w:rPr>
        <w:t xml:space="preserve"> </w:t>
      </w:r>
      <w:r w:rsidR="00401FD9">
        <w:rPr>
          <w:rFonts w:cs="Times New Roman"/>
          <w:szCs w:val="32"/>
        </w:rPr>
        <w:t>declared</w:t>
      </w:r>
      <w:r w:rsidR="00DF6F2C">
        <w:rPr>
          <w:rFonts w:cs="Times New Roman"/>
          <w:szCs w:val="32"/>
        </w:rPr>
        <w:t xml:space="preserve"> </w:t>
      </w:r>
      <w:r w:rsidR="00401FD9">
        <w:rPr>
          <w:rFonts w:cs="Times New Roman"/>
          <w:szCs w:val="32"/>
        </w:rPr>
        <w:t>of</w:t>
      </w:r>
      <w:r w:rsidR="00DF6F2C">
        <w:rPr>
          <w:rFonts w:cs="Times New Roman"/>
          <w:szCs w:val="32"/>
        </w:rPr>
        <w:t xml:space="preserve"> </w:t>
      </w:r>
      <w:r w:rsidR="00401FD9">
        <w:rPr>
          <w:rFonts w:cs="Times New Roman"/>
          <w:szCs w:val="32"/>
        </w:rPr>
        <w:t>Son</w:t>
      </w:r>
      <w:r w:rsidR="00DF6F2C">
        <w:rPr>
          <w:rFonts w:cs="Times New Roman"/>
          <w:szCs w:val="32"/>
        </w:rPr>
        <w:t xml:space="preserve"> </w:t>
      </w:r>
      <w:r w:rsidR="00401FD9">
        <w:rPr>
          <w:rFonts w:cs="Times New Roman"/>
          <w:szCs w:val="32"/>
        </w:rPr>
        <w:t>of</w:t>
      </w:r>
      <w:r w:rsidR="00DF6F2C">
        <w:rPr>
          <w:rFonts w:cs="Times New Roman"/>
          <w:szCs w:val="32"/>
        </w:rPr>
        <w:t xml:space="preserve"> </w:t>
      </w:r>
      <w:r w:rsidR="00401FD9">
        <w:rPr>
          <w:rFonts w:cs="Times New Roman"/>
          <w:szCs w:val="32"/>
        </w:rPr>
        <w:t>God”.</w:t>
      </w:r>
      <w:r w:rsidR="00DF6F2C">
        <w:rPr>
          <w:rFonts w:cs="Times New Roman"/>
          <w:szCs w:val="32"/>
        </w:rPr>
        <w:t xml:space="preserve">  </w:t>
      </w:r>
      <w:r w:rsidR="00401FD9">
        <w:rPr>
          <w:rFonts w:cs="Times New Roman"/>
          <w:szCs w:val="32"/>
        </w:rPr>
        <w:t>Are</w:t>
      </w:r>
      <w:r w:rsidR="00DF6F2C">
        <w:rPr>
          <w:rFonts w:cs="Times New Roman"/>
          <w:szCs w:val="32"/>
        </w:rPr>
        <w:t xml:space="preserve"> </w:t>
      </w:r>
      <w:r w:rsidR="00401FD9">
        <w:rPr>
          <w:rFonts w:cs="Times New Roman"/>
          <w:szCs w:val="32"/>
        </w:rPr>
        <w:t>these</w:t>
      </w:r>
      <w:r w:rsidR="00DF6F2C">
        <w:rPr>
          <w:rFonts w:cs="Times New Roman"/>
          <w:szCs w:val="32"/>
        </w:rPr>
        <w:t xml:space="preserve"> </w:t>
      </w:r>
      <w:r w:rsidR="00401FD9">
        <w:rPr>
          <w:rFonts w:cs="Times New Roman"/>
          <w:szCs w:val="32"/>
        </w:rPr>
        <w:t>four</w:t>
      </w:r>
      <w:r w:rsidR="00DF6F2C">
        <w:rPr>
          <w:rFonts w:cs="Times New Roman"/>
          <w:szCs w:val="32"/>
        </w:rPr>
        <w:t xml:space="preserve"> </w:t>
      </w:r>
      <w:r w:rsidR="00401FD9">
        <w:rPr>
          <w:rFonts w:cs="Times New Roman"/>
          <w:szCs w:val="32"/>
        </w:rPr>
        <w:t>genitives</w:t>
      </w:r>
      <w:r w:rsidR="00DF6F2C">
        <w:rPr>
          <w:rFonts w:cs="Times New Roman"/>
          <w:szCs w:val="32"/>
        </w:rPr>
        <w:t xml:space="preserve"> </w:t>
      </w:r>
      <w:r w:rsidR="00401FD9">
        <w:rPr>
          <w:rFonts w:cs="Times New Roman"/>
          <w:szCs w:val="32"/>
        </w:rPr>
        <w:t>possessive</w:t>
      </w:r>
      <w:r w:rsidR="00DF6F2C">
        <w:rPr>
          <w:rFonts w:cs="Times New Roman"/>
          <w:szCs w:val="32"/>
        </w:rPr>
        <w:t xml:space="preserve"> </w:t>
      </w:r>
      <w:r w:rsidR="00401FD9">
        <w:rPr>
          <w:rFonts w:cs="Times New Roman"/>
          <w:szCs w:val="32"/>
        </w:rPr>
        <w:t>of</w:t>
      </w:r>
      <w:r w:rsidR="00DF6F2C">
        <w:rPr>
          <w:rFonts w:cs="Times New Roman"/>
          <w:szCs w:val="32"/>
        </w:rPr>
        <w:t xml:space="preserve"> </w:t>
      </w:r>
      <w:r w:rsidR="00401FD9">
        <w:rPr>
          <w:rFonts w:cs="Times New Roman"/>
          <w:szCs w:val="32"/>
        </w:rPr>
        <w:t>one</w:t>
      </w:r>
      <w:r w:rsidR="00DF6F2C">
        <w:rPr>
          <w:rFonts w:cs="Times New Roman"/>
          <w:szCs w:val="32"/>
        </w:rPr>
        <w:t xml:space="preserve"> </w:t>
      </w:r>
      <w:r w:rsidR="00401FD9">
        <w:rPr>
          <w:rFonts w:cs="Times New Roman"/>
          <w:szCs w:val="32"/>
        </w:rPr>
        <w:t>another,</w:t>
      </w:r>
      <w:r w:rsidR="00DF6F2C">
        <w:rPr>
          <w:rFonts w:cs="Times New Roman"/>
          <w:szCs w:val="32"/>
        </w:rPr>
        <w:t xml:space="preserve"> </w:t>
      </w:r>
      <w:r w:rsidR="00401FD9">
        <w:rPr>
          <w:rFonts w:cs="Times New Roman"/>
          <w:szCs w:val="32"/>
        </w:rPr>
        <w:t>or</w:t>
      </w:r>
      <w:r w:rsidR="00DF6F2C">
        <w:rPr>
          <w:rFonts w:cs="Times New Roman"/>
          <w:szCs w:val="32"/>
        </w:rPr>
        <w:t xml:space="preserve"> </w:t>
      </w:r>
      <w:r w:rsidR="00401FD9">
        <w:rPr>
          <w:rFonts w:cs="Times New Roman"/>
          <w:szCs w:val="32"/>
        </w:rPr>
        <w:t>merely</w:t>
      </w:r>
      <w:r w:rsidR="00DF6F2C">
        <w:rPr>
          <w:rFonts w:cs="Times New Roman"/>
          <w:szCs w:val="32"/>
        </w:rPr>
        <w:t xml:space="preserve"> </w:t>
      </w:r>
      <w:r w:rsidR="00401FD9">
        <w:rPr>
          <w:rFonts w:cs="Times New Roman"/>
          <w:szCs w:val="32"/>
        </w:rPr>
        <w:t>adjectival…</w:t>
      </w:r>
      <w:r w:rsidR="00DF6F2C">
        <w:rPr>
          <w:rFonts w:cs="Times New Roman"/>
          <w:szCs w:val="32"/>
        </w:rPr>
        <w:t xml:space="preserve"> </w:t>
      </w:r>
      <w:r w:rsidR="00401FD9">
        <w:rPr>
          <w:rFonts w:cs="Times New Roman"/>
          <w:szCs w:val="32"/>
        </w:rPr>
        <w:t>in</w:t>
      </w:r>
      <w:r w:rsidR="00DF6F2C">
        <w:rPr>
          <w:rFonts w:cs="Times New Roman"/>
          <w:szCs w:val="32"/>
        </w:rPr>
        <w:t xml:space="preserve"> </w:t>
      </w:r>
      <w:r w:rsidR="00401FD9">
        <w:rPr>
          <w:rFonts w:cs="Times New Roman"/>
          <w:szCs w:val="32"/>
        </w:rPr>
        <w:t>what</w:t>
      </w:r>
      <w:r w:rsidR="00DF6F2C">
        <w:rPr>
          <w:rFonts w:cs="Times New Roman"/>
          <w:szCs w:val="32"/>
        </w:rPr>
        <w:t xml:space="preserve"> </w:t>
      </w:r>
      <w:r w:rsidR="00401FD9">
        <w:rPr>
          <w:rFonts w:cs="Times New Roman"/>
          <w:szCs w:val="32"/>
        </w:rPr>
        <w:t>sequence?</w:t>
      </w:r>
    </w:p>
    <w:p w:rsidR="00D331D3" w:rsidRDefault="00D331D3" w:rsidP="00237A74">
      <w:pPr>
        <w:tabs>
          <w:tab w:val="left" w:pos="1080"/>
        </w:tabs>
        <w:ind w:left="720" w:right="720"/>
        <w:rPr>
          <w:rFonts w:cs="Times New Roman"/>
          <w:szCs w:val="32"/>
        </w:rPr>
      </w:pPr>
    </w:p>
    <w:p w:rsidR="00401FD9" w:rsidRDefault="00401FD9" w:rsidP="00237A74">
      <w:pPr>
        <w:tabs>
          <w:tab w:val="left" w:pos="1080"/>
        </w:tabs>
        <w:ind w:left="720" w:right="720"/>
        <w:rPr>
          <w:rFonts w:cs="Times New Roman"/>
          <w:szCs w:val="32"/>
        </w:rPr>
      </w:pPr>
      <w:r>
        <w:rPr>
          <w:rFonts w:cs="Times New Roman"/>
          <w:szCs w:val="32"/>
        </w:rPr>
        <w:t>“</w:t>
      </w:r>
      <w:r w:rsidR="00153C86">
        <w:rPr>
          <w:rFonts w:cs="Times New Roman"/>
          <w:szCs w:val="32"/>
        </w:rPr>
        <w:t>…</w:t>
      </w:r>
      <w:r w:rsidR="00DF6F2C">
        <w:rPr>
          <w:rFonts w:cs="Times New Roman"/>
          <w:szCs w:val="32"/>
        </w:rPr>
        <w:t xml:space="preserve"> </w:t>
      </w:r>
      <w:r w:rsidR="00153C86">
        <w:rPr>
          <w:rFonts w:cs="Times New Roman"/>
          <w:szCs w:val="32"/>
        </w:rPr>
        <w:t>:</w:t>
      </w:r>
      <w:r w:rsidR="00DF6F2C">
        <w:rPr>
          <w:rFonts w:cs="Times New Roman"/>
          <w:szCs w:val="32"/>
        </w:rPr>
        <w:t xml:space="preserve"> </w:t>
      </w:r>
      <w:r w:rsidR="00153C86">
        <w:rPr>
          <w:rFonts w:cs="Times New Roman"/>
          <w:szCs w:val="32"/>
        </w:rPr>
        <w:t>for,</w:t>
      </w:r>
      <w:r w:rsidR="00DF6F2C">
        <w:rPr>
          <w:rFonts w:cs="Times New Roman"/>
          <w:szCs w:val="32"/>
        </w:rPr>
        <w:t xml:space="preserve"> </w:t>
      </w:r>
      <w:r w:rsidR="00153C86">
        <w:rPr>
          <w:rFonts w:cs="Times New Roman"/>
          <w:szCs w:val="32"/>
        </w:rPr>
        <w:t>God</w:t>
      </w:r>
      <w:r w:rsidR="00DF6F2C">
        <w:rPr>
          <w:rFonts w:cs="Times New Roman"/>
          <w:szCs w:val="32"/>
        </w:rPr>
        <w:t xml:space="preserve"> </w:t>
      </w:r>
      <w:r w:rsidR="00153C86">
        <w:rPr>
          <w:rFonts w:cs="Times New Roman"/>
          <w:szCs w:val="32"/>
        </w:rPr>
        <w:t>is</w:t>
      </w:r>
      <w:r w:rsidR="00DF6F2C">
        <w:rPr>
          <w:rFonts w:cs="Times New Roman"/>
          <w:szCs w:val="32"/>
        </w:rPr>
        <w:t xml:space="preserve"> </w:t>
      </w:r>
      <w:r w:rsidR="00153C86">
        <w:rPr>
          <w:rFonts w:cs="Times New Roman"/>
          <w:szCs w:val="32"/>
        </w:rPr>
        <w:t>my</w:t>
      </w:r>
      <w:r w:rsidR="00DF6F2C">
        <w:rPr>
          <w:rFonts w:cs="Times New Roman"/>
          <w:szCs w:val="32"/>
        </w:rPr>
        <w:t xml:space="preserve"> </w:t>
      </w:r>
      <w:r w:rsidR="00153C86">
        <w:rPr>
          <w:rFonts w:cs="Times New Roman"/>
          <w:szCs w:val="32"/>
        </w:rPr>
        <w:t>witness,</w:t>
      </w:r>
      <w:r w:rsidR="00DF6F2C">
        <w:rPr>
          <w:rFonts w:cs="Times New Roman"/>
          <w:szCs w:val="32"/>
        </w:rPr>
        <w:t xml:space="preserve"> </w:t>
      </w:r>
      <w:r w:rsidR="00153C86">
        <w:rPr>
          <w:rFonts w:cs="Times New Roman"/>
          <w:szCs w:val="32"/>
        </w:rPr>
        <w:t>Whom</w:t>
      </w:r>
      <w:r w:rsidR="00DF6F2C">
        <w:rPr>
          <w:rFonts w:cs="Times New Roman"/>
          <w:szCs w:val="32"/>
        </w:rPr>
        <w:t xml:space="preserve"> </w:t>
      </w:r>
      <w:r w:rsidR="00153C86">
        <w:rPr>
          <w:rFonts w:cs="Times New Roman"/>
          <w:szCs w:val="32"/>
        </w:rPr>
        <w:t>I</w:t>
      </w:r>
      <w:r w:rsidR="00DF6F2C">
        <w:rPr>
          <w:rFonts w:cs="Times New Roman"/>
          <w:szCs w:val="32"/>
        </w:rPr>
        <w:t xml:space="preserve"> </w:t>
      </w:r>
      <w:r w:rsidR="00153C86">
        <w:rPr>
          <w:rFonts w:cs="Times New Roman"/>
          <w:szCs w:val="32"/>
        </w:rPr>
        <w:t>serve</w:t>
      </w:r>
      <w:r w:rsidR="00DF6F2C">
        <w:rPr>
          <w:rFonts w:cs="Times New Roman"/>
          <w:szCs w:val="32"/>
        </w:rPr>
        <w:t xml:space="preserve"> </w:t>
      </w:r>
      <w:r w:rsidR="00153C86">
        <w:rPr>
          <w:rFonts w:cs="Times New Roman"/>
          <w:szCs w:val="32"/>
        </w:rPr>
        <w:t>with</w:t>
      </w:r>
      <w:r w:rsidR="00DF6F2C">
        <w:rPr>
          <w:rFonts w:cs="Times New Roman"/>
          <w:szCs w:val="32"/>
        </w:rPr>
        <w:t xml:space="preserve"> </w:t>
      </w:r>
      <w:r w:rsidR="00153C86">
        <w:rPr>
          <w:rFonts w:cs="Times New Roman"/>
          <w:szCs w:val="32"/>
        </w:rPr>
        <w:t>my</w:t>
      </w:r>
      <w:r w:rsidR="00DF6F2C">
        <w:rPr>
          <w:rFonts w:cs="Times New Roman"/>
          <w:szCs w:val="32"/>
        </w:rPr>
        <w:t xml:space="preserve"> </w:t>
      </w:r>
      <w:r w:rsidR="00153C86">
        <w:rPr>
          <w:rFonts w:cs="Times New Roman"/>
          <w:szCs w:val="32"/>
        </w:rPr>
        <w:t>spirit</w:t>
      </w:r>
      <w:r w:rsidR="00DF6F2C">
        <w:rPr>
          <w:rFonts w:cs="Times New Roman"/>
          <w:szCs w:val="32"/>
        </w:rPr>
        <w:t xml:space="preserve"> </w:t>
      </w:r>
      <w:r w:rsidR="00153C86">
        <w:rPr>
          <w:rFonts w:cs="Times New Roman"/>
          <w:szCs w:val="32"/>
        </w:rPr>
        <w:t>in</w:t>
      </w:r>
      <w:r w:rsidR="00DF6F2C">
        <w:rPr>
          <w:rFonts w:cs="Times New Roman"/>
          <w:szCs w:val="32"/>
        </w:rPr>
        <w:t xml:space="preserve"> </w:t>
      </w:r>
      <w:r w:rsidR="00153C86">
        <w:rPr>
          <w:rFonts w:cs="Times New Roman"/>
          <w:szCs w:val="32"/>
        </w:rPr>
        <w:t>the</w:t>
      </w:r>
      <w:r w:rsidR="00DF6F2C">
        <w:rPr>
          <w:rFonts w:cs="Times New Roman"/>
          <w:szCs w:val="32"/>
        </w:rPr>
        <w:t xml:space="preserve"> </w:t>
      </w:r>
      <w:r w:rsidR="00153C86">
        <w:rPr>
          <w:rFonts w:cs="Times New Roman"/>
          <w:szCs w:val="32"/>
        </w:rPr>
        <w:t>good</w:t>
      </w:r>
      <w:r w:rsidR="00DF6F2C">
        <w:rPr>
          <w:rFonts w:cs="Times New Roman"/>
          <w:szCs w:val="32"/>
        </w:rPr>
        <w:t xml:space="preserve"> </w:t>
      </w:r>
      <w:r w:rsidR="00153C86">
        <w:rPr>
          <w:rFonts w:cs="Times New Roman"/>
          <w:szCs w:val="32"/>
        </w:rPr>
        <w:t>news</w:t>
      </w:r>
      <w:r w:rsidR="00DF6F2C">
        <w:rPr>
          <w:rFonts w:cs="Times New Roman"/>
          <w:szCs w:val="32"/>
        </w:rPr>
        <w:t xml:space="preserve"> </w:t>
      </w:r>
      <w:r w:rsidR="00153C86">
        <w:rPr>
          <w:rFonts w:cs="Times New Roman"/>
          <w:szCs w:val="32"/>
        </w:rPr>
        <w:t>of</w:t>
      </w:r>
      <w:r w:rsidR="00DF6F2C">
        <w:rPr>
          <w:rFonts w:cs="Times New Roman"/>
          <w:szCs w:val="32"/>
        </w:rPr>
        <w:t xml:space="preserve"> </w:t>
      </w:r>
      <w:r w:rsidR="00153C86">
        <w:rPr>
          <w:rFonts w:cs="Times New Roman"/>
          <w:szCs w:val="32"/>
        </w:rPr>
        <w:t>His</w:t>
      </w:r>
      <w:r w:rsidR="00DF6F2C">
        <w:rPr>
          <w:rFonts w:cs="Times New Roman"/>
          <w:szCs w:val="32"/>
        </w:rPr>
        <w:t xml:space="preserve"> </w:t>
      </w:r>
      <w:r w:rsidR="00153C86">
        <w:rPr>
          <w:rFonts w:cs="Times New Roman"/>
          <w:szCs w:val="32"/>
        </w:rPr>
        <w:t>Son</w:t>
      </w:r>
      <w:r w:rsidR="009C03E8">
        <w:rPr>
          <w:rFonts w:cs="Times New Roman"/>
          <w:szCs w:val="32"/>
        </w:rPr>
        <w:t>,</w:t>
      </w:r>
      <w:r w:rsidR="00DF6F2C">
        <w:rPr>
          <w:rFonts w:cs="Times New Roman"/>
          <w:szCs w:val="32"/>
        </w:rPr>
        <w:t xml:space="preserve"> </w:t>
      </w:r>
      <w:r w:rsidR="00A00722">
        <w:rPr>
          <w:rFonts w:cs="Times New Roman"/>
          <w:szCs w:val="32"/>
        </w:rPr>
        <w:t>as</w:t>
      </w:r>
      <w:r w:rsidR="00DF6F2C">
        <w:rPr>
          <w:rFonts w:cs="Times New Roman"/>
          <w:szCs w:val="32"/>
        </w:rPr>
        <w:t xml:space="preserve"> </w:t>
      </w:r>
      <w:r w:rsidR="009C03E8">
        <w:rPr>
          <w:rFonts w:cs="Times New Roman"/>
          <w:szCs w:val="32"/>
        </w:rPr>
        <w:t>unceasingly</w:t>
      </w:r>
      <w:r w:rsidR="00DF6F2C">
        <w:rPr>
          <w:rFonts w:cs="Times New Roman"/>
          <w:szCs w:val="32"/>
        </w:rPr>
        <w:t xml:space="preserve"> </w:t>
      </w:r>
      <w:r w:rsidR="009C03E8">
        <w:rPr>
          <w:rFonts w:cs="Times New Roman"/>
          <w:szCs w:val="32"/>
        </w:rPr>
        <w:t>I</w:t>
      </w:r>
      <w:r w:rsidR="00DF6F2C">
        <w:rPr>
          <w:rFonts w:cs="Times New Roman"/>
          <w:szCs w:val="32"/>
        </w:rPr>
        <w:t xml:space="preserve"> </w:t>
      </w:r>
      <w:r w:rsidR="009C03E8">
        <w:rPr>
          <w:rFonts w:cs="Times New Roman"/>
          <w:szCs w:val="32"/>
        </w:rPr>
        <w:t>make</w:t>
      </w:r>
      <w:r w:rsidR="00DF6F2C">
        <w:rPr>
          <w:rFonts w:cs="Times New Roman"/>
          <w:szCs w:val="32"/>
        </w:rPr>
        <w:t xml:space="preserve"> </w:t>
      </w:r>
      <w:r w:rsidR="009C03E8">
        <w:rPr>
          <w:rFonts w:cs="Times New Roman"/>
          <w:szCs w:val="32"/>
        </w:rPr>
        <w:t>mention</w:t>
      </w:r>
      <w:r w:rsidR="00DF6F2C">
        <w:rPr>
          <w:rFonts w:cs="Times New Roman"/>
          <w:szCs w:val="32"/>
        </w:rPr>
        <w:t xml:space="preserve"> </w:t>
      </w:r>
      <w:r w:rsidR="009C03E8">
        <w:rPr>
          <w:rFonts w:cs="Times New Roman"/>
          <w:szCs w:val="32"/>
        </w:rPr>
        <w:t>of</w:t>
      </w:r>
      <w:r w:rsidR="00DF6F2C">
        <w:rPr>
          <w:rFonts w:cs="Times New Roman"/>
          <w:szCs w:val="32"/>
        </w:rPr>
        <w:t xml:space="preserve"> </w:t>
      </w:r>
      <w:r w:rsidR="009C03E8">
        <w:rPr>
          <w:rFonts w:cs="Times New Roman"/>
          <w:szCs w:val="32"/>
        </w:rPr>
        <w:t>you.”</w:t>
      </w:r>
      <w:r w:rsidR="00CF78D3">
        <w:rPr>
          <w:rFonts w:cs="Times New Roman"/>
          <w:szCs w:val="32"/>
        </w:rPr>
        <w:br/>
        <w:t>“</w:t>
      </w:r>
      <w:r w:rsidR="00C24DD1" w:rsidRPr="00362B7D">
        <w:rPr>
          <w:rFonts w:cs="Times New Roman"/>
          <w:szCs w:val="32"/>
        </w:rPr>
        <w:t>μάρτυς</w:t>
      </w:r>
      <w:r w:rsidR="00DF6F2C">
        <w:rPr>
          <w:rFonts w:cs="Times New Roman"/>
          <w:szCs w:val="32"/>
        </w:rPr>
        <w:t xml:space="preserve"> </w:t>
      </w:r>
      <w:r w:rsidR="00C24DD1" w:rsidRPr="00362B7D">
        <w:rPr>
          <w:rFonts w:cs="Times New Roman"/>
          <w:szCs w:val="32"/>
        </w:rPr>
        <w:t>γάρ</w:t>
      </w:r>
      <w:r w:rsidR="00DF6F2C">
        <w:rPr>
          <w:rFonts w:cs="Times New Roman"/>
          <w:szCs w:val="32"/>
        </w:rPr>
        <w:t xml:space="preserve"> </w:t>
      </w:r>
      <w:r w:rsidR="00C24DD1" w:rsidRPr="00362B7D">
        <w:rPr>
          <w:rFonts w:cs="Times New Roman"/>
          <w:szCs w:val="32"/>
        </w:rPr>
        <w:t>μού</w:t>
      </w:r>
      <w:r w:rsidR="00DF6F2C">
        <w:rPr>
          <w:rFonts w:cs="Times New Roman"/>
          <w:szCs w:val="32"/>
        </w:rPr>
        <w:t xml:space="preserve"> </w:t>
      </w:r>
      <w:r w:rsidR="00C24DD1" w:rsidRPr="00362B7D">
        <w:rPr>
          <w:rFonts w:cs="Times New Roman"/>
          <w:szCs w:val="32"/>
        </w:rPr>
        <w:t>ἐστιν</w:t>
      </w:r>
      <w:r w:rsidR="00DF6F2C">
        <w:rPr>
          <w:rFonts w:cs="Times New Roman"/>
          <w:szCs w:val="32"/>
        </w:rPr>
        <w:t xml:space="preserve"> </w:t>
      </w:r>
      <w:r w:rsidR="00C24DD1" w:rsidRPr="00362B7D">
        <w:rPr>
          <w:rFonts w:cs="Times New Roman"/>
          <w:szCs w:val="32"/>
        </w:rPr>
        <w:t>ὁ</w:t>
      </w:r>
      <w:r w:rsidR="00DF6F2C">
        <w:rPr>
          <w:rFonts w:cs="Times New Roman"/>
          <w:szCs w:val="32"/>
        </w:rPr>
        <w:t xml:space="preserve"> </w:t>
      </w:r>
      <w:r w:rsidR="00C24DD1" w:rsidRPr="00362B7D">
        <w:rPr>
          <w:rFonts w:cs="Times New Roman"/>
          <w:szCs w:val="32"/>
        </w:rPr>
        <w:t>θεός,</w:t>
      </w:r>
      <w:r w:rsidR="00DF6F2C">
        <w:rPr>
          <w:rFonts w:cs="Times New Roman"/>
          <w:szCs w:val="32"/>
        </w:rPr>
        <w:t xml:space="preserve"> </w:t>
      </w:r>
      <w:r w:rsidR="00C24DD1" w:rsidRPr="00362B7D">
        <w:rPr>
          <w:rFonts w:cs="Times New Roman"/>
          <w:szCs w:val="32"/>
        </w:rPr>
        <w:t>ᾧ</w:t>
      </w:r>
      <w:r w:rsidR="00DF6F2C">
        <w:rPr>
          <w:rFonts w:cs="Times New Roman"/>
          <w:szCs w:val="32"/>
        </w:rPr>
        <w:t xml:space="preserve"> </w:t>
      </w:r>
      <w:r w:rsidR="00C24DD1" w:rsidRPr="00362B7D">
        <w:rPr>
          <w:rFonts w:cs="Times New Roman"/>
          <w:szCs w:val="32"/>
        </w:rPr>
        <w:t>λατρεύω</w:t>
      </w:r>
      <w:r w:rsidR="00DF6F2C">
        <w:rPr>
          <w:rFonts w:cs="Times New Roman"/>
          <w:szCs w:val="32"/>
        </w:rPr>
        <w:t xml:space="preserve"> </w:t>
      </w:r>
      <w:r w:rsidR="00C24DD1" w:rsidRPr="00362B7D">
        <w:rPr>
          <w:rFonts w:cs="Times New Roman"/>
          <w:szCs w:val="32"/>
        </w:rPr>
        <w:t>ἐν</w:t>
      </w:r>
      <w:r w:rsidR="00DF6F2C">
        <w:rPr>
          <w:rFonts w:cs="Times New Roman"/>
          <w:szCs w:val="32"/>
        </w:rPr>
        <w:t xml:space="preserve"> </w:t>
      </w:r>
      <w:r w:rsidR="00C24DD1" w:rsidRPr="00362B7D">
        <w:rPr>
          <w:rFonts w:cs="Times New Roman"/>
          <w:szCs w:val="32"/>
        </w:rPr>
        <w:t>τῷ</w:t>
      </w:r>
      <w:r w:rsidR="00DF6F2C">
        <w:rPr>
          <w:rFonts w:cs="Times New Roman"/>
          <w:szCs w:val="32"/>
        </w:rPr>
        <w:t xml:space="preserve"> </w:t>
      </w:r>
      <w:r w:rsidR="00C24DD1" w:rsidRPr="00362B7D">
        <w:rPr>
          <w:rFonts w:cs="Times New Roman"/>
          <w:szCs w:val="32"/>
        </w:rPr>
        <w:t>πνεύματί</w:t>
      </w:r>
      <w:r w:rsidR="00DF6F2C">
        <w:rPr>
          <w:rFonts w:cs="Times New Roman"/>
          <w:szCs w:val="32"/>
        </w:rPr>
        <w:t xml:space="preserve"> </w:t>
      </w:r>
      <w:r w:rsidR="00C24DD1" w:rsidRPr="00362B7D">
        <w:rPr>
          <w:rFonts w:cs="Times New Roman"/>
          <w:szCs w:val="32"/>
        </w:rPr>
        <w:t>μου</w:t>
      </w:r>
      <w:r w:rsidR="00DF6F2C">
        <w:rPr>
          <w:rFonts w:cs="Times New Roman"/>
          <w:szCs w:val="32"/>
        </w:rPr>
        <w:t xml:space="preserve"> </w:t>
      </w:r>
      <w:r w:rsidR="00C24DD1" w:rsidRPr="00362B7D">
        <w:rPr>
          <w:rFonts w:cs="Times New Roman"/>
          <w:szCs w:val="32"/>
        </w:rPr>
        <w:t>ἐν</w:t>
      </w:r>
      <w:r w:rsidR="00DF6F2C">
        <w:rPr>
          <w:rFonts w:cs="Times New Roman"/>
          <w:szCs w:val="32"/>
        </w:rPr>
        <w:t xml:space="preserve"> </w:t>
      </w:r>
      <w:r w:rsidR="00C24DD1" w:rsidRPr="00362B7D">
        <w:rPr>
          <w:rFonts w:cs="Times New Roman"/>
          <w:szCs w:val="32"/>
        </w:rPr>
        <w:t>τῷ</w:t>
      </w:r>
      <w:r w:rsidR="00DF6F2C">
        <w:rPr>
          <w:rFonts w:cs="Times New Roman"/>
          <w:szCs w:val="32"/>
        </w:rPr>
        <w:t xml:space="preserve"> </w:t>
      </w:r>
      <w:r w:rsidR="00C24DD1" w:rsidRPr="00362B7D">
        <w:rPr>
          <w:rFonts w:cs="Times New Roman"/>
          <w:szCs w:val="32"/>
        </w:rPr>
        <w:t>εὐαγγελίῳ</w:t>
      </w:r>
      <w:r w:rsidR="00DF6F2C">
        <w:rPr>
          <w:rFonts w:cs="Times New Roman"/>
          <w:szCs w:val="32"/>
        </w:rPr>
        <w:t xml:space="preserve"> </w:t>
      </w:r>
      <w:r w:rsidR="00C24DD1" w:rsidRPr="00362B7D">
        <w:rPr>
          <w:rFonts w:cs="Times New Roman"/>
          <w:szCs w:val="32"/>
        </w:rPr>
        <w:t>τοῦ</w:t>
      </w:r>
      <w:r w:rsidR="00DF6F2C">
        <w:rPr>
          <w:rFonts w:cs="Times New Roman"/>
          <w:szCs w:val="32"/>
        </w:rPr>
        <w:t xml:space="preserve"> </w:t>
      </w:r>
      <w:r w:rsidR="00C24DD1" w:rsidRPr="00362B7D">
        <w:rPr>
          <w:rFonts w:cs="Times New Roman"/>
          <w:szCs w:val="32"/>
        </w:rPr>
        <w:t>υἱοῦ</w:t>
      </w:r>
      <w:r w:rsidR="00DF6F2C">
        <w:rPr>
          <w:rFonts w:cs="Times New Roman"/>
          <w:szCs w:val="32"/>
        </w:rPr>
        <w:t xml:space="preserve"> </w:t>
      </w:r>
      <w:r w:rsidR="00C24DD1" w:rsidRPr="00362B7D">
        <w:rPr>
          <w:rFonts w:cs="Times New Roman"/>
          <w:szCs w:val="32"/>
        </w:rPr>
        <w:t>αὐτοῦ,</w:t>
      </w:r>
      <w:r w:rsidR="00DF6F2C">
        <w:rPr>
          <w:rFonts w:cs="Times New Roman"/>
          <w:szCs w:val="32"/>
        </w:rPr>
        <w:t xml:space="preserve"> </w:t>
      </w:r>
      <w:r w:rsidR="00C24DD1" w:rsidRPr="00362B7D">
        <w:rPr>
          <w:rFonts w:cs="Times New Roman"/>
          <w:szCs w:val="32"/>
        </w:rPr>
        <w:t>ὡς</w:t>
      </w:r>
      <w:r w:rsidR="00DF6F2C">
        <w:rPr>
          <w:rFonts w:cs="Times New Roman"/>
          <w:szCs w:val="32"/>
        </w:rPr>
        <w:t xml:space="preserve"> </w:t>
      </w:r>
      <w:r w:rsidR="00C24DD1" w:rsidRPr="00362B7D">
        <w:rPr>
          <w:rFonts w:cs="Times New Roman"/>
          <w:szCs w:val="32"/>
        </w:rPr>
        <w:t>ἀδιαλείπτως</w:t>
      </w:r>
      <w:r w:rsidR="00DF6F2C">
        <w:rPr>
          <w:rFonts w:cs="Times New Roman"/>
          <w:szCs w:val="32"/>
        </w:rPr>
        <w:t xml:space="preserve"> </w:t>
      </w:r>
      <w:r w:rsidR="00C24DD1" w:rsidRPr="00362B7D">
        <w:rPr>
          <w:rFonts w:cs="Times New Roman"/>
          <w:szCs w:val="32"/>
        </w:rPr>
        <w:t>μνείαν</w:t>
      </w:r>
      <w:r w:rsidR="00DF6F2C">
        <w:rPr>
          <w:rFonts w:cs="Times New Roman"/>
          <w:szCs w:val="32"/>
        </w:rPr>
        <w:t xml:space="preserve"> </w:t>
      </w:r>
      <w:r w:rsidR="00C24DD1" w:rsidRPr="00362B7D">
        <w:rPr>
          <w:rFonts w:cs="Times New Roman"/>
          <w:szCs w:val="32"/>
        </w:rPr>
        <w:t>ὑμῶν</w:t>
      </w:r>
      <w:r w:rsidR="00DF6F2C">
        <w:rPr>
          <w:rFonts w:cs="Times New Roman"/>
          <w:szCs w:val="32"/>
        </w:rPr>
        <w:t xml:space="preserve"> </w:t>
      </w:r>
      <w:r w:rsidR="00C24DD1" w:rsidRPr="00362B7D">
        <w:rPr>
          <w:rFonts w:cs="Times New Roman"/>
          <w:szCs w:val="32"/>
        </w:rPr>
        <w:t>ποιοῦμαι</w:t>
      </w:r>
      <w:r w:rsidR="00CF78D3">
        <w:rPr>
          <w:rFonts w:cs="Times New Roman"/>
          <w:szCs w:val="32"/>
        </w:rPr>
        <w:t>”</w:t>
      </w:r>
      <w:r w:rsidR="00DF6F2C">
        <w:rPr>
          <w:rFonts w:cs="Times New Roman"/>
          <w:szCs w:val="32"/>
        </w:rPr>
        <w:t xml:space="preserve"> </w:t>
      </w:r>
      <w:r w:rsidR="009C03E8">
        <w:rPr>
          <w:rFonts w:cs="Times New Roman"/>
          <w:szCs w:val="32"/>
        </w:rPr>
        <w:t>—</w:t>
      </w:r>
      <w:r w:rsidR="00DF6F2C">
        <w:rPr>
          <w:rFonts w:cs="Times New Roman"/>
          <w:szCs w:val="32"/>
        </w:rPr>
        <w:t xml:space="preserve"> </w:t>
      </w:r>
      <w:r w:rsidR="009C03E8">
        <w:rPr>
          <w:rFonts w:cs="Times New Roman"/>
          <w:szCs w:val="32"/>
        </w:rPr>
        <w:t>Romans</w:t>
      </w:r>
      <w:r w:rsidR="00DF6F2C">
        <w:rPr>
          <w:rFonts w:cs="Times New Roman"/>
          <w:szCs w:val="32"/>
        </w:rPr>
        <w:t xml:space="preserve"> </w:t>
      </w:r>
      <w:r w:rsidR="009C03E8">
        <w:rPr>
          <w:rFonts w:cs="Times New Roman"/>
          <w:szCs w:val="32"/>
        </w:rPr>
        <w:t>1:9</w:t>
      </w:r>
    </w:p>
    <w:p w:rsidR="009C03E8" w:rsidRDefault="009C03E8" w:rsidP="00237A74">
      <w:pPr>
        <w:tabs>
          <w:tab w:val="left" w:pos="1080"/>
        </w:tabs>
        <w:ind w:left="720" w:right="720"/>
        <w:rPr>
          <w:rFonts w:cs="Times New Roman"/>
          <w:szCs w:val="32"/>
        </w:rPr>
      </w:pPr>
    </w:p>
    <w:p w:rsidR="009C03E8" w:rsidRDefault="009C03E8" w:rsidP="00237A74">
      <w:pPr>
        <w:tabs>
          <w:tab w:val="left" w:pos="1080"/>
        </w:tabs>
        <w:ind w:left="720" w:right="720"/>
        <w:rPr>
          <w:rFonts w:cs="Times New Roman"/>
          <w:szCs w:val="32"/>
        </w:rPr>
      </w:pPr>
      <w:r>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if,</w:t>
      </w:r>
      <w:r w:rsidR="00DF6F2C">
        <w:rPr>
          <w:rFonts w:cs="Times New Roman"/>
          <w:szCs w:val="32"/>
        </w:rPr>
        <w:t xml:space="preserve"> </w:t>
      </w:r>
      <w:r>
        <w:rPr>
          <w:rFonts w:cs="Times New Roman"/>
          <w:szCs w:val="32"/>
        </w:rPr>
        <w:t>being</w:t>
      </w:r>
      <w:r w:rsidR="00DF6F2C">
        <w:rPr>
          <w:rFonts w:cs="Times New Roman"/>
          <w:szCs w:val="32"/>
        </w:rPr>
        <w:t xml:space="preserve"> </w:t>
      </w:r>
      <w:r>
        <w:rPr>
          <w:rFonts w:cs="Times New Roman"/>
          <w:szCs w:val="32"/>
        </w:rPr>
        <w:t>adversaries,</w:t>
      </w:r>
      <w:r w:rsidR="00DF6F2C">
        <w:rPr>
          <w:rFonts w:cs="Times New Roman"/>
          <w:szCs w:val="32"/>
        </w:rPr>
        <w:t xml:space="preserve"> </w:t>
      </w:r>
      <w:r w:rsidR="00691172">
        <w:rPr>
          <w:rFonts w:cs="Times New Roman"/>
          <w:szCs w:val="32"/>
        </w:rPr>
        <w:t>we</w:t>
      </w:r>
      <w:r w:rsidR="00DF6F2C">
        <w:rPr>
          <w:rFonts w:cs="Times New Roman"/>
          <w:szCs w:val="32"/>
        </w:rPr>
        <w:t xml:space="preserve"> </w:t>
      </w:r>
      <w:r w:rsidR="00691172">
        <w:rPr>
          <w:rFonts w:cs="Times New Roman"/>
          <w:szCs w:val="32"/>
        </w:rPr>
        <w:t>were</w:t>
      </w:r>
      <w:r w:rsidR="00DF6F2C">
        <w:rPr>
          <w:rFonts w:cs="Times New Roman"/>
          <w:szCs w:val="32"/>
        </w:rPr>
        <w:t xml:space="preserve"> </w:t>
      </w:r>
      <w:r w:rsidR="00691172">
        <w:rPr>
          <w:rFonts w:cs="Times New Roman"/>
          <w:szCs w:val="32"/>
        </w:rPr>
        <w:t>reconciled</w:t>
      </w:r>
      <w:r w:rsidR="00DF6F2C">
        <w:rPr>
          <w:rFonts w:cs="Times New Roman"/>
          <w:szCs w:val="32"/>
        </w:rPr>
        <w:t xml:space="preserve"> </w:t>
      </w:r>
      <w:r w:rsidR="00691172">
        <w:rPr>
          <w:rFonts w:cs="Times New Roman"/>
          <w:szCs w:val="32"/>
        </w:rPr>
        <w:t>to</w:t>
      </w:r>
      <w:r w:rsidR="00DF6F2C">
        <w:rPr>
          <w:rFonts w:cs="Times New Roman"/>
          <w:szCs w:val="32"/>
        </w:rPr>
        <w:t xml:space="preserve"> </w:t>
      </w:r>
      <w:r w:rsidR="00691172">
        <w:rPr>
          <w:rFonts w:cs="Times New Roman"/>
          <w:szCs w:val="32"/>
        </w:rPr>
        <w:t>God</w:t>
      </w:r>
      <w:r w:rsidR="00DF6F2C">
        <w:rPr>
          <w:rFonts w:cs="Times New Roman"/>
          <w:szCs w:val="32"/>
        </w:rPr>
        <w:t xml:space="preserve"> </w:t>
      </w:r>
      <w:r w:rsidR="00691172">
        <w:rPr>
          <w:rFonts w:cs="Times New Roman"/>
          <w:szCs w:val="32"/>
        </w:rPr>
        <w:t>through</w:t>
      </w:r>
      <w:r w:rsidR="00DF6F2C">
        <w:rPr>
          <w:rFonts w:cs="Times New Roman"/>
          <w:szCs w:val="32"/>
        </w:rPr>
        <w:t xml:space="preserve"> </w:t>
      </w:r>
      <w:r w:rsidR="00691172">
        <w:rPr>
          <w:rFonts w:cs="Times New Roman"/>
          <w:szCs w:val="32"/>
        </w:rPr>
        <w:t>the</w:t>
      </w:r>
      <w:r w:rsidR="00DF6F2C">
        <w:rPr>
          <w:rFonts w:cs="Times New Roman"/>
          <w:szCs w:val="32"/>
        </w:rPr>
        <w:t xml:space="preserve"> </w:t>
      </w:r>
      <w:r w:rsidR="00691172">
        <w:rPr>
          <w:rFonts w:cs="Times New Roman"/>
          <w:szCs w:val="32"/>
        </w:rPr>
        <w:t>death</w:t>
      </w:r>
      <w:r w:rsidR="00DF6F2C">
        <w:rPr>
          <w:rFonts w:cs="Times New Roman"/>
          <w:szCs w:val="32"/>
        </w:rPr>
        <w:t xml:space="preserve"> </w:t>
      </w:r>
      <w:r w:rsidR="00691172">
        <w:rPr>
          <w:rFonts w:cs="Times New Roman"/>
          <w:szCs w:val="32"/>
        </w:rPr>
        <w:t>of</w:t>
      </w:r>
      <w:r w:rsidR="00DF6F2C">
        <w:rPr>
          <w:rFonts w:cs="Times New Roman"/>
          <w:szCs w:val="32"/>
        </w:rPr>
        <w:t xml:space="preserve"> </w:t>
      </w:r>
      <w:r w:rsidR="00691172">
        <w:rPr>
          <w:rFonts w:cs="Times New Roman"/>
          <w:szCs w:val="32"/>
        </w:rPr>
        <w:t>His</w:t>
      </w:r>
      <w:r w:rsidR="00DF6F2C">
        <w:rPr>
          <w:rFonts w:cs="Times New Roman"/>
          <w:szCs w:val="32"/>
        </w:rPr>
        <w:t xml:space="preserve"> </w:t>
      </w:r>
      <w:r w:rsidR="00691172">
        <w:rPr>
          <w:rFonts w:cs="Times New Roman"/>
          <w:szCs w:val="32"/>
        </w:rPr>
        <w:t>Son,</w:t>
      </w:r>
      <w:r w:rsidR="00DF6F2C">
        <w:rPr>
          <w:rFonts w:cs="Times New Roman"/>
          <w:szCs w:val="32"/>
        </w:rPr>
        <w:t xml:space="preserve"> </w:t>
      </w:r>
      <w:r w:rsidR="00691172">
        <w:rPr>
          <w:rFonts w:cs="Times New Roman"/>
          <w:szCs w:val="32"/>
        </w:rPr>
        <w:t>much</w:t>
      </w:r>
      <w:r w:rsidR="00DF6F2C">
        <w:rPr>
          <w:rFonts w:cs="Times New Roman"/>
          <w:szCs w:val="32"/>
        </w:rPr>
        <w:t xml:space="preserve"> </w:t>
      </w:r>
      <w:r w:rsidR="00691172">
        <w:rPr>
          <w:rFonts w:cs="Times New Roman"/>
          <w:szCs w:val="32"/>
        </w:rPr>
        <w:t>more</w:t>
      </w:r>
      <w:r w:rsidR="00DF6F2C">
        <w:rPr>
          <w:rFonts w:cs="Times New Roman"/>
          <w:szCs w:val="32"/>
        </w:rPr>
        <w:t xml:space="preserve"> </w:t>
      </w:r>
      <w:r w:rsidR="00691172">
        <w:rPr>
          <w:rFonts w:cs="Times New Roman"/>
          <w:szCs w:val="32"/>
        </w:rPr>
        <w:t>having</w:t>
      </w:r>
      <w:r w:rsidR="00DF6F2C">
        <w:rPr>
          <w:rFonts w:cs="Times New Roman"/>
          <w:szCs w:val="32"/>
        </w:rPr>
        <w:t xml:space="preserve"> </w:t>
      </w:r>
      <w:r w:rsidR="00691172">
        <w:rPr>
          <w:rFonts w:cs="Times New Roman"/>
          <w:szCs w:val="32"/>
        </w:rPr>
        <w:t>been</w:t>
      </w:r>
      <w:r w:rsidR="00DF6F2C">
        <w:rPr>
          <w:rFonts w:cs="Times New Roman"/>
          <w:szCs w:val="32"/>
        </w:rPr>
        <w:t xml:space="preserve"> </w:t>
      </w:r>
      <w:r w:rsidR="00691172">
        <w:rPr>
          <w:rFonts w:cs="Times New Roman"/>
          <w:szCs w:val="32"/>
        </w:rPr>
        <w:lastRenderedPageBreak/>
        <w:t>reconciled,</w:t>
      </w:r>
      <w:r w:rsidR="00DF6F2C">
        <w:rPr>
          <w:rFonts w:cs="Times New Roman"/>
          <w:szCs w:val="32"/>
        </w:rPr>
        <w:t xml:space="preserve"> </w:t>
      </w:r>
      <w:r w:rsidR="00691172">
        <w:rPr>
          <w:rFonts w:cs="Times New Roman"/>
          <w:szCs w:val="32"/>
        </w:rPr>
        <w:t>we</w:t>
      </w:r>
      <w:r w:rsidR="00DF6F2C">
        <w:rPr>
          <w:rFonts w:cs="Times New Roman"/>
          <w:szCs w:val="32"/>
        </w:rPr>
        <w:t xml:space="preserve"> </w:t>
      </w:r>
      <w:r w:rsidR="00691172">
        <w:rPr>
          <w:rFonts w:cs="Times New Roman"/>
          <w:szCs w:val="32"/>
        </w:rPr>
        <w:t>will</w:t>
      </w:r>
      <w:r w:rsidR="00DF6F2C">
        <w:rPr>
          <w:rFonts w:cs="Times New Roman"/>
          <w:szCs w:val="32"/>
        </w:rPr>
        <w:t xml:space="preserve"> </w:t>
      </w:r>
      <w:r w:rsidR="00691172">
        <w:rPr>
          <w:rFonts w:cs="Times New Roman"/>
          <w:szCs w:val="32"/>
        </w:rPr>
        <w:t>be</w:t>
      </w:r>
      <w:r w:rsidR="00DF6F2C">
        <w:rPr>
          <w:rFonts w:cs="Times New Roman"/>
          <w:szCs w:val="32"/>
        </w:rPr>
        <w:t xml:space="preserve"> </w:t>
      </w:r>
      <w:r w:rsidR="00691172">
        <w:rPr>
          <w:rFonts w:cs="Times New Roman"/>
          <w:szCs w:val="32"/>
        </w:rPr>
        <w:t>saved</w:t>
      </w:r>
      <w:r w:rsidR="00DF6F2C">
        <w:rPr>
          <w:rFonts w:cs="Times New Roman"/>
          <w:szCs w:val="32"/>
        </w:rPr>
        <w:t xml:space="preserve"> </w:t>
      </w:r>
      <w:r w:rsidR="00691172">
        <w:rPr>
          <w:rFonts w:cs="Times New Roman"/>
          <w:szCs w:val="32"/>
        </w:rPr>
        <w:t>in</w:t>
      </w:r>
      <w:r w:rsidR="00DF6F2C">
        <w:rPr>
          <w:rFonts w:cs="Times New Roman"/>
          <w:szCs w:val="32"/>
        </w:rPr>
        <w:t xml:space="preserve"> </w:t>
      </w:r>
      <w:r w:rsidR="00691172">
        <w:rPr>
          <w:rFonts w:cs="Times New Roman"/>
          <w:szCs w:val="32"/>
        </w:rPr>
        <w:t>His</w:t>
      </w:r>
      <w:r w:rsidR="00DF6F2C">
        <w:rPr>
          <w:rFonts w:cs="Times New Roman"/>
          <w:szCs w:val="32"/>
        </w:rPr>
        <w:t xml:space="preserve"> </w:t>
      </w:r>
      <w:r w:rsidR="00691172">
        <w:rPr>
          <w:rFonts w:cs="Times New Roman"/>
          <w:szCs w:val="32"/>
        </w:rPr>
        <w:t>life.”</w:t>
      </w:r>
      <w:r w:rsidR="000365E1">
        <w:rPr>
          <w:rFonts w:cs="Times New Roman"/>
          <w:szCs w:val="32"/>
        </w:rPr>
        <w:br/>
        <w:t>“</w:t>
      </w:r>
      <w:r w:rsidR="000365E1" w:rsidRPr="000365E1">
        <w:rPr>
          <w:rFonts w:cs="Times New Roman"/>
          <w:szCs w:val="32"/>
        </w:rPr>
        <w:t>εἰ</w:t>
      </w:r>
      <w:r w:rsidR="00DF6F2C">
        <w:rPr>
          <w:rFonts w:cs="Times New Roman"/>
          <w:szCs w:val="32"/>
        </w:rPr>
        <w:t xml:space="preserve"> </w:t>
      </w:r>
      <w:r w:rsidR="000365E1" w:rsidRPr="000365E1">
        <w:rPr>
          <w:rFonts w:cs="Times New Roman"/>
          <w:szCs w:val="32"/>
        </w:rPr>
        <w:t>γὰρ</w:t>
      </w:r>
      <w:r w:rsidR="00DF6F2C">
        <w:rPr>
          <w:rFonts w:cs="Times New Roman"/>
          <w:szCs w:val="32"/>
        </w:rPr>
        <w:t xml:space="preserve"> </w:t>
      </w:r>
      <w:r w:rsidR="000365E1" w:rsidRPr="000365E1">
        <w:rPr>
          <w:rFonts w:cs="Times New Roman"/>
          <w:szCs w:val="32"/>
        </w:rPr>
        <w:t>ἐχθροὶ</w:t>
      </w:r>
      <w:r w:rsidR="00DF6F2C">
        <w:rPr>
          <w:rFonts w:cs="Times New Roman"/>
          <w:szCs w:val="32"/>
        </w:rPr>
        <w:t xml:space="preserve"> </w:t>
      </w:r>
      <w:r w:rsidR="000365E1" w:rsidRPr="000365E1">
        <w:rPr>
          <w:rFonts w:cs="Times New Roman"/>
          <w:szCs w:val="32"/>
        </w:rPr>
        <w:t>ὄντες</w:t>
      </w:r>
      <w:r w:rsidR="00DF6F2C">
        <w:rPr>
          <w:rFonts w:cs="Times New Roman"/>
          <w:szCs w:val="32"/>
        </w:rPr>
        <w:t xml:space="preserve"> </w:t>
      </w:r>
      <w:r w:rsidR="000365E1" w:rsidRPr="000365E1">
        <w:rPr>
          <w:rFonts w:cs="Times New Roman"/>
          <w:szCs w:val="32"/>
        </w:rPr>
        <w:t>κατηλλάγημεν</w:t>
      </w:r>
      <w:r w:rsidR="00DF6F2C">
        <w:rPr>
          <w:rFonts w:cs="Times New Roman"/>
          <w:szCs w:val="32"/>
        </w:rPr>
        <w:t xml:space="preserve"> </w:t>
      </w:r>
      <w:r w:rsidR="000365E1" w:rsidRPr="000365E1">
        <w:rPr>
          <w:rFonts w:cs="Times New Roman"/>
          <w:szCs w:val="32"/>
        </w:rPr>
        <w:t>τῷ</w:t>
      </w:r>
      <w:r w:rsidR="00DF6F2C">
        <w:rPr>
          <w:rFonts w:cs="Times New Roman"/>
          <w:szCs w:val="32"/>
        </w:rPr>
        <w:t xml:space="preserve"> </w:t>
      </w:r>
      <w:r w:rsidR="000365E1" w:rsidRPr="000365E1">
        <w:rPr>
          <w:rFonts w:cs="Times New Roman"/>
          <w:szCs w:val="32"/>
        </w:rPr>
        <w:t>θεῷ</w:t>
      </w:r>
      <w:r w:rsidR="00DF6F2C">
        <w:rPr>
          <w:rFonts w:cs="Times New Roman"/>
          <w:szCs w:val="32"/>
        </w:rPr>
        <w:t xml:space="preserve"> </w:t>
      </w:r>
      <w:r w:rsidR="000365E1" w:rsidRPr="000365E1">
        <w:rPr>
          <w:rFonts w:cs="Times New Roman"/>
          <w:szCs w:val="32"/>
        </w:rPr>
        <w:t>διὰ</w:t>
      </w:r>
      <w:r w:rsidR="00DF6F2C">
        <w:rPr>
          <w:rFonts w:cs="Times New Roman"/>
          <w:szCs w:val="32"/>
        </w:rPr>
        <w:t xml:space="preserve"> </w:t>
      </w:r>
      <w:r w:rsidR="000365E1" w:rsidRPr="000365E1">
        <w:rPr>
          <w:rFonts w:cs="Times New Roman"/>
          <w:szCs w:val="32"/>
        </w:rPr>
        <w:t>τοῦ</w:t>
      </w:r>
      <w:r w:rsidR="00DF6F2C">
        <w:rPr>
          <w:rFonts w:cs="Times New Roman"/>
          <w:szCs w:val="32"/>
        </w:rPr>
        <w:t xml:space="preserve"> </w:t>
      </w:r>
      <w:r w:rsidR="000365E1" w:rsidRPr="000365E1">
        <w:rPr>
          <w:rFonts w:cs="Times New Roman"/>
          <w:szCs w:val="32"/>
        </w:rPr>
        <w:t>θανάτου</w:t>
      </w:r>
      <w:r w:rsidR="00DF6F2C">
        <w:rPr>
          <w:rFonts w:cs="Times New Roman"/>
          <w:szCs w:val="32"/>
        </w:rPr>
        <w:t xml:space="preserve"> </w:t>
      </w:r>
      <w:r w:rsidR="000365E1" w:rsidRPr="000365E1">
        <w:rPr>
          <w:rFonts w:cs="Times New Roman"/>
          <w:szCs w:val="32"/>
        </w:rPr>
        <w:t>τοῦ</w:t>
      </w:r>
      <w:r w:rsidR="00DF6F2C">
        <w:rPr>
          <w:rFonts w:cs="Times New Roman"/>
          <w:szCs w:val="32"/>
        </w:rPr>
        <w:t xml:space="preserve"> </w:t>
      </w:r>
      <w:r w:rsidR="000365E1" w:rsidRPr="000365E1">
        <w:rPr>
          <w:rFonts w:cs="Times New Roman"/>
          <w:szCs w:val="32"/>
        </w:rPr>
        <w:t>υἱοῦ</w:t>
      </w:r>
      <w:r w:rsidR="00DF6F2C">
        <w:rPr>
          <w:rFonts w:cs="Times New Roman"/>
          <w:szCs w:val="32"/>
        </w:rPr>
        <w:t xml:space="preserve"> </w:t>
      </w:r>
      <w:r w:rsidR="000365E1" w:rsidRPr="000365E1">
        <w:rPr>
          <w:rFonts w:cs="Times New Roman"/>
          <w:szCs w:val="32"/>
        </w:rPr>
        <w:t>αὐτοῦ,</w:t>
      </w:r>
      <w:r w:rsidR="00DF6F2C">
        <w:rPr>
          <w:rFonts w:cs="Times New Roman"/>
          <w:szCs w:val="32"/>
        </w:rPr>
        <w:t xml:space="preserve"> </w:t>
      </w:r>
      <w:r w:rsidR="000365E1" w:rsidRPr="000365E1">
        <w:rPr>
          <w:rFonts w:cs="Times New Roman"/>
          <w:szCs w:val="32"/>
        </w:rPr>
        <w:t>πολλῷ</w:t>
      </w:r>
      <w:r w:rsidR="00DF6F2C">
        <w:rPr>
          <w:rFonts w:cs="Times New Roman"/>
          <w:szCs w:val="32"/>
        </w:rPr>
        <w:t xml:space="preserve"> </w:t>
      </w:r>
      <w:r w:rsidR="000365E1" w:rsidRPr="000365E1">
        <w:rPr>
          <w:rFonts w:cs="Times New Roman"/>
          <w:szCs w:val="32"/>
        </w:rPr>
        <w:t>μᾶλλον</w:t>
      </w:r>
      <w:r w:rsidR="00DF6F2C">
        <w:rPr>
          <w:rFonts w:cs="Times New Roman"/>
          <w:szCs w:val="32"/>
        </w:rPr>
        <w:t xml:space="preserve"> </w:t>
      </w:r>
      <w:r w:rsidR="000365E1" w:rsidRPr="000365E1">
        <w:rPr>
          <w:rFonts w:cs="Times New Roman"/>
          <w:szCs w:val="32"/>
        </w:rPr>
        <w:t>καταλλαγέντες</w:t>
      </w:r>
      <w:r w:rsidR="00DF6F2C">
        <w:rPr>
          <w:rFonts w:cs="Times New Roman"/>
          <w:szCs w:val="32"/>
        </w:rPr>
        <w:t xml:space="preserve"> </w:t>
      </w:r>
      <w:r w:rsidR="000365E1" w:rsidRPr="000365E1">
        <w:rPr>
          <w:rFonts w:cs="Times New Roman"/>
          <w:szCs w:val="32"/>
        </w:rPr>
        <w:t>σωθησόμεθα</w:t>
      </w:r>
      <w:r w:rsidR="00DF6F2C">
        <w:rPr>
          <w:rFonts w:cs="Times New Roman"/>
          <w:szCs w:val="32"/>
        </w:rPr>
        <w:t xml:space="preserve"> </w:t>
      </w:r>
      <w:r w:rsidR="000365E1" w:rsidRPr="000365E1">
        <w:rPr>
          <w:rFonts w:cs="Times New Roman"/>
          <w:szCs w:val="32"/>
        </w:rPr>
        <w:t>ἐν</w:t>
      </w:r>
      <w:r w:rsidR="00DF6F2C">
        <w:rPr>
          <w:rFonts w:cs="Times New Roman"/>
          <w:szCs w:val="32"/>
        </w:rPr>
        <w:t xml:space="preserve"> </w:t>
      </w:r>
      <w:r w:rsidR="000365E1" w:rsidRPr="000365E1">
        <w:rPr>
          <w:rFonts w:cs="Times New Roman"/>
          <w:szCs w:val="32"/>
        </w:rPr>
        <w:t>τῇ</w:t>
      </w:r>
      <w:r w:rsidR="00DF6F2C">
        <w:rPr>
          <w:rFonts w:cs="Times New Roman"/>
          <w:szCs w:val="32"/>
        </w:rPr>
        <w:t xml:space="preserve"> </w:t>
      </w:r>
      <w:r w:rsidR="000365E1" w:rsidRPr="000365E1">
        <w:rPr>
          <w:rFonts w:cs="Times New Roman"/>
          <w:szCs w:val="32"/>
        </w:rPr>
        <w:t>ζωῇ</w:t>
      </w:r>
      <w:r w:rsidR="00DF6F2C">
        <w:rPr>
          <w:rFonts w:cs="Times New Roman"/>
          <w:szCs w:val="32"/>
        </w:rPr>
        <w:t xml:space="preserve"> </w:t>
      </w:r>
      <w:r w:rsidR="000365E1" w:rsidRPr="000365E1">
        <w:rPr>
          <w:rFonts w:cs="Times New Roman"/>
          <w:szCs w:val="32"/>
        </w:rPr>
        <w:t>αὐτοῦ</w:t>
      </w:r>
      <w:r w:rsidR="000365E1">
        <w:rPr>
          <w:rFonts w:cs="Times New Roman"/>
          <w:szCs w:val="32"/>
        </w:rPr>
        <w:t>”</w:t>
      </w:r>
      <w:r w:rsidR="00DF6F2C">
        <w:rPr>
          <w:rFonts w:cs="Times New Roman"/>
          <w:szCs w:val="32"/>
        </w:rPr>
        <w:t xml:space="preserve"> </w:t>
      </w:r>
      <w:r w:rsidR="00691172">
        <w:rPr>
          <w:rFonts w:cs="Times New Roman"/>
          <w:szCs w:val="32"/>
        </w:rPr>
        <w:t>—</w:t>
      </w:r>
      <w:r w:rsidR="00DF6F2C">
        <w:rPr>
          <w:rFonts w:cs="Times New Roman"/>
          <w:szCs w:val="32"/>
        </w:rPr>
        <w:t xml:space="preserve"> </w:t>
      </w:r>
      <w:r w:rsidR="00691172">
        <w:rPr>
          <w:rFonts w:cs="Times New Roman"/>
          <w:szCs w:val="32"/>
        </w:rPr>
        <w:t>Romans</w:t>
      </w:r>
      <w:r w:rsidR="00DF6F2C">
        <w:rPr>
          <w:rFonts w:cs="Times New Roman"/>
          <w:szCs w:val="32"/>
        </w:rPr>
        <w:t xml:space="preserve"> </w:t>
      </w:r>
      <w:r w:rsidR="00691172">
        <w:rPr>
          <w:rFonts w:cs="Times New Roman"/>
          <w:szCs w:val="32"/>
        </w:rPr>
        <w:t>5:10</w:t>
      </w:r>
    </w:p>
    <w:p w:rsidR="00691172" w:rsidRDefault="00691172" w:rsidP="00237A74">
      <w:pPr>
        <w:tabs>
          <w:tab w:val="left" w:pos="1080"/>
        </w:tabs>
        <w:ind w:left="720" w:right="720"/>
        <w:rPr>
          <w:rFonts w:cs="Times New Roman"/>
          <w:szCs w:val="32"/>
        </w:rPr>
      </w:pPr>
    </w:p>
    <w:p w:rsidR="00691172" w:rsidRPr="00B32EF7" w:rsidRDefault="00881A09" w:rsidP="00237A74">
      <w:pPr>
        <w:tabs>
          <w:tab w:val="left" w:pos="1080"/>
        </w:tabs>
        <w:ind w:left="720" w:right="720"/>
      </w:pPr>
      <w:r>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t>for,</w:t>
      </w:r>
      <w:r w:rsidR="00DF6F2C">
        <w:t xml:space="preserve"> </w:t>
      </w:r>
      <w:r>
        <w:t>God,</w:t>
      </w:r>
      <w:r w:rsidR="00DF6F2C">
        <w:t xml:space="preserve"> </w:t>
      </w:r>
      <w:r>
        <w:t>sending</w:t>
      </w:r>
      <w:r w:rsidR="00DF6F2C">
        <w:t xml:space="preserve"> </w:t>
      </w:r>
      <w:r>
        <w:t>His</w:t>
      </w:r>
      <w:r w:rsidR="00DF6F2C">
        <w:t xml:space="preserve"> </w:t>
      </w:r>
      <w:r>
        <w:t>Own</w:t>
      </w:r>
      <w:r w:rsidR="00DF6F2C">
        <w:t xml:space="preserve"> </w:t>
      </w:r>
      <w:r>
        <w:t>Son,</w:t>
      </w:r>
      <w:r w:rsidR="00DF6F2C">
        <w:t xml:space="preserve"> </w:t>
      </w:r>
      <w:r>
        <w:t>in</w:t>
      </w:r>
      <w:r w:rsidR="00DF6F2C">
        <w:t xml:space="preserve"> </w:t>
      </w:r>
      <w:r>
        <w:t>the</w:t>
      </w:r>
      <w:r w:rsidR="00DF6F2C">
        <w:t xml:space="preserve"> </w:t>
      </w:r>
      <w:r>
        <w:t>likeness</w:t>
      </w:r>
      <w:r w:rsidR="00DF6F2C">
        <w:t xml:space="preserve"> </w:t>
      </w:r>
      <w:r>
        <w:t>of</w:t>
      </w:r>
      <w:r w:rsidR="00DF6F2C">
        <w:t xml:space="preserve"> </w:t>
      </w:r>
      <w:r>
        <w:t>sinful</w:t>
      </w:r>
      <w:r w:rsidR="00DF6F2C">
        <w:t xml:space="preserve"> </w:t>
      </w:r>
      <w:r>
        <w:t>flesh,</w:t>
      </w:r>
      <w:r w:rsidR="00DF6F2C">
        <w:t xml:space="preserve"> </w:t>
      </w:r>
      <w:r>
        <w:t>[overcame]</w:t>
      </w:r>
      <w:r w:rsidR="00DF6F2C">
        <w:t xml:space="preserve"> </w:t>
      </w:r>
      <w:r>
        <w:t>the</w:t>
      </w:r>
      <w:r w:rsidR="00DF6F2C">
        <w:t xml:space="preserve"> </w:t>
      </w:r>
      <w:r w:rsidR="00B5028E">
        <w:t>powerlessness</w:t>
      </w:r>
      <w:r w:rsidR="00DF6F2C">
        <w:t xml:space="preserve"> </w:t>
      </w:r>
      <w:r>
        <w:t>of</w:t>
      </w:r>
      <w:r w:rsidR="00DF6F2C">
        <w:t xml:space="preserve"> </w:t>
      </w:r>
      <w:r>
        <w:t>the</w:t>
      </w:r>
      <w:r w:rsidR="00DF6F2C">
        <w:t xml:space="preserve"> </w:t>
      </w:r>
      <w:r>
        <w:t>law,</w:t>
      </w:r>
      <w:r w:rsidR="00DF6F2C">
        <w:t xml:space="preserve"> </w:t>
      </w:r>
      <w:r>
        <w:t>which</w:t>
      </w:r>
      <w:r w:rsidR="00DF6F2C">
        <w:t xml:space="preserve"> </w:t>
      </w:r>
      <w:r>
        <w:t>was</w:t>
      </w:r>
      <w:r w:rsidR="00DF6F2C">
        <w:t xml:space="preserve"> </w:t>
      </w:r>
      <w:r>
        <w:t>weak</w:t>
      </w:r>
      <w:r w:rsidR="00DF6F2C">
        <w:t xml:space="preserve"> </w:t>
      </w:r>
      <w:r>
        <w:t>through</w:t>
      </w:r>
      <w:r w:rsidR="00DF6F2C">
        <w:t xml:space="preserve"> </w:t>
      </w:r>
      <w:r>
        <w:t>the</w:t>
      </w:r>
      <w:r w:rsidR="00DF6F2C">
        <w:t xml:space="preserve"> </w:t>
      </w:r>
      <w:r>
        <w:t>flesh.”</w:t>
      </w:r>
      <w:r w:rsidR="00B32EF7">
        <w:br/>
        <w:t>“</w:t>
      </w:r>
      <w:r w:rsidR="00B32EF7" w:rsidRPr="00B32EF7">
        <w:t>τὸ</w:t>
      </w:r>
      <w:r w:rsidR="00DF6F2C">
        <w:t xml:space="preserve"> </w:t>
      </w:r>
      <w:r w:rsidR="00B32EF7" w:rsidRPr="00B32EF7">
        <w:t>γὰρ</w:t>
      </w:r>
      <w:r w:rsidR="00DF6F2C">
        <w:t xml:space="preserve"> </w:t>
      </w:r>
      <w:r w:rsidR="00B32EF7" w:rsidRPr="00B32EF7">
        <w:t>ἀδύνατον</w:t>
      </w:r>
      <w:r w:rsidR="00DF6F2C">
        <w:t xml:space="preserve"> </w:t>
      </w:r>
      <w:r w:rsidR="00B32EF7" w:rsidRPr="00B32EF7">
        <w:t>τοῦ</w:t>
      </w:r>
      <w:r w:rsidR="00DF6F2C">
        <w:t xml:space="preserve"> </w:t>
      </w:r>
      <w:r w:rsidR="00B32EF7" w:rsidRPr="00B32EF7">
        <w:t>νόμου,</w:t>
      </w:r>
      <w:r w:rsidR="00DF6F2C">
        <w:t xml:space="preserve"> </w:t>
      </w:r>
      <w:r w:rsidR="00B32EF7" w:rsidRPr="00B32EF7">
        <w:t>ἐν</w:t>
      </w:r>
      <w:r w:rsidR="00DF6F2C">
        <w:t xml:space="preserve"> </w:t>
      </w:r>
      <w:r w:rsidR="00B32EF7" w:rsidRPr="00B32EF7">
        <w:t>ᾧ</w:t>
      </w:r>
      <w:r w:rsidR="00DF6F2C">
        <w:t xml:space="preserve"> </w:t>
      </w:r>
      <w:r w:rsidR="00B32EF7" w:rsidRPr="00B32EF7">
        <w:t>ἠσθένει</w:t>
      </w:r>
      <w:r w:rsidR="00DF6F2C">
        <w:t xml:space="preserve"> </w:t>
      </w:r>
      <w:r w:rsidR="00B32EF7" w:rsidRPr="00B32EF7">
        <w:t>διὰ</w:t>
      </w:r>
      <w:r w:rsidR="00DF6F2C">
        <w:t xml:space="preserve"> </w:t>
      </w:r>
      <w:r w:rsidR="00B32EF7" w:rsidRPr="00B32EF7">
        <w:t>τῆς</w:t>
      </w:r>
      <w:r w:rsidR="00DF6F2C">
        <w:t xml:space="preserve"> </w:t>
      </w:r>
      <w:r w:rsidR="00B32EF7" w:rsidRPr="00B32EF7">
        <w:t>σαρκός,</w:t>
      </w:r>
      <w:r w:rsidR="00DF6F2C">
        <w:t xml:space="preserve"> </w:t>
      </w:r>
      <w:r w:rsidR="00B32EF7" w:rsidRPr="00B32EF7">
        <w:t>ὁ</w:t>
      </w:r>
      <w:r w:rsidR="00DF6F2C">
        <w:t xml:space="preserve"> </w:t>
      </w:r>
      <w:r w:rsidR="00B32EF7" w:rsidRPr="00B32EF7">
        <w:t>θεὸς</w:t>
      </w:r>
      <w:r w:rsidR="00DF6F2C">
        <w:t xml:space="preserve"> </w:t>
      </w:r>
      <w:r w:rsidR="00B32EF7" w:rsidRPr="00B32EF7">
        <w:t>τὸν</w:t>
      </w:r>
      <w:r w:rsidR="00DF6F2C">
        <w:t xml:space="preserve"> </w:t>
      </w:r>
      <w:r w:rsidR="00B32EF7" w:rsidRPr="00B32EF7">
        <w:t>ἑαυτοῦ</w:t>
      </w:r>
      <w:r w:rsidR="00DF6F2C">
        <w:t xml:space="preserve"> </w:t>
      </w:r>
      <w:r w:rsidR="00B32EF7" w:rsidRPr="00B32EF7">
        <w:t>υἱὸν</w:t>
      </w:r>
      <w:r w:rsidR="00DF6F2C">
        <w:t xml:space="preserve"> </w:t>
      </w:r>
      <w:r w:rsidR="00B32EF7" w:rsidRPr="00B32EF7">
        <w:t>πέμψας</w:t>
      </w:r>
      <w:r w:rsidR="00DF6F2C">
        <w:t xml:space="preserve"> </w:t>
      </w:r>
      <w:r w:rsidR="00B32EF7" w:rsidRPr="00B32EF7">
        <w:t>ἐν</w:t>
      </w:r>
      <w:r w:rsidR="00DF6F2C">
        <w:t xml:space="preserve"> </w:t>
      </w:r>
      <w:r w:rsidR="00B32EF7" w:rsidRPr="00B32EF7">
        <w:t>ὁμοιώματι</w:t>
      </w:r>
      <w:r w:rsidR="00DF6F2C">
        <w:t xml:space="preserve"> </w:t>
      </w:r>
      <w:r w:rsidR="00B32EF7" w:rsidRPr="00B32EF7">
        <w:t>σαρκὸς</w:t>
      </w:r>
      <w:r w:rsidR="00DF6F2C">
        <w:t xml:space="preserve"> </w:t>
      </w:r>
      <w:r w:rsidR="00B32EF7" w:rsidRPr="00B32EF7">
        <w:t>ἁμαρτίας</w:t>
      </w:r>
      <w:r w:rsidR="00B32EF7">
        <w:t>”</w:t>
      </w:r>
      <w:r w:rsidR="00DF6F2C">
        <w:t xml:space="preserve"> </w:t>
      </w:r>
      <w:r w:rsidR="00164278">
        <w:t>—</w:t>
      </w:r>
      <w:r w:rsidR="00DF6F2C">
        <w:t xml:space="preserve"> </w:t>
      </w:r>
      <w:r w:rsidR="00164278">
        <w:t>Romans</w:t>
      </w:r>
      <w:r w:rsidR="00DF6F2C">
        <w:t xml:space="preserve"> </w:t>
      </w:r>
      <w:r w:rsidR="00164278">
        <w:t>8:</w:t>
      </w:r>
      <w:r>
        <w:t>3a</w:t>
      </w:r>
    </w:p>
    <w:p w:rsidR="00106FC0" w:rsidRDefault="00106FC0" w:rsidP="00237A74">
      <w:pPr>
        <w:tabs>
          <w:tab w:val="left" w:pos="1080"/>
        </w:tabs>
        <w:ind w:left="720" w:right="720"/>
      </w:pPr>
    </w:p>
    <w:p w:rsidR="00881A09" w:rsidRDefault="00881A09" w:rsidP="00237A74">
      <w:pPr>
        <w:tabs>
          <w:tab w:val="left" w:pos="1080"/>
        </w:tabs>
        <w:ind w:left="720" w:right="720"/>
      </w:pPr>
      <w:r>
        <w:t>“…</w:t>
      </w:r>
      <w:r w:rsidR="00DF6F2C">
        <w:t xml:space="preserve"> </w:t>
      </w:r>
      <w:r>
        <w:t>:</w:t>
      </w:r>
      <w:r w:rsidR="00DF6F2C">
        <w:t xml:space="preserve"> </w:t>
      </w:r>
      <w:r>
        <w:t>for,</w:t>
      </w:r>
      <w:r w:rsidR="00DF6F2C">
        <w:t xml:space="preserve"> </w:t>
      </w:r>
      <w:r>
        <w:t>as</w:t>
      </w:r>
      <w:r w:rsidR="00DF6F2C">
        <w:t xml:space="preserve"> </w:t>
      </w:r>
      <w:r>
        <w:t>many</w:t>
      </w:r>
      <w:r w:rsidR="00DF6F2C">
        <w:t xml:space="preserve"> </w:t>
      </w:r>
      <w:r>
        <w:t>as</w:t>
      </w:r>
      <w:r w:rsidR="00DF6F2C">
        <w:t xml:space="preserve"> </w:t>
      </w:r>
      <w:r>
        <w:t>God’s</w:t>
      </w:r>
      <w:r w:rsidR="00DF6F2C">
        <w:t xml:space="preserve"> </w:t>
      </w:r>
      <w:r>
        <w:t>Spirit</w:t>
      </w:r>
      <w:r w:rsidR="00DF6F2C">
        <w:t xml:space="preserve"> </w:t>
      </w:r>
      <w:r>
        <w:t>leads,</w:t>
      </w:r>
      <w:r w:rsidR="00DF6F2C">
        <w:t xml:space="preserve"> </w:t>
      </w:r>
      <w:r>
        <w:t>these</w:t>
      </w:r>
      <w:r w:rsidR="00DF6F2C">
        <w:t xml:space="preserve"> </w:t>
      </w:r>
      <w:r>
        <w:t>are</w:t>
      </w:r>
      <w:r w:rsidR="00DF6F2C">
        <w:t xml:space="preserve"> </w:t>
      </w:r>
      <w:r w:rsidR="00302FC9">
        <w:t>sons</w:t>
      </w:r>
      <w:r w:rsidR="00DF6F2C">
        <w:t xml:space="preserve"> </w:t>
      </w:r>
      <w:r w:rsidR="00302FC9">
        <w:t>of</w:t>
      </w:r>
      <w:r w:rsidR="00DF6F2C">
        <w:t xml:space="preserve"> </w:t>
      </w:r>
      <w:r>
        <w:t>God</w:t>
      </w:r>
      <w:r w:rsidR="00302FC9">
        <w:t>.</w:t>
      </w:r>
      <w:r>
        <w:t>”</w:t>
      </w:r>
      <w:r w:rsidR="00B5028E">
        <w:br/>
        <w:t>“</w:t>
      </w:r>
      <w:r w:rsidR="00B5028E" w:rsidRPr="00B5028E">
        <w:t>ὅσοι</w:t>
      </w:r>
      <w:r w:rsidR="00DF6F2C">
        <w:t xml:space="preserve"> </w:t>
      </w:r>
      <w:r w:rsidR="00B5028E" w:rsidRPr="00B5028E">
        <w:t>γὰρ</w:t>
      </w:r>
      <w:r w:rsidR="00DF6F2C">
        <w:t xml:space="preserve"> </w:t>
      </w:r>
      <w:r w:rsidR="00B5028E" w:rsidRPr="00B5028E">
        <w:t>πνεύματι</w:t>
      </w:r>
      <w:r w:rsidR="00DF6F2C">
        <w:t xml:space="preserve"> </w:t>
      </w:r>
      <w:r w:rsidR="00B5028E" w:rsidRPr="00B5028E">
        <w:t>θεοῦ</w:t>
      </w:r>
      <w:r w:rsidR="00DF6F2C">
        <w:t xml:space="preserve"> </w:t>
      </w:r>
      <w:r w:rsidR="00B5028E" w:rsidRPr="00B5028E">
        <w:t>ἄγονται,</w:t>
      </w:r>
      <w:r w:rsidR="00DF6F2C">
        <w:t xml:space="preserve"> </w:t>
      </w:r>
      <w:r w:rsidR="00B5028E" w:rsidRPr="00B5028E">
        <w:t>οὗτοι</w:t>
      </w:r>
      <w:r w:rsidR="00DF6F2C">
        <w:t xml:space="preserve"> </w:t>
      </w:r>
      <w:r w:rsidR="00B5028E" w:rsidRPr="00B5028E">
        <w:t>υἱοί</w:t>
      </w:r>
      <w:r w:rsidR="00DF6F2C">
        <w:t xml:space="preserve"> </w:t>
      </w:r>
      <w:r w:rsidR="00B5028E" w:rsidRPr="00B5028E">
        <w:t>εἰσιν</w:t>
      </w:r>
      <w:r w:rsidR="00DF6F2C">
        <w:t xml:space="preserve"> </w:t>
      </w:r>
      <w:r w:rsidR="00B5028E" w:rsidRPr="00B5028E">
        <w:t>θεοῦ.</w:t>
      </w:r>
      <w:r w:rsidR="00B5028E">
        <w:t>”</w:t>
      </w:r>
      <w:r w:rsidR="00DF6F2C">
        <w:t xml:space="preserve"> </w:t>
      </w:r>
      <w:r>
        <w:t>—</w:t>
      </w:r>
      <w:r w:rsidR="00DF6F2C">
        <w:t xml:space="preserve"> </w:t>
      </w:r>
      <w:r>
        <w:t>Romans</w:t>
      </w:r>
      <w:r w:rsidR="00DF6F2C">
        <w:t xml:space="preserve"> </w:t>
      </w:r>
      <w:r>
        <w:t>8:14</w:t>
      </w:r>
    </w:p>
    <w:p w:rsidR="00881A09" w:rsidRDefault="00881A09" w:rsidP="00237A74">
      <w:pPr>
        <w:tabs>
          <w:tab w:val="left" w:pos="1080"/>
        </w:tabs>
        <w:ind w:left="720" w:right="720"/>
      </w:pPr>
    </w:p>
    <w:p w:rsidR="00881A09" w:rsidRPr="008229FF" w:rsidRDefault="00881A09" w:rsidP="00237A74">
      <w:pPr>
        <w:tabs>
          <w:tab w:val="left" w:pos="1080"/>
        </w:tabs>
        <w:ind w:left="720" w:right="720"/>
        <w:rPr>
          <w:rFonts w:cs="Times New Roman"/>
          <w:szCs w:val="32"/>
        </w:rPr>
      </w:pPr>
      <w:r>
        <w:t>“…</w:t>
      </w:r>
      <w:r w:rsidR="00DF6F2C">
        <w:t xml:space="preserve"> </w:t>
      </w:r>
      <w:r>
        <w:t>:</w:t>
      </w:r>
      <w:r w:rsidR="00DF6F2C">
        <w:t xml:space="preserve"> </w:t>
      </w:r>
      <w:r>
        <w:t>for,</w:t>
      </w:r>
      <w:r w:rsidR="00DF6F2C">
        <w:t xml:space="preserve"> </w:t>
      </w:r>
      <w:r>
        <w:t>the</w:t>
      </w:r>
      <w:r w:rsidR="00DF6F2C">
        <w:t xml:space="preserve"> </w:t>
      </w:r>
      <w:r>
        <w:t>excited</w:t>
      </w:r>
      <w:r w:rsidR="00DF6F2C">
        <w:t xml:space="preserve"> </w:t>
      </w:r>
      <w:r>
        <w:t>anticipation</w:t>
      </w:r>
      <w:r w:rsidR="00DF6F2C">
        <w:t xml:space="preserve"> </w:t>
      </w:r>
      <w:r>
        <w:t>of</w:t>
      </w:r>
      <w:r w:rsidR="00DF6F2C">
        <w:t xml:space="preserve"> </w:t>
      </w:r>
      <w:r>
        <w:t>creation,</w:t>
      </w:r>
      <w:r w:rsidR="00DF6F2C">
        <w:t xml:space="preserve"> </w:t>
      </w:r>
      <w:r>
        <w:t>the</w:t>
      </w:r>
      <w:r w:rsidR="00DF6F2C">
        <w:t xml:space="preserve"> </w:t>
      </w:r>
      <w:r>
        <w:t>revelation</w:t>
      </w:r>
      <w:r w:rsidR="00DF6F2C">
        <w:t xml:space="preserve"> </w:t>
      </w:r>
      <w:r>
        <w:t>of</w:t>
      </w:r>
      <w:r w:rsidR="00DF6F2C">
        <w:t xml:space="preserve"> </w:t>
      </w:r>
      <w:r w:rsidR="008011FA">
        <w:t>the</w:t>
      </w:r>
      <w:r w:rsidR="00DF6F2C">
        <w:t xml:space="preserve"> </w:t>
      </w:r>
      <w:r w:rsidR="00191969">
        <w:t>sons</w:t>
      </w:r>
      <w:r w:rsidR="00DF6F2C">
        <w:t xml:space="preserve"> </w:t>
      </w:r>
      <w:r w:rsidR="00191969">
        <w:t>of</w:t>
      </w:r>
      <w:r w:rsidR="00DF6F2C">
        <w:t xml:space="preserve"> </w:t>
      </w:r>
      <w:r w:rsidR="00191969">
        <w:t>God</w:t>
      </w:r>
      <w:r w:rsidR="00DF6F2C">
        <w:t xml:space="preserve"> </w:t>
      </w:r>
      <w:r>
        <w:t>awaits:”</w:t>
      </w:r>
      <w:r w:rsidR="008229FF">
        <w:br/>
      </w:r>
      <w:r w:rsidR="008229FF" w:rsidRPr="008229FF">
        <w:rPr>
          <w:rFonts w:cs="Times New Roman"/>
          <w:szCs w:val="32"/>
        </w:rPr>
        <w:t>“ἡ</w:t>
      </w:r>
      <w:r w:rsidR="00DF6F2C">
        <w:rPr>
          <w:rFonts w:cs="Times New Roman"/>
          <w:szCs w:val="32"/>
        </w:rPr>
        <w:t xml:space="preserve"> </w:t>
      </w:r>
      <w:r w:rsidR="008229FF" w:rsidRPr="008229FF">
        <w:rPr>
          <w:rFonts w:cs="Times New Roman"/>
          <w:szCs w:val="32"/>
        </w:rPr>
        <w:t>γὰρ</w:t>
      </w:r>
      <w:r w:rsidR="00DF6F2C">
        <w:rPr>
          <w:rFonts w:cs="Times New Roman"/>
          <w:szCs w:val="32"/>
        </w:rPr>
        <w:t xml:space="preserve"> </w:t>
      </w:r>
      <w:r w:rsidR="008229FF" w:rsidRPr="008229FF">
        <w:rPr>
          <w:rFonts w:cs="Times New Roman"/>
          <w:szCs w:val="32"/>
        </w:rPr>
        <w:t>ἀποκαραδοκία</w:t>
      </w:r>
      <w:r w:rsidR="00DF6F2C">
        <w:rPr>
          <w:rFonts w:cs="Times New Roman"/>
          <w:szCs w:val="32"/>
        </w:rPr>
        <w:t xml:space="preserve"> </w:t>
      </w:r>
      <w:r w:rsidR="008229FF" w:rsidRPr="008229FF">
        <w:rPr>
          <w:rFonts w:cs="Times New Roman"/>
          <w:szCs w:val="32"/>
        </w:rPr>
        <w:t>τῆς</w:t>
      </w:r>
      <w:r w:rsidR="00DF6F2C">
        <w:rPr>
          <w:rFonts w:cs="Times New Roman"/>
          <w:szCs w:val="32"/>
        </w:rPr>
        <w:t xml:space="preserve"> </w:t>
      </w:r>
      <w:r w:rsidR="008229FF" w:rsidRPr="008229FF">
        <w:rPr>
          <w:rFonts w:cs="Times New Roman"/>
          <w:szCs w:val="32"/>
        </w:rPr>
        <w:t>κτίσεως</w:t>
      </w:r>
      <w:r w:rsidR="00DF6F2C">
        <w:rPr>
          <w:rFonts w:cs="Times New Roman"/>
          <w:szCs w:val="32"/>
        </w:rPr>
        <w:t xml:space="preserve"> </w:t>
      </w:r>
      <w:r w:rsidR="008229FF" w:rsidRPr="008229FF">
        <w:rPr>
          <w:rFonts w:cs="Times New Roman"/>
          <w:szCs w:val="32"/>
        </w:rPr>
        <w:t>τὴν</w:t>
      </w:r>
      <w:r w:rsidR="00DF6F2C">
        <w:rPr>
          <w:rFonts w:cs="Times New Roman"/>
          <w:szCs w:val="32"/>
        </w:rPr>
        <w:t xml:space="preserve"> </w:t>
      </w:r>
      <w:r w:rsidR="008229FF" w:rsidRPr="008229FF">
        <w:rPr>
          <w:rFonts w:cs="Times New Roman"/>
          <w:szCs w:val="32"/>
        </w:rPr>
        <w:t>ἀποκάλυψιν</w:t>
      </w:r>
      <w:r w:rsidR="00DF6F2C">
        <w:rPr>
          <w:rFonts w:cs="Times New Roman"/>
          <w:szCs w:val="32"/>
        </w:rPr>
        <w:t xml:space="preserve"> </w:t>
      </w:r>
      <w:r w:rsidR="008229FF" w:rsidRPr="008229FF">
        <w:rPr>
          <w:rFonts w:cs="Times New Roman"/>
          <w:szCs w:val="32"/>
        </w:rPr>
        <w:t>τῶν</w:t>
      </w:r>
      <w:r w:rsidR="00DF6F2C">
        <w:rPr>
          <w:rFonts w:cs="Times New Roman"/>
          <w:szCs w:val="32"/>
        </w:rPr>
        <w:t xml:space="preserve"> </w:t>
      </w:r>
      <w:r w:rsidR="008229FF" w:rsidRPr="008229FF">
        <w:rPr>
          <w:rFonts w:cs="Times New Roman"/>
          <w:szCs w:val="32"/>
        </w:rPr>
        <w:t>υἱῶν</w:t>
      </w:r>
      <w:r w:rsidR="00DF6F2C">
        <w:rPr>
          <w:rFonts w:cs="Times New Roman"/>
          <w:szCs w:val="32"/>
        </w:rPr>
        <w:t xml:space="preserve"> </w:t>
      </w:r>
      <w:r w:rsidR="008229FF" w:rsidRPr="008229FF">
        <w:rPr>
          <w:rFonts w:cs="Times New Roman"/>
          <w:szCs w:val="32"/>
        </w:rPr>
        <w:t>τοῦ</w:t>
      </w:r>
      <w:r w:rsidR="00DF6F2C">
        <w:rPr>
          <w:rFonts w:cs="Times New Roman"/>
          <w:szCs w:val="32"/>
        </w:rPr>
        <w:t xml:space="preserve"> </w:t>
      </w:r>
      <w:r w:rsidR="008229FF" w:rsidRPr="008229FF">
        <w:rPr>
          <w:rFonts w:cs="Times New Roman"/>
          <w:szCs w:val="32"/>
        </w:rPr>
        <w:t>θεοῦ</w:t>
      </w:r>
      <w:r w:rsidR="00DF6F2C">
        <w:rPr>
          <w:rFonts w:cs="Times New Roman"/>
          <w:szCs w:val="32"/>
        </w:rPr>
        <w:t xml:space="preserve"> </w:t>
      </w:r>
      <w:r w:rsidR="008229FF" w:rsidRPr="008229FF">
        <w:rPr>
          <w:rFonts w:cs="Times New Roman"/>
          <w:szCs w:val="32"/>
        </w:rPr>
        <w:t>ἀπεκδέχεται</w:t>
      </w:r>
      <w:r w:rsidR="00111966">
        <w:rPr>
          <w:rFonts w:cs="Times New Roman"/>
          <w:szCs w:val="32"/>
        </w:rPr>
        <w:t>:</w:t>
      </w:r>
      <w:r w:rsidR="008229FF" w:rsidRPr="008229FF">
        <w:rPr>
          <w:rFonts w:cs="Times New Roman"/>
          <w:szCs w:val="32"/>
        </w:rPr>
        <w:t>”</w:t>
      </w:r>
      <w:r w:rsidR="00DF6F2C">
        <w:rPr>
          <w:rFonts w:cs="Times New Roman"/>
          <w:szCs w:val="32"/>
        </w:rPr>
        <w:t xml:space="preserve"> </w:t>
      </w:r>
      <w:r w:rsidRPr="008229FF">
        <w:rPr>
          <w:rFonts w:cs="Times New Roman"/>
          <w:szCs w:val="32"/>
        </w:rPr>
        <w:t>—</w:t>
      </w:r>
      <w:r w:rsidR="00DF6F2C">
        <w:rPr>
          <w:rFonts w:cs="Times New Roman"/>
          <w:szCs w:val="32"/>
        </w:rPr>
        <w:t xml:space="preserve"> </w:t>
      </w:r>
      <w:r w:rsidRPr="008229FF">
        <w:rPr>
          <w:rFonts w:cs="Times New Roman"/>
          <w:szCs w:val="32"/>
        </w:rPr>
        <w:t>Romans</w:t>
      </w:r>
      <w:r w:rsidR="00DF6F2C">
        <w:rPr>
          <w:rFonts w:cs="Times New Roman"/>
          <w:szCs w:val="32"/>
        </w:rPr>
        <w:t xml:space="preserve"> </w:t>
      </w:r>
      <w:r w:rsidRPr="008229FF">
        <w:rPr>
          <w:rFonts w:cs="Times New Roman"/>
          <w:szCs w:val="32"/>
        </w:rPr>
        <w:t>8:19</w:t>
      </w:r>
    </w:p>
    <w:p w:rsidR="00881A09" w:rsidRDefault="00881A09" w:rsidP="00237A74">
      <w:pPr>
        <w:tabs>
          <w:tab w:val="left" w:pos="1080"/>
        </w:tabs>
        <w:ind w:left="720" w:right="720"/>
        <w:rPr>
          <w:rFonts w:cs="Times New Roman"/>
          <w:szCs w:val="32"/>
        </w:rPr>
      </w:pPr>
    </w:p>
    <w:p w:rsidR="0083162B" w:rsidRDefault="00881A09" w:rsidP="00881A09">
      <w:pPr>
        <w:tabs>
          <w:tab w:val="left" w:pos="1080"/>
        </w:tabs>
        <w:rPr>
          <w:rFonts w:cs="Times New Roman"/>
          <w:szCs w:val="32"/>
        </w:rPr>
      </w:pPr>
      <w:r>
        <w:rPr>
          <w:rFonts w:cs="Times New Roman"/>
          <w:szCs w:val="32"/>
        </w:rPr>
        <w:t>The</w:t>
      </w:r>
      <w:r w:rsidR="00DF6F2C">
        <w:rPr>
          <w:rFonts w:cs="Times New Roman"/>
          <w:szCs w:val="32"/>
        </w:rPr>
        <w:t xml:space="preserve"> </w:t>
      </w:r>
      <w:r>
        <w:rPr>
          <w:rFonts w:cs="Times New Roman"/>
          <w:szCs w:val="32"/>
        </w:rPr>
        <w:t>question</w:t>
      </w:r>
      <w:r w:rsidR="00DF6F2C">
        <w:rPr>
          <w:rFonts w:cs="Times New Roman"/>
          <w:szCs w:val="32"/>
        </w:rPr>
        <w:t xml:space="preserve"> </w:t>
      </w:r>
      <w:r>
        <w:rPr>
          <w:rFonts w:cs="Times New Roman"/>
          <w:szCs w:val="32"/>
        </w:rPr>
        <w:t>here</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how</w:t>
      </w:r>
      <w:r w:rsidR="00DF6F2C">
        <w:rPr>
          <w:rFonts w:cs="Times New Roman"/>
          <w:szCs w:val="32"/>
        </w:rPr>
        <w:t xml:space="preserve"> </w:t>
      </w:r>
      <w:r>
        <w:rPr>
          <w:rFonts w:cs="Times New Roman"/>
          <w:szCs w:val="32"/>
        </w:rPr>
        <w:t>does</w:t>
      </w:r>
      <w:r w:rsidR="00DF6F2C">
        <w:rPr>
          <w:rFonts w:cs="Times New Roman"/>
          <w:szCs w:val="32"/>
        </w:rPr>
        <w:t xml:space="preserve"> </w:t>
      </w:r>
      <w:r>
        <w:rPr>
          <w:rFonts w:cs="Times New Roman"/>
          <w:szCs w:val="32"/>
        </w:rPr>
        <w:t>our</w:t>
      </w:r>
      <w:r w:rsidR="00DF6F2C">
        <w:rPr>
          <w:rFonts w:cs="Times New Roman"/>
          <w:szCs w:val="32"/>
        </w:rPr>
        <w:t xml:space="preserve"> </w:t>
      </w:r>
      <w:r>
        <w:rPr>
          <w:rFonts w:cs="Times New Roman"/>
          <w:szCs w:val="32"/>
        </w:rPr>
        <w:t>child</w:t>
      </w:r>
      <w:r w:rsidR="00DF6F2C">
        <w:rPr>
          <w:rFonts w:cs="Times New Roman"/>
          <w:szCs w:val="32"/>
        </w:rPr>
        <w:t xml:space="preserve"> </w:t>
      </w:r>
      <w:r>
        <w:rPr>
          <w:rFonts w:cs="Times New Roman"/>
          <w:szCs w:val="32"/>
        </w:rPr>
        <w:t>relationship</w:t>
      </w:r>
      <w:r w:rsidR="00DF6F2C">
        <w:rPr>
          <w:rFonts w:cs="Times New Roman"/>
          <w:szCs w:val="32"/>
        </w:rPr>
        <w:t xml:space="preserve"> </w:t>
      </w:r>
      <w:r>
        <w:rPr>
          <w:rFonts w:cs="Times New Roman"/>
          <w:szCs w:val="32"/>
        </w:rPr>
        <w:t>with</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relate</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or</w:t>
      </w:r>
      <w:r w:rsidR="00DF6F2C">
        <w:rPr>
          <w:rFonts w:cs="Times New Roman"/>
          <w:szCs w:val="32"/>
        </w:rPr>
        <w:t xml:space="preserve"> </w:t>
      </w:r>
      <w:r>
        <w:rPr>
          <w:rFonts w:cs="Times New Roman"/>
          <w:szCs w:val="32"/>
        </w:rPr>
        <w:t>dilute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Father’s</w:t>
      </w:r>
      <w:r w:rsidR="00DF6F2C">
        <w:rPr>
          <w:rFonts w:cs="Times New Roman"/>
          <w:szCs w:val="32"/>
        </w:rPr>
        <w:t xml:space="preserve"> </w:t>
      </w:r>
      <w:r>
        <w:rPr>
          <w:rFonts w:cs="Times New Roman"/>
          <w:szCs w:val="32"/>
        </w:rPr>
        <w:t>relationship</w:t>
      </w:r>
      <w:r w:rsidR="00DF6F2C">
        <w:rPr>
          <w:rFonts w:cs="Times New Roman"/>
          <w:szCs w:val="32"/>
        </w:rPr>
        <w:t xml:space="preserve"> </w:t>
      </w:r>
      <w:r>
        <w:rPr>
          <w:rFonts w:cs="Times New Roman"/>
          <w:szCs w:val="32"/>
        </w:rPr>
        <w:t>with</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Exactly</w:t>
      </w:r>
      <w:r w:rsidR="00DF6F2C">
        <w:rPr>
          <w:rFonts w:cs="Times New Roman"/>
          <w:szCs w:val="32"/>
        </w:rPr>
        <w:t xml:space="preserve"> </w:t>
      </w:r>
      <w:r>
        <w:rPr>
          <w:rFonts w:cs="Times New Roman"/>
          <w:szCs w:val="32"/>
        </w:rPr>
        <w:t>how</w:t>
      </w:r>
      <w:r w:rsidR="00DF6F2C">
        <w:rPr>
          <w:rFonts w:cs="Times New Roman"/>
          <w:szCs w:val="32"/>
        </w:rPr>
        <w:t xml:space="preserve"> </w:t>
      </w:r>
      <w:r>
        <w:rPr>
          <w:rFonts w:cs="Times New Roman"/>
          <w:szCs w:val="32"/>
        </w:rPr>
        <w:t>do</w:t>
      </w:r>
      <w:r w:rsidR="00DF6F2C">
        <w:rPr>
          <w:rFonts w:cs="Times New Roman"/>
          <w:szCs w:val="32"/>
        </w:rPr>
        <w:t xml:space="preserve"> </w:t>
      </w:r>
      <w:r>
        <w:rPr>
          <w:rFonts w:cs="Times New Roman"/>
          <w:szCs w:val="32"/>
        </w:rPr>
        <w:t>they</w:t>
      </w:r>
      <w:r w:rsidR="00DF6F2C">
        <w:rPr>
          <w:rFonts w:cs="Times New Roman"/>
          <w:szCs w:val="32"/>
        </w:rPr>
        <w:t xml:space="preserve"> </w:t>
      </w:r>
      <w:r>
        <w:rPr>
          <w:rFonts w:cs="Times New Roman"/>
          <w:szCs w:val="32"/>
        </w:rPr>
        <w:t>differ.</w:t>
      </w:r>
    </w:p>
    <w:p w:rsidR="00881A09" w:rsidRDefault="00881A09" w:rsidP="00AB36E8">
      <w:pPr>
        <w:tabs>
          <w:tab w:val="left" w:pos="1080"/>
        </w:tabs>
        <w:ind w:left="720" w:right="720"/>
        <w:rPr>
          <w:rFonts w:cs="Times New Roman"/>
          <w:szCs w:val="32"/>
        </w:rPr>
      </w:pPr>
    </w:p>
    <w:p w:rsidR="00881A09" w:rsidRDefault="0085748A" w:rsidP="00AB36E8">
      <w:pPr>
        <w:tabs>
          <w:tab w:val="left" w:pos="1080"/>
        </w:tabs>
        <w:ind w:left="720" w:right="720"/>
        <w:rPr>
          <w:rFonts w:cs="Times New Roman"/>
          <w:szCs w:val="32"/>
        </w:rPr>
      </w:pPr>
      <w:r>
        <w:rPr>
          <w:rFonts w:cs="Times New Roman"/>
          <w:szCs w:val="32"/>
        </w:rPr>
        <w:t>“Faithful</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through</w:t>
      </w:r>
      <w:r w:rsidR="00DF6F2C">
        <w:rPr>
          <w:rFonts w:cs="Times New Roman"/>
          <w:szCs w:val="32"/>
        </w:rPr>
        <w:t xml:space="preserve"> </w:t>
      </w:r>
      <w:r>
        <w:rPr>
          <w:rFonts w:cs="Times New Roman"/>
          <w:szCs w:val="32"/>
        </w:rPr>
        <w:t>Whom</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were</w:t>
      </w:r>
      <w:r w:rsidR="00DF6F2C">
        <w:rPr>
          <w:rFonts w:cs="Times New Roman"/>
          <w:szCs w:val="32"/>
        </w:rPr>
        <w:t xml:space="preserve"> </w:t>
      </w:r>
      <w:r>
        <w:rPr>
          <w:rFonts w:cs="Times New Roman"/>
          <w:szCs w:val="32"/>
        </w:rPr>
        <w:t>called</w:t>
      </w:r>
      <w:r w:rsidR="00DF6F2C">
        <w:rPr>
          <w:rFonts w:cs="Times New Roman"/>
          <w:szCs w:val="32"/>
        </w:rPr>
        <w:t xml:space="preserve"> </w:t>
      </w:r>
      <w:r>
        <w:rPr>
          <w:rFonts w:cs="Times New Roman"/>
          <w:szCs w:val="32"/>
        </w:rPr>
        <w:t>into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fellowship</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Christ</w:t>
      </w:r>
      <w:r w:rsidR="00DF6F2C">
        <w:rPr>
          <w:rFonts w:cs="Times New Roman"/>
          <w:szCs w:val="32"/>
        </w:rPr>
        <w:t xml:space="preserve"> </w:t>
      </w:r>
      <w:r>
        <w:rPr>
          <w:rFonts w:cs="Times New Roman"/>
          <w:szCs w:val="32"/>
        </w:rPr>
        <w:t>our</w:t>
      </w:r>
      <w:r w:rsidR="00DF6F2C">
        <w:rPr>
          <w:rFonts w:cs="Times New Roman"/>
          <w:szCs w:val="32"/>
        </w:rPr>
        <w:t xml:space="preserve"> </w:t>
      </w:r>
      <w:r>
        <w:rPr>
          <w:rFonts w:cs="Times New Roman"/>
          <w:szCs w:val="32"/>
        </w:rPr>
        <w:t>Lord.”</w:t>
      </w:r>
      <w:r w:rsidR="0091176D">
        <w:rPr>
          <w:rFonts w:cs="Times New Roman"/>
          <w:szCs w:val="32"/>
        </w:rPr>
        <w:br/>
        <w:t>“</w:t>
      </w:r>
      <w:r w:rsidR="00CD5159" w:rsidRPr="00CD5159">
        <w:rPr>
          <w:rFonts w:cs="Times New Roman"/>
          <w:szCs w:val="32"/>
        </w:rPr>
        <w:t>πιστὸς</w:t>
      </w:r>
      <w:r w:rsidR="00DF6F2C">
        <w:rPr>
          <w:rFonts w:cs="Times New Roman"/>
          <w:szCs w:val="32"/>
        </w:rPr>
        <w:t xml:space="preserve"> </w:t>
      </w:r>
      <w:r w:rsidR="00CD5159" w:rsidRPr="00CD5159">
        <w:rPr>
          <w:rFonts w:cs="Times New Roman"/>
          <w:szCs w:val="32"/>
        </w:rPr>
        <w:t>ὁ</w:t>
      </w:r>
      <w:r w:rsidR="00DF6F2C">
        <w:rPr>
          <w:rFonts w:cs="Times New Roman"/>
          <w:szCs w:val="32"/>
        </w:rPr>
        <w:t xml:space="preserve"> </w:t>
      </w:r>
      <w:r w:rsidR="00CD5159" w:rsidRPr="00CD5159">
        <w:rPr>
          <w:rFonts w:cs="Times New Roman"/>
          <w:szCs w:val="32"/>
        </w:rPr>
        <w:t>θεὸς</w:t>
      </w:r>
      <w:r w:rsidR="00DF6F2C">
        <w:rPr>
          <w:rFonts w:cs="Times New Roman"/>
          <w:szCs w:val="32"/>
        </w:rPr>
        <w:t xml:space="preserve"> </w:t>
      </w:r>
      <w:r w:rsidR="00CD5159" w:rsidRPr="00CD5159">
        <w:rPr>
          <w:rFonts w:cs="Times New Roman"/>
          <w:szCs w:val="32"/>
        </w:rPr>
        <w:t>δι’</w:t>
      </w:r>
      <w:r w:rsidR="00DF6F2C">
        <w:rPr>
          <w:rFonts w:cs="Times New Roman"/>
          <w:szCs w:val="32"/>
        </w:rPr>
        <w:t xml:space="preserve"> </w:t>
      </w:r>
      <w:r w:rsidR="00CD5159" w:rsidRPr="00CD5159">
        <w:rPr>
          <w:rFonts w:cs="Times New Roman"/>
          <w:szCs w:val="32"/>
        </w:rPr>
        <w:t>οὗ</w:t>
      </w:r>
      <w:r w:rsidR="00DF6F2C">
        <w:rPr>
          <w:rFonts w:cs="Times New Roman"/>
          <w:szCs w:val="32"/>
        </w:rPr>
        <w:t xml:space="preserve"> </w:t>
      </w:r>
      <w:r w:rsidR="00CD5159" w:rsidRPr="00CD5159">
        <w:rPr>
          <w:rFonts w:cs="Times New Roman"/>
          <w:szCs w:val="32"/>
        </w:rPr>
        <w:t>ἐκλήθητε</w:t>
      </w:r>
      <w:r w:rsidR="00DF6F2C">
        <w:rPr>
          <w:rFonts w:cs="Times New Roman"/>
          <w:szCs w:val="32"/>
        </w:rPr>
        <w:t xml:space="preserve"> </w:t>
      </w:r>
      <w:r w:rsidR="00CD5159" w:rsidRPr="00CD5159">
        <w:rPr>
          <w:rFonts w:cs="Times New Roman"/>
          <w:szCs w:val="32"/>
        </w:rPr>
        <w:t>εἰς</w:t>
      </w:r>
      <w:r w:rsidR="00DF6F2C">
        <w:rPr>
          <w:rFonts w:cs="Times New Roman"/>
          <w:szCs w:val="32"/>
        </w:rPr>
        <w:t xml:space="preserve"> </w:t>
      </w:r>
      <w:r w:rsidR="00CD5159" w:rsidRPr="00CD5159">
        <w:rPr>
          <w:rFonts w:cs="Times New Roman"/>
          <w:szCs w:val="32"/>
        </w:rPr>
        <w:t>κοινωνίαν</w:t>
      </w:r>
      <w:r w:rsidR="00DF6F2C">
        <w:rPr>
          <w:rFonts w:cs="Times New Roman"/>
          <w:szCs w:val="32"/>
        </w:rPr>
        <w:t xml:space="preserve"> </w:t>
      </w:r>
      <w:r w:rsidR="00CD5159" w:rsidRPr="00CD5159">
        <w:rPr>
          <w:rFonts w:cs="Times New Roman"/>
          <w:szCs w:val="32"/>
        </w:rPr>
        <w:t>τοῦ</w:t>
      </w:r>
      <w:r w:rsidR="00DF6F2C">
        <w:rPr>
          <w:rFonts w:cs="Times New Roman"/>
          <w:szCs w:val="32"/>
        </w:rPr>
        <w:t xml:space="preserve"> </w:t>
      </w:r>
      <w:r w:rsidR="00CD5159" w:rsidRPr="00CD5159">
        <w:rPr>
          <w:rFonts w:cs="Times New Roman"/>
          <w:szCs w:val="32"/>
        </w:rPr>
        <w:t>υἱοῦ</w:t>
      </w:r>
      <w:r w:rsidR="00DF6F2C">
        <w:rPr>
          <w:rFonts w:cs="Times New Roman"/>
          <w:szCs w:val="32"/>
        </w:rPr>
        <w:t xml:space="preserve"> </w:t>
      </w:r>
      <w:r w:rsidR="00CD5159" w:rsidRPr="00CD5159">
        <w:rPr>
          <w:rFonts w:cs="Times New Roman"/>
          <w:szCs w:val="32"/>
        </w:rPr>
        <w:t>αὐτοῦ</w:t>
      </w:r>
      <w:r w:rsidR="00DF6F2C">
        <w:rPr>
          <w:rFonts w:cs="Times New Roman"/>
          <w:szCs w:val="32"/>
        </w:rPr>
        <w:t xml:space="preserve"> </w:t>
      </w:r>
      <w:r w:rsidR="00CD5159">
        <w:rPr>
          <w:rFonts w:cs="Times New Roman"/>
          <w:szCs w:val="32"/>
        </w:rPr>
        <w:t>ἰ</w:t>
      </w:r>
      <w:r w:rsidR="00CD5159" w:rsidRPr="00CD5159">
        <w:rPr>
          <w:rFonts w:cs="Times New Roman"/>
          <w:szCs w:val="32"/>
        </w:rPr>
        <w:t>ησοῦ</w:t>
      </w:r>
      <w:r w:rsidR="00DF6F2C">
        <w:rPr>
          <w:rFonts w:cs="Times New Roman"/>
          <w:szCs w:val="32"/>
        </w:rPr>
        <w:t xml:space="preserve"> </w:t>
      </w:r>
      <w:r w:rsidR="00CD5159" w:rsidRPr="00CD5159">
        <w:rPr>
          <w:rFonts w:cs="Times New Roman"/>
          <w:szCs w:val="32"/>
        </w:rPr>
        <w:t>χριστοῦ</w:t>
      </w:r>
      <w:r w:rsidR="00DF6F2C">
        <w:rPr>
          <w:rFonts w:cs="Times New Roman"/>
          <w:szCs w:val="32"/>
        </w:rPr>
        <w:t xml:space="preserve"> </w:t>
      </w:r>
      <w:r w:rsidR="00CD5159" w:rsidRPr="00CD5159">
        <w:rPr>
          <w:rFonts w:cs="Times New Roman"/>
          <w:szCs w:val="32"/>
        </w:rPr>
        <w:t>τοῦ</w:t>
      </w:r>
      <w:r w:rsidR="00DF6F2C">
        <w:rPr>
          <w:rFonts w:cs="Times New Roman"/>
          <w:szCs w:val="32"/>
        </w:rPr>
        <w:t xml:space="preserve"> </w:t>
      </w:r>
      <w:r w:rsidR="00CD5159" w:rsidRPr="00CD5159">
        <w:rPr>
          <w:rFonts w:cs="Times New Roman"/>
          <w:szCs w:val="32"/>
        </w:rPr>
        <w:t>κυρίου</w:t>
      </w:r>
      <w:r w:rsidR="00DF6F2C">
        <w:rPr>
          <w:rFonts w:cs="Times New Roman"/>
          <w:szCs w:val="32"/>
        </w:rPr>
        <w:t xml:space="preserve"> </w:t>
      </w:r>
      <w:r w:rsidR="00CD5159" w:rsidRPr="00CD5159">
        <w:rPr>
          <w:rFonts w:cs="Times New Roman"/>
          <w:szCs w:val="32"/>
        </w:rPr>
        <w:t>ἡμῶν.</w:t>
      </w:r>
      <w:r w:rsidR="00CD5159">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1</w:t>
      </w:r>
      <w:r w:rsidR="00DF6F2C">
        <w:rPr>
          <w:rFonts w:cs="Times New Roman"/>
          <w:szCs w:val="32"/>
        </w:rPr>
        <w:t xml:space="preserve"> </w:t>
      </w:r>
      <w:r>
        <w:rPr>
          <w:rFonts w:cs="Times New Roman"/>
          <w:szCs w:val="32"/>
        </w:rPr>
        <w:t>Corinthians</w:t>
      </w:r>
      <w:r w:rsidR="00DF6F2C">
        <w:rPr>
          <w:rFonts w:cs="Times New Roman"/>
          <w:szCs w:val="32"/>
        </w:rPr>
        <w:t xml:space="preserve"> </w:t>
      </w:r>
      <w:r>
        <w:rPr>
          <w:rFonts w:cs="Times New Roman"/>
          <w:szCs w:val="32"/>
        </w:rPr>
        <w:t>1:9</w:t>
      </w:r>
    </w:p>
    <w:p w:rsidR="0085748A" w:rsidRDefault="0085748A" w:rsidP="00AB36E8">
      <w:pPr>
        <w:tabs>
          <w:tab w:val="left" w:pos="1080"/>
        </w:tabs>
        <w:ind w:left="720" w:right="720"/>
        <w:rPr>
          <w:rFonts w:cs="Times New Roman"/>
          <w:szCs w:val="32"/>
        </w:rPr>
      </w:pPr>
    </w:p>
    <w:p w:rsidR="0085748A" w:rsidRDefault="0085748A" w:rsidP="00AB36E8">
      <w:pPr>
        <w:tabs>
          <w:tab w:val="left" w:pos="1080"/>
        </w:tabs>
        <w:ind w:left="720" w:right="720"/>
        <w:rPr>
          <w:rFonts w:cs="Times New Roman"/>
          <w:szCs w:val="32"/>
        </w:rPr>
      </w:pPr>
      <w:r>
        <w:rPr>
          <w:rFonts w:cs="Times New Roman"/>
          <w:szCs w:val="32"/>
        </w:rPr>
        <w:lastRenderedPageBreak/>
        <w:t>“Yet,</w:t>
      </w:r>
      <w:r w:rsidR="00DF6F2C">
        <w:rPr>
          <w:rFonts w:cs="Times New Roman"/>
          <w:szCs w:val="32"/>
        </w:rPr>
        <w:t xml:space="preserve"> </w:t>
      </w:r>
      <w:r>
        <w:rPr>
          <w:rFonts w:cs="Times New Roman"/>
          <w:szCs w:val="32"/>
        </w:rPr>
        <w:t>when</w:t>
      </w:r>
      <w:r w:rsidR="00DF6F2C">
        <w:rPr>
          <w:rFonts w:cs="Times New Roman"/>
          <w:szCs w:val="32"/>
        </w:rPr>
        <w:t xml:space="preserve"> </w:t>
      </w:r>
      <w:r>
        <w:rPr>
          <w:rFonts w:cs="Times New Roman"/>
          <w:szCs w:val="32"/>
        </w:rPr>
        <w:t>all</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subordination</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Him,</w:t>
      </w:r>
      <w:r w:rsidR="00DF6F2C">
        <w:rPr>
          <w:rFonts w:cs="Times New Roman"/>
          <w:szCs w:val="32"/>
        </w:rPr>
        <w:t xml:space="preserve"> </w:t>
      </w:r>
      <w:r>
        <w:rPr>
          <w:rFonts w:cs="Times New Roman"/>
          <w:szCs w:val="32"/>
        </w:rPr>
        <w:t>then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Himself</w:t>
      </w:r>
      <w:r w:rsidR="00DF6F2C">
        <w:rPr>
          <w:rFonts w:cs="Times New Roman"/>
          <w:szCs w:val="32"/>
        </w:rPr>
        <w:t xml:space="preserve"> </w:t>
      </w:r>
      <w:r>
        <w:rPr>
          <w:rFonts w:cs="Times New Roman"/>
          <w:szCs w:val="32"/>
        </w:rPr>
        <w:t>will</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subordinated</w:t>
      </w:r>
      <w:r w:rsidR="00DF6F2C">
        <w:rPr>
          <w:rFonts w:cs="Times New Roman"/>
          <w:szCs w:val="32"/>
        </w:rPr>
        <w:t xml:space="preserve"> </w:t>
      </w:r>
      <w:r w:rsidR="00F61D7A">
        <w:rPr>
          <w:rFonts w:cs="Times New Roman"/>
          <w:szCs w:val="32"/>
        </w:rPr>
        <w:t>to</w:t>
      </w:r>
      <w:r w:rsidR="00DF6F2C">
        <w:rPr>
          <w:rFonts w:cs="Times New Roman"/>
          <w:szCs w:val="32"/>
        </w:rPr>
        <w:t xml:space="preserve"> </w:t>
      </w:r>
      <w:r w:rsidR="00F61D7A">
        <w:rPr>
          <w:rFonts w:cs="Times New Roman"/>
          <w:szCs w:val="32"/>
        </w:rPr>
        <w:t>the</w:t>
      </w:r>
      <w:r w:rsidR="00DF6F2C">
        <w:rPr>
          <w:rFonts w:cs="Times New Roman"/>
          <w:szCs w:val="32"/>
        </w:rPr>
        <w:t xml:space="preserve"> </w:t>
      </w:r>
      <w:r w:rsidR="00F61D7A">
        <w:rPr>
          <w:rFonts w:cs="Times New Roman"/>
          <w:szCs w:val="32"/>
        </w:rPr>
        <w:t>One</w:t>
      </w:r>
      <w:r w:rsidR="00DF6F2C">
        <w:rPr>
          <w:rFonts w:cs="Times New Roman"/>
          <w:szCs w:val="32"/>
        </w:rPr>
        <w:t xml:space="preserve"> </w:t>
      </w:r>
      <w:r w:rsidR="00F61D7A">
        <w:rPr>
          <w:rFonts w:cs="Times New Roman"/>
          <w:szCs w:val="32"/>
        </w:rPr>
        <w:t>subordinating</w:t>
      </w:r>
      <w:r w:rsidR="00DF6F2C">
        <w:rPr>
          <w:rFonts w:cs="Times New Roman"/>
          <w:szCs w:val="32"/>
        </w:rPr>
        <w:t xml:space="preserve"> </w:t>
      </w:r>
      <w:r w:rsidR="00F61D7A">
        <w:rPr>
          <w:rFonts w:cs="Times New Roman"/>
          <w:szCs w:val="32"/>
        </w:rPr>
        <w:t>all</w:t>
      </w:r>
      <w:r w:rsidR="00DF6F2C">
        <w:rPr>
          <w:rFonts w:cs="Times New Roman"/>
          <w:szCs w:val="32"/>
        </w:rPr>
        <w:t xml:space="preserve"> </w:t>
      </w:r>
      <w:r w:rsidR="00F61D7A">
        <w:rPr>
          <w:rFonts w:cs="Times New Roman"/>
          <w:szCs w:val="32"/>
        </w:rPr>
        <w:t>to</w:t>
      </w:r>
      <w:r w:rsidR="00DF6F2C">
        <w:rPr>
          <w:rFonts w:cs="Times New Roman"/>
          <w:szCs w:val="32"/>
        </w:rPr>
        <w:t xml:space="preserve"> </w:t>
      </w:r>
      <w:r w:rsidR="00F61D7A">
        <w:rPr>
          <w:rFonts w:cs="Times New Roman"/>
          <w:szCs w:val="32"/>
        </w:rPr>
        <w:t>Him,</w:t>
      </w:r>
      <w:r w:rsidR="00DF6F2C">
        <w:rPr>
          <w:rFonts w:cs="Times New Roman"/>
          <w:szCs w:val="32"/>
        </w:rPr>
        <w:t xml:space="preserve"> </w:t>
      </w:r>
      <w:r w:rsidR="00F61D7A">
        <w:rPr>
          <w:rFonts w:cs="Times New Roman"/>
          <w:szCs w:val="32"/>
        </w:rPr>
        <w:t>that</w:t>
      </w:r>
      <w:r w:rsidR="00DF6F2C">
        <w:rPr>
          <w:rFonts w:cs="Times New Roman"/>
          <w:szCs w:val="32"/>
        </w:rPr>
        <w:t xml:space="preserve"> </w:t>
      </w:r>
      <w:r w:rsidR="00F61D7A">
        <w:rPr>
          <w:rFonts w:cs="Times New Roman"/>
          <w:szCs w:val="32"/>
        </w:rPr>
        <w:t>God</w:t>
      </w:r>
      <w:r w:rsidR="00DF6F2C">
        <w:rPr>
          <w:rFonts w:cs="Times New Roman"/>
          <w:szCs w:val="32"/>
        </w:rPr>
        <w:t xml:space="preserve"> </w:t>
      </w:r>
      <w:r w:rsidR="00F61D7A">
        <w:rPr>
          <w:rFonts w:cs="Times New Roman"/>
          <w:szCs w:val="32"/>
        </w:rPr>
        <w:t>would</w:t>
      </w:r>
      <w:r w:rsidR="00DF6F2C">
        <w:rPr>
          <w:rFonts w:cs="Times New Roman"/>
          <w:szCs w:val="32"/>
        </w:rPr>
        <w:t xml:space="preserve"> </w:t>
      </w:r>
      <w:r w:rsidR="00F61D7A">
        <w:rPr>
          <w:rFonts w:cs="Times New Roman"/>
          <w:szCs w:val="32"/>
        </w:rPr>
        <w:t>be</w:t>
      </w:r>
      <w:r w:rsidR="00DF6F2C">
        <w:rPr>
          <w:rFonts w:cs="Times New Roman"/>
          <w:szCs w:val="32"/>
        </w:rPr>
        <w:t xml:space="preserve"> </w:t>
      </w:r>
      <w:r w:rsidR="00F61D7A">
        <w:rPr>
          <w:rFonts w:cs="Times New Roman"/>
          <w:szCs w:val="32"/>
        </w:rPr>
        <w:t>all</w:t>
      </w:r>
      <w:r w:rsidR="00DF6F2C">
        <w:rPr>
          <w:rFonts w:cs="Times New Roman"/>
          <w:szCs w:val="32"/>
        </w:rPr>
        <w:t xml:space="preserve"> </w:t>
      </w:r>
      <w:r w:rsidR="00F61D7A">
        <w:rPr>
          <w:rFonts w:cs="Times New Roman"/>
          <w:szCs w:val="32"/>
        </w:rPr>
        <w:t>in</w:t>
      </w:r>
      <w:r w:rsidR="00DF6F2C">
        <w:rPr>
          <w:rFonts w:cs="Times New Roman"/>
          <w:szCs w:val="32"/>
        </w:rPr>
        <w:t xml:space="preserve"> </w:t>
      </w:r>
      <w:r w:rsidR="00F61D7A">
        <w:rPr>
          <w:rFonts w:cs="Times New Roman"/>
          <w:szCs w:val="32"/>
        </w:rPr>
        <w:t>all.”</w:t>
      </w:r>
      <w:r w:rsidR="00227804">
        <w:rPr>
          <w:rFonts w:cs="Times New Roman"/>
          <w:szCs w:val="32"/>
        </w:rPr>
        <w:br/>
        <w:t>“</w:t>
      </w:r>
      <w:r w:rsidR="00227804" w:rsidRPr="00227804">
        <w:rPr>
          <w:rFonts w:cs="Times New Roman"/>
          <w:szCs w:val="32"/>
        </w:rPr>
        <w:t>ὅταν</w:t>
      </w:r>
      <w:r w:rsidR="00DF6F2C">
        <w:rPr>
          <w:rFonts w:cs="Times New Roman"/>
          <w:szCs w:val="32"/>
        </w:rPr>
        <w:t xml:space="preserve"> </w:t>
      </w:r>
      <w:r w:rsidR="00227804" w:rsidRPr="00227804">
        <w:rPr>
          <w:rFonts w:cs="Times New Roman"/>
          <w:szCs w:val="32"/>
        </w:rPr>
        <w:t>δὲ</w:t>
      </w:r>
      <w:r w:rsidR="00DF6F2C">
        <w:rPr>
          <w:rFonts w:cs="Times New Roman"/>
          <w:szCs w:val="32"/>
        </w:rPr>
        <w:t xml:space="preserve"> </w:t>
      </w:r>
      <w:r w:rsidR="00227804" w:rsidRPr="00227804">
        <w:rPr>
          <w:rFonts w:cs="Times New Roman"/>
          <w:szCs w:val="32"/>
        </w:rPr>
        <w:t>ὑποταγῇ</w:t>
      </w:r>
      <w:r w:rsidR="00DF6F2C">
        <w:rPr>
          <w:rFonts w:cs="Times New Roman"/>
          <w:szCs w:val="32"/>
        </w:rPr>
        <w:t xml:space="preserve"> </w:t>
      </w:r>
      <w:r w:rsidR="00227804" w:rsidRPr="00227804">
        <w:rPr>
          <w:rFonts w:cs="Times New Roman"/>
          <w:szCs w:val="32"/>
        </w:rPr>
        <w:t>αὐτῷ</w:t>
      </w:r>
      <w:r w:rsidR="00DF6F2C">
        <w:rPr>
          <w:rFonts w:cs="Times New Roman"/>
          <w:szCs w:val="32"/>
        </w:rPr>
        <w:t xml:space="preserve"> </w:t>
      </w:r>
      <w:r w:rsidR="00227804" w:rsidRPr="00227804">
        <w:rPr>
          <w:rFonts w:cs="Times New Roman"/>
          <w:szCs w:val="32"/>
        </w:rPr>
        <w:t>τὰ</w:t>
      </w:r>
      <w:r w:rsidR="00DF6F2C">
        <w:rPr>
          <w:rFonts w:cs="Times New Roman"/>
          <w:szCs w:val="32"/>
        </w:rPr>
        <w:t xml:space="preserve"> </w:t>
      </w:r>
      <w:r w:rsidR="00227804" w:rsidRPr="00227804">
        <w:rPr>
          <w:rFonts w:cs="Times New Roman"/>
          <w:szCs w:val="32"/>
        </w:rPr>
        <w:t>πάντα,</w:t>
      </w:r>
      <w:r w:rsidR="00DF6F2C">
        <w:rPr>
          <w:rFonts w:cs="Times New Roman"/>
          <w:szCs w:val="32"/>
        </w:rPr>
        <w:t xml:space="preserve"> </w:t>
      </w:r>
      <w:r w:rsidR="00227804" w:rsidRPr="00227804">
        <w:rPr>
          <w:rFonts w:cs="Times New Roman"/>
          <w:szCs w:val="32"/>
        </w:rPr>
        <w:t>τότε</w:t>
      </w:r>
      <w:r w:rsidR="00DF6F2C">
        <w:rPr>
          <w:rFonts w:cs="Times New Roman"/>
          <w:szCs w:val="32"/>
        </w:rPr>
        <w:t xml:space="preserve"> </w:t>
      </w:r>
      <w:r w:rsidR="00227804" w:rsidRPr="00227804">
        <w:rPr>
          <w:rFonts w:cs="Times New Roman"/>
          <w:szCs w:val="32"/>
        </w:rPr>
        <w:t>αὐτὸς</w:t>
      </w:r>
      <w:r w:rsidR="00DF6F2C">
        <w:rPr>
          <w:rFonts w:cs="Times New Roman"/>
          <w:szCs w:val="32"/>
        </w:rPr>
        <w:t xml:space="preserve"> </w:t>
      </w:r>
      <w:r w:rsidR="00227804" w:rsidRPr="00227804">
        <w:rPr>
          <w:rFonts w:cs="Times New Roman"/>
          <w:szCs w:val="32"/>
        </w:rPr>
        <w:t>ὁ</w:t>
      </w:r>
      <w:r w:rsidR="00DF6F2C">
        <w:rPr>
          <w:rFonts w:cs="Times New Roman"/>
          <w:szCs w:val="32"/>
        </w:rPr>
        <w:t xml:space="preserve"> </w:t>
      </w:r>
      <w:r w:rsidR="00227804" w:rsidRPr="00227804">
        <w:rPr>
          <w:rFonts w:cs="Times New Roman"/>
          <w:szCs w:val="32"/>
        </w:rPr>
        <w:t>υἱὸς</w:t>
      </w:r>
      <w:r w:rsidR="00DF6F2C">
        <w:rPr>
          <w:rFonts w:cs="Times New Roman"/>
          <w:szCs w:val="32"/>
        </w:rPr>
        <w:t xml:space="preserve"> </w:t>
      </w:r>
      <w:r w:rsidR="00227804" w:rsidRPr="00227804">
        <w:rPr>
          <w:rFonts w:cs="Times New Roman"/>
          <w:szCs w:val="32"/>
        </w:rPr>
        <w:t>ὑποταγήσεται</w:t>
      </w:r>
      <w:r w:rsidR="00DF6F2C">
        <w:rPr>
          <w:rFonts w:cs="Times New Roman"/>
          <w:szCs w:val="32"/>
        </w:rPr>
        <w:t xml:space="preserve"> </w:t>
      </w:r>
      <w:r w:rsidR="00227804" w:rsidRPr="00227804">
        <w:rPr>
          <w:rFonts w:cs="Times New Roman"/>
          <w:szCs w:val="32"/>
        </w:rPr>
        <w:t>τῷ</w:t>
      </w:r>
      <w:r w:rsidR="00DF6F2C">
        <w:rPr>
          <w:rFonts w:cs="Times New Roman"/>
          <w:szCs w:val="32"/>
        </w:rPr>
        <w:t xml:space="preserve"> </w:t>
      </w:r>
      <w:r w:rsidR="00227804" w:rsidRPr="00227804">
        <w:rPr>
          <w:rFonts w:cs="Times New Roman"/>
          <w:szCs w:val="32"/>
        </w:rPr>
        <w:t>ὑποτάξαντι</w:t>
      </w:r>
      <w:r w:rsidR="00DF6F2C">
        <w:rPr>
          <w:rFonts w:cs="Times New Roman"/>
          <w:szCs w:val="32"/>
        </w:rPr>
        <w:t xml:space="preserve"> </w:t>
      </w:r>
      <w:r w:rsidR="00227804" w:rsidRPr="00227804">
        <w:rPr>
          <w:rFonts w:cs="Times New Roman"/>
          <w:szCs w:val="32"/>
        </w:rPr>
        <w:t>αὐτῷ</w:t>
      </w:r>
      <w:r w:rsidR="00DF6F2C">
        <w:rPr>
          <w:rFonts w:cs="Times New Roman"/>
          <w:szCs w:val="32"/>
        </w:rPr>
        <w:t xml:space="preserve"> </w:t>
      </w:r>
      <w:r w:rsidR="00227804" w:rsidRPr="00227804">
        <w:rPr>
          <w:rFonts w:cs="Times New Roman"/>
          <w:szCs w:val="32"/>
        </w:rPr>
        <w:t>τὰ</w:t>
      </w:r>
      <w:r w:rsidR="00DF6F2C">
        <w:rPr>
          <w:rFonts w:cs="Times New Roman"/>
          <w:szCs w:val="32"/>
        </w:rPr>
        <w:t xml:space="preserve"> </w:t>
      </w:r>
      <w:r w:rsidR="00227804" w:rsidRPr="00227804">
        <w:rPr>
          <w:rFonts w:cs="Times New Roman"/>
          <w:szCs w:val="32"/>
        </w:rPr>
        <w:t>πάντα,</w:t>
      </w:r>
      <w:r w:rsidR="00DF6F2C">
        <w:rPr>
          <w:rFonts w:cs="Times New Roman"/>
          <w:szCs w:val="32"/>
        </w:rPr>
        <w:t xml:space="preserve"> </w:t>
      </w:r>
      <w:r w:rsidR="00227804" w:rsidRPr="00227804">
        <w:rPr>
          <w:rFonts w:cs="Times New Roman"/>
          <w:szCs w:val="32"/>
        </w:rPr>
        <w:t>ἵνα</w:t>
      </w:r>
      <w:r w:rsidR="00DF6F2C">
        <w:rPr>
          <w:rFonts w:cs="Times New Roman"/>
          <w:szCs w:val="32"/>
        </w:rPr>
        <w:t xml:space="preserve"> </w:t>
      </w:r>
      <w:r w:rsidR="00227804" w:rsidRPr="00227804">
        <w:rPr>
          <w:rFonts w:cs="Times New Roman"/>
          <w:szCs w:val="32"/>
        </w:rPr>
        <w:t>ᾖ</w:t>
      </w:r>
      <w:r w:rsidR="00DF6F2C">
        <w:rPr>
          <w:rFonts w:cs="Times New Roman"/>
          <w:szCs w:val="32"/>
        </w:rPr>
        <w:t xml:space="preserve"> </w:t>
      </w:r>
      <w:r w:rsidR="00227804" w:rsidRPr="00227804">
        <w:rPr>
          <w:rFonts w:cs="Times New Roman"/>
          <w:szCs w:val="32"/>
        </w:rPr>
        <w:t>ὁ</w:t>
      </w:r>
      <w:r w:rsidR="00DF6F2C">
        <w:rPr>
          <w:rFonts w:cs="Times New Roman"/>
          <w:szCs w:val="32"/>
        </w:rPr>
        <w:t xml:space="preserve"> </w:t>
      </w:r>
      <w:r w:rsidR="00227804" w:rsidRPr="00227804">
        <w:rPr>
          <w:rFonts w:cs="Times New Roman"/>
          <w:szCs w:val="32"/>
        </w:rPr>
        <w:t>θεὸς</w:t>
      </w:r>
      <w:r w:rsidR="00DF6F2C">
        <w:rPr>
          <w:rFonts w:cs="Times New Roman"/>
          <w:szCs w:val="32"/>
        </w:rPr>
        <w:t xml:space="preserve"> </w:t>
      </w:r>
      <w:r w:rsidR="00227804" w:rsidRPr="00227804">
        <w:rPr>
          <w:rFonts w:cs="Times New Roman"/>
          <w:szCs w:val="32"/>
        </w:rPr>
        <w:t>πάντα</w:t>
      </w:r>
      <w:r w:rsidR="00DF6F2C">
        <w:rPr>
          <w:rFonts w:cs="Times New Roman"/>
          <w:szCs w:val="32"/>
        </w:rPr>
        <w:t xml:space="preserve"> </w:t>
      </w:r>
      <w:r w:rsidR="00227804" w:rsidRPr="00227804">
        <w:rPr>
          <w:rFonts w:cs="Times New Roman"/>
          <w:szCs w:val="32"/>
        </w:rPr>
        <w:t>ἐν</w:t>
      </w:r>
      <w:r w:rsidR="00DF6F2C">
        <w:rPr>
          <w:rFonts w:cs="Times New Roman"/>
          <w:szCs w:val="32"/>
        </w:rPr>
        <w:t xml:space="preserve"> </w:t>
      </w:r>
      <w:r w:rsidR="00227804" w:rsidRPr="00227804">
        <w:rPr>
          <w:rFonts w:cs="Times New Roman"/>
          <w:szCs w:val="32"/>
        </w:rPr>
        <w:t>πᾶσιν.</w:t>
      </w:r>
      <w:r w:rsidR="00227804">
        <w:rPr>
          <w:rFonts w:cs="Times New Roman"/>
          <w:szCs w:val="32"/>
        </w:rPr>
        <w:t>”</w:t>
      </w:r>
      <w:r w:rsidR="00DF6F2C">
        <w:rPr>
          <w:rFonts w:cs="Times New Roman"/>
          <w:szCs w:val="32"/>
        </w:rPr>
        <w:t xml:space="preserve"> </w:t>
      </w:r>
      <w:r w:rsidR="00F61D7A">
        <w:rPr>
          <w:rFonts w:cs="Times New Roman"/>
          <w:szCs w:val="32"/>
        </w:rPr>
        <w:t>—</w:t>
      </w:r>
      <w:r w:rsidR="00DF6F2C">
        <w:rPr>
          <w:rFonts w:cs="Times New Roman"/>
          <w:szCs w:val="32"/>
        </w:rPr>
        <w:t xml:space="preserve"> </w:t>
      </w:r>
      <w:r w:rsidR="00F61D7A">
        <w:rPr>
          <w:rFonts w:cs="Times New Roman"/>
          <w:szCs w:val="32"/>
        </w:rPr>
        <w:t>1</w:t>
      </w:r>
      <w:r w:rsidR="00DF6F2C">
        <w:rPr>
          <w:rFonts w:cs="Times New Roman"/>
          <w:szCs w:val="32"/>
        </w:rPr>
        <w:t xml:space="preserve"> </w:t>
      </w:r>
      <w:r w:rsidR="00F61D7A">
        <w:rPr>
          <w:rFonts w:cs="Times New Roman"/>
          <w:szCs w:val="32"/>
        </w:rPr>
        <w:t>Corinthians</w:t>
      </w:r>
      <w:r w:rsidR="00DF6F2C">
        <w:rPr>
          <w:rFonts w:cs="Times New Roman"/>
          <w:szCs w:val="32"/>
        </w:rPr>
        <w:t xml:space="preserve"> </w:t>
      </w:r>
      <w:r w:rsidR="00F61D7A">
        <w:rPr>
          <w:rFonts w:cs="Times New Roman"/>
          <w:szCs w:val="32"/>
        </w:rPr>
        <w:t>15:28</w:t>
      </w:r>
    </w:p>
    <w:p w:rsidR="00F61D7A" w:rsidRDefault="00F61D7A" w:rsidP="00AB36E8">
      <w:pPr>
        <w:tabs>
          <w:tab w:val="left" w:pos="1080"/>
        </w:tabs>
        <w:ind w:left="720" w:right="720"/>
        <w:rPr>
          <w:rFonts w:cs="Times New Roman"/>
          <w:szCs w:val="32"/>
        </w:rPr>
      </w:pPr>
    </w:p>
    <w:p w:rsidR="00F61D7A" w:rsidRDefault="00020755" w:rsidP="00AB36E8">
      <w:pPr>
        <w:tabs>
          <w:tab w:val="left" w:pos="1080"/>
        </w:tabs>
        <w:ind w:left="720" w:right="720"/>
        <w:rPr>
          <w:rFonts w:cs="Times New Roman"/>
          <w:szCs w:val="32"/>
        </w:rPr>
      </w:pPr>
      <w:r>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Christ,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one</w:t>
      </w:r>
      <w:r w:rsidR="00DF6F2C">
        <w:rPr>
          <w:rFonts w:cs="Times New Roman"/>
          <w:szCs w:val="32"/>
        </w:rPr>
        <w:t xml:space="preserve"> </w:t>
      </w:r>
      <w:r>
        <w:rPr>
          <w:rFonts w:cs="Times New Roman"/>
          <w:szCs w:val="32"/>
        </w:rPr>
        <w:t>being</w:t>
      </w:r>
      <w:r w:rsidR="00DF6F2C">
        <w:rPr>
          <w:rFonts w:cs="Times New Roman"/>
          <w:szCs w:val="32"/>
        </w:rPr>
        <w:t xml:space="preserve"> </w:t>
      </w:r>
      <w:r>
        <w:rPr>
          <w:rFonts w:cs="Times New Roman"/>
          <w:szCs w:val="32"/>
        </w:rPr>
        <w:t>preached</w:t>
      </w:r>
      <w:r w:rsidR="00DF6F2C">
        <w:rPr>
          <w:rFonts w:cs="Times New Roman"/>
          <w:szCs w:val="32"/>
        </w:rPr>
        <w:t xml:space="preserve"> </w:t>
      </w:r>
      <w:r w:rsidR="00BA0C44">
        <w:rPr>
          <w:rFonts w:cs="Times New Roman"/>
          <w:szCs w:val="32"/>
        </w:rPr>
        <w:t>among</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through</w:t>
      </w:r>
      <w:r w:rsidR="00DF6F2C">
        <w:rPr>
          <w:rFonts w:cs="Times New Roman"/>
          <w:szCs w:val="32"/>
        </w:rPr>
        <w:t xml:space="preserve"> </w:t>
      </w:r>
      <w:r>
        <w:rPr>
          <w:rFonts w:cs="Times New Roman"/>
          <w:szCs w:val="32"/>
        </w:rPr>
        <w:t>us,</w:t>
      </w:r>
      <w:r w:rsidR="00DF6F2C">
        <w:rPr>
          <w:rFonts w:cs="Times New Roman"/>
          <w:szCs w:val="32"/>
        </w:rPr>
        <w:t xml:space="preserve"> </w:t>
      </w:r>
      <w:r>
        <w:rPr>
          <w:rFonts w:cs="Times New Roman"/>
          <w:szCs w:val="32"/>
        </w:rPr>
        <w:t>through</w:t>
      </w:r>
      <w:r w:rsidR="00DF6F2C">
        <w:rPr>
          <w:rFonts w:cs="Times New Roman"/>
          <w:szCs w:val="32"/>
        </w:rPr>
        <w:t xml:space="preserve"> </w:t>
      </w:r>
      <w:r>
        <w:rPr>
          <w:rFonts w:cs="Times New Roman"/>
          <w:szCs w:val="32"/>
        </w:rPr>
        <w:t>me,</w:t>
      </w:r>
      <w:r w:rsidR="00DF6F2C">
        <w:rPr>
          <w:rFonts w:cs="Times New Roman"/>
          <w:szCs w:val="32"/>
        </w:rPr>
        <w:t xml:space="preserve"> </w:t>
      </w:r>
      <w:r>
        <w:rPr>
          <w:rFonts w:cs="Times New Roman"/>
          <w:szCs w:val="32"/>
        </w:rPr>
        <w:t>Silvanus,</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Timothy,</w:t>
      </w:r>
      <w:r w:rsidR="00DF6F2C">
        <w:rPr>
          <w:rFonts w:cs="Times New Roman"/>
          <w:szCs w:val="32"/>
        </w:rPr>
        <w:t xml:space="preserve"> </w:t>
      </w:r>
      <w:r>
        <w:rPr>
          <w:rFonts w:cs="Times New Roman"/>
          <w:szCs w:val="32"/>
        </w:rPr>
        <w:t>did</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become</w:t>
      </w:r>
      <w:r w:rsidR="00DF6F2C">
        <w:rPr>
          <w:rFonts w:cs="Times New Roman"/>
          <w:szCs w:val="32"/>
        </w:rPr>
        <w:t xml:space="preserve"> </w:t>
      </w:r>
      <w:r>
        <w:rPr>
          <w:rFonts w:cs="Times New Roman"/>
          <w:szCs w:val="32"/>
        </w:rPr>
        <w:t>yes</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no</w:t>
      </w:r>
      <w:r w:rsidR="00BA0C44">
        <w:rPr>
          <w:rFonts w:cs="Times New Roman"/>
          <w:szCs w:val="32"/>
        </w:rPr>
        <w:t>:</w:t>
      </w:r>
      <w:r w:rsidR="00DF6F2C">
        <w:rPr>
          <w:rFonts w:cs="Times New Roman"/>
          <w:szCs w:val="32"/>
        </w:rPr>
        <w:t xml:space="preserve"> </w:t>
      </w:r>
      <w:r w:rsidR="00BA0C44">
        <w:rPr>
          <w:rFonts w:cs="Times New Roman"/>
          <w:szCs w:val="32"/>
        </w:rPr>
        <w:t>but,</w:t>
      </w:r>
      <w:r w:rsidR="00DF6F2C">
        <w:rPr>
          <w:rFonts w:cs="Times New Roman"/>
          <w:szCs w:val="32"/>
        </w:rPr>
        <w:t xml:space="preserve"> </w:t>
      </w:r>
      <w:r w:rsidR="00BA0C44">
        <w:rPr>
          <w:rFonts w:cs="Times New Roman"/>
          <w:szCs w:val="32"/>
        </w:rPr>
        <w:t>had</w:t>
      </w:r>
      <w:r w:rsidR="00DF6F2C">
        <w:rPr>
          <w:rFonts w:cs="Times New Roman"/>
          <w:szCs w:val="32"/>
        </w:rPr>
        <w:t xml:space="preserve"> </w:t>
      </w:r>
      <w:r w:rsidR="00BA0C44">
        <w:rPr>
          <w:rFonts w:cs="Times New Roman"/>
          <w:szCs w:val="32"/>
        </w:rPr>
        <w:t>become</w:t>
      </w:r>
      <w:r w:rsidR="00DF6F2C">
        <w:rPr>
          <w:rFonts w:cs="Times New Roman"/>
          <w:szCs w:val="32"/>
        </w:rPr>
        <w:t xml:space="preserve"> </w:t>
      </w:r>
      <w:r w:rsidR="00BA0C44">
        <w:rPr>
          <w:rFonts w:cs="Times New Roman"/>
          <w:szCs w:val="32"/>
        </w:rPr>
        <w:t>yes</w:t>
      </w:r>
      <w:r w:rsidR="00DF6F2C">
        <w:rPr>
          <w:rFonts w:cs="Times New Roman"/>
          <w:szCs w:val="32"/>
        </w:rPr>
        <w:t xml:space="preserve"> </w:t>
      </w:r>
      <w:r w:rsidR="00BA0C44">
        <w:rPr>
          <w:rFonts w:cs="Times New Roman"/>
          <w:szCs w:val="32"/>
        </w:rPr>
        <w:t>in</w:t>
      </w:r>
      <w:r w:rsidR="00DF6F2C">
        <w:rPr>
          <w:rFonts w:cs="Times New Roman"/>
          <w:szCs w:val="32"/>
        </w:rPr>
        <w:t xml:space="preserve"> </w:t>
      </w:r>
      <w:r w:rsidR="00BA0C44">
        <w:rPr>
          <w:rFonts w:cs="Times New Roman"/>
          <w:szCs w:val="32"/>
        </w:rPr>
        <w:t>Him.”</w:t>
      </w:r>
      <w:r w:rsidR="006918F2">
        <w:rPr>
          <w:rFonts w:cs="Times New Roman"/>
          <w:szCs w:val="32"/>
        </w:rPr>
        <w:br/>
      </w:r>
      <w:r w:rsidR="00EE2950">
        <w:rPr>
          <w:rFonts w:cs="Times New Roman"/>
          <w:szCs w:val="32"/>
        </w:rPr>
        <w:t>“</w:t>
      </w:r>
      <w:r w:rsidR="00EE2950" w:rsidRPr="00EE2950">
        <w:rPr>
          <w:rFonts w:cs="Times New Roman"/>
          <w:szCs w:val="32"/>
        </w:rPr>
        <w:t>ὁ</w:t>
      </w:r>
      <w:r w:rsidR="00DF6F2C">
        <w:rPr>
          <w:rFonts w:cs="Times New Roman"/>
          <w:szCs w:val="32"/>
        </w:rPr>
        <w:t xml:space="preserve"> </w:t>
      </w:r>
      <w:r w:rsidR="00EE2950" w:rsidRPr="00EE2950">
        <w:rPr>
          <w:rFonts w:cs="Times New Roman"/>
          <w:szCs w:val="32"/>
        </w:rPr>
        <w:t>τοῦ</w:t>
      </w:r>
      <w:r w:rsidR="00DF6F2C">
        <w:rPr>
          <w:rFonts w:cs="Times New Roman"/>
          <w:szCs w:val="32"/>
        </w:rPr>
        <w:t xml:space="preserve"> </w:t>
      </w:r>
      <w:r w:rsidR="00EE2950" w:rsidRPr="00EE2950">
        <w:rPr>
          <w:rFonts w:cs="Times New Roman"/>
          <w:szCs w:val="32"/>
        </w:rPr>
        <w:t>θεοῦ</w:t>
      </w:r>
      <w:r w:rsidR="00DF6F2C">
        <w:rPr>
          <w:rFonts w:cs="Times New Roman"/>
          <w:szCs w:val="32"/>
        </w:rPr>
        <w:t xml:space="preserve"> </w:t>
      </w:r>
      <w:r w:rsidR="00EE2950" w:rsidRPr="00EE2950">
        <w:rPr>
          <w:rFonts w:cs="Times New Roman"/>
          <w:szCs w:val="32"/>
        </w:rPr>
        <w:t>γὰρ</w:t>
      </w:r>
      <w:r w:rsidR="00DF6F2C">
        <w:rPr>
          <w:rFonts w:cs="Times New Roman"/>
          <w:szCs w:val="32"/>
        </w:rPr>
        <w:t xml:space="preserve"> </w:t>
      </w:r>
      <w:r w:rsidR="00EE2950" w:rsidRPr="00EE2950">
        <w:rPr>
          <w:rFonts w:cs="Times New Roman"/>
          <w:szCs w:val="32"/>
        </w:rPr>
        <w:t>υἱὸς</w:t>
      </w:r>
      <w:r w:rsidR="00DF6F2C">
        <w:rPr>
          <w:rFonts w:cs="Times New Roman"/>
          <w:szCs w:val="32"/>
        </w:rPr>
        <w:t xml:space="preserve"> </w:t>
      </w:r>
      <w:r w:rsidR="00EE2950">
        <w:rPr>
          <w:rFonts w:cs="Times New Roman"/>
          <w:szCs w:val="32"/>
        </w:rPr>
        <w:t>ἰ</w:t>
      </w:r>
      <w:r w:rsidR="00EE2950" w:rsidRPr="00EE2950">
        <w:rPr>
          <w:rFonts w:cs="Times New Roman"/>
          <w:szCs w:val="32"/>
        </w:rPr>
        <w:t>ησοῦς</w:t>
      </w:r>
      <w:r w:rsidR="00DF6F2C">
        <w:rPr>
          <w:rFonts w:cs="Times New Roman"/>
          <w:szCs w:val="32"/>
        </w:rPr>
        <w:t xml:space="preserve"> </w:t>
      </w:r>
      <w:r w:rsidR="00EE2950" w:rsidRPr="00EE2950">
        <w:rPr>
          <w:rFonts w:cs="Times New Roman"/>
          <w:szCs w:val="32"/>
        </w:rPr>
        <w:t>χριστὸς</w:t>
      </w:r>
      <w:r w:rsidR="00DF6F2C">
        <w:rPr>
          <w:rFonts w:cs="Times New Roman"/>
          <w:szCs w:val="32"/>
        </w:rPr>
        <w:t xml:space="preserve"> </w:t>
      </w:r>
      <w:r w:rsidR="00EE2950" w:rsidRPr="00EE2950">
        <w:rPr>
          <w:rFonts w:cs="Times New Roman"/>
          <w:szCs w:val="32"/>
        </w:rPr>
        <w:t>ὁ</w:t>
      </w:r>
      <w:r w:rsidR="00DF6F2C">
        <w:rPr>
          <w:rFonts w:cs="Times New Roman"/>
          <w:szCs w:val="32"/>
        </w:rPr>
        <w:t xml:space="preserve"> </w:t>
      </w:r>
      <w:r w:rsidR="00EE2950" w:rsidRPr="00EE2950">
        <w:rPr>
          <w:rFonts w:cs="Times New Roman"/>
          <w:szCs w:val="32"/>
        </w:rPr>
        <w:t>ἐν</w:t>
      </w:r>
      <w:r w:rsidR="00DF6F2C">
        <w:rPr>
          <w:rFonts w:cs="Times New Roman"/>
          <w:szCs w:val="32"/>
        </w:rPr>
        <w:t xml:space="preserve"> </w:t>
      </w:r>
      <w:r w:rsidR="00EE2950" w:rsidRPr="00EE2950">
        <w:rPr>
          <w:rFonts w:cs="Times New Roman"/>
          <w:szCs w:val="32"/>
        </w:rPr>
        <w:t>ὑμῖν</w:t>
      </w:r>
      <w:r w:rsidR="00DF6F2C">
        <w:rPr>
          <w:rFonts w:cs="Times New Roman"/>
          <w:szCs w:val="32"/>
        </w:rPr>
        <w:t xml:space="preserve"> </w:t>
      </w:r>
      <w:r w:rsidR="00EE2950" w:rsidRPr="00EE2950">
        <w:rPr>
          <w:rFonts w:cs="Times New Roman"/>
          <w:szCs w:val="32"/>
        </w:rPr>
        <w:t>δι’</w:t>
      </w:r>
      <w:r w:rsidR="00DF6F2C">
        <w:rPr>
          <w:rFonts w:cs="Times New Roman"/>
          <w:szCs w:val="32"/>
        </w:rPr>
        <w:t xml:space="preserve"> </w:t>
      </w:r>
      <w:r w:rsidR="00EE2950" w:rsidRPr="00EE2950">
        <w:rPr>
          <w:rFonts w:cs="Times New Roman"/>
          <w:szCs w:val="32"/>
        </w:rPr>
        <w:t>ἡμῶν</w:t>
      </w:r>
      <w:r w:rsidR="00DF6F2C">
        <w:rPr>
          <w:rFonts w:cs="Times New Roman"/>
          <w:szCs w:val="32"/>
        </w:rPr>
        <w:t xml:space="preserve"> </w:t>
      </w:r>
      <w:r w:rsidR="00EE2950" w:rsidRPr="00EE2950">
        <w:rPr>
          <w:rFonts w:cs="Times New Roman"/>
          <w:szCs w:val="32"/>
        </w:rPr>
        <w:t>κηρυχθείς,</w:t>
      </w:r>
      <w:r w:rsidR="00DF6F2C">
        <w:rPr>
          <w:rFonts w:cs="Times New Roman"/>
          <w:szCs w:val="32"/>
        </w:rPr>
        <w:t xml:space="preserve"> </w:t>
      </w:r>
      <w:r w:rsidR="00EE2950" w:rsidRPr="00EE2950">
        <w:rPr>
          <w:rFonts w:cs="Times New Roman"/>
          <w:szCs w:val="32"/>
        </w:rPr>
        <w:t>δι’</w:t>
      </w:r>
      <w:r w:rsidR="00DF6F2C">
        <w:rPr>
          <w:rFonts w:cs="Times New Roman"/>
          <w:szCs w:val="32"/>
        </w:rPr>
        <w:t xml:space="preserve"> </w:t>
      </w:r>
      <w:r w:rsidR="00EE2950" w:rsidRPr="00EE2950">
        <w:rPr>
          <w:rFonts w:cs="Times New Roman"/>
          <w:szCs w:val="32"/>
        </w:rPr>
        <w:t>ἐμοῦ</w:t>
      </w:r>
      <w:r w:rsidR="00DF6F2C">
        <w:rPr>
          <w:rFonts w:cs="Times New Roman"/>
          <w:szCs w:val="32"/>
        </w:rPr>
        <w:t xml:space="preserve"> </w:t>
      </w:r>
      <w:r w:rsidR="00EE2950" w:rsidRPr="00EE2950">
        <w:rPr>
          <w:rFonts w:cs="Times New Roman"/>
          <w:szCs w:val="32"/>
        </w:rPr>
        <w:t>καὶ</w:t>
      </w:r>
      <w:r w:rsidR="00DF6F2C">
        <w:rPr>
          <w:rFonts w:cs="Times New Roman"/>
          <w:szCs w:val="32"/>
        </w:rPr>
        <w:t xml:space="preserve"> </w:t>
      </w:r>
      <w:r w:rsidR="00EE2950" w:rsidRPr="00EE2950">
        <w:rPr>
          <w:rFonts w:cs="Times New Roman"/>
          <w:szCs w:val="32"/>
        </w:rPr>
        <w:t>σιλουανοῦ</w:t>
      </w:r>
      <w:r w:rsidR="00DF6F2C">
        <w:rPr>
          <w:rFonts w:cs="Times New Roman"/>
          <w:szCs w:val="32"/>
        </w:rPr>
        <w:t xml:space="preserve"> </w:t>
      </w:r>
      <w:r w:rsidR="00EE2950" w:rsidRPr="00EE2950">
        <w:rPr>
          <w:rFonts w:cs="Times New Roman"/>
          <w:szCs w:val="32"/>
        </w:rPr>
        <w:t>καὶ</w:t>
      </w:r>
      <w:r w:rsidR="00DF6F2C">
        <w:rPr>
          <w:rFonts w:cs="Times New Roman"/>
          <w:szCs w:val="32"/>
        </w:rPr>
        <w:t xml:space="preserve"> </w:t>
      </w:r>
      <w:r w:rsidR="00EE2950" w:rsidRPr="00EE2950">
        <w:rPr>
          <w:rFonts w:cs="Times New Roman"/>
          <w:szCs w:val="32"/>
        </w:rPr>
        <w:t>τιμοθέου,</w:t>
      </w:r>
      <w:r w:rsidR="00DF6F2C">
        <w:rPr>
          <w:rFonts w:cs="Times New Roman"/>
          <w:szCs w:val="32"/>
        </w:rPr>
        <w:t xml:space="preserve"> </w:t>
      </w:r>
      <w:r w:rsidR="00EE2950" w:rsidRPr="00EE2950">
        <w:rPr>
          <w:rFonts w:cs="Times New Roman"/>
          <w:szCs w:val="32"/>
        </w:rPr>
        <w:t>οὐκ</w:t>
      </w:r>
      <w:r w:rsidR="00DF6F2C">
        <w:rPr>
          <w:rFonts w:cs="Times New Roman"/>
          <w:szCs w:val="32"/>
        </w:rPr>
        <w:t xml:space="preserve"> </w:t>
      </w:r>
      <w:r w:rsidR="00EE2950" w:rsidRPr="00EE2950">
        <w:rPr>
          <w:rFonts w:cs="Times New Roman"/>
          <w:szCs w:val="32"/>
        </w:rPr>
        <w:t>ἐγένετο</w:t>
      </w:r>
      <w:r w:rsidR="00DF6F2C">
        <w:rPr>
          <w:rFonts w:cs="Times New Roman"/>
          <w:szCs w:val="32"/>
        </w:rPr>
        <w:t xml:space="preserve"> </w:t>
      </w:r>
      <w:r w:rsidR="00EE2950" w:rsidRPr="00EE2950">
        <w:rPr>
          <w:rFonts w:cs="Times New Roman"/>
          <w:szCs w:val="32"/>
        </w:rPr>
        <w:t>ναὶ</w:t>
      </w:r>
      <w:r w:rsidR="00DF6F2C">
        <w:rPr>
          <w:rFonts w:cs="Times New Roman"/>
          <w:szCs w:val="32"/>
        </w:rPr>
        <w:t xml:space="preserve"> </w:t>
      </w:r>
      <w:r w:rsidR="00EE2950" w:rsidRPr="00EE2950">
        <w:rPr>
          <w:rFonts w:cs="Times New Roman"/>
          <w:szCs w:val="32"/>
        </w:rPr>
        <w:t>καὶ</w:t>
      </w:r>
      <w:r w:rsidR="00DF6F2C">
        <w:rPr>
          <w:rFonts w:cs="Times New Roman"/>
          <w:szCs w:val="32"/>
        </w:rPr>
        <w:t xml:space="preserve"> </w:t>
      </w:r>
      <w:r w:rsidR="00EE2950" w:rsidRPr="00EE2950">
        <w:rPr>
          <w:rFonts w:cs="Times New Roman"/>
          <w:szCs w:val="32"/>
        </w:rPr>
        <w:t>οὒ,</w:t>
      </w:r>
      <w:r w:rsidR="00DF6F2C">
        <w:rPr>
          <w:rFonts w:cs="Times New Roman"/>
          <w:szCs w:val="32"/>
        </w:rPr>
        <w:t xml:space="preserve"> </w:t>
      </w:r>
      <w:r w:rsidR="00EE2950" w:rsidRPr="00EE2950">
        <w:rPr>
          <w:rFonts w:cs="Times New Roman"/>
          <w:szCs w:val="32"/>
        </w:rPr>
        <w:t>ἀλλὰ</w:t>
      </w:r>
      <w:r w:rsidR="00DF6F2C">
        <w:rPr>
          <w:rFonts w:cs="Times New Roman"/>
          <w:szCs w:val="32"/>
        </w:rPr>
        <w:t xml:space="preserve"> </w:t>
      </w:r>
      <w:r w:rsidR="00EE2950" w:rsidRPr="00EE2950">
        <w:rPr>
          <w:rFonts w:cs="Times New Roman"/>
          <w:szCs w:val="32"/>
        </w:rPr>
        <w:t>ναὶ</w:t>
      </w:r>
      <w:r w:rsidR="00DF6F2C">
        <w:rPr>
          <w:rFonts w:cs="Times New Roman"/>
          <w:szCs w:val="32"/>
        </w:rPr>
        <w:t xml:space="preserve"> </w:t>
      </w:r>
      <w:r w:rsidR="00EE2950" w:rsidRPr="00EE2950">
        <w:rPr>
          <w:rFonts w:cs="Times New Roman"/>
          <w:szCs w:val="32"/>
        </w:rPr>
        <w:t>ἐν</w:t>
      </w:r>
      <w:r w:rsidR="00DF6F2C">
        <w:rPr>
          <w:rFonts w:cs="Times New Roman"/>
          <w:szCs w:val="32"/>
        </w:rPr>
        <w:t xml:space="preserve"> </w:t>
      </w:r>
      <w:r w:rsidR="00EE2950" w:rsidRPr="00EE2950">
        <w:rPr>
          <w:rFonts w:cs="Times New Roman"/>
          <w:szCs w:val="32"/>
        </w:rPr>
        <w:t>αὐτῷ</w:t>
      </w:r>
      <w:r w:rsidR="00DF6F2C">
        <w:rPr>
          <w:rFonts w:cs="Times New Roman"/>
          <w:szCs w:val="32"/>
        </w:rPr>
        <w:t xml:space="preserve"> </w:t>
      </w:r>
      <w:r w:rsidR="00EE2950" w:rsidRPr="00EE2950">
        <w:rPr>
          <w:rFonts w:cs="Times New Roman"/>
          <w:szCs w:val="32"/>
        </w:rPr>
        <w:t>γέγονεν</w:t>
      </w:r>
      <w:r w:rsidR="00EE2950">
        <w:rPr>
          <w:rFonts w:cs="Times New Roman"/>
          <w:szCs w:val="32"/>
        </w:rPr>
        <w:t>.</w:t>
      </w:r>
      <w:r w:rsidR="006918F2">
        <w:rPr>
          <w:rFonts w:cs="Times New Roman"/>
          <w:szCs w:val="32"/>
        </w:rPr>
        <w:t>”</w:t>
      </w:r>
      <w:r w:rsidR="00DF6F2C">
        <w:rPr>
          <w:rFonts w:cs="Times New Roman"/>
          <w:szCs w:val="32"/>
        </w:rPr>
        <w:t xml:space="preserve"> </w:t>
      </w:r>
      <w:r w:rsidR="00BA0C44">
        <w:rPr>
          <w:rFonts w:cs="Times New Roman"/>
          <w:szCs w:val="32"/>
        </w:rPr>
        <w:t>—</w:t>
      </w:r>
      <w:r w:rsidR="00DF6F2C">
        <w:rPr>
          <w:rFonts w:cs="Times New Roman"/>
          <w:szCs w:val="32"/>
        </w:rPr>
        <w:t xml:space="preserve"> </w:t>
      </w:r>
      <w:r w:rsidR="00BA0C44">
        <w:rPr>
          <w:rFonts w:cs="Times New Roman"/>
          <w:szCs w:val="32"/>
        </w:rPr>
        <w:t>2</w:t>
      </w:r>
      <w:r w:rsidR="00DF6F2C">
        <w:rPr>
          <w:rFonts w:cs="Times New Roman"/>
          <w:szCs w:val="32"/>
        </w:rPr>
        <w:t xml:space="preserve"> </w:t>
      </w:r>
      <w:r w:rsidR="00BA0C44">
        <w:rPr>
          <w:rFonts w:cs="Times New Roman"/>
          <w:szCs w:val="32"/>
        </w:rPr>
        <w:t>Corinthians</w:t>
      </w:r>
      <w:r w:rsidR="00DF6F2C">
        <w:rPr>
          <w:rFonts w:cs="Times New Roman"/>
          <w:szCs w:val="32"/>
        </w:rPr>
        <w:t xml:space="preserve"> </w:t>
      </w:r>
      <w:r w:rsidR="00BA0C44">
        <w:rPr>
          <w:rFonts w:cs="Times New Roman"/>
          <w:szCs w:val="32"/>
        </w:rPr>
        <w:t>1:19</w:t>
      </w:r>
    </w:p>
    <w:p w:rsidR="00BA0C44" w:rsidRDefault="00BA0C44" w:rsidP="00AB36E8">
      <w:pPr>
        <w:tabs>
          <w:tab w:val="left" w:pos="1080"/>
        </w:tabs>
        <w:ind w:left="720" w:right="720"/>
        <w:rPr>
          <w:rFonts w:cs="Times New Roman"/>
          <w:szCs w:val="32"/>
        </w:rPr>
      </w:pPr>
    </w:p>
    <w:p w:rsidR="00BA0C44" w:rsidRDefault="005C2881" w:rsidP="00AB36E8">
      <w:pPr>
        <w:tabs>
          <w:tab w:val="left" w:pos="1080"/>
        </w:tabs>
        <w:ind w:left="720" w:right="720"/>
        <w:rPr>
          <w:rFonts w:cs="Times New Roman"/>
          <w:szCs w:val="32"/>
        </w:rPr>
      </w:pPr>
      <w:r>
        <w:rPr>
          <w:rFonts w:cs="Times New Roman"/>
          <w:szCs w:val="32"/>
        </w:rPr>
        <w:t>“</w:t>
      </w:r>
      <w:r w:rsidR="00BA0C44">
        <w:rPr>
          <w:rFonts w:cs="Times New Roman"/>
          <w:szCs w:val="32"/>
        </w:rPr>
        <w:t>Yet,</w:t>
      </w:r>
      <w:r w:rsidR="00DF6F2C">
        <w:rPr>
          <w:rFonts w:cs="Times New Roman"/>
          <w:szCs w:val="32"/>
        </w:rPr>
        <w:t xml:space="preserve"> </w:t>
      </w:r>
      <w:r w:rsidR="00BA0C44">
        <w:rPr>
          <w:rFonts w:cs="Times New Roman"/>
          <w:szCs w:val="32"/>
        </w:rPr>
        <w:t>I</w:t>
      </w:r>
      <w:r w:rsidR="00DF6F2C">
        <w:rPr>
          <w:rFonts w:cs="Times New Roman"/>
          <w:szCs w:val="32"/>
        </w:rPr>
        <w:t xml:space="preserve"> </w:t>
      </w:r>
      <w:r w:rsidR="00BA0C44">
        <w:rPr>
          <w:rFonts w:cs="Times New Roman"/>
          <w:szCs w:val="32"/>
        </w:rPr>
        <w:t>live</w:t>
      </w:r>
      <w:r w:rsidR="00DF6F2C">
        <w:rPr>
          <w:rFonts w:cs="Times New Roman"/>
          <w:szCs w:val="32"/>
        </w:rPr>
        <w:t xml:space="preserve"> </w:t>
      </w:r>
      <w:r>
        <w:rPr>
          <w:rFonts w:cs="Times New Roman"/>
          <w:szCs w:val="32"/>
        </w:rPr>
        <w:t>no</w:t>
      </w:r>
      <w:r w:rsidR="00DF6F2C">
        <w:rPr>
          <w:rFonts w:cs="Times New Roman"/>
          <w:szCs w:val="32"/>
        </w:rPr>
        <w:t xml:space="preserve"> </w:t>
      </w:r>
      <w:r>
        <w:rPr>
          <w:rFonts w:cs="Times New Roman"/>
          <w:szCs w:val="32"/>
        </w:rPr>
        <w:t>longer.</w:t>
      </w:r>
      <w:r w:rsidR="00DF6F2C">
        <w:rPr>
          <w:rFonts w:cs="Times New Roman"/>
          <w:szCs w:val="32"/>
        </w:rPr>
        <w:t xml:space="preserve">  </w:t>
      </w:r>
      <w:r>
        <w:rPr>
          <w:rFonts w:cs="Times New Roman"/>
          <w:szCs w:val="32"/>
        </w:rPr>
        <w:t>Yet,</w:t>
      </w:r>
      <w:r w:rsidR="00DF6F2C">
        <w:rPr>
          <w:rFonts w:cs="Times New Roman"/>
          <w:szCs w:val="32"/>
        </w:rPr>
        <w:t xml:space="preserve"> </w:t>
      </w:r>
      <w:r>
        <w:rPr>
          <w:rFonts w:cs="Times New Roman"/>
          <w:szCs w:val="32"/>
        </w:rPr>
        <w:t>Christ</w:t>
      </w:r>
      <w:r w:rsidR="00DF6F2C">
        <w:rPr>
          <w:rFonts w:cs="Times New Roman"/>
          <w:szCs w:val="32"/>
        </w:rPr>
        <w:t xml:space="preserve"> </w:t>
      </w:r>
      <w:r>
        <w:rPr>
          <w:rFonts w:cs="Times New Roman"/>
          <w:szCs w:val="32"/>
        </w:rPr>
        <w:t>lives</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me.</w:t>
      </w:r>
      <w:r w:rsidR="00DF6F2C">
        <w:rPr>
          <w:rFonts w:cs="Times New Roman"/>
          <w:szCs w:val="32"/>
        </w:rPr>
        <w:t xml:space="preserve">  </w:t>
      </w:r>
      <w:r>
        <w:rPr>
          <w:rFonts w:cs="Times New Roman"/>
          <w:szCs w:val="32"/>
        </w:rPr>
        <w:t>Yet,</w:t>
      </w:r>
      <w:r w:rsidR="00DF6F2C">
        <w:rPr>
          <w:rFonts w:cs="Times New Roman"/>
          <w:szCs w:val="32"/>
        </w:rPr>
        <w:t xml:space="preserve"> </w:t>
      </w:r>
      <w:r>
        <w:rPr>
          <w:rFonts w:cs="Times New Roman"/>
          <w:szCs w:val="32"/>
        </w:rPr>
        <w:t>now,</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live</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flesh,</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live</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faith</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loving</w:t>
      </w:r>
      <w:r w:rsidR="00DF6F2C">
        <w:rPr>
          <w:rFonts w:cs="Times New Roman"/>
          <w:szCs w:val="32"/>
        </w:rPr>
        <w:t xml:space="preserve"> </w:t>
      </w:r>
      <w:r>
        <w:rPr>
          <w:rFonts w:cs="Times New Roman"/>
          <w:szCs w:val="32"/>
        </w:rPr>
        <w:t>me,</w:t>
      </w:r>
      <w:r w:rsidR="00DF6F2C">
        <w:rPr>
          <w:rFonts w:cs="Times New Roman"/>
          <w:szCs w:val="32"/>
        </w:rPr>
        <w:t xml:space="preserve"> </w:t>
      </w:r>
      <w:r>
        <w:rPr>
          <w:rFonts w:cs="Times New Roman"/>
          <w:szCs w:val="32"/>
        </w:rPr>
        <w:t>giving</w:t>
      </w:r>
      <w:r w:rsidR="00DF6F2C">
        <w:rPr>
          <w:rFonts w:cs="Times New Roman"/>
          <w:szCs w:val="32"/>
        </w:rPr>
        <w:t xml:space="preserve"> </w:t>
      </w:r>
      <w:r>
        <w:rPr>
          <w:rFonts w:cs="Times New Roman"/>
          <w:szCs w:val="32"/>
        </w:rPr>
        <w:t>Himself</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me.”</w:t>
      </w:r>
      <w:r w:rsidR="007B31F4">
        <w:rPr>
          <w:rFonts w:cs="Times New Roman"/>
          <w:szCs w:val="32"/>
        </w:rPr>
        <w:br/>
        <w:t>“</w:t>
      </w:r>
      <w:r w:rsidR="007B31F4" w:rsidRPr="007B31F4">
        <w:rPr>
          <w:rFonts w:cs="Times New Roman"/>
          <w:szCs w:val="32"/>
        </w:rPr>
        <w:t>ζῶ</w:t>
      </w:r>
      <w:r w:rsidR="00DF6F2C">
        <w:rPr>
          <w:rFonts w:cs="Times New Roman"/>
          <w:szCs w:val="32"/>
        </w:rPr>
        <w:t xml:space="preserve"> </w:t>
      </w:r>
      <w:r w:rsidR="007B31F4" w:rsidRPr="007B31F4">
        <w:rPr>
          <w:rFonts w:cs="Times New Roman"/>
          <w:szCs w:val="32"/>
        </w:rPr>
        <w:t>δὲ</w:t>
      </w:r>
      <w:r w:rsidR="00DF6F2C">
        <w:rPr>
          <w:rFonts w:cs="Times New Roman"/>
          <w:szCs w:val="32"/>
        </w:rPr>
        <w:t xml:space="preserve"> </w:t>
      </w:r>
      <w:r w:rsidR="007B31F4" w:rsidRPr="007B31F4">
        <w:rPr>
          <w:rFonts w:cs="Times New Roman"/>
          <w:szCs w:val="32"/>
        </w:rPr>
        <w:t>οὐκέτι</w:t>
      </w:r>
      <w:r w:rsidR="00DF6F2C">
        <w:rPr>
          <w:rFonts w:cs="Times New Roman"/>
          <w:szCs w:val="32"/>
        </w:rPr>
        <w:t xml:space="preserve"> </w:t>
      </w:r>
      <w:r w:rsidR="007B31F4" w:rsidRPr="007B31F4">
        <w:rPr>
          <w:rFonts w:cs="Times New Roman"/>
          <w:szCs w:val="32"/>
        </w:rPr>
        <w:t>ἐγώ,</w:t>
      </w:r>
      <w:r w:rsidR="00DF6F2C">
        <w:rPr>
          <w:rFonts w:cs="Times New Roman"/>
          <w:szCs w:val="32"/>
        </w:rPr>
        <w:t xml:space="preserve"> </w:t>
      </w:r>
      <w:r w:rsidR="007B31F4" w:rsidRPr="007B31F4">
        <w:rPr>
          <w:rFonts w:cs="Times New Roman"/>
          <w:szCs w:val="32"/>
        </w:rPr>
        <w:t>ζῇ</w:t>
      </w:r>
      <w:r w:rsidR="00DF6F2C">
        <w:rPr>
          <w:rFonts w:cs="Times New Roman"/>
          <w:szCs w:val="32"/>
        </w:rPr>
        <w:t xml:space="preserve"> </w:t>
      </w:r>
      <w:r w:rsidR="007B31F4" w:rsidRPr="007B31F4">
        <w:rPr>
          <w:rFonts w:cs="Times New Roman"/>
          <w:szCs w:val="32"/>
        </w:rPr>
        <w:t>δὲ</w:t>
      </w:r>
      <w:r w:rsidR="00DF6F2C">
        <w:rPr>
          <w:rFonts w:cs="Times New Roman"/>
          <w:szCs w:val="32"/>
        </w:rPr>
        <w:t xml:space="preserve"> </w:t>
      </w:r>
      <w:r w:rsidR="007B31F4" w:rsidRPr="007B31F4">
        <w:rPr>
          <w:rFonts w:cs="Times New Roman"/>
          <w:szCs w:val="32"/>
        </w:rPr>
        <w:t>ἐν</w:t>
      </w:r>
      <w:r w:rsidR="00DF6F2C">
        <w:rPr>
          <w:rFonts w:cs="Times New Roman"/>
          <w:szCs w:val="32"/>
        </w:rPr>
        <w:t xml:space="preserve"> </w:t>
      </w:r>
      <w:r w:rsidR="007B31F4" w:rsidRPr="007B31F4">
        <w:rPr>
          <w:rFonts w:cs="Times New Roman"/>
          <w:szCs w:val="32"/>
        </w:rPr>
        <w:t>ἐμοὶ</w:t>
      </w:r>
      <w:r w:rsidR="00DF6F2C">
        <w:rPr>
          <w:rFonts w:cs="Times New Roman"/>
          <w:szCs w:val="32"/>
        </w:rPr>
        <w:t xml:space="preserve"> </w:t>
      </w:r>
      <w:r w:rsidR="007B31F4" w:rsidRPr="007B31F4">
        <w:rPr>
          <w:rFonts w:cs="Times New Roman"/>
          <w:szCs w:val="32"/>
        </w:rPr>
        <w:t>χριστός</w:t>
      </w:r>
      <w:r w:rsidR="00DF6F2C">
        <w:rPr>
          <w:rFonts w:cs="Times New Roman"/>
          <w:szCs w:val="32"/>
        </w:rPr>
        <w:t xml:space="preserve"> </w:t>
      </w:r>
      <w:r w:rsidR="007B31F4" w:rsidRPr="007B31F4">
        <w:rPr>
          <w:rFonts w:cs="Times New Roman"/>
          <w:szCs w:val="32"/>
        </w:rPr>
        <w:t>ὃ</w:t>
      </w:r>
      <w:r w:rsidR="00DF6F2C">
        <w:rPr>
          <w:rFonts w:cs="Times New Roman"/>
          <w:szCs w:val="32"/>
        </w:rPr>
        <w:t xml:space="preserve"> </w:t>
      </w:r>
      <w:r w:rsidR="007B31F4" w:rsidRPr="007B31F4">
        <w:rPr>
          <w:rFonts w:cs="Times New Roman"/>
          <w:szCs w:val="32"/>
        </w:rPr>
        <w:t>δὲ</w:t>
      </w:r>
      <w:r w:rsidR="00DF6F2C">
        <w:rPr>
          <w:rFonts w:cs="Times New Roman"/>
          <w:szCs w:val="32"/>
        </w:rPr>
        <w:t xml:space="preserve"> </w:t>
      </w:r>
      <w:r w:rsidR="007B31F4" w:rsidRPr="007B31F4">
        <w:rPr>
          <w:rFonts w:cs="Times New Roman"/>
          <w:szCs w:val="32"/>
        </w:rPr>
        <w:t>νῦν</w:t>
      </w:r>
      <w:r w:rsidR="00DF6F2C">
        <w:rPr>
          <w:rFonts w:cs="Times New Roman"/>
          <w:szCs w:val="32"/>
        </w:rPr>
        <w:t xml:space="preserve"> </w:t>
      </w:r>
      <w:r w:rsidR="007B31F4" w:rsidRPr="007B31F4">
        <w:rPr>
          <w:rFonts w:cs="Times New Roman"/>
          <w:szCs w:val="32"/>
        </w:rPr>
        <w:t>ζῶ</w:t>
      </w:r>
      <w:r w:rsidR="00DF6F2C">
        <w:rPr>
          <w:rFonts w:cs="Times New Roman"/>
          <w:szCs w:val="32"/>
        </w:rPr>
        <w:t xml:space="preserve"> </w:t>
      </w:r>
      <w:r w:rsidR="007B31F4" w:rsidRPr="007B31F4">
        <w:rPr>
          <w:rFonts w:cs="Times New Roman"/>
          <w:szCs w:val="32"/>
        </w:rPr>
        <w:t>ἐν</w:t>
      </w:r>
      <w:r w:rsidR="00DF6F2C">
        <w:rPr>
          <w:rFonts w:cs="Times New Roman"/>
          <w:szCs w:val="32"/>
        </w:rPr>
        <w:t xml:space="preserve"> </w:t>
      </w:r>
      <w:r w:rsidR="007B31F4" w:rsidRPr="007B31F4">
        <w:rPr>
          <w:rFonts w:cs="Times New Roman"/>
          <w:szCs w:val="32"/>
        </w:rPr>
        <w:t>σαρκί,</w:t>
      </w:r>
      <w:r w:rsidR="00DF6F2C">
        <w:rPr>
          <w:rFonts w:cs="Times New Roman"/>
          <w:szCs w:val="32"/>
        </w:rPr>
        <w:t xml:space="preserve"> </w:t>
      </w:r>
      <w:r w:rsidR="007B31F4" w:rsidRPr="007B31F4">
        <w:rPr>
          <w:rFonts w:cs="Times New Roman"/>
          <w:szCs w:val="32"/>
        </w:rPr>
        <w:t>ἐν</w:t>
      </w:r>
      <w:r w:rsidR="00DF6F2C">
        <w:rPr>
          <w:rFonts w:cs="Times New Roman"/>
          <w:szCs w:val="32"/>
        </w:rPr>
        <w:t xml:space="preserve"> </w:t>
      </w:r>
      <w:r w:rsidR="007B31F4" w:rsidRPr="007B31F4">
        <w:rPr>
          <w:rFonts w:cs="Times New Roman"/>
          <w:szCs w:val="32"/>
        </w:rPr>
        <w:t>πίστει</w:t>
      </w:r>
      <w:r w:rsidR="00DF6F2C">
        <w:rPr>
          <w:rFonts w:cs="Times New Roman"/>
          <w:szCs w:val="32"/>
        </w:rPr>
        <w:t xml:space="preserve"> </w:t>
      </w:r>
      <w:r w:rsidR="007B31F4" w:rsidRPr="007B31F4">
        <w:rPr>
          <w:rFonts w:cs="Times New Roman"/>
          <w:szCs w:val="32"/>
        </w:rPr>
        <w:t>ζῶ</w:t>
      </w:r>
      <w:r w:rsidR="00DF6F2C">
        <w:rPr>
          <w:rFonts w:cs="Times New Roman"/>
          <w:szCs w:val="32"/>
        </w:rPr>
        <w:t xml:space="preserve"> </w:t>
      </w:r>
      <w:r w:rsidR="007B31F4" w:rsidRPr="007B31F4">
        <w:rPr>
          <w:rFonts w:cs="Times New Roman"/>
          <w:szCs w:val="32"/>
        </w:rPr>
        <w:t>τῇ</w:t>
      </w:r>
      <w:r w:rsidR="00DF6F2C">
        <w:rPr>
          <w:rFonts w:cs="Times New Roman"/>
          <w:szCs w:val="32"/>
        </w:rPr>
        <w:t xml:space="preserve"> </w:t>
      </w:r>
      <w:r w:rsidR="007B31F4" w:rsidRPr="007B31F4">
        <w:rPr>
          <w:rFonts w:cs="Times New Roman"/>
          <w:szCs w:val="32"/>
        </w:rPr>
        <w:t>τοῦ</w:t>
      </w:r>
      <w:r w:rsidR="00DF6F2C">
        <w:rPr>
          <w:rFonts w:cs="Times New Roman"/>
          <w:szCs w:val="32"/>
        </w:rPr>
        <w:t xml:space="preserve"> </w:t>
      </w:r>
      <w:r w:rsidR="007B31F4" w:rsidRPr="007B31F4">
        <w:rPr>
          <w:rFonts w:cs="Times New Roman"/>
          <w:szCs w:val="32"/>
        </w:rPr>
        <w:t>υἱοῦ</w:t>
      </w:r>
      <w:r w:rsidR="00DF6F2C">
        <w:rPr>
          <w:rFonts w:cs="Times New Roman"/>
          <w:szCs w:val="32"/>
        </w:rPr>
        <w:t xml:space="preserve"> </w:t>
      </w:r>
      <w:r w:rsidR="007B31F4" w:rsidRPr="007B31F4">
        <w:rPr>
          <w:rFonts w:cs="Times New Roman"/>
          <w:szCs w:val="32"/>
        </w:rPr>
        <w:t>τοῦ</w:t>
      </w:r>
      <w:r w:rsidR="00DF6F2C">
        <w:rPr>
          <w:rFonts w:cs="Times New Roman"/>
          <w:szCs w:val="32"/>
        </w:rPr>
        <w:t xml:space="preserve"> </w:t>
      </w:r>
      <w:r w:rsidR="007B31F4" w:rsidRPr="007B31F4">
        <w:rPr>
          <w:rFonts w:cs="Times New Roman"/>
          <w:szCs w:val="32"/>
        </w:rPr>
        <w:t>θεοῦ</w:t>
      </w:r>
      <w:r w:rsidR="00DF6F2C">
        <w:rPr>
          <w:rFonts w:cs="Times New Roman"/>
          <w:szCs w:val="32"/>
        </w:rPr>
        <w:t xml:space="preserve"> </w:t>
      </w:r>
      <w:r w:rsidR="007B31F4" w:rsidRPr="007B31F4">
        <w:rPr>
          <w:rFonts w:cs="Times New Roman"/>
          <w:szCs w:val="32"/>
        </w:rPr>
        <w:t>τοῦ</w:t>
      </w:r>
      <w:r w:rsidR="00DF6F2C">
        <w:rPr>
          <w:rFonts w:cs="Times New Roman"/>
          <w:szCs w:val="32"/>
        </w:rPr>
        <w:t xml:space="preserve"> </w:t>
      </w:r>
      <w:r w:rsidR="007B31F4" w:rsidRPr="007B31F4">
        <w:rPr>
          <w:rFonts w:cs="Times New Roman"/>
          <w:szCs w:val="32"/>
        </w:rPr>
        <w:t>ἀγαπήσαντός</w:t>
      </w:r>
      <w:r w:rsidR="00DF6F2C">
        <w:rPr>
          <w:rFonts w:cs="Times New Roman"/>
          <w:szCs w:val="32"/>
        </w:rPr>
        <w:t xml:space="preserve"> </w:t>
      </w:r>
      <w:r w:rsidR="007B31F4" w:rsidRPr="007B31F4">
        <w:rPr>
          <w:rFonts w:cs="Times New Roman"/>
          <w:szCs w:val="32"/>
        </w:rPr>
        <w:t>με</w:t>
      </w:r>
      <w:r w:rsidR="00DF6F2C">
        <w:rPr>
          <w:rFonts w:cs="Times New Roman"/>
          <w:szCs w:val="32"/>
        </w:rPr>
        <w:t xml:space="preserve"> </w:t>
      </w:r>
      <w:r w:rsidR="007B31F4" w:rsidRPr="007B31F4">
        <w:rPr>
          <w:rFonts w:cs="Times New Roman"/>
          <w:szCs w:val="32"/>
        </w:rPr>
        <w:t>καὶ</w:t>
      </w:r>
      <w:r w:rsidR="00DF6F2C">
        <w:rPr>
          <w:rFonts w:cs="Times New Roman"/>
          <w:szCs w:val="32"/>
        </w:rPr>
        <w:t xml:space="preserve"> </w:t>
      </w:r>
      <w:r w:rsidR="007B31F4" w:rsidRPr="007B31F4">
        <w:rPr>
          <w:rFonts w:cs="Times New Roman"/>
          <w:szCs w:val="32"/>
        </w:rPr>
        <w:t>παραδόντος</w:t>
      </w:r>
      <w:r w:rsidR="00DF6F2C">
        <w:rPr>
          <w:rFonts w:cs="Times New Roman"/>
          <w:szCs w:val="32"/>
        </w:rPr>
        <w:t xml:space="preserve"> </w:t>
      </w:r>
      <w:r w:rsidR="007B31F4" w:rsidRPr="007B31F4">
        <w:rPr>
          <w:rFonts w:cs="Times New Roman"/>
          <w:szCs w:val="32"/>
        </w:rPr>
        <w:t>ἑαυτὸν</w:t>
      </w:r>
      <w:r w:rsidR="00DF6F2C">
        <w:rPr>
          <w:rFonts w:cs="Times New Roman"/>
          <w:szCs w:val="32"/>
        </w:rPr>
        <w:t xml:space="preserve"> </w:t>
      </w:r>
      <w:r w:rsidR="007B31F4" w:rsidRPr="007B31F4">
        <w:rPr>
          <w:rFonts w:cs="Times New Roman"/>
          <w:szCs w:val="32"/>
        </w:rPr>
        <w:t>ὑπὲρ</w:t>
      </w:r>
      <w:r w:rsidR="00DF6F2C">
        <w:rPr>
          <w:rFonts w:cs="Times New Roman"/>
          <w:szCs w:val="32"/>
        </w:rPr>
        <w:t xml:space="preserve"> </w:t>
      </w:r>
      <w:r w:rsidR="007B31F4" w:rsidRPr="007B31F4">
        <w:rPr>
          <w:rFonts w:cs="Times New Roman"/>
          <w:szCs w:val="32"/>
        </w:rPr>
        <w:t>ἐμοῦ.</w:t>
      </w:r>
      <w:r w:rsidR="007B31F4">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Galatians</w:t>
      </w:r>
      <w:r w:rsidR="00DF6F2C">
        <w:rPr>
          <w:rFonts w:cs="Times New Roman"/>
          <w:szCs w:val="32"/>
        </w:rPr>
        <w:t xml:space="preserve"> </w:t>
      </w:r>
      <w:r>
        <w:rPr>
          <w:rFonts w:cs="Times New Roman"/>
          <w:szCs w:val="32"/>
        </w:rPr>
        <w:t>2:20</w:t>
      </w:r>
    </w:p>
    <w:p w:rsidR="005C2881" w:rsidRDefault="005C2881" w:rsidP="00AB36E8">
      <w:pPr>
        <w:tabs>
          <w:tab w:val="left" w:pos="1080"/>
        </w:tabs>
        <w:ind w:left="720" w:right="720"/>
        <w:rPr>
          <w:rFonts w:cs="Times New Roman"/>
          <w:szCs w:val="32"/>
        </w:rPr>
      </w:pPr>
    </w:p>
    <w:p w:rsidR="005C2881" w:rsidRDefault="005C2881" w:rsidP="00AB36E8">
      <w:pPr>
        <w:tabs>
          <w:tab w:val="left" w:pos="1080"/>
        </w:tabs>
        <w:ind w:left="720" w:right="720"/>
        <w:rPr>
          <w:rFonts w:cs="Times New Roman"/>
          <w:szCs w:val="32"/>
        </w:rPr>
      </w:pPr>
      <w:r>
        <w:rPr>
          <w:rFonts w:cs="Times New Roman"/>
          <w:szCs w:val="32"/>
        </w:rPr>
        <w:t>“</w:t>
      </w:r>
      <w:r w:rsidR="00623838">
        <w:rPr>
          <w:rFonts w:cs="Times New Roman"/>
          <w:szCs w:val="32"/>
        </w:rPr>
        <w:t>Yet,</w:t>
      </w:r>
      <w:r w:rsidR="00DF6F2C">
        <w:rPr>
          <w:rFonts w:cs="Times New Roman"/>
          <w:szCs w:val="32"/>
        </w:rPr>
        <w:t xml:space="preserve"> </w:t>
      </w:r>
      <w:r w:rsidR="00793B71">
        <w:rPr>
          <w:rFonts w:cs="Times New Roman"/>
          <w:szCs w:val="32"/>
        </w:rPr>
        <w:t>when</w:t>
      </w:r>
      <w:r w:rsidR="00DF6F2C">
        <w:rPr>
          <w:rFonts w:cs="Times New Roman"/>
          <w:szCs w:val="32"/>
        </w:rPr>
        <w:t xml:space="preserve"> </w:t>
      </w:r>
      <w:r w:rsidR="00793B71">
        <w:rPr>
          <w:rFonts w:cs="Times New Roman"/>
          <w:szCs w:val="32"/>
        </w:rPr>
        <w:t>the</w:t>
      </w:r>
      <w:r w:rsidR="00DF6F2C">
        <w:rPr>
          <w:rFonts w:cs="Times New Roman"/>
          <w:szCs w:val="32"/>
        </w:rPr>
        <w:t xml:space="preserve"> </w:t>
      </w:r>
      <w:r w:rsidR="00793B71">
        <w:rPr>
          <w:rFonts w:cs="Times New Roman"/>
          <w:szCs w:val="32"/>
        </w:rPr>
        <w:t>fullness</w:t>
      </w:r>
      <w:r w:rsidR="00DF6F2C">
        <w:rPr>
          <w:rFonts w:cs="Times New Roman"/>
          <w:szCs w:val="32"/>
        </w:rPr>
        <w:t xml:space="preserve"> </w:t>
      </w:r>
      <w:r w:rsidR="00793B71">
        <w:rPr>
          <w:rFonts w:cs="Times New Roman"/>
          <w:szCs w:val="32"/>
        </w:rPr>
        <w:t>of</w:t>
      </w:r>
      <w:r w:rsidR="00DF6F2C">
        <w:rPr>
          <w:rFonts w:cs="Times New Roman"/>
          <w:szCs w:val="32"/>
        </w:rPr>
        <w:t xml:space="preserve"> </w:t>
      </w:r>
      <w:r w:rsidR="00793B71">
        <w:rPr>
          <w:rFonts w:cs="Times New Roman"/>
          <w:szCs w:val="32"/>
        </w:rPr>
        <w:t>time</w:t>
      </w:r>
      <w:r w:rsidR="00DF6F2C">
        <w:rPr>
          <w:rFonts w:cs="Times New Roman"/>
          <w:szCs w:val="32"/>
        </w:rPr>
        <w:t xml:space="preserve"> </w:t>
      </w:r>
      <w:r w:rsidR="00793B71">
        <w:rPr>
          <w:rFonts w:cs="Times New Roman"/>
          <w:szCs w:val="32"/>
        </w:rPr>
        <w:t>came.</w:t>
      </w:r>
      <w:r w:rsidR="00DF6F2C">
        <w:rPr>
          <w:rFonts w:cs="Times New Roman"/>
          <w:szCs w:val="32"/>
        </w:rPr>
        <w:t xml:space="preserve"> </w:t>
      </w:r>
      <w:r w:rsidR="00793B71">
        <w:rPr>
          <w:rFonts w:cs="Times New Roman"/>
          <w:szCs w:val="32"/>
        </w:rPr>
        <w:t>God</w:t>
      </w:r>
      <w:r w:rsidR="00DF6F2C">
        <w:rPr>
          <w:rFonts w:cs="Times New Roman"/>
          <w:szCs w:val="32"/>
        </w:rPr>
        <w:t xml:space="preserve"> </w:t>
      </w:r>
      <w:r w:rsidR="00793B71">
        <w:rPr>
          <w:rFonts w:cs="Times New Roman"/>
          <w:szCs w:val="32"/>
        </w:rPr>
        <w:t>sent</w:t>
      </w:r>
      <w:r w:rsidR="00DF6F2C">
        <w:rPr>
          <w:rFonts w:cs="Times New Roman"/>
          <w:szCs w:val="32"/>
        </w:rPr>
        <w:t xml:space="preserve"> </w:t>
      </w:r>
      <w:r w:rsidR="00003119">
        <w:rPr>
          <w:rFonts w:cs="Times New Roman"/>
          <w:szCs w:val="32"/>
        </w:rPr>
        <w:t>forth</w:t>
      </w:r>
      <w:r w:rsidR="00DF6F2C">
        <w:rPr>
          <w:rFonts w:cs="Times New Roman"/>
          <w:szCs w:val="32"/>
        </w:rPr>
        <w:t xml:space="preserve"> </w:t>
      </w:r>
      <w:r w:rsidR="00793B71">
        <w:rPr>
          <w:rFonts w:cs="Times New Roman"/>
          <w:szCs w:val="32"/>
        </w:rPr>
        <w:t>His</w:t>
      </w:r>
      <w:r w:rsidR="00DF6F2C">
        <w:rPr>
          <w:rFonts w:cs="Times New Roman"/>
          <w:szCs w:val="32"/>
        </w:rPr>
        <w:t xml:space="preserve"> </w:t>
      </w:r>
      <w:r w:rsidR="00793B71">
        <w:rPr>
          <w:rFonts w:cs="Times New Roman"/>
          <w:szCs w:val="32"/>
        </w:rPr>
        <w:t>Son,</w:t>
      </w:r>
      <w:r w:rsidR="00DF6F2C">
        <w:rPr>
          <w:rFonts w:cs="Times New Roman"/>
          <w:szCs w:val="32"/>
        </w:rPr>
        <w:t xml:space="preserve"> </w:t>
      </w:r>
      <w:r w:rsidR="00793B71">
        <w:rPr>
          <w:rFonts w:cs="Times New Roman"/>
          <w:szCs w:val="32"/>
        </w:rPr>
        <w:t>being</w:t>
      </w:r>
      <w:r w:rsidR="00DF6F2C">
        <w:rPr>
          <w:rFonts w:cs="Times New Roman"/>
          <w:szCs w:val="32"/>
        </w:rPr>
        <w:t xml:space="preserve"> </w:t>
      </w:r>
      <w:r w:rsidR="00793B71">
        <w:rPr>
          <w:rFonts w:cs="Times New Roman"/>
          <w:szCs w:val="32"/>
        </w:rPr>
        <w:t>born</w:t>
      </w:r>
      <w:r w:rsidR="00DF6F2C">
        <w:rPr>
          <w:rFonts w:cs="Times New Roman"/>
          <w:szCs w:val="32"/>
        </w:rPr>
        <w:t xml:space="preserve"> </w:t>
      </w:r>
      <w:r w:rsidR="00A10DDA">
        <w:rPr>
          <w:rFonts w:cs="Times New Roman"/>
          <w:szCs w:val="32"/>
        </w:rPr>
        <w:t>of</w:t>
      </w:r>
      <w:r w:rsidR="00DF6F2C">
        <w:rPr>
          <w:rFonts w:cs="Times New Roman"/>
          <w:szCs w:val="32"/>
        </w:rPr>
        <w:t xml:space="preserve"> </w:t>
      </w:r>
      <w:r w:rsidR="00A10DDA">
        <w:rPr>
          <w:rFonts w:cs="Times New Roman"/>
          <w:szCs w:val="32"/>
        </w:rPr>
        <w:t>woman,</w:t>
      </w:r>
      <w:r w:rsidR="00DF6F2C">
        <w:rPr>
          <w:rFonts w:cs="Times New Roman"/>
          <w:szCs w:val="32"/>
        </w:rPr>
        <w:t xml:space="preserve"> </w:t>
      </w:r>
      <w:r w:rsidR="00A10DDA">
        <w:rPr>
          <w:rFonts w:cs="Times New Roman"/>
          <w:szCs w:val="32"/>
        </w:rPr>
        <w:t>being</w:t>
      </w:r>
      <w:r w:rsidR="00DF6F2C">
        <w:rPr>
          <w:rFonts w:cs="Times New Roman"/>
          <w:szCs w:val="32"/>
        </w:rPr>
        <w:t xml:space="preserve"> </w:t>
      </w:r>
      <w:r w:rsidR="00A10DDA">
        <w:rPr>
          <w:rFonts w:cs="Times New Roman"/>
          <w:szCs w:val="32"/>
        </w:rPr>
        <w:t>born</w:t>
      </w:r>
      <w:r w:rsidR="00DF6F2C">
        <w:rPr>
          <w:rFonts w:cs="Times New Roman"/>
          <w:szCs w:val="32"/>
        </w:rPr>
        <w:t xml:space="preserve"> </w:t>
      </w:r>
      <w:r w:rsidR="00A10DDA">
        <w:rPr>
          <w:rFonts w:cs="Times New Roman"/>
          <w:szCs w:val="32"/>
        </w:rPr>
        <w:t>under</w:t>
      </w:r>
      <w:r w:rsidR="00DF6F2C">
        <w:rPr>
          <w:rFonts w:cs="Times New Roman"/>
          <w:szCs w:val="32"/>
        </w:rPr>
        <w:t xml:space="preserve"> </w:t>
      </w:r>
      <w:r w:rsidR="00A10DDA">
        <w:rPr>
          <w:rFonts w:cs="Times New Roman"/>
          <w:szCs w:val="32"/>
        </w:rPr>
        <w:t>law,</w:t>
      </w:r>
      <w:r w:rsidR="00793B71">
        <w:rPr>
          <w:rFonts w:cs="Times New Roman"/>
          <w:szCs w:val="32"/>
        </w:rPr>
        <w:t>”</w:t>
      </w:r>
      <w:r w:rsidR="007A7CDC">
        <w:rPr>
          <w:rFonts w:cs="Times New Roman"/>
          <w:szCs w:val="32"/>
        </w:rPr>
        <w:br/>
        <w:t>“</w:t>
      </w:r>
      <w:r w:rsidR="007A7CDC" w:rsidRPr="007A7CDC">
        <w:rPr>
          <w:rFonts w:cs="Times New Roman"/>
          <w:szCs w:val="32"/>
        </w:rPr>
        <w:t>ὅτε</w:t>
      </w:r>
      <w:r w:rsidR="00DF6F2C">
        <w:rPr>
          <w:rFonts w:cs="Times New Roman"/>
          <w:szCs w:val="32"/>
        </w:rPr>
        <w:t xml:space="preserve"> </w:t>
      </w:r>
      <w:r w:rsidR="007A7CDC" w:rsidRPr="007A7CDC">
        <w:rPr>
          <w:rFonts w:cs="Times New Roman"/>
          <w:szCs w:val="32"/>
        </w:rPr>
        <w:t>δὲ</w:t>
      </w:r>
      <w:r w:rsidR="00DF6F2C">
        <w:rPr>
          <w:rFonts w:cs="Times New Roman"/>
          <w:szCs w:val="32"/>
        </w:rPr>
        <w:t xml:space="preserve"> </w:t>
      </w:r>
      <w:r w:rsidR="007A7CDC" w:rsidRPr="007A7CDC">
        <w:rPr>
          <w:rFonts w:cs="Times New Roman"/>
          <w:szCs w:val="32"/>
        </w:rPr>
        <w:t>ἦλθεν</w:t>
      </w:r>
      <w:r w:rsidR="00DF6F2C">
        <w:rPr>
          <w:rFonts w:cs="Times New Roman"/>
          <w:szCs w:val="32"/>
        </w:rPr>
        <w:t xml:space="preserve"> </w:t>
      </w:r>
      <w:r w:rsidR="007A7CDC" w:rsidRPr="007A7CDC">
        <w:rPr>
          <w:rFonts w:cs="Times New Roman"/>
          <w:szCs w:val="32"/>
        </w:rPr>
        <w:t>τὸ</w:t>
      </w:r>
      <w:r w:rsidR="00DF6F2C">
        <w:rPr>
          <w:rFonts w:cs="Times New Roman"/>
          <w:szCs w:val="32"/>
        </w:rPr>
        <w:t xml:space="preserve"> </w:t>
      </w:r>
      <w:r w:rsidR="007A7CDC" w:rsidRPr="007A7CDC">
        <w:rPr>
          <w:rFonts w:cs="Times New Roman"/>
          <w:szCs w:val="32"/>
        </w:rPr>
        <w:t>πλήρωμα</w:t>
      </w:r>
      <w:r w:rsidR="00DF6F2C">
        <w:rPr>
          <w:rFonts w:cs="Times New Roman"/>
          <w:szCs w:val="32"/>
        </w:rPr>
        <w:t xml:space="preserve"> </w:t>
      </w:r>
      <w:r w:rsidR="007A7CDC" w:rsidRPr="007A7CDC">
        <w:rPr>
          <w:rFonts w:cs="Times New Roman"/>
          <w:szCs w:val="32"/>
        </w:rPr>
        <w:t>τοῦ</w:t>
      </w:r>
      <w:r w:rsidR="00DF6F2C">
        <w:rPr>
          <w:rFonts w:cs="Times New Roman"/>
          <w:szCs w:val="32"/>
        </w:rPr>
        <w:t xml:space="preserve"> </w:t>
      </w:r>
      <w:r w:rsidR="007A7CDC" w:rsidRPr="007A7CDC">
        <w:rPr>
          <w:rFonts w:cs="Times New Roman"/>
          <w:szCs w:val="32"/>
        </w:rPr>
        <w:t>χρόνου,</w:t>
      </w:r>
      <w:r w:rsidR="00DF6F2C">
        <w:rPr>
          <w:rFonts w:cs="Times New Roman"/>
          <w:szCs w:val="32"/>
        </w:rPr>
        <w:t xml:space="preserve"> </w:t>
      </w:r>
      <w:r w:rsidR="007A7CDC" w:rsidRPr="007A7CDC">
        <w:rPr>
          <w:rFonts w:cs="Times New Roman"/>
          <w:szCs w:val="32"/>
        </w:rPr>
        <w:t>ἐξαπέστειλεν</w:t>
      </w:r>
      <w:r w:rsidR="00DF6F2C">
        <w:rPr>
          <w:rFonts w:cs="Times New Roman"/>
          <w:szCs w:val="32"/>
        </w:rPr>
        <w:t xml:space="preserve"> </w:t>
      </w:r>
      <w:r w:rsidR="007A7CDC" w:rsidRPr="007A7CDC">
        <w:rPr>
          <w:rFonts w:cs="Times New Roman"/>
          <w:szCs w:val="32"/>
        </w:rPr>
        <w:t>ὁ</w:t>
      </w:r>
      <w:r w:rsidR="00DF6F2C">
        <w:rPr>
          <w:rFonts w:cs="Times New Roman"/>
          <w:szCs w:val="32"/>
        </w:rPr>
        <w:t xml:space="preserve"> </w:t>
      </w:r>
      <w:r w:rsidR="007A7CDC" w:rsidRPr="007A7CDC">
        <w:rPr>
          <w:rFonts w:cs="Times New Roman"/>
          <w:szCs w:val="32"/>
        </w:rPr>
        <w:t>θεὸς</w:t>
      </w:r>
      <w:r w:rsidR="00DF6F2C">
        <w:rPr>
          <w:rFonts w:cs="Times New Roman"/>
          <w:szCs w:val="32"/>
        </w:rPr>
        <w:t xml:space="preserve"> </w:t>
      </w:r>
      <w:r w:rsidR="007A7CDC" w:rsidRPr="007A7CDC">
        <w:rPr>
          <w:rFonts w:cs="Times New Roman"/>
          <w:szCs w:val="32"/>
        </w:rPr>
        <w:t>τὸν</w:t>
      </w:r>
      <w:r w:rsidR="00DF6F2C">
        <w:rPr>
          <w:rFonts w:cs="Times New Roman"/>
          <w:szCs w:val="32"/>
        </w:rPr>
        <w:t xml:space="preserve"> </w:t>
      </w:r>
      <w:r w:rsidR="007A7CDC" w:rsidRPr="007A7CDC">
        <w:rPr>
          <w:rFonts w:cs="Times New Roman"/>
          <w:szCs w:val="32"/>
        </w:rPr>
        <w:t>υἱὸν</w:t>
      </w:r>
      <w:r w:rsidR="00DF6F2C">
        <w:rPr>
          <w:rFonts w:cs="Times New Roman"/>
          <w:szCs w:val="32"/>
        </w:rPr>
        <w:t xml:space="preserve"> </w:t>
      </w:r>
      <w:r w:rsidR="007A7CDC" w:rsidRPr="007A7CDC">
        <w:rPr>
          <w:rFonts w:cs="Times New Roman"/>
          <w:szCs w:val="32"/>
        </w:rPr>
        <w:t>αὐτοῦ,</w:t>
      </w:r>
      <w:r w:rsidR="00DF6F2C">
        <w:rPr>
          <w:rFonts w:cs="Times New Roman"/>
          <w:szCs w:val="32"/>
        </w:rPr>
        <w:t xml:space="preserve"> </w:t>
      </w:r>
      <w:r w:rsidR="007A7CDC" w:rsidRPr="007A7CDC">
        <w:rPr>
          <w:rFonts w:cs="Times New Roman"/>
          <w:szCs w:val="32"/>
        </w:rPr>
        <w:t>γενόμενον</w:t>
      </w:r>
      <w:r w:rsidR="00DF6F2C">
        <w:rPr>
          <w:rFonts w:cs="Times New Roman"/>
          <w:szCs w:val="32"/>
        </w:rPr>
        <w:t xml:space="preserve"> </w:t>
      </w:r>
      <w:r w:rsidR="007A7CDC" w:rsidRPr="007A7CDC">
        <w:rPr>
          <w:rFonts w:cs="Times New Roman"/>
          <w:szCs w:val="32"/>
        </w:rPr>
        <w:t>ἐκ</w:t>
      </w:r>
      <w:r w:rsidR="00DF6F2C">
        <w:rPr>
          <w:rFonts w:cs="Times New Roman"/>
          <w:szCs w:val="32"/>
        </w:rPr>
        <w:t xml:space="preserve"> </w:t>
      </w:r>
      <w:r w:rsidR="007A7CDC" w:rsidRPr="007A7CDC">
        <w:rPr>
          <w:rFonts w:cs="Times New Roman"/>
          <w:szCs w:val="32"/>
        </w:rPr>
        <w:t>γυναικός,</w:t>
      </w:r>
      <w:r w:rsidR="00DF6F2C">
        <w:rPr>
          <w:rFonts w:cs="Times New Roman"/>
          <w:szCs w:val="32"/>
        </w:rPr>
        <w:t xml:space="preserve"> </w:t>
      </w:r>
      <w:r w:rsidR="007A7CDC" w:rsidRPr="007A7CDC">
        <w:rPr>
          <w:rFonts w:cs="Times New Roman"/>
          <w:szCs w:val="32"/>
        </w:rPr>
        <w:t>γενόμενον</w:t>
      </w:r>
      <w:r w:rsidR="00DF6F2C">
        <w:rPr>
          <w:rFonts w:cs="Times New Roman"/>
          <w:szCs w:val="32"/>
        </w:rPr>
        <w:t xml:space="preserve"> </w:t>
      </w:r>
      <w:r w:rsidR="007A7CDC" w:rsidRPr="007A7CDC">
        <w:rPr>
          <w:rFonts w:cs="Times New Roman"/>
          <w:szCs w:val="32"/>
        </w:rPr>
        <w:t>ὑπὸ</w:t>
      </w:r>
      <w:r w:rsidR="00DF6F2C">
        <w:rPr>
          <w:rFonts w:cs="Times New Roman"/>
          <w:szCs w:val="32"/>
        </w:rPr>
        <w:t xml:space="preserve"> </w:t>
      </w:r>
      <w:r w:rsidR="007A7CDC" w:rsidRPr="007A7CDC">
        <w:rPr>
          <w:rFonts w:cs="Times New Roman"/>
          <w:szCs w:val="32"/>
        </w:rPr>
        <w:t>νόμον,</w:t>
      </w:r>
      <w:r w:rsidR="007A7CDC">
        <w:rPr>
          <w:rFonts w:cs="Times New Roman"/>
          <w:szCs w:val="32"/>
        </w:rPr>
        <w:t>”</w:t>
      </w:r>
      <w:r w:rsidR="00DF6F2C">
        <w:rPr>
          <w:rFonts w:cs="Times New Roman"/>
          <w:szCs w:val="32"/>
        </w:rPr>
        <w:t xml:space="preserve"> </w:t>
      </w:r>
      <w:r w:rsidR="00542BBB">
        <w:rPr>
          <w:rFonts w:cs="Times New Roman"/>
          <w:szCs w:val="32"/>
        </w:rPr>
        <w:t>—</w:t>
      </w:r>
      <w:r w:rsidR="00DF6F2C">
        <w:rPr>
          <w:rFonts w:cs="Times New Roman"/>
          <w:szCs w:val="32"/>
        </w:rPr>
        <w:t xml:space="preserve"> </w:t>
      </w:r>
      <w:r w:rsidR="00542BBB">
        <w:rPr>
          <w:rFonts w:cs="Times New Roman"/>
          <w:szCs w:val="32"/>
        </w:rPr>
        <w:t>Galatians</w:t>
      </w:r>
      <w:r w:rsidR="00DF6F2C">
        <w:rPr>
          <w:rFonts w:cs="Times New Roman"/>
          <w:szCs w:val="32"/>
        </w:rPr>
        <w:t xml:space="preserve"> </w:t>
      </w:r>
      <w:r w:rsidR="00542BBB">
        <w:rPr>
          <w:rFonts w:cs="Times New Roman"/>
          <w:szCs w:val="32"/>
        </w:rPr>
        <w:t>4:4</w:t>
      </w:r>
    </w:p>
    <w:p w:rsidR="00793B71" w:rsidRDefault="00793B71" w:rsidP="00AB36E8">
      <w:pPr>
        <w:tabs>
          <w:tab w:val="left" w:pos="1080"/>
        </w:tabs>
        <w:ind w:left="720" w:right="720"/>
        <w:rPr>
          <w:rFonts w:cs="Times New Roman"/>
          <w:szCs w:val="32"/>
        </w:rPr>
      </w:pPr>
    </w:p>
    <w:p w:rsidR="00793B71" w:rsidRDefault="00793B71" w:rsidP="00793B71">
      <w:pPr>
        <w:tabs>
          <w:tab w:val="left" w:pos="1080"/>
        </w:tabs>
        <w:rPr>
          <w:rFonts w:cs="Times New Roman"/>
          <w:szCs w:val="32"/>
        </w:rPr>
      </w:pPr>
      <w:r>
        <w:rPr>
          <w:rFonts w:cs="Times New Roman"/>
          <w:szCs w:val="32"/>
        </w:rPr>
        <w:t>This</w:t>
      </w:r>
      <w:r w:rsidR="00DF6F2C">
        <w:rPr>
          <w:rFonts w:cs="Times New Roman"/>
          <w:szCs w:val="32"/>
        </w:rPr>
        <w:t xml:space="preserve"> </w:t>
      </w:r>
      <w:r>
        <w:rPr>
          <w:rFonts w:cs="Times New Roman"/>
          <w:szCs w:val="32"/>
        </w:rPr>
        <w:t>verse</w:t>
      </w:r>
      <w:r w:rsidR="00DF6F2C">
        <w:rPr>
          <w:rFonts w:cs="Times New Roman"/>
          <w:szCs w:val="32"/>
        </w:rPr>
        <w:t xml:space="preserve"> </w:t>
      </w:r>
      <w:r>
        <w:rPr>
          <w:rFonts w:cs="Times New Roman"/>
          <w:szCs w:val="32"/>
        </w:rPr>
        <w:t>suggests</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existed</w:t>
      </w:r>
      <w:r w:rsidR="00DF6F2C">
        <w:rPr>
          <w:rFonts w:cs="Times New Roman"/>
          <w:szCs w:val="32"/>
        </w:rPr>
        <w:t xml:space="preserve"> </w:t>
      </w:r>
      <w:r>
        <w:rPr>
          <w:rFonts w:cs="Times New Roman"/>
          <w:szCs w:val="32"/>
        </w:rPr>
        <w:t>prior</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birth:</w:t>
      </w:r>
      <w:r w:rsidR="00DF6F2C">
        <w:rPr>
          <w:rFonts w:cs="Times New Roman"/>
          <w:szCs w:val="32"/>
        </w:rPr>
        <w:t xml:space="preserve"> </w:t>
      </w:r>
      <w:r w:rsidR="00542BBB">
        <w:rPr>
          <w:rFonts w:cs="Times New Roman"/>
          <w:szCs w:val="32"/>
        </w:rPr>
        <w:t>yet,</w:t>
      </w:r>
      <w:r w:rsidR="00DF6F2C">
        <w:rPr>
          <w:rFonts w:cs="Times New Roman"/>
          <w:szCs w:val="32"/>
        </w:rPr>
        <w:t xml:space="preserve"> </w:t>
      </w:r>
      <w:r w:rsidR="00542BBB">
        <w:rPr>
          <w:rFonts w:cs="Times New Roman"/>
          <w:szCs w:val="32"/>
        </w:rPr>
        <w:t>it</w:t>
      </w:r>
      <w:r w:rsidR="00DF6F2C">
        <w:rPr>
          <w:rFonts w:cs="Times New Roman"/>
          <w:szCs w:val="32"/>
        </w:rPr>
        <w:t xml:space="preserve"> </w:t>
      </w:r>
      <w:r w:rsidR="00542BBB">
        <w:rPr>
          <w:rFonts w:cs="Times New Roman"/>
          <w:szCs w:val="32"/>
        </w:rPr>
        <w:t>seems</w:t>
      </w:r>
      <w:r w:rsidR="00DF6F2C">
        <w:rPr>
          <w:rFonts w:cs="Times New Roman"/>
          <w:szCs w:val="32"/>
        </w:rPr>
        <w:t xml:space="preserve"> </w:t>
      </w:r>
      <w:r w:rsidR="00542BBB">
        <w:rPr>
          <w:rFonts w:cs="Times New Roman"/>
          <w:szCs w:val="32"/>
        </w:rPr>
        <w:t>to</w:t>
      </w:r>
      <w:r w:rsidR="00DF6F2C">
        <w:rPr>
          <w:rFonts w:cs="Times New Roman"/>
          <w:szCs w:val="32"/>
        </w:rPr>
        <w:t xml:space="preserve"> </w:t>
      </w:r>
      <w:r w:rsidR="00542BBB">
        <w:rPr>
          <w:rFonts w:cs="Times New Roman"/>
          <w:szCs w:val="32"/>
        </w:rPr>
        <w:t>fail</w:t>
      </w:r>
      <w:r w:rsidR="00DF6F2C">
        <w:rPr>
          <w:rFonts w:cs="Times New Roman"/>
          <w:szCs w:val="32"/>
        </w:rPr>
        <w:t xml:space="preserve"> </w:t>
      </w:r>
      <w:r w:rsidR="00542BBB">
        <w:rPr>
          <w:rFonts w:cs="Times New Roman"/>
          <w:szCs w:val="32"/>
        </w:rPr>
        <w:t>to</w:t>
      </w:r>
      <w:r w:rsidR="00DF6F2C">
        <w:rPr>
          <w:rFonts w:cs="Times New Roman"/>
          <w:szCs w:val="32"/>
        </w:rPr>
        <w:t xml:space="preserve"> </w:t>
      </w:r>
      <w:r w:rsidR="00542BBB">
        <w:rPr>
          <w:rFonts w:cs="Times New Roman"/>
          <w:szCs w:val="32"/>
        </w:rPr>
        <w:t>declare</w:t>
      </w:r>
      <w:r w:rsidR="00DF6F2C">
        <w:rPr>
          <w:rFonts w:cs="Times New Roman"/>
          <w:szCs w:val="32"/>
        </w:rPr>
        <w:t xml:space="preserve"> </w:t>
      </w:r>
      <w:r w:rsidR="00542BBB">
        <w:rPr>
          <w:rFonts w:cs="Times New Roman"/>
          <w:szCs w:val="32"/>
        </w:rPr>
        <w:t>His</w:t>
      </w:r>
      <w:r w:rsidR="00DF6F2C">
        <w:rPr>
          <w:rFonts w:cs="Times New Roman"/>
          <w:szCs w:val="32"/>
        </w:rPr>
        <w:t xml:space="preserve"> </w:t>
      </w:r>
      <w:r w:rsidR="00542BBB">
        <w:rPr>
          <w:rFonts w:cs="Times New Roman"/>
          <w:szCs w:val="32"/>
        </w:rPr>
        <w:t>preexistence</w:t>
      </w:r>
      <w:r w:rsidR="00DF6F2C">
        <w:rPr>
          <w:rFonts w:cs="Times New Roman"/>
          <w:szCs w:val="32"/>
        </w:rPr>
        <w:t xml:space="preserve"> </w:t>
      </w:r>
      <w:r w:rsidR="00542BBB">
        <w:rPr>
          <w:rFonts w:cs="Times New Roman"/>
          <w:szCs w:val="32"/>
        </w:rPr>
        <w:t>directly.</w:t>
      </w:r>
    </w:p>
    <w:p w:rsidR="009B59DD" w:rsidRDefault="009B59DD" w:rsidP="00AB36E8">
      <w:pPr>
        <w:tabs>
          <w:tab w:val="left" w:pos="1080"/>
        </w:tabs>
        <w:ind w:left="720" w:right="720"/>
        <w:rPr>
          <w:rFonts w:cs="Times New Roman"/>
          <w:szCs w:val="32"/>
        </w:rPr>
      </w:pPr>
    </w:p>
    <w:p w:rsidR="00542BBB" w:rsidRDefault="00003119" w:rsidP="00432B9F">
      <w:pPr>
        <w:tabs>
          <w:tab w:val="left" w:pos="1080"/>
        </w:tabs>
        <w:ind w:left="720" w:right="720"/>
        <w:rPr>
          <w:rFonts w:cs="Times New Roman"/>
          <w:szCs w:val="32"/>
        </w:rPr>
      </w:pPr>
      <w:r>
        <w:rPr>
          <w:rFonts w:cs="Times New Roman"/>
          <w:szCs w:val="32"/>
        </w:rPr>
        <w:lastRenderedPageBreak/>
        <w:t>“Yet,</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children,</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sent</w:t>
      </w:r>
      <w:r w:rsidR="00DF6F2C">
        <w:rPr>
          <w:rFonts w:cs="Times New Roman"/>
          <w:szCs w:val="32"/>
        </w:rPr>
        <w:t xml:space="preserve"> </w:t>
      </w:r>
      <w:r>
        <w:rPr>
          <w:rFonts w:cs="Times New Roman"/>
          <w:szCs w:val="32"/>
        </w:rPr>
        <w:t>forth</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into</w:t>
      </w:r>
      <w:r w:rsidR="00DF6F2C">
        <w:rPr>
          <w:rFonts w:cs="Times New Roman"/>
          <w:szCs w:val="32"/>
        </w:rPr>
        <w:t xml:space="preserve"> </w:t>
      </w:r>
      <w:r>
        <w:rPr>
          <w:rFonts w:cs="Times New Roman"/>
          <w:szCs w:val="32"/>
        </w:rPr>
        <w:t>our</w:t>
      </w:r>
      <w:r w:rsidR="00DF6F2C">
        <w:rPr>
          <w:rFonts w:cs="Times New Roman"/>
          <w:szCs w:val="32"/>
        </w:rPr>
        <w:t xml:space="preserve"> </w:t>
      </w:r>
      <w:r w:rsidR="00432B9F">
        <w:rPr>
          <w:rFonts w:cs="Times New Roman"/>
          <w:szCs w:val="32"/>
        </w:rPr>
        <w:t>hearts,</w:t>
      </w:r>
      <w:r w:rsidR="00DF6F2C">
        <w:rPr>
          <w:rFonts w:cs="Times New Roman"/>
          <w:szCs w:val="32"/>
        </w:rPr>
        <w:t xml:space="preserve"> </w:t>
      </w:r>
      <w:r w:rsidR="00432B9F">
        <w:rPr>
          <w:rFonts w:cs="Times New Roman"/>
          <w:szCs w:val="32"/>
        </w:rPr>
        <w:t>shouting,</w:t>
      </w:r>
      <w:r w:rsidR="00DF6F2C">
        <w:rPr>
          <w:rFonts w:cs="Times New Roman"/>
          <w:szCs w:val="32"/>
        </w:rPr>
        <w:t xml:space="preserve"> </w:t>
      </w:r>
      <w:r w:rsidR="00432B9F">
        <w:rPr>
          <w:rFonts w:cs="Times New Roman"/>
          <w:szCs w:val="32"/>
        </w:rPr>
        <w:t>Abba,</w:t>
      </w:r>
      <w:r w:rsidR="00DF6F2C">
        <w:rPr>
          <w:rFonts w:cs="Times New Roman"/>
          <w:szCs w:val="32"/>
        </w:rPr>
        <w:t xml:space="preserve"> </w:t>
      </w:r>
      <w:r w:rsidR="00432B9F">
        <w:rPr>
          <w:rFonts w:cs="Times New Roman"/>
          <w:szCs w:val="32"/>
        </w:rPr>
        <w:t>Father:</w:t>
      </w:r>
      <w:r w:rsidR="00DF6F2C">
        <w:rPr>
          <w:rFonts w:cs="Times New Roman"/>
          <w:szCs w:val="32"/>
        </w:rPr>
        <w:t xml:space="preserve"> </w:t>
      </w:r>
      <w:r w:rsidR="00432B9F">
        <w:rPr>
          <w:rFonts w:cs="Times New Roman"/>
          <w:szCs w:val="32"/>
        </w:rPr>
        <w:t>so</w:t>
      </w:r>
      <w:r w:rsidR="00DF6F2C">
        <w:rPr>
          <w:rFonts w:cs="Times New Roman"/>
          <w:szCs w:val="32"/>
        </w:rPr>
        <w:t xml:space="preserve"> </w:t>
      </w:r>
      <w:r w:rsidR="00432B9F">
        <w:rPr>
          <w:rFonts w:cs="Times New Roman"/>
          <w:szCs w:val="32"/>
        </w:rPr>
        <w:t>that</w:t>
      </w:r>
      <w:r w:rsidR="00DF6F2C">
        <w:rPr>
          <w:rFonts w:cs="Times New Roman"/>
          <w:szCs w:val="32"/>
        </w:rPr>
        <w:t xml:space="preserve"> </w:t>
      </w:r>
      <w:r w:rsidR="00432B9F">
        <w:rPr>
          <w:rFonts w:cs="Times New Roman"/>
          <w:szCs w:val="32"/>
        </w:rPr>
        <w:t>you</w:t>
      </w:r>
      <w:r w:rsidR="00DF6F2C">
        <w:rPr>
          <w:rFonts w:cs="Times New Roman"/>
          <w:szCs w:val="32"/>
        </w:rPr>
        <w:t xml:space="preserve"> </w:t>
      </w:r>
      <w:r w:rsidR="00432B9F">
        <w:rPr>
          <w:rFonts w:cs="Times New Roman"/>
          <w:szCs w:val="32"/>
        </w:rPr>
        <w:t>are</w:t>
      </w:r>
      <w:r w:rsidR="00DF6F2C">
        <w:rPr>
          <w:rFonts w:cs="Times New Roman"/>
          <w:szCs w:val="32"/>
        </w:rPr>
        <w:t xml:space="preserve"> </w:t>
      </w:r>
      <w:r w:rsidR="00432B9F">
        <w:rPr>
          <w:rFonts w:cs="Times New Roman"/>
          <w:szCs w:val="32"/>
        </w:rPr>
        <w:t>no</w:t>
      </w:r>
      <w:r w:rsidR="00DF6F2C">
        <w:rPr>
          <w:rFonts w:cs="Times New Roman"/>
          <w:szCs w:val="32"/>
        </w:rPr>
        <w:t xml:space="preserve"> </w:t>
      </w:r>
      <w:r w:rsidR="00432B9F">
        <w:rPr>
          <w:rFonts w:cs="Times New Roman"/>
          <w:szCs w:val="32"/>
        </w:rPr>
        <w:t>longer</w:t>
      </w:r>
      <w:r w:rsidR="00DF6F2C">
        <w:rPr>
          <w:rFonts w:cs="Times New Roman"/>
          <w:szCs w:val="32"/>
        </w:rPr>
        <w:t xml:space="preserve"> </w:t>
      </w:r>
      <w:r w:rsidR="00432B9F">
        <w:rPr>
          <w:rFonts w:cs="Times New Roman"/>
          <w:szCs w:val="32"/>
        </w:rPr>
        <w:t>a</w:t>
      </w:r>
      <w:r w:rsidR="00DF6F2C">
        <w:rPr>
          <w:rFonts w:cs="Times New Roman"/>
          <w:szCs w:val="32"/>
        </w:rPr>
        <w:t xml:space="preserve"> </w:t>
      </w:r>
      <w:r w:rsidR="00432B9F">
        <w:rPr>
          <w:rFonts w:cs="Times New Roman"/>
          <w:szCs w:val="32"/>
        </w:rPr>
        <w:t>slave,</w:t>
      </w:r>
      <w:r w:rsidR="00DF6F2C">
        <w:rPr>
          <w:rFonts w:cs="Times New Roman"/>
          <w:szCs w:val="32"/>
        </w:rPr>
        <w:t xml:space="preserve"> </w:t>
      </w:r>
      <w:r w:rsidR="00432B9F">
        <w:rPr>
          <w:rFonts w:cs="Times New Roman"/>
          <w:szCs w:val="32"/>
        </w:rPr>
        <w:t>but</w:t>
      </w:r>
      <w:r w:rsidR="00DF6F2C">
        <w:rPr>
          <w:rFonts w:cs="Times New Roman"/>
          <w:szCs w:val="32"/>
        </w:rPr>
        <w:t xml:space="preserve"> </w:t>
      </w:r>
      <w:r w:rsidR="00432B9F">
        <w:rPr>
          <w:rFonts w:cs="Times New Roman"/>
          <w:szCs w:val="32"/>
        </w:rPr>
        <w:t>a</w:t>
      </w:r>
      <w:r w:rsidR="00DF6F2C">
        <w:rPr>
          <w:rFonts w:cs="Times New Roman"/>
          <w:szCs w:val="32"/>
        </w:rPr>
        <w:t xml:space="preserve"> </w:t>
      </w:r>
      <w:r w:rsidR="00432B9F">
        <w:rPr>
          <w:rFonts w:cs="Times New Roman"/>
          <w:szCs w:val="32"/>
        </w:rPr>
        <w:t>child.</w:t>
      </w:r>
      <w:r w:rsidR="00DF6F2C">
        <w:rPr>
          <w:rFonts w:cs="Times New Roman"/>
          <w:szCs w:val="32"/>
        </w:rPr>
        <w:t xml:space="preserve">  </w:t>
      </w:r>
      <w:r w:rsidR="00432B9F">
        <w:rPr>
          <w:rFonts w:cs="Times New Roman"/>
          <w:szCs w:val="32"/>
        </w:rPr>
        <w:t>Yet,</w:t>
      </w:r>
      <w:r w:rsidR="00DF6F2C">
        <w:rPr>
          <w:rFonts w:cs="Times New Roman"/>
          <w:szCs w:val="32"/>
        </w:rPr>
        <w:t xml:space="preserve"> </w:t>
      </w:r>
      <w:r w:rsidR="00432B9F">
        <w:rPr>
          <w:rFonts w:cs="Times New Roman"/>
          <w:szCs w:val="32"/>
        </w:rPr>
        <w:t>if</w:t>
      </w:r>
      <w:r w:rsidR="00DF6F2C">
        <w:rPr>
          <w:rFonts w:cs="Times New Roman"/>
          <w:szCs w:val="32"/>
        </w:rPr>
        <w:t xml:space="preserve"> </w:t>
      </w:r>
      <w:r w:rsidR="00432B9F">
        <w:rPr>
          <w:rFonts w:cs="Times New Roman"/>
          <w:szCs w:val="32"/>
        </w:rPr>
        <w:t>a</w:t>
      </w:r>
      <w:r w:rsidR="00DF6F2C">
        <w:rPr>
          <w:rFonts w:cs="Times New Roman"/>
          <w:szCs w:val="32"/>
        </w:rPr>
        <w:t xml:space="preserve"> </w:t>
      </w:r>
      <w:r w:rsidR="00432B9F">
        <w:rPr>
          <w:rFonts w:cs="Times New Roman"/>
          <w:szCs w:val="32"/>
        </w:rPr>
        <w:t>child,</w:t>
      </w:r>
      <w:r w:rsidR="00DF6F2C">
        <w:rPr>
          <w:rFonts w:cs="Times New Roman"/>
          <w:szCs w:val="32"/>
        </w:rPr>
        <w:t xml:space="preserve"> </w:t>
      </w:r>
      <w:r w:rsidR="00432B9F">
        <w:rPr>
          <w:rFonts w:cs="Times New Roman"/>
          <w:szCs w:val="32"/>
        </w:rPr>
        <w:t>also</w:t>
      </w:r>
      <w:r w:rsidR="00DF6F2C">
        <w:rPr>
          <w:rFonts w:cs="Times New Roman"/>
          <w:szCs w:val="32"/>
        </w:rPr>
        <w:t xml:space="preserve"> </w:t>
      </w:r>
      <w:r w:rsidR="00432B9F">
        <w:rPr>
          <w:rFonts w:cs="Times New Roman"/>
          <w:szCs w:val="32"/>
        </w:rPr>
        <w:t>an</w:t>
      </w:r>
      <w:r w:rsidR="00DF6F2C">
        <w:rPr>
          <w:rFonts w:cs="Times New Roman"/>
          <w:szCs w:val="32"/>
        </w:rPr>
        <w:t xml:space="preserve"> </w:t>
      </w:r>
      <w:r w:rsidR="00432B9F" w:rsidRPr="00432B9F">
        <w:rPr>
          <w:rFonts w:cs="Times New Roman"/>
          <w:szCs w:val="32"/>
        </w:rPr>
        <w:t>inheritor</w:t>
      </w:r>
      <w:r w:rsidR="00DF6F2C">
        <w:rPr>
          <w:rFonts w:cs="Times New Roman"/>
          <w:szCs w:val="32"/>
        </w:rPr>
        <w:t xml:space="preserve"> </w:t>
      </w:r>
      <w:r w:rsidR="00432B9F">
        <w:rPr>
          <w:rFonts w:cs="Times New Roman"/>
          <w:szCs w:val="32"/>
        </w:rPr>
        <w:t>through</w:t>
      </w:r>
      <w:r w:rsidR="00DF6F2C">
        <w:rPr>
          <w:rFonts w:cs="Times New Roman"/>
          <w:szCs w:val="32"/>
        </w:rPr>
        <w:t xml:space="preserve"> </w:t>
      </w:r>
      <w:r w:rsidR="00432B9F">
        <w:rPr>
          <w:rFonts w:cs="Times New Roman"/>
          <w:szCs w:val="32"/>
        </w:rPr>
        <w:t>God.”</w:t>
      </w:r>
      <w:r w:rsidR="000C7032">
        <w:rPr>
          <w:rFonts w:cs="Times New Roman"/>
          <w:szCs w:val="32"/>
        </w:rPr>
        <w:br/>
        <w:t>“</w:t>
      </w:r>
      <w:r w:rsidR="000C7032" w:rsidRPr="000C7032">
        <w:rPr>
          <w:rFonts w:cs="Times New Roman"/>
          <w:szCs w:val="32"/>
        </w:rPr>
        <w:t>ὅτι</w:t>
      </w:r>
      <w:r w:rsidR="00DF6F2C">
        <w:rPr>
          <w:rFonts w:cs="Times New Roman"/>
          <w:szCs w:val="32"/>
        </w:rPr>
        <w:t xml:space="preserve"> </w:t>
      </w:r>
      <w:r w:rsidR="000C7032" w:rsidRPr="000C7032">
        <w:rPr>
          <w:rFonts w:cs="Times New Roman"/>
          <w:szCs w:val="32"/>
        </w:rPr>
        <w:t>δέ</w:t>
      </w:r>
      <w:r w:rsidR="00DF6F2C">
        <w:rPr>
          <w:rFonts w:cs="Times New Roman"/>
          <w:szCs w:val="32"/>
        </w:rPr>
        <w:t xml:space="preserve"> </w:t>
      </w:r>
      <w:r w:rsidR="000C7032" w:rsidRPr="000C7032">
        <w:rPr>
          <w:rFonts w:cs="Times New Roman"/>
          <w:szCs w:val="32"/>
        </w:rPr>
        <w:t>ἐστε</w:t>
      </w:r>
      <w:r w:rsidR="00DF6F2C">
        <w:rPr>
          <w:rFonts w:cs="Times New Roman"/>
          <w:szCs w:val="32"/>
        </w:rPr>
        <w:t xml:space="preserve"> </w:t>
      </w:r>
      <w:r w:rsidR="000C7032" w:rsidRPr="000C7032">
        <w:rPr>
          <w:rFonts w:cs="Times New Roman"/>
          <w:szCs w:val="32"/>
        </w:rPr>
        <w:t>υἱοί,</w:t>
      </w:r>
      <w:r w:rsidR="00DF6F2C">
        <w:rPr>
          <w:rFonts w:cs="Times New Roman"/>
          <w:szCs w:val="32"/>
        </w:rPr>
        <w:t xml:space="preserve"> </w:t>
      </w:r>
      <w:r w:rsidR="000C7032" w:rsidRPr="000C7032">
        <w:rPr>
          <w:rFonts w:cs="Times New Roman"/>
          <w:szCs w:val="32"/>
        </w:rPr>
        <w:t>ἐξαπέστειλεν</w:t>
      </w:r>
      <w:r w:rsidR="00DF6F2C">
        <w:rPr>
          <w:rFonts w:cs="Times New Roman"/>
          <w:szCs w:val="32"/>
        </w:rPr>
        <w:t xml:space="preserve"> </w:t>
      </w:r>
      <w:r w:rsidR="000C7032" w:rsidRPr="000C7032">
        <w:rPr>
          <w:rFonts w:cs="Times New Roman"/>
          <w:szCs w:val="32"/>
        </w:rPr>
        <w:t>ὁ</w:t>
      </w:r>
      <w:r w:rsidR="00DF6F2C">
        <w:rPr>
          <w:rFonts w:cs="Times New Roman"/>
          <w:szCs w:val="32"/>
        </w:rPr>
        <w:t xml:space="preserve"> </w:t>
      </w:r>
      <w:r w:rsidR="000C7032" w:rsidRPr="000C7032">
        <w:rPr>
          <w:rFonts w:cs="Times New Roman"/>
          <w:szCs w:val="32"/>
        </w:rPr>
        <w:t>θεὸς</w:t>
      </w:r>
      <w:r w:rsidR="00DF6F2C">
        <w:rPr>
          <w:rFonts w:cs="Times New Roman"/>
          <w:szCs w:val="32"/>
        </w:rPr>
        <w:t xml:space="preserve"> </w:t>
      </w:r>
      <w:r w:rsidR="000C7032" w:rsidRPr="000C7032">
        <w:rPr>
          <w:rFonts w:cs="Times New Roman"/>
          <w:szCs w:val="32"/>
        </w:rPr>
        <w:t>τὸ</w:t>
      </w:r>
      <w:r w:rsidR="00DF6F2C">
        <w:rPr>
          <w:rFonts w:cs="Times New Roman"/>
          <w:szCs w:val="32"/>
        </w:rPr>
        <w:t xml:space="preserve"> </w:t>
      </w:r>
      <w:r w:rsidR="000C7032" w:rsidRPr="000C7032">
        <w:rPr>
          <w:rFonts w:cs="Times New Roman"/>
          <w:szCs w:val="32"/>
        </w:rPr>
        <w:t>πνεῦμα</w:t>
      </w:r>
      <w:r w:rsidR="00DF6F2C">
        <w:rPr>
          <w:rFonts w:cs="Times New Roman"/>
          <w:szCs w:val="32"/>
        </w:rPr>
        <w:t xml:space="preserve"> </w:t>
      </w:r>
      <w:r w:rsidR="000C7032" w:rsidRPr="000C7032">
        <w:rPr>
          <w:rFonts w:cs="Times New Roman"/>
          <w:szCs w:val="32"/>
        </w:rPr>
        <w:t>τοῦ</w:t>
      </w:r>
      <w:r w:rsidR="00DF6F2C">
        <w:rPr>
          <w:rFonts w:cs="Times New Roman"/>
          <w:szCs w:val="32"/>
        </w:rPr>
        <w:t xml:space="preserve"> </w:t>
      </w:r>
      <w:r w:rsidR="000C7032" w:rsidRPr="000C7032">
        <w:rPr>
          <w:rFonts w:cs="Times New Roman"/>
          <w:szCs w:val="32"/>
        </w:rPr>
        <w:t>υἱοῦ</w:t>
      </w:r>
      <w:r w:rsidR="00DF6F2C">
        <w:rPr>
          <w:rFonts w:cs="Times New Roman"/>
          <w:szCs w:val="32"/>
        </w:rPr>
        <w:t xml:space="preserve"> </w:t>
      </w:r>
      <w:r w:rsidR="000C7032" w:rsidRPr="000C7032">
        <w:rPr>
          <w:rFonts w:cs="Times New Roman"/>
          <w:szCs w:val="32"/>
        </w:rPr>
        <w:t>αὐτοῦ</w:t>
      </w:r>
      <w:r w:rsidR="00DF6F2C">
        <w:rPr>
          <w:rFonts w:cs="Times New Roman"/>
          <w:szCs w:val="32"/>
        </w:rPr>
        <w:t xml:space="preserve"> </w:t>
      </w:r>
      <w:r w:rsidR="000C7032" w:rsidRPr="000C7032">
        <w:rPr>
          <w:rFonts w:cs="Times New Roman"/>
          <w:szCs w:val="32"/>
        </w:rPr>
        <w:t>εἰς</w:t>
      </w:r>
      <w:r w:rsidR="00DF6F2C">
        <w:rPr>
          <w:rFonts w:cs="Times New Roman"/>
          <w:szCs w:val="32"/>
        </w:rPr>
        <w:t xml:space="preserve"> </w:t>
      </w:r>
      <w:r w:rsidR="000C7032" w:rsidRPr="000C7032">
        <w:rPr>
          <w:rFonts w:cs="Times New Roman"/>
          <w:szCs w:val="32"/>
        </w:rPr>
        <w:t>τὰς</w:t>
      </w:r>
      <w:r w:rsidR="00DF6F2C">
        <w:rPr>
          <w:rFonts w:cs="Times New Roman"/>
          <w:szCs w:val="32"/>
        </w:rPr>
        <w:t xml:space="preserve"> </w:t>
      </w:r>
      <w:r w:rsidR="000C7032" w:rsidRPr="000C7032">
        <w:rPr>
          <w:rFonts w:cs="Times New Roman"/>
          <w:szCs w:val="32"/>
        </w:rPr>
        <w:t>καρδίας</w:t>
      </w:r>
      <w:r w:rsidR="00DF6F2C">
        <w:rPr>
          <w:rFonts w:cs="Times New Roman"/>
          <w:szCs w:val="32"/>
        </w:rPr>
        <w:t xml:space="preserve"> </w:t>
      </w:r>
      <w:r w:rsidR="000C7032" w:rsidRPr="000C7032">
        <w:rPr>
          <w:rFonts w:cs="Times New Roman"/>
          <w:szCs w:val="32"/>
        </w:rPr>
        <w:t>ἡμῶν,</w:t>
      </w:r>
      <w:r w:rsidR="00DF6F2C">
        <w:rPr>
          <w:rFonts w:cs="Times New Roman"/>
          <w:szCs w:val="32"/>
        </w:rPr>
        <w:t xml:space="preserve"> </w:t>
      </w:r>
      <w:r w:rsidR="000C7032" w:rsidRPr="000C7032">
        <w:rPr>
          <w:rFonts w:cs="Times New Roman"/>
          <w:szCs w:val="32"/>
        </w:rPr>
        <w:t>κρᾶζον</w:t>
      </w:r>
      <w:r w:rsidR="00DF6F2C">
        <w:rPr>
          <w:rFonts w:cs="Times New Roman"/>
          <w:szCs w:val="32"/>
        </w:rPr>
        <w:t xml:space="preserve"> </w:t>
      </w:r>
      <w:r w:rsidR="000C7032" w:rsidRPr="000C7032">
        <w:rPr>
          <w:rFonts w:cs="Times New Roman"/>
          <w:szCs w:val="32"/>
        </w:rPr>
        <w:t>αββα</w:t>
      </w:r>
      <w:r w:rsidR="00DF6F2C">
        <w:rPr>
          <w:rFonts w:cs="Times New Roman"/>
          <w:szCs w:val="32"/>
        </w:rPr>
        <w:t xml:space="preserve"> </w:t>
      </w:r>
      <w:r w:rsidR="000C7032" w:rsidRPr="000C7032">
        <w:rPr>
          <w:rFonts w:cs="Times New Roman"/>
          <w:szCs w:val="32"/>
        </w:rPr>
        <w:t>ὁ</w:t>
      </w:r>
      <w:r w:rsidR="00DF6F2C">
        <w:rPr>
          <w:rFonts w:cs="Times New Roman"/>
          <w:szCs w:val="32"/>
        </w:rPr>
        <w:t xml:space="preserve"> </w:t>
      </w:r>
      <w:r w:rsidR="000C7032" w:rsidRPr="000C7032">
        <w:rPr>
          <w:rFonts w:cs="Times New Roman"/>
          <w:szCs w:val="32"/>
        </w:rPr>
        <w:t>πατήρ.</w:t>
      </w:r>
      <w:r w:rsidR="00DF6F2C">
        <w:rPr>
          <w:rFonts w:cs="Times New Roman"/>
          <w:szCs w:val="32"/>
        </w:rPr>
        <w:t xml:space="preserve"> </w:t>
      </w:r>
      <w:r w:rsidR="000C7032" w:rsidRPr="000C7032">
        <w:rPr>
          <w:rFonts w:cs="Times New Roman"/>
          <w:szCs w:val="32"/>
        </w:rPr>
        <w:t>ὥστε</w:t>
      </w:r>
      <w:r w:rsidR="00DF6F2C">
        <w:rPr>
          <w:rFonts w:cs="Times New Roman"/>
          <w:szCs w:val="32"/>
        </w:rPr>
        <w:t xml:space="preserve"> </w:t>
      </w:r>
      <w:r w:rsidR="000C7032" w:rsidRPr="000C7032">
        <w:rPr>
          <w:rFonts w:cs="Times New Roman"/>
          <w:szCs w:val="32"/>
        </w:rPr>
        <w:t>οὐκέτι</w:t>
      </w:r>
      <w:r w:rsidR="00DF6F2C">
        <w:rPr>
          <w:rFonts w:cs="Times New Roman"/>
          <w:szCs w:val="32"/>
        </w:rPr>
        <w:t xml:space="preserve"> </w:t>
      </w:r>
      <w:r w:rsidR="000C7032" w:rsidRPr="000C7032">
        <w:rPr>
          <w:rFonts w:cs="Times New Roman"/>
          <w:szCs w:val="32"/>
        </w:rPr>
        <w:t>εἶ</w:t>
      </w:r>
      <w:r w:rsidR="00DF6F2C">
        <w:rPr>
          <w:rFonts w:cs="Times New Roman"/>
          <w:szCs w:val="32"/>
        </w:rPr>
        <w:t xml:space="preserve"> </w:t>
      </w:r>
      <w:r w:rsidR="000C7032" w:rsidRPr="000C7032">
        <w:rPr>
          <w:rFonts w:cs="Times New Roman"/>
          <w:szCs w:val="32"/>
        </w:rPr>
        <w:t>δοῦλος</w:t>
      </w:r>
      <w:r w:rsidR="00DF6F2C">
        <w:rPr>
          <w:rFonts w:cs="Times New Roman"/>
          <w:szCs w:val="32"/>
        </w:rPr>
        <w:t xml:space="preserve"> </w:t>
      </w:r>
      <w:r w:rsidR="000C7032" w:rsidRPr="000C7032">
        <w:rPr>
          <w:rFonts w:cs="Times New Roman"/>
          <w:szCs w:val="32"/>
        </w:rPr>
        <w:t>ἀλλὰ</w:t>
      </w:r>
      <w:r w:rsidR="00DF6F2C">
        <w:rPr>
          <w:rFonts w:cs="Times New Roman"/>
          <w:szCs w:val="32"/>
        </w:rPr>
        <w:t xml:space="preserve"> </w:t>
      </w:r>
      <w:r w:rsidR="000C7032" w:rsidRPr="000C7032">
        <w:rPr>
          <w:rFonts w:cs="Times New Roman"/>
          <w:szCs w:val="32"/>
        </w:rPr>
        <w:t>υἱός</w:t>
      </w:r>
      <w:r w:rsidR="00DF6F2C">
        <w:rPr>
          <w:rFonts w:cs="Times New Roman"/>
          <w:szCs w:val="32"/>
        </w:rPr>
        <w:t xml:space="preserve"> </w:t>
      </w:r>
      <w:r w:rsidR="000C7032" w:rsidRPr="000C7032">
        <w:rPr>
          <w:rFonts w:cs="Times New Roman"/>
          <w:szCs w:val="32"/>
        </w:rPr>
        <w:t>εἰ</w:t>
      </w:r>
      <w:r w:rsidR="00DF6F2C">
        <w:rPr>
          <w:rFonts w:cs="Times New Roman"/>
          <w:szCs w:val="32"/>
        </w:rPr>
        <w:t xml:space="preserve"> </w:t>
      </w:r>
      <w:r w:rsidR="000C7032" w:rsidRPr="000C7032">
        <w:rPr>
          <w:rFonts w:cs="Times New Roman"/>
          <w:szCs w:val="32"/>
        </w:rPr>
        <w:t>δὲ</w:t>
      </w:r>
      <w:r w:rsidR="00DF6F2C">
        <w:rPr>
          <w:rFonts w:cs="Times New Roman"/>
          <w:szCs w:val="32"/>
        </w:rPr>
        <w:t xml:space="preserve"> </w:t>
      </w:r>
      <w:r w:rsidR="000C7032" w:rsidRPr="000C7032">
        <w:rPr>
          <w:rFonts w:cs="Times New Roman"/>
          <w:szCs w:val="32"/>
        </w:rPr>
        <w:t>υἱός,</w:t>
      </w:r>
      <w:r w:rsidR="00DF6F2C">
        <w:rPr>
          <w:rFonts w:cs="Times New Roman"/>
          <w:szCs w:val="32"/>
        </w:rPr>
        <w:t xml:space="preserve"> </w:t>
      </w:r>
      <w:r w:rsidR="000C7032" w:rsidRPr="000C7032">
        <w:rPr>
          <w:rFonts w:cs="Times New Roman"/>
          <w:szCs w:val="32"/>
        </w:rPr>
        <w:t>καὶ</w:t>
      </w:r>
      <w:r w:rsidR="00DF6F2C">
        <w:rPr>
          <w:rFonts w:cs="Times New Roman"/>
          <w:szCs w:val="32"/>
        </w:rPr>
        <w:t xml:space="preserve"> </w:t>
      </w:r>
      <w:r w:rsidR="000C7032" w:rsidRPr="000C7032">
        <w:rPr>
          <w:rFonts w:cs="Times New Roman"/>
          <w:szCs w:val="32"/>
        </w:rPr>
        <w:t>κληρονόμος</w:t>
      </w:r>
      <w:r w:rsidR="00DF6F2C">
        <w:rPr>
          <w:rFonts w:cs="Times New Roman"/>
          <w:szCs w:val="32"/>
        </w:rPr>
        <w:t xml:space="preserve"> </w:t>
      </w:r>
      <w:r w:rsidR="000C7032" w:rsidRPr="000C7032">
        <w:rPr>
          <w:rFonts w:cs="Times New Roman"/>
          <w:szCs w:val="32"/>
        </w:rPr>
        <w:t>διὰ</w:t>
      </w:r>
      <w:r w:rsidR="00DF6F2C">
        <w:rPr>
          <w:rFonts w:cs="Times New Roman"/>
          <w:szCs w:val="32"/>
        </w:rPr>
        <w:t xml:space="preserve"> </w:t>
      </w:r>
      <w:r w:rsidR="000C7032" w:rsidRPr="000C7032">
        <w:rPr>
          <w:rFonts w:cs="Times New Roman"/>
          <w:szCs w:val="32"/>
        </w:rPr>
        <w:t>θεοῦ.</w:t>
      </w:r>
      <w:r w:rsidR="000C7032">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Galatians</w:t>
      </w:r>
      <w:r w:rsidR="00DF6F2C">
        <w:rPr>
          <w:rFonts w:cs="Times New Roman"/>
          <w:szCs w:val="32"/>
        </w:rPr>
        <w:t xml:space="preserve"> </w:t>
      </w:r>
      <w:r>
        <w:rPr>
          <w:rFonts w:cs="Times New Roman"/>
          <w:szCs w:val="32"/>
        </w:rPr>
        <w:t>4:6</w:t>
      </w:r>
      <w:r w:rsidR="00432B9F">
        <w:rPr>
          <w:rFonts w:cs="Times New Roman"/>
          <w:szCs w:val="32"/>
        </w:rPr>
        <w:t>-7</w:t>
      </w:r>
    </w:p>
    <w:p w:rsidR="00493867" w:rsidRDefault="00493867" w:rsidP="00432B9F">
      <w:pPr>
        <w:tabs>
          <w:tab w:val="left" w:pos="1080"/>
        </w:tabs>
        <w:ind w:left="720" w:right="720"/>
        <w:rPr>
          <w:rFonts w:cs="Times New Roman"/>
          <w:szCs w:val="32"/>
        </w:rPr>
      </w:pPr>
    </w:p>
    <w:p w:rsidR="00493867" w:rsidRDefault="008D2E5A" w:rsidP="00432B9F">
      <w:pPr>
        <w:tabs>
          <w:tab w:val="left" w:pos="1080"/>
        </w:tabs>
        <w:ind w:left="720" w:right="720"/>
        <w:rPr>
          <w:rFonts w:cs="Times New Roman"/>
          <w:szCs w:val="32"/>
        </w:rPr>
      </w:pPr>
      <w:r>
        <w:rPr>
          <w:rFonts w:cs="Times New Roman"/>
          <w:szCs w:val="32"/>
        </w:rPr>
        <w:t>“</w:t>
      </w:r>
      <w:r w:rsidR="00493867">
        <w:rPr>
          <w:rFonts w:cs="Times New Roman"/>
          <w:szCs w:val="32"/>
        </w:rPr>
        <w:t>Until</w:t>
      </w:r>
      <w:r w:rsidR="00DF6F2C">
        <w:rPr>
          <w:rFonts w:cs="Times New Roman"/>
          <w:szCs w:val="32"/>
        </w:rPr>
        <w:t xml:space="preserve"> </w:t>
      </w:r>
      <w:r w:rsidR="00493867">
        <w:rPr>
          <w:rFonts w:cs="Times New Roman"/>
          <w:szCs w:val="32"/>
        </w:rPr>
        <w:t>we</w:t>
      </w:r>
      <w:r w:rsidR="00DF6F2C">
        <w:rPr>
          <w:rFonts w:cs="Times New Roman"/>
          <w:szCs w:val="32"/>
        </w:rPr>
        <w:t xml:space="preserve"> </w:t>
      </w:r>
      <w:r w:rsidR="00493867">
        <w:rPr>
          <w:rFonts w:cs="Times New Roman"/>
          <w:szCs w:val="32"/>
        </w:rPr>
        <w:t>all</w:t>
      </w:r>
      <w:r w:rsidR="00DF6F2C">
        <w:rPr>
          <w:rFonts w:cs="Times New Roman"/>
          <w:szCs w:val="32"/>
        </w:rPr>
        <w:t xml:space="preserve"> </w:t>
      </w:r>
      <w:r w:rsidR="00493867">
        <w:rPr>
          <w:rFonts w:cs="Times New Roman"/>
          <w:szCs w:val="32"/>
        </w:rPr>
        <w:t>would</w:t>
      </w:r>
      <w:r w:rsidR="00DF6F2C">
        <w:rPr>
          <w:rFonts w:cs="Times New Roman"/>
          <w:szCs w:val="32"/>
        </w:rPr>
        <w:t xml:space="preserve"> </w:t>
      </w:r>
      <w:r w:rsidR="00493867">
        <w:rPr>
          <w:rFonts w:cs="Times New Roman"/>
          <w:szCs w:val="32"/>
        </w:rPr>
        <w:t>reach</w:t>
      </w:r>
      <w:r w:rsidR="00DF6F2C">
        <w:rPr>
          <w:rFonts w:cs="Times New Roman"/>
          <w:szCs w:val="32"/>
        </w:rPr>
        <w:t xml:space="preserve"> </w:t>
      </w:r>
      <w:r w:rsidR="00493867">
        <w:rPr>
          <w:rFonts w:cs="Times New Roman"/>
          <w:szCs w:val="32"/>
        </w:rPr>
        <w:t>into</w:t>
      </w:r>
      <w:r w:rsidR="00DF6F2C">
        <w:rPr>
          <w:rFonts w:cs="Times New Roman"/>
          <w:szCs w:val="32"/>
        </w:rPr>
        <w:t xml:space="preserve"> </w:t>
      </w:r>
      <w:r w:rsidR="00493867">
        <w:rPr>
          <w:rFonts w:cs="Times New Roman"/>
          <w:szCs w:val="32"/>
        </w:rPr>
        <w:t>the</w:t>
      </w:r>
      <w:r w:rsidR="00DF6F2C">
        <w:rPr>
          <w:rFonts w:cs="Times New Roman"/>
          <w:szCs w:val="32"/>
        </w:rPr>
        <w:t xml:space="preserve"> </w:t>
      </w:r>
      <w:r w:rsidR="00493867">
        <w:rPr>
          <w:rFonts w:cs="Times New Roman"/>
          <w:szCs w:val="32"/>
        </w:rPr>
        <w:t>unity</w:t>
      </w:r>
      <w:r w:rsidR="00DF6F2C">
        <w:rPr>
          <w:rFonts w:cs="Times New Roman"/>
          <w:szCs w:val="32"/>
        </w:rPr>
        <w:t xml:space="preserve"> </w:t>
      </w:r>
      <w:r w:rsidR="00493867">
        <w:rPr>
          <w:rFonts w:cs="Times New Roman"/>
          <w:szCs w:val="32"/>
        </w:rPr>
        <w:t>of</w:t>
      </w:r>
      <w:r w:rsidR="00DF6F2C">
        <w:rPr>
          <w:rFonts w:cs="Times New Roman"/>
          <w:szCs w:val="32"/>
        </w:rPr>
        <w:t xml:space="preserve"> </w:t>
      </w:r>
      <w:r w:rsidR="00493867">
        <w:rPr>
          <w:rFonts w:cs="Times New Roman"/>
          <w:szCs w:val="32"/>
        </w:rPr>
        <w:t>the</w:t>
      </w:r>
      <w:r w:rsidR="00DF6F2C">
        <w:rPr>
          <w:rFonts w:cs="Times New Roman"/>
          <w:szCs w:val="32"/>
        </w:rPr>
        <w:t xml:space="preserve"> </w:t>
      </w:r>
      <w:r w:rsidR="00493867">
        <w:rPr>
          <w:rFonts w:cs="Times New Roman"/>
          <w:szCs w:val="32"/>
        </w:rPr>
        <w:t>faith.</w:t>
      </w:r>
      <w:r w:rsidR="00DF6F2C">
        <w:rPr>
          <w:rFonts w:cs="Times New Roman"/>
          <w:szCs w:val="32"/>
        </w:rPr>
        <w:t xml:space="preserve">  </w:t>
      </w:r>
      <w:r w:rsidR="00493867">
        <w:rPr>
          <w:rFonts w:cs="Times New Roman"/>
          <w:szCs w:val="32"/>
        </w:rPr>
        <w:t>The</w:t>
      </w:r>
      <w:r w:rsidR="00DF6F2C">
        <w:rPr>
          <w:rFonts w:cs="Times New Roman"/>
          <w:szCs w:val="32"/>
        </w:rPr>
        <w:t xml:space="preserve"> </w:t>
      </w:r>
      <w:r w:rsidR="00493867">
        <w:rPr>
          <w:rFonts w:cs="Times New Roman"/>
          <w:szCs w:val="32"/>
        </w:rPr>
        <w:t>perception</w:t>
      </w:r>
      <w:r w:rsidR="00DF6F2C">
        <w:rPr>
          <w:rFonts w:cs="Times New Roman"/>
          <w:szCs w:val="32"/>
        </w:rPr>
        <w:t xml:space="preserve"> </w:t>
      </w:r>
      <w:r w:rsidR="00493867">
        <w:rPr>
          <w:rFonts w:cs="Times New Roman"/>
          <w:szCs w:val="32"/>
        </w:rPr>
        <w:t>of</w:t>
      </w:r>
      <w:r w:rsidR="00DF6F2C">
        <w:rPr>
          <w:rFonts w:cs="Times New Roman"/>
          <w:szCs w:val="32"/>
        </w:rPr>
        <w:t xml:space="preserve"> </w:t>
      </w:r>
      <w:r w:rsidR="00493867">
        <w:rPr>
          <w:rFonts w:cs="Times New Roman"/>
          <w:szCs w:val="32"/>
        </w:rPr>
        <w:t>the</w:t>
      </w:r>
      <w:r w:rsidR="00DF6F2C">
        <w:rPr>
          <w:rFonts w:cs="Times New Roman"/>
          <w:szCs w:val="32"/>
        </w:rPr>
        <w:t xml:space="preserve"> </w:t>
      </w:r>
      <w:r w:rsidR="00493867">
        <w:rPr>
          <w:rFonts w:cs="Times New Roman"/>
          <w:szCs w:val="32"/>
        </w:rPr>
        <w:t>Son</w:t>
      </w:r>
      <w:r w:rsidR="00DF6F2C">
        <w:rPr>
          <w:rFonts w:cs="Times New Roman"/>
          <w:szCs w:val="32"/>
        </w:rPr>
        <w:t xml:space="preserve"> </w:t>
      </w:r>
      <w:r w:rsidR="00493867">
        <w:rPr>
          <w:rFonts w:cs="Times New Roman"/>
          <w:szCs w:val="32"/>
        </w:rPr>
        <w:t>of</w:t>
      </w:r>
      <w:r w:rsidR="00DF6F2C">
        <w:rPr>
          <w:rFonts w:cs="Times New Roman"/>
          <w:szCs w:val="32"/>
        </w:rPr>
        <w:t xml:space="preserve"> </w:t>
      </w:r>
      <w:r w:rsidR="00493867">
        <w:rPr>
          <w:rFonts w:cs="Times New Roman"/>
          <w:szCs w:val="32"/>
        </w:rPr>
        <w:t>God</w:t>
      </w:r>
      <w:r w:rsidR="00DF6F2C">
        <w:rPr>
          <w:rFonts w:cs="Times New Roman"/>
          <w:szCs w:val="32"/>
        </w:rPr>
        <w:t xml:space="preserve"> </w:t>
      </w:r>
      <w:r w:rsidR="00493867">
        <w:rPr>
          <w:rFonts w:cs="Times New Roman"/>
          <w:szCs w:val="32"/>
        </w:rPr>
        <w:t>into</w:t>
      </w:r>
      <w:r w:rsidR="00DF6F2C">
        <w:rPr>
          <w:rFonts w:cs="Times New Roman"/>
          <w:szCs w:val="32"/>
        </w:rPr>
        <w:t xml:space="preserve"> </w:t>
      </w:r>
      <w:r w:rsidR="00493867">
        <w:rPr>
          <w:rFonts w:cs="Times New Roman"/>
          <w:szCs w:val="32"/>
        </w:rPr>
        <w:t>a</w:t>
      </w:r>
      <w:r w:rsidR="00DF6F2C">
        <w:rPr>
          <w:rFonts w:cs="Times New Roman"/>
          <w:szCs w:val="32"/>
        </w:rPr>
        <w:t xml:space="preserve"> </w:t>
      </w:r>
      <w:r w:rsidR="00493867">
        <w:rPr>
          <w:rFonts w:cs="Times New Roman"/>
          <w:szCs w:val="32"/>
        </w:rPr>
        <w:t>mature</w:t>
      </w:r>
      <w:r w:rsidR="00DF6F2C">
        <w:rPr>
          <w:rFonts w:cs="Times New Roman"/>
          <w:szCs w:val="32"/>
        </w:rPr>
        <w:t xml:space="preserve"> </w:t>
      </w:r>
      <w:r w:rsidR="00493867">
        <w:rPr>
          <w:rFonts w:cs="Times New Roman"/>
          <w:szCs w:val="32"/>
        </w:rPr>
        <w:t>person,</w:t>
      </w:r>
      <w:r w:rsidR="00DF6F2C">
        <w:rPr>
          <w:rFonts w:cs="Times New Roman"/>
          <w:szCs w:val="32"/>
        </w:rPr>
        <w:t xml:space="preserve"> </w:t>
      </w:r>
      <w:r w:rsidR="00493867">
        <w:rPr>
          <w:rFonts w:cs="Times New Roman"/>
          <w:szCs w:val="32"/>
        </w:rPr>
        <w:t>into</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measure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stature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fullness</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Christ.”</w:t>
      </w:r>
      <w:r w:rsidR="005852E3">
        <w:rPr>
          <w:rFonts w:cs="Times New Roman"/>
          <w:szCs w:val="32"/>
        </w:rPr>
        <w:br/>
        <w:t>“</w:t>
      </w:r>
      <w:r w:rsidR="005852E3" w:rsidRPr="005852E3">
        <w:rPr>
          <w:rFonts w:cs="Times New Roman"/>
          <w:szCs w:val="32"/>
        </w:rPr>
        <w:t>μέχρι</w:t>
      </w:r>
      <w:r w:rsidR="00DF6F2C">
        <w:rPr>
          <w:rFonts w:cs="Times New Roman"/>
          <w:szCs w:val="32"/>
        </w:rPr>
        <w:t xml:space="preserve"> </w:t>
      </w:r>
      <w:r w:rsidR="005852E3" w:rsidRPr="005852E3">
        <w:rPr>
          <w:rFonts w:cs="Times New Roman"/>
          <w:szCs w:val="32"/>
        </w:rPr>
        <w:t>καταντήσωμεν</w:t>
      </w:r>
      <w:r w:rsidR="00DF6F2C">
        <w:rPr>
          <w:rFonts w:cs="Times New Roman"/>
          <w:szCs w:val="32"/>
        </w:rPr>
        <w:t xml:space="preserve"> </w:t>
      </w:r>
      <w:r w:rsidR="005852E3" w:rsidRPr="005852E3">
        <w:rPr>
          <w:rFonts w:cs="Times New Roman"/>
          <w:szCs w:val="32"/>
        </w:rPr>
        <w:t>οἱ</w:t>
      </w:r>
      <w:r w:rsidR="00DF6F2C">
        <w:rPr>
          <w:rFonts w:cs="Times New Roman"/>
          <w:szCs w:val="32"/>
        </w:rPr>
        <w:t xml:space="preserve"> </w:t>
      </w:r>
      <w:r w:rsidR="005852E3" w:rsidRPr="005852E3">
        <w:rPr>
          <w:rFonts w:cs="Times New Roman"/>
          <w:szCs w:val="32"/>
        </w:rPr>
        <w:t>πάντες</w:t>
      </w:r>
      <w:r w:rsidR="00DF6F2C">
        <w:rPr>
          <w:rFonts w:cs="Times New Roman"/>
          <w:szCs w:val="32"/>
        </w:rPr>
        <w:t xml:space="preserve"> </w:t>
      </w:r>
      <w:r w:rsidR="005852E3" w:rsidRPr="005852E3">
        <w:rPr>
          <w:rFonts w:cs="Times New Roman"/>
          <w:szCs w:val="32"/>
        </w:rPr>
        <w:t>εἰς</w:t>
      </w:r>
      <w:r w:rsidR="00DF6F2C">
        <w:rPr>
          <w:rFonts w:cs="Times New Roman"/>
          <w:szCs w:val="32"/>
        </w:rPr>
        <w:t xml:space="preserve"> </w:t>
      </w:r>
      <w:r w:rsidR="005852E3" w:rsidRPr="005852E3">
        <w:rPr>
          <w:rFonts w:cs="Times New Roman"/>
          <w:szCs w:val="32"/>
        </w:rPr>
        <w:t>τὴν</w:t>
      </w:r>
      <w:r w:rsidR="00DF6F2C">
        <w:rPr>
          <w:rFonts w:cs="Times New Roman"/>
          <w:szCs w:val="32"/>
        </w:rPr>
        <w:t xml:space="preserve"> </w:t>
      </w:r>
      <w:r w:rsidR="005852E3" w:rsidRPr="005852E3">
        <w:rPr>
          <w:rFonts w:cs="Times New Roman"/>
          <w:szCs w:val="32"/>
        </w:rPr>
        <w:t>ἑνότητα</w:t>
      </w:r>
      <w:r w:rsidR="00DF6F2C">
        <w:rPr>
          <w:rFonts w:cs="Times New Roman"/>
          <w:szCs w:val="32"/>
        </w:rPr>
        <w:t xml:space="preserve"> </w:t>
      </w:r>
      <w:r w:rsidR="005852E3" w:rsidRPr="005852E3">
        <w:rPr>
          <w:rFonts w:cs="Times New Roman"/>
          <w:szCs w:val="32"/>
        </w:rPr>
        <w:t>τῆς</w:t>
      </w:r>
      <w:r w:rsidR="00DF6F2C">
        <w:rPr>
          <w:rFonts w:cs="Times New Roman"/>
          <w:szCs w:val="32"/>
        </w:rPr>
        <w:t xml:space="preserve"> </w:t>
      </w:r>
      <w:r w:rsidR="005852E3" w:rsidRPr="005852E3">
        <w:rPr>
          <w:rFonts w:cs="Times New Roman"/>
          <w:szCs w:val="32"/>
        </w:rPr>
        <w:t>πίστεως</w:t>
      </w:r>
      <w:r w:rsidR="00DF6F2C">
        <w:rPr>
          <w:rFonts w:cs="Times New Roman"/>
          <w:szCs w:val="32"/>
        </w:rPr>
        <w:t xml:space="preserve"> </w:t>
      </w:r>
      <w:r w:rsidR="005852E3" w:rsidRPr="005852E3">
        <w:rPr>
          <w:rFonts w:cs="Times New Roman"/>
          <w:szCs w:val="32"/>
        </w:rPr>
        <w:t>καὶ</w:t>
      </w:r>
      <w:r w:rsidR="00DF6F2C">
        <w:rPr>
          <w:rFonts w:cs="Times New Roman"/>
          <w:szCs w:val="32"/>
        </w:rPr>
        <w:t xml:space="preserve"> </w:t>
      </w:r>
      <w:r w:rsidR="005852E3" w:rsidRPr="005852E3">
        <w:rPr>
          <w:rFonts w:cs="Times New Roman"/>
          <w:szCs w:val="32"/>
        </w:rPr>
        <w:t>τῆς</w:t>
      </w:r>
      <w:r w:rsidR="00DF6F2C">
        <w:rPr>
          <w:rFonts w:cs="Times New Roman"/>
          <w:szCs w:val="32"/>
        </w:rPr>
        <w:t xml:space="preserve"> </w:t>
      </w:r>
      <w:r w:rsidR="005852E3" w:rsidRPr="005852E3">
        <w:rPr>
          <w:rFonts w:cs="Times New Roman"/>
          <w:szCs w:val="32"/>
        </w:rPr>
        <w:t>ἐπιγνώσεως</w:t>
      </w:r>
      <w:r w:rsidR="00DF6F2C">
        <w:rPr>
          <w:rFonts w:cs="Times New Roman"/>
          <w:szCs w:val="32"/>
        </w:rPr>
        <w:t xml:space="preserve"> </w:t>
      </w:r>
      <w:r w:rsidR="005852E3" w:rsidRPr="005852E3">
        <w:rPr>
          <w:rFonts w:cs="Times New Roman"/>
          <w:szCs w:val="32"/>
        </w:rPr>
        <w:t>τοῦ</w:t>
      </w:r>
      <w:r w:rsidR="00DF6F2C">
        <w:rPr>
          <w:rFonts w:cs="Times New Roman"/>
          <w:szCs w:val="32"/>
        </w:rPr>
        <w:t xml:space="preserve"> </w:t>
      </w:r>
      <w:r w:rsidR="005852E3" w:rsidRPr="005852E3">
        <w:rPr>
          <w:rFonts w:cs="Times New Roman"/>
          <w:szCs w:val="32"/>
        </w:rPr>
        <w:t>υἱοῦ</w:t>
      </w:r>
      <w:r w:rsidR="00DF6F2C">
        <w:rPr>
          <w:rFonts w:cs="Times New Roman"/>
          <w:szCs w:val="32"/>
        </w:rPr>
        <w:t xml:space="preserve"> </w:t>
      </w:r>
      <w:r w:rsidR="005852E3" w:rsidRPr="005852E3">
        <w:rPr>
          <w:rFonts w:cs="Times New Roman"/>
          <w:szCs w:val="32"/>
        </w:rPr>
        <w:t>τοῦ</w:t>
      </w:r>
      <w:r w:rsidR="00DF6F2C">
        <w:rPr>
          <w:rFonts w:cs="Times New Roman"/>
          <w:szCs w:val="32"/>
        </w:rPr>
        <w:t xml:space="preserve"> </w:t>
      </w:r>
      <w:r w:rsidR="005852E3" w:rsidRPr="005852E3">
        <w:rPr>
          <w:rFonts w:cs="Times New Roman"/>
          <w:szCs w:val="32"/>
        </w:rPr>
        <w:t>θεοῦ,</w:t>
      </w:r>
      <w:r w:rsidR="00DF6F2C">
        <w:rPr>
          <w:rFonts w:cs="Times New Roman"/>
          <w:szCs w:val="32"/>
        </w:rPr>
        <w:t xml:space="preserve"> </w:t>
      </w:r>
      <w:r w:rsidR="005852E3" w:rsidRPr="005852E3">
        <w:rPr>
          <w:rFonts w:cs="Times New Roman"/>
          <w:szCs w:val="32"/>
        </w:rPr>
        <w:t>εἰς</w:t>
      </w:r>
      <w:r w:rsidR="00DF6F2C">
        <w:rPr>
          <w:rFonts w:cs="Times New Roman"/>
          <w:szCs w:val="32"/>
        </w:rPr>
        <w:t xml:space="preserve"> </w:t>
      </w:r>
      <w:r w:rsidR="005852E3" w:rsidRPr="005852E3">
        <w:rPr>
          <w:rFonts w:cs="Times New Roman"/>
          <w:szCs w:val="32"/>
        </w:rPr>
        <w:t>ἄνδρα</w:t>
      </w:r>
      <w:r w:rsidR="00DF6F2C">
        <w:rPr>
          <w:rFonts w:cs="Times New Roman"/>
          <w:szCs w:val="32"/>
        </w:rPr>
        <w:t xml:space="preserve"> </w:t>
      </w:r>
      <w:r w:rsidR="005852E3" w:rsidRPr="005852E3">
        <w:rPr>
          <w:rFonts w:cs="Times New Roman"/>
          <w:szCs w:val="32"/>
        </w:rPr>
        <w:t>τέλειον,</w:t>
      </w:r>
      <w:r w:rsidR="00DF6F2C">
        <w:rPr>
          <w:rFonts w:cs="Times New Roman"/>
          <w:szCs w:val="32"/>
        </w:rPr>
        <w:t xml:space="preserve"> </w:t>
      </w:r>
      <w:r w:rsidR="005852E3" w:rsidRPr="005852E3">
        <w:rPr>
          <w:rFonts w:cs="Times New Roman"/>
          <w:szCs w:val="32"/>
        </w:rPr>
        <w:t>εἰς</w:t>
      </w:r>
      <w:r w:rsidR="00DF6F2C">
        <w:rPr>
          <w:rFonts w:cs="Times New Roman"/>
          <w:szCs w:val="32"/>
        </w:rPr>
        <w:t xml:space="preserve"> </w:t>
      </w:r>
      <w:r w:rsidR="005852E3" w:rsidRPr="005852E3">
        <w:rPr>
          <w:rFonts w:cs="Times New Roman"/>
          <w:szCs w:val="32"/>
        </w:rPr>
        <w:t>μέτρον</w:t>
      </w:r>
      <w:r w:rsidR="00DF6F2C">
        <w:rPr>
          <w:rFonts w:cs="Times New Roman"/>
          <w:szCs w:val="32"/>
        </w:rPr>
        <w:t xml:space="preserve"> </w:t>
      </w:r>
      <w:r w:rsidR="005852E3" w:rsidRPr="005852E3">
        <w:rPr>
          <w:rFonts w:cs="Times New Roman"/>
          <w:szCs w:val="32"/>
        </w:rPr>
        <w:t>ἡλικίας</w:t>
      </w:r>
      <w:r w:rsidR="00DF6F2C">
        <w:rPr>
          <w:rFonts w:cs="Times New Roman"/>
          <w:szCs w:val="32"/>
        </w:rPr>
        <w:t xml:space="preserve"> </w:t>
      </w:r>
      <w:r w:rsidR="005852E3" w:rsidRPr="005852E3">
        <w:rPr>
          <w:rFonts w:cs="Times New Roman"/>
          <w:szCs w:val="32"/>
        </w:rPr>
        <w:t>τοῦ</w:t>
      </w:r>
      <w:r w:rsidR="00DF6F2C">
        <w:rPr>
          <w:rFonts w:cs="Times New Roman"/>
          <w:szCs w:val="32"/>
        </w:rPr>
        <w:t xml:space="preserve"> </w:t>
      </w:r>
      <w:r w:rsidR="005852E3" w:rsidRPr="005852E3">
        <w:rPr>
          <w:rFonts w:cs="Times New Roman"/>
          <w:szCs w:val="32"/>
        </w:rPr>
        <w:t>πληρώματος</w:t>
      </w:r>
      <w:r w:rsidR="00DF6F2C">
        <w:rPr>
          <w:rFonts w:cs="Times New Roman"/>
          <w:szCs w:val="32"/>
        </w:rPr>
        <w:t xml:space="preserve"> </w:t>
      </w:r>
      <w:r w:rsidR="005852E3" w:rsidRPr="005852E3">
        <w:rPr>
          <w:rFonts w:cs="Times New Roman"/>
          <w:szCs w:val="32"/>
        </w:rPr>
        <w:t>τοῦ</w:t>
      </w:r>
      <w:r w:rsidR="00DF6F2C">
        <w:rPr>
          <w:rFonts w:cs="Times New Roman"/>
          <w:szCs w:val="32"/>
        </w:rPr>
        <w:t xml:space="preserve"> </w:t>
      </w:r>
      <w:r w:rsidR="005852E3" w:rsidRPr="005852E3">
        <w:rPr>
          <w:rFonts w:cs="Times New Roman"/>
          <w:szCs w:val="32"/>
        </w:rPr>
        <w:t>χριστοῦ,</w:t>
      </w:r>
      <w:r w:rsidR="005852E3">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Ephesians</w:t>
      </w:r>
      <w:r w:rsidR="00DF6F2C">
        <w:rPr>
          <w:rFonts w:cs="Times New Roman"/>
          <w:szCs w:val="32"/>
        </w:rPr>
        <w:t xml:space="preserve"> </w:t>
      </w:r>
      <w:r>
        <w:rPr>
          <w:rFonts w:cs="Times New Roman"/>
          <w:szCs w:val="32"/>
        </w:rPr>
        <w:t>4:13</w:t>
      </w:r>
    </w:p>
    <w:p w:rsidR="00432B9F" w:rsidRDefault="00432B9F" w:rsidP="00432B9F">
      <w:pPr>
        <w:tabs>
          <w:tab w:val="left" w:pos="1080"/>
        </w:tabs>
        <w:ind w:left="720" w:right="720"/>
        <w:rPr>
          <w:rFonts w:cs="Times New Roman"/>
          <w:szCs w:val="32"/>
        </w:rPr>
      </w:pPr>
    </w:p>
    <w:p w:rsidR="00860354" w:rsidRDefault="00A57C3D" w:rsidP="004638CC">
      <w:pPr>
        <w:tabs>
          <w:tab w:val="left" w:pos="1080"/>
        </w:tabs>
        <w:ind w:left="720" w:right="720"/>
        <w:rPr>
          <w:rFonts w:cs="Times New Roman"/>
          <w:szCs w:val="32"/>
        </w:rPr>
      </w:pPr>
      <w:r>
        <w:rPr>
          <w:rFonts w:cs="Times New Roman"/>
          <w:szCs w:val="32"/>
        </w:rPr>
        <w:t>“Who,</w:t>
      </w:r>
      <w:r w:rsidR="00DF6F2C">
        <w:rPr>
          <w:rFonts w:cs="Times New Roman"/>
          <w:szCs w:val="32"/>
        </w:rPr>
        <w:t xml:space="preserve"> </w:t>
      </w:r>
      <w:r>
        <w:rPr>
          <w:rFonts w:cs="Times New Roman"/>
          <w:szCs w:val="32"/>
        </w:rPr>
        <w:t>existing</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form</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sidR="004638CC">
        <w:rPr>
          <w:rFonts w:cs="Times New Roman"/>
          <w:szCs w:val="32"/>
        </w:rPr>
        <w:t>He</w:t>
      </w:r>
      <w:r w:rsidR="00DF6F2C">
        <w:rPr>
          <w:rFonts w:cs="Times New Roman"/>
          <w:szCs w:val="32"/>
        </w:rPr>
        <w:t xml:space="preserve"> </w:t>
      </w:r>
      <w:r w:rsidR="004638CC">
        <w:rPr>
          <w:rFonts w:cs="Times New Roman"/>
          <w:szCs w:val="32"/>
        </w:rPr>
        <w:t>did</w:t>
      </w:r>
      <w:r w:rsidR="00DF6F2C">
        <w:rPr>
          <w:rFonts w:cs="Times New Roman"/>
          <w:szCs w:val="32"/>
        </w:rPr>
        <w:t xml:space="preserve"> </w:t>
      </w:r>
      <w:r>
        <w:rPr>
          <w:rFonts w:cs="Times New Roman"/>
          <w:szCs w:val="32"/>
        </w:rPr>
        <w:t>not</w:t>
      </w:r>
      <w:r w:rsidR="00DF6F2C">
        <w:rPr>
          <w:rFonts w:cs="Times New Roman"/>
          <w:szCs w:val="32"/>
        </w:rPr>
        <w:t xml:space="preserve"> </w:t>
      </w:r>
      <w:r w:rsidR="004638CC">
        <w:rPr>
          <w:rFonts w:cs="Times New Roman"/>
          <w:szCs w:val="32"/>
        </w:rPr>
        <w:t>think</w:t>
      </w:r>
      <w:r w:rsidR="00DF6F2C">
        <w:rPr>
          <w:rFonts w:cs="Times New Roman"/>
          <w:szCs w:val="32"/>
        </w:rPr>
        <w:t xml:space="preserve"> </w:t>
      </w:r>
      <w:r w:rsidR="004638CC">
        <w:rPr>
          <w:rFonts w:cs="Times New Roman"/>
          <w:szCs w:val="32"/>
        </w:rPr>
        <w:t>to</w:t>
      </w:r>
      <w:r w:rsidR="00DF6F2C">
        <w:rPr>
          <w:rFonts w:cs="Times New Roman"/>
          <w:szCs w:val="32"/>
        </w:rPr>
        <w:t xml:space="preserve"> </w:t>
      </w:r>
      <w:r w:rsidR="004638CC">
        <w:rPr>
          <w:rFonts w:cs="Times New Roman"/>
          <w:szCs w:val="32"/>
        </w:rPr>
        <w:t>be</w:t>
      </w:r>
      <w:r w:rsidR="00DF6F2C">
        <w:rPr>
          <w:rFonts w:cs="Times New Roman"/>
          <w:szCs w:val="32"/>
        </w:rPr>
        <w:t xml:space="preserve"> </w:t>
      </w:r>
      <w:r w:rsidR="004638CC">
        <w:rPr>
          <w:rFonts w:cs="Times New Roman"/>
          <w:szCs w:val="32"/>
        </w:rPr>
        <w:t>equal</w:t>
      </w:r>
      <w:r w:rsidR="00DF6F2C">
        <w:rPr>
          <w:rFonts w:cs="Times New Roman"/>
          <w:szCs w:val="32"/>
        </w:rPr>
        <w:t xml:space="preserve"> </w:t>
      </w:r>
      <w:r w:rsidR="004638CC">
        <w:rPr>
          <w:rFonts w:cs="Times New Roman"/>
          <w:szCs w:val="32"/>
        </w:rPr>
        <w:t>to</w:t>
      </w:r>
      <w:r w:rsidR="00DF6F2C">
        <w:rPr>
          <w:rFonts w:cs="Times New Roman"/>
          <w:szCs w:val="32"/>
        </w:rPr>
        <w:t xml:space="preserve"> </w:t>
      </w:r>
      <w:r w:rsidR="004638CC">
        <w:rPr>
          <w:rFonts w:cs="Times New Roman"/>
          <w:szCs w:val="32"/>
        </w:rPr>
        <w:t>God</w:t>
      </w:r>
      <w:r w:rsidR="00DF6F2C">
        <w:rPr>
          <w:rFonts w:cs="Times New Roman"/>
          <w:szCs w:val="32"/>
        </w:rPr>
        <w:t xml:space="preserve"> </w:t>
      </w:r>
      <w:r w:rsidR="004638CC">
        <w:rPr>
          <w:rFonts w:cs="Times New Roman"/>
          <w:szCs w:val="32"/>
        </w:rPr>
        <w:t>(</w:t>
      </w:r>
      <w:r w:rsidR="004638CC" w:rsidRPr="004638CC">
        <w:rPr>
          <w:rFonts w:cs="Times New Roman"/>
          <w:szCs w:val="32"/>
        </w:rPr>
        <w:t>τὸ</w:t>
      </w:r>
      <w:r w:rsidR="00DF6F2C">
        <w:rPr>
          <w:rFonts w:cs="Times New Roman"/>
          <w:szCs w:val="32"/>
        </w:rPr>
        <w:t xml:space="preserve"> </w:t>
      </w:r>
      <w:r w:rsidR="004638CC" w:rsidRPr="004638CC">
        <w:rPr>
          <w:rFonts w:cs="Times New Roman"/>
          <w:szCs w:val="32"/>
        </w:rPr>
        <w:t>εἶναι</w:t>
      </w:r>
      <w:r w:rsidR="00DF6F2C">
        <w:rPr>
          <w:rFonts w:cs="Times New Roman"/>
          <w:szCs w:val="32"/>
        </w:rPr>
        <w:t xml:space="preserve"> </w:t>
      </w:r>
      <w:r w:rsidR="004638CC" w:rsidRPr="004638CC">
        <w:rPr>
          <w:rFonts w:cs="Times New Roman"/>
          <w:szCs w:val="32"/>
        </w:rPr>
        <w:t>ἴσα</w:t>
      </w:r>
      <w:r w:rsidR="00DF6F2C">
        <w:rPr>
          <w:rFonts w:cs="Times New Roman"/>
          <w:szCs w:val="32"/>
        </w:rPr>
        <w:t xml:space="preserve"> </w:t>
      </w:r>
      <w:r w:rsidR="004638CC" w:rsidRPr="004638CC">
        <w:rPr>
          <w:rFonts w:cs="Times New Roman"/>
          <w:szCs w:val="32"/>
        </w:rPr>
        <w:t>θεῷ</w:t>
      </w:r>
      <w:r w:rsidR="004638CC">
        <w:rPr>
          <w:rFonts w:cs="Times New Roman"/>
          <w:szCs w:val="32"/>
        </w:rPr>
        <w:t>)</w:t>
      </w:r>
      <w:r w:rsidR="00DF6F2C">
        <w:rPr>
          <w:rFonts w:cs="Times New Roman"/>
          <w:szCs w:val="32"/>
        </w:rPr>
        <w:t xml:space="preserve"> </w:t>
      </w:r>
      <w:r w:rsidR="004638CC">
        <w:rPr>
          <w:rFonts w:cs="Times New Roman"/>
          <w:szCs w:val="32"/>
        </w:rPr>
        <w:t>a</w:t>
      </w:r>
      <w:r w:rsidR="00DF6F2C">
        <w:rPr>
          <w:rFonts w:cs="Times New Roman"/>
          <w:szCs w:val="32"/>
        </w:rPr>
        <w:t xml:space="preserve"> </w:t>
      </w:r>
      <w:r w:rsidR="004638CC">
        <w:rPr>
          <w:rFonts w:cs="Times New Roman"/>
          <w:szCs w:val="32"/>
        </w:rPr>
        <w:t>robbery.</w:t>
      </w:r>
      <w:r w:rsidR="00385CD5">
        <w:rPr>
          <w:rFonts w:cs="Times New Roman"/>
          <w:szCs w:val="32"/>
        </w:rPr>
        <w:t>”</w:t>
      </w:r>
      <w:r w:rsidR="00385CD5">
        <w:rPr>
          <w:rFonts w:cs="Times New Roman"/>
          <w:szCs w:val="32"/>
        </w:rPr>
        <w:br/>
        <w:t>“</w:t>
      </w:r>
      <w:r w:rsidR="00385CD5" w:rsidRPr="00385CD5">
        <w:rPr>
          <w:rFonts w:cs="Times New Roman"/>
          <w:szCs w:val="32"/>
        </w:rPr>
        <w:t>ὃς</w:t>
      </w:r>
      <w:r w:rsidR="00DF6F2C">
        <w:rPr>
          <w:rFonts w:cs="Times New Roman"/>
          <w:szCs w:val="32"/>
        </w:rPr>
        <w:t xml:space="preserve"> </w:t>
      </w:r>
      <w:r w:rsidR="00385CD5" w:rsidRPr="00385CD5">
        <w:rPr>
          <w:rFonts w:cs="Times New Roman"/>
          <w:szCs w:val="32"/>
        </w:rPr>
        <w:t>ἐν</w:t>
      </w:r>
      <w:r w:rsidR="00DF6F2C">
        <w:rPr>
          <w:rFonts w:cs="Times New Roman"/>
          <w:szCs w:val="32"/>
        </w:rPr>
        <w:t xml:space="preserve"> </w:t>
      </w:r>
      <w:r w:rsidR="00385CD5" w:rsidRPr="00385CD5">
        <w:rPr>
          <w:rFonts w:cs="Times New Roman"/>
          <w:szCs w:val="32"/>
        </w:rPr>
        <w:t>μορφῇ</w:t>
      </w:r>
      <w:r w:rsidR="00DF6F2C">
        <w:rPr>
          <w:rFonts w:cs="Times New Roman"/>
          <w:szCs w:val="32"/>
        </w:rPr>
        <w:t xml:space="preserve"> </w:t>
      </w:r>
      <w:r w:rsidR="00385CD5" w:rsidRPr="00385CD5">
        <w:rPr>
          <w:rFonts w:cs="Times New Roman"/>
          <w:szCs w:val="32"/>
        </w:rPr>
        <w:t>θεοῦ</w:t>
      </w:r>
      <w:r w:rsidR="00DF6F2C">
        <w:rPr>
          <w:rFonts w:cs="Times New Roman"/>
          <w:szCs w:val="32"/>
        </w:rPr>
        <w:t xml:space="preserve"> </w:t>
      </w:r>
      <w:r w:rsidR="00385CD5" w:rsidRPr="00385CD5">
        <w:rPr>
          <w:rFonts w:cs="Times New Roman"/>
          <w:szCs w:val="32"/>
        </w:rPr>
        <w:t>ὑπάρχων</w:t>
      </w:r>
      <w:r w:rsidR="00DF6F2C">
        <w:rPr>
          <w:rFonts w:cs="Times New Roman"/>
          <w:szCs w:val="32"/>
        </w:rPr>
        <w:t xml:space="preserve"> </w:t>
      </w:r>
      <w:r w:rsidR="00385CD5" w:rsidRPr="00385CD5">
        <w:rPr>
          <w:rFonts w:cs="Times New Roman"/>
          <w:szCs w:val="32"/>
        </w:rPr>
        <w:t>οὐχ</w:t>
      </w:r>
      <w:r w:rsidR="00DF6F2C">
        <w:rPr>
          <w:rFonts w:cs="Times New Roman"/>
          <w:szCs w:val="32"/>
        </w:rPr>
        <w:t xml:space="preserve"> </w:t>
      </w:r>
      <w:r w:rsidR="00385CD5" w:rsidRPr="00385CD5">
        <w:rPr>
          <w:rFonts w:cs="Times New Roman"/>
          <w:szCs w:val="32"/>
        </w:rPr>
        <w:t>ἁρπαγμὸν</w:t>
      </w:r>
      <w:r w:rsidR="00DF6F2C">
        <w:rPr>
          <w:rFonts w:cs="Times New Roman"/>
          <w:szCs w:val="32"/>
        </w:rPr>
        <w:t xml:space="preserve"> </w:t>
      </w:r>
      <w:r w:rsidR="00385CD5" w:rsidRPr="00385CD5">
        <w:rPr>
          <w:rFonts w:cs="Times New Roman"/>
          <w:szCs w:val="32"/>
        </w:rPr>
        <w:t>ἡγήσατο</w:t>
      </w:r>
      <w:r w:rsidR="00DF6F2C">
        <w:rPr>
          <w:rFonts w:cs="Times New Roman"/>
          <w:szCs w:val="32"/>
        </w:rPr>
        <w:t xml:space="preserve"> </w:t>
      </w:r>
      <w:r w:rsidR="00385CD5" w:rsidRPr="00385CD5">
        <w:rPr>
          <w:rFonts w:cs="Times New Roman"/>
          <w:szCs w:val="32"/>
        </w:rPr>
        <w:t>τὸ</w:t>
      </w:r>
      <w:r w:rsidR="00DF6F2C">
        <w:rPr>
          <w:rFonts w:cs="Times New Roman"/>
          <w:szCs w:val="32"/>
        </w:rPr>
        <w:t xml:space="preserve"> </w:t>
      </w:r>
      <w:r w:rsidR="00385CD5" w:rsidRPr="00385CD5">
        <w:rPr>
          <w:rFonts w:cs="Times New Roman"/>
          <w:szCs w:val="32"/>
        </w:rPr>
        <w:t>εἶναι</w:t>
      </w:r>
      <w:r w:rsidR="00DF6F2C">
        <w:rPr>
          <w:rFonts w:cs="Times New Roman"/>
          <w:szCs w:val="32"/>
        </w:rPr>
        <w:t xml:space="preserve"> </w:t>
      </w:r>
      <w:r w:rsidR="00385CD5" w:rsidRPr="00385CD5">
        <w:rPr>
          <w:rFonts w:cs="Times New Roman"/>
          <w:szCs w:val="32"/>
        </w:rPr>
        <w:t>ἴσα</w:t>
      </w:r>
      <w:r w:rsidR="00DF6F2C">
        <w:rPr>
          <w:rFonts w:cs="Times New Roman"/>
          <w:szCs w:val="32"/>
        </w:rPr>
        <w:t xml:space="preserve"> </w:t>
      </w:r>
      <w:r w:rsidR="00385CD5" w:rsidRPr="00385CD5">
        <w:rPr>
          <w:rFonts w:cs="Times New Roman"/>
          <w:szCs w:val="32"/>
        </w:rPr>
        <w:t>θεῷ</w:t>
      </w:r>
      <w:r w:rsidR="00385CD5">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Philippians</w:t>
      </w:r>
      <w:r w:rsidR="00DF6F2C">
        <w:rPr>
          <w:rFonts w:cs="Times New Roman"/>
          <w:szCs w:val="32"/>
        </w:rPr>
        <w:t xml:space="preserve"> </w:t>
      </w:r>
      <w:r>
        <w:rPr>
          <w:rFonts w:cs="Times New Roman"/>
          <w:szCs w:val="32"/>
        </w:rPr>
        <w:t>2:6</w:t>
      </w:r>
    </w:p>
    <w:p w:rsidR="00860354" w:rsidRDefault="00860354" w:rsidP="00432B9F">
      <w:pPr>
        <w:tabs>
          <w:tab w:val="left" w:pos="1080"/>
        </w:tabs>
        <w:ind w:left="720" w:right="720"/>
        <w:rPr>
          <w:rFonts w:cs="Times New Roman"/>
          <w:szCs w:val="32"/>
        </w:rPr>
      </w:pPr>
    </w:p>
    <w:p w:rsidR="00432B9F" w:rsidRDefault="00C02FCE" w:rsidP="00432B9F">
      <w:pPr>
        <w:tabs>
          <w:tab w:val="left" w:pos="1080"/>
        </w:tabs>
        <w:ind w:left="720" w:right="720"/>
        <w:rPr>
          <w:rFonts w:cs="Times New Roman"/>
          <w:szCs w:val="32"/>
        </w:rPr>
      </w:pPr>
      <w:r>
        <w:rPr>
          <w:rFonts w:cs="Times New Roman"/>
          <w:szCs w:val="32"/>
        </w:rPr>
        <w:t>“In</w:t>
      </w:r>
      <w:r w:rsidR="00DF6F2C">
        <w:rPr>
          <w:rFonts w:cs="Times New Roman"/>
          <w:szCs w:val="32"/>
        </w:rPr>
        <w:t xml:space="preserve"> </w:t>
      </w:r>
      <w:r>
        <w:rPr>
          <w:rFonts w:cs="Times New Roman"/>
          <w:szCs w:val="32"/>
        </w:rPr>
        <w:t>order</w:t>
      </w:r>
      <w:r w:rsidR="00DF6F2C">
        <w:rPr>
          <w:rFonts w:cs="Times New Roman"/>
          <w:szCs w:val="32"/>
        </w:rPr>
        <w:t xml:space="preserve"> </w:t>
      </w:r>
      <w:r>
        <w:rPr>
          <w:rFonts w:cs="Times New Roman"/>
          <w:szCs w:val="32"/>
        </w:rPr>
        <w:t>that</w:t>
      </w:r>
      <w:r w:rsidR="00DF6F2C">
        <w:rPr>
          <w:rFonts w:cs="Times New Roman"/>
          <w:szCs w:val="32"/>
        </w:rPr>
        <w:t xml:space="preserve"> </w:t>
      </w:r>
      <w:r w:rsidR="003A29A5">
        <w:rPr>
          <w:rFonts w:cs="Times New Roman"/>
          <w:szCs w:val="32"/>
        </w:rPr>
        <w:t>you</w:t>
      </w:r>
      <w:r w:rsidR="00DF6F2C">
        <w:rPr>
          <w:rFonts w:cs="Times New Roman"/>
          <w:szCs w:val="32"/>
        </w:rPr>
        <w:t xml:space="preserve"> </w:t>
      </w:r>
      <w:r w:rsidR="003A29A5">
        <w:rPr>
          <w:rFonts w:cs="Times New Roman"/>
          <w:szCs w:val="32"/>
        </w:rPr>
        <w:t>would</w:t>
      </w:r>
      <w:r w:rsidR="00DF6F2C">
        <w:rPr>
          <w:rFonts w:cs="Times New Roman"/>
          <w:szCs w:val="32"/>
        </w:rPr>
        <w:t xml:space="preserve"> </w:t>
      </w:r>
      <w:r w:rsidR="003A29A5">
        <w:rPr>
          <w:rFonts w:cs="Times New Roman"/>
          <w:szCs w:val="32"/>
        </w:rPr>
        <w:t>become</w:t>
      </w:r>
      <w:r w:rsidR="00DF6F2C">
        <w:rPr>
          <w:rFonts w:cs="Times New Roman"/>
          <w:szCs w:val="32"/>
        </w:rPr>
        <w:t xml:space="preserve"> </w:t>
      </w:r>
      <w:r w:rsidR="003A29A5">
        <w:rPr>
          <w:rFonts w:cs="Times New Roman"/>
          <w:szCs w:val="32"/>
        </w:rPr>
        <w:t>perfect</w:t>
      </w:r>
      <w:r w:rsidR="00DF6F2C">
        <w:rPr>
          <w:rFonts w:cs="Times New Roman"/>
          <w:szCs w:val="32"/>
        </w:rPr>
        <w:t xml:space="preserve"> </w:t>
      </w:r>
      <w:r w:rsidR="003A29A5">
        <w:rPr>
          <w:rFonts w:cs="Times New Roman"/>
          <w:szCs w:val="32"/>
        </w:rPr>
        <w:t>and</w:t>
      </w:r>
      <w:r w:rsidR="00DF6F2C">
        <w:rPr>
          <w:rFonts w:cs="Times New Roman"/>
          <w:szCs w:val="32"/>
        </w:rPr>
        <w:t xml:space="preserve"> </w:t>
      </w:r>
      <w:r w:rsidR="003A29A5">
        <w:rPr>
          <w:rFonts w:cs="Times New Roman"/>
          <w:szCs w:val="32"/>
        </w:rPr>
        <w:t>pure,</w:t>
      </w:r>
      <w:r w:rsidR="00DF6F2C">
        <w:rPr>
          <w:rFonts w:cs="Times New Roman"/>
          <w:szCs w:val="32"/>
        </w:rPr>
        <w:t xml:space="preserve"> </w:t>
      </w:r>
      <w:r w:rsidR="003A29A5">
        <w:rPr>
          <w:rFonts w:cs="Times New Roman"/>
          <w:szCs w:val="32"/>
        </w:rPr>
        <w:t>blameless</w:t>
      </w:r>
      <w:r w:rsidR="00DF6F2C">
        <w:rPr>
          <w:rFonts w:cs="Times New Roman"/>
          <w:szCs w:val="32"/>
        </w:rPr>
        <w:t xml:space="preserve"> </w:t>
      </w:r>
      <w:r w:rsidR="003A29A5">
        <w:rPr>
          <w:rFonts w:cs="Times New Roman"/>
          <w:szCs w:val="32"/>
        </w:rPr>
        <w:t>children</w:t>
      </w:r>
      <w:r w:rsidR="00DF6F2C">
        <w:rPr>
          <w:rFonts w:cs="Times New Roman"/>
          <w:szCs w:val="32"/>
        </w:rPr>
        <w:t xml:space="preserve"> </w:t>
      </w:r>
      <w:r w:rsidR="003A29A5">
        <w:rPr>
          <w:rFonts w:cs="Times New Roman"/>
          <w:szCs w:val="32"/>
        </w:rPr>
        <w:t>of</w:t>
      </w:r>
      <w:r w:rsidR="00DF6F2C">
        <w:rPr>
          <w:rFonts w:cs="Times New Roman"/>
          <w:szCs w:val="32"/>
        </w:rPr>
        <w:t xml:space="preserve"> </w:t>
      </w:r>
      <w:r w:rsidR="003A29A5">
        <w:rPr>
          <w:rFonts w:cs="Times New Roman"/>
          <w:szCs w:val="32"/>
        </w:rPr>
        <w:t>God</w:t>
      </w:r>
      <w:r w:rsidR="00DF6F2C">
        <w:rPr>
          <w:rFonts w:cs="Times New Roman"/>
          <w:szCs w:val="32"/>
        </w:rPr>
        <w:t xml:space="preserve"> </w:t>
      </w:r>
      <w:r w:rsidR="00595E35">
        <w:rPr>
          <w:rFonts w:cs="Times New Roman"/>
          <w:szCs w:val="32"/>
        </w:rPr>
        <w:t>amid</w:t>
      </w:r>
      <w:r w:rsidR="00DF6F2C">
        <w:rPr>
          <w:rFonts w:cs="Times New Roman"/>
          <w:szCs w:val="32"/>
        </w:rPr>
        <w:t xml:space="preserve"> </w:t>
      </w:r>
      <w:r w:rsidR="00595E35">
        <w:rPr>
          <w:rFonts w:cs="Times New Roman"/>
          <w:szCs w:val="32"/>
        </w:rPr>
        <w:t>a</w:t>
      </w:r>
      <w:r w:rsidR="00DF6F2C">
        <w:rPr>
          <w:rFonts w:cs="Times New Roman"/>
          <w:szCs w:val="32"/>
        </w:rPr>
        <w:t xml:space="preserve"> </w:t>
      </w:r>
      <w:r w:rsidR="00595E35">
        <w:rPr>
          <w:rFonts w:cs="Times New Roman"/>
          <w:szCs w:val="32"/>
        </w:rPr>
        <w:t>crooked</w:t>
      </w:r>
      <w:r w:rsidR="00DF6F2C">
        <w:rPr>
          <w:rFonts w:cs="Times New Roman"/>
          <w:szCs w:val="32"/>
        </w:rPr>
        <w:t xml:space="preserve"> </w:t>
      </w:r>
      <w:r w:rsidR="00595E35">
        <w:rPr>
          <w:rFonts w:cs="Times New Roman"/>
          <w:szCs w:val="32"/>
        </w:rPr>
        <w:t>and</w:t>
      </w:r>
      <w:r w:rsidR="00DF6F2C">
        <w:rPr>
          <w:rFonts w:cs="Times New Roman"/>
          <w:szCs w:val="32"/>
        </w:rPr>
        <w:t xml:space="preserve"> </w:t>
      </w:r>
      <w:r w:rsidR="00595E35">
        <w:rPr>
          <w:rFonts w:cs="Times New Roman"/>
          <w:szCs w:val="32"/>
        </w:rPr>
        <w:t>corrupting</w:t>
      </w:r>
      <w:r w:rsidR="00DF6F2C">
        <w:rPr>
          <w:rFonts w:cs="Times New Roman"/>
          <w:szCs w:val="32"/>
        </w:rPr>
        <w:t xml:space="preserve"> </w:t>
      </w:r>
      <w:r w:rsidR="00595E35">
        <w:rPr>
          <w:rFonts w:cs="Times New Roman"/>
          <w:szCs w:val="32"/>
        </w:rPr>
        <w:t>generation,</w:t>
      </w:r>
      <w:r w:rsidR="00DF6F2C">
        <w:rPr>
          <w:rFonts w:cs="Times New Roman"/>
          <w:szCs w:val="32"/>
        </w:rPr>
        <w:t xml:space="preserve"> </w:t>
      </w:r>
      <w:r w:rsidR="00595E35">
        <w:rPr>
          <w:rFonts w:cs="Times New Roman"/>
          <w:szCs w:val="32"/>
        </w:rPr>
        <w:t>among</w:t>
      </w:r>
      <w:r w:rsidR="00DF6F2C">
        <w:rPr>
          <w:rFonts w:cs="Times New Roman"/>
          <w:szCs w:val="32"/>
        </w:rPr>
        <w:t xml:space="preserve"> </w:t>
      </w:r>
      <w:r w:rsidR="00595E35">
        <w:rPr>
          <w:rFonts w:cs="Times New Roman"/>
          <w:szCs w:val="32"/>
        </w:rPr>
        <w:t>whom</w:t>
      </w:r>
      <w:r w:rsidR="00DF6F2C">
        <w:rPr>
          <w:rFonts w:cs="Times New Roman"/>
          <w:szCs w:val="32"/>
        </w:rPr>
        <w:t xml:space="preserve"> </w:t>
      </w:r>
      <w:r w:rsidR="00595E35">
        <w:rPr>
          <w:rFonts w:cs="Times New Roman"/>
          <w:szCs w:val="32"/>
        </w:rPr>
        <w:t>you</w:t>
      </w:r>
      <w:r w:rsidR="00DF6F2C">
        <w:rPr>
          <w:rFonts w:cs="Times New Roman"/>
          <w:szCs w:val="32"/>
        </w:rPr>
        <w:t xml:space="preserve"> </w:t>
      </w:r>
      <w:r w:rsidR="00100D78">
        <w:rPr>
          <w:rFonts w:cs="Times New Roman"/>
          <w:szCs w:val="32"/>
        </w:rPr>
        <w:t>blaze</w:t>
      </w:r>
      <w:r w:rsidR="00DF6F2C">
        <w:rPr>
          <w:rFonts w:cs="Times New Roman"/>
          <w:szCs w:val="32"/>
        </w:rPr>
        <w:t xml:space="preserve"> </w:t>
      </w:r>
      <w:r w:rsidR="00595E35">
        <w:rPr>
          <w:rFonts w:cs="Times New Roman"/>
          <w:szCs w:val="32"/>
        </w:rPr>
        <w:t>as</w:t>
      </w:r>
      <w:r w:rsidR="00DF6F2C">
        <w:rPr>
          <w:rFonts w:cs="Times New Roman"/>
          <w:szCs w:val="32"/>
        </w:rPr>
        <w:t xml:space="preserve"> </w:t>
      </w:r>
      <w:r w:rsidR="00100D78">
        <w:rPr>
          <w:rFonts w:cs="Times New Roman"/>
          <w:szCs w:val="32"/>
        </w:rPr>
        <w:t>lights</w:t>
      </w:r>
      <w:r w:rsidR="00DF6F2C">
        <w:rPr>
          <w:rFonts w:cs="Times New Roman"/>
          <w:szCs w:val="32"/>
        </w:rPr>
        <w:t xml:space="preserve"> </w:t>
      </w:r>
      <w:r w:rsidR="00100D78">
        <w:rPr>
          <w:rFonts w:cs="Times New Roman"/>
          <w:szCs w:val="32"/>
        </w:rPr>
        <w:t>in</w:t>
      </w:r>
      <w:r w:rsidR="00DF6F2C">
        <w:rPr>
          <w:rFonts w:cs="Times New Roman"/>
          <w:szCs w:val="32"/>
        </w:rPr>
        <w:t xml:space="preserve"> </w:t>
      </w:r>
      <w:r w:rsidR="00100D78">
        <w:rPr>
          <w:rFonts w:cs="Times New Roman"/>
          <w:szCs w:val="32"/>
        </w:rPr>
        <w:t>[the]</w:t>
      </w:r>
      <w:r w:rsidR="00DF6F2C">
        <w:rPr>
          <w:rFonts w:cs="Times New Roman"/>
          <w:szCs w:val="32"/>
        </w:rPr>
        <w:t xml:space="preserve"> </w:t>
      </w:r>
      <w:r w:rsidR="00100D78">
        <w:rPr>
          <w:rFonts w:cs="Times New Roman"/>
          <w:szCs w:val="32"/>
        </w:rPr>
        <w:t>world”</w:t>
      </w:r>
      <w:r w:rsidR="00385CD5">
        <w:rPr>
          <w:rFonts w:cs="Times New Roman"/>
          <w:szCs w:val="32"/>
        </w:rPr>
        <w:br/>
        <w:t>“</w:t>
      </w:r>
      <w:r w:rsidR="00385CD5" w:rsidRPr="00385CD5">
        <w:rPr>
          <w:rFonts w:cs="Times New Roman"/>
          <w:szCs w:val="32"/>
        </w:rPr>
        <w:t>ἵνα</w:t>
      </w:r>
      <w:r w:rsidR="00DF6F2C">
        <w:rPr>
          <w:rFonts w:cs="Times New Roman"/>
          <w:szCs w:val="32"/>
        </w:rPr>
        <w:t xml:space="preserve"> </w:t>
      </w:r>
      <w:r w:rsidR="00385CD5" w:rsidRPr="00385CD5">
        <w:rPr>
          <w:rFonts w:cs="Times New Roman"/>
          <w:szCs w:val="32"/>
        </w:rPr>
        <w:t>γένησθε</w:t>
      </w:r>
      <w:r w:rsidR="00DF6F2C">
        <w:rPr>
          <w:rFonts w:cs="Times New Roman"/>
          <w:szCs w:val="32"/>
        </w:rPr>
        <w:t xml:space="preserve"> </w:t>
      </w:r>
      <w:r w:rsidR="00385CD5" w:rsidRPr="00385CD5">
        <w:rPr>
          <w:rFonts w:cs="Times New Roman"/>
          <w:szCs w:val="32"/>
        </w:rPr>
        <w:t>ἄμεμπτοι</w:t>
      </w:r>
      <w:r w:rsidR="00DF6F2C">
        <w:rPr>
          <w:rFonts w:cs="Times New Roman"/>
          <w:szCs w:val="32"/>
        </w:rPr>
        <w:t xml:space="preserve"> </w:t>
      </w:r>
      <w:r w:rsidR="00385CD5" w:rsidRPr="00385CD5">
        <w:rPr>
          <w:rFonts w:cs="Times New Roman"/>
          <w:szCs w:val="32"/>
        </w:rPr>
        <w:t>καὶ</w:t>
      </w:r>
      <w:r w:rsidR="00DF6F2C">
        <w:rPr>
          <w:rFonts w:cs="Times New Roman"/>
          <w:szCs w:val="32"/>
        </w:rPr>
        <w:t xml:space="preserve"> </w:t>
      </w:r>
      <w:r w:rsidR="00385CD5" w:rsidRPr="00385CD5">
        <w:rPr>
          <w:rFonts w:cs="Times New Roman"/>
          <w:szCs w:val="32"/>
        </w:rPr>
        <w:t>ἀκέραιοι,</w:t>
      </w:r>
      <w:r w:rsidR="00DF6F2C">
        <w:rPr>
          <w:rFonts w:cs="Times New Roman"/>
          <w:szCs w:val="32"/>
        </w:rPr>
        <w:t xml:space="preserve"> </w:t>
      </w:r>
      <w:r w:rsidR="00385CD5" w:rsidRPr="00385CD5">
        <w:rPr>
          <w:rFonts w:cs="Times New Roman"/>
          <w:szCs w:val="32"/>
        </w:rPr>
        <w:t>τέκνα</w:t>
      </w:r>
      <w:r w:rsidR="00DF6F2C">
        <w:rPr>
          <w:rFonts w:cs="Times New Roman"/>
          <w:szCs w:val="32"/>
        </w:rPr>
        <w:t xml:space="preserve"> </w:t>
      </w:r>
      <w:r w:rsidR="00385CD5" w:rsidRPr="00385CD5">
        <w:rPr>
          <w:rFonts w:cs="Times New Roman"/>
          <w:szCs w:val="32"/>
        </w:rPr>
        <w:t>θεοῦ</w:t>
      </w:r>
      <w:r w:rsidR="00DF6F2C">
        <w:rPr>
          <w:rFonts w:cs="Times New Roman"/>
          <w:szCs w:val="32"/>
        </w:rPr>
        <w:t xml:space="preserve"> </w:t>
      </w:r>
      <w:r w:rsidR="00385CD5" w:rsidRPr="00385CD5">
        <w:rPr>
          <w:rFonts w:cs="Times New Roman"/>
          <w:szCs w:val="32"/>
        </w:rPr>
        <w:t>ἄμωμα</w:t>
      </w:r>
      <w:r w:rsidR="00DF6F2C">
        <w:rPr>
          <w:rFonts w:cs="Times New Roman"/>
          <w:szCs w:val="32"/>
        </w:rPr>
        <w:t xml:space="preserve"> </w:t>
      </w:r>
      <w:r w:rsidR="00385CD5" w:rsidRPr="00385CD5">
        <w:rPr>
          <w:rFonts w:cs="Times New Roman"/>
          <w:szCs w:val="32"/>
        </w:rPr>
        <w:t>μέσον</w:t>
      </w:r>
      <w:r w:rsidR="00DF6F2C">
        <w:rPr>
          <w:rFonts w:cs="Times New Roman"/>
          <w:szCs w:val="32"/>
        </w:rPr>
        <w:t xml:space="preserve"> </w:t>
      </w:r>
      <w:r w:rsidR="00385CD5" w:rsidRPr="00385CD5">
        <w:rPr>
          <w:rFonts w:cs="Times New Roman"/>
          <w:szCs w:val="32"/>
        </w:rPr>
        <w:t>γενεᾶς</w:t>
      </w:r>
      <w:r w:rsidR="00DF6F2C">
        <w:rPr>
          <w:rFonts w:cs="Times New Roman"/>
          <w:szCs w:val="32"/>
        </w:rPr>
        <w:t xml:space="preserve"> </w:t>
      </w:r>
      <w:r w:rsidR="00385CD5" w:rsidRPr="00385CD5">
        <w:rPr>
          <w:rFonts w:cs="Times New Roman"/>
          <w:szCs w:val="32"/>
        </w:rPr>
        <w:t>σκολιᾶς</w:t>
      </w:r>
      <w:r w:rsidR="00DF6F2C">
        <w:rPr>
          <w:rFonts w:cs="Times New Roman"/>
          <w:szCs w:val="32"/>
        </w:rPr>
        <w:t xml:space="preserve"> </w:t>
      </w:r>
      <w:r w:rsidR="00385CD5" w:rsidRPr="00385CD5">
        <w:rPr>
          <w:rFonts w:cs="Times New Roman"/>
          <w:szCs w:val="32"/>
        </w:rPr>
        <w:t>καὶ</w:t>
      </w:r>
      <w:r w:rsidR="00DF6F2C">
        <w:rPr>
          <w:rFonts w:cs="Times New Roman"/>
          <w:szCs w:val="32"/>
        </w:rPr>
        <w:t xml:space="preserve"> </w:t>
      </w:r>
      <w:r w:rsidR="00385CD5" w:rsidRPr="00385CD5">
        <w:rPr>
          <w:rFonts w:cs="Times New Roman"/>
          <w:szCs w:val="32"/>
        </w:rPr>
        <w:t>διεστραμμένης,</w:t>
      </w:r>
      <w:r w:rsidR="00DF6F2C">
        <w:rPr>
          <w:rFonts w:cs="Times New Roman"/>
          <w:szCs w:val="32"/>
        </w:rPr>
        <w:t xml:space="preserve"> </w:t>
      </w:r>
      <w:r w:rsidR="00385CD5" w:rsidRPr="00385CD5">
        <w:rPr>
          <w:rFonts w:cs="Times New Roman"/>
          <w:szCs w:val="32"/>
        </w:rPr>
        <w:t>ἐν</w:t>
      </w:r>
      <w:r w:rsidR="00DF6F2C">
        <w:rPr>
          <w:rFonts w:cs="Times New Roman"/>
          <w:szCs w:val="32"/>
        </w:rPr>
        <w:t xml:space="preserve"> </w:t>
      </w:r>
      <w:r w:rsidR="00385CD5" w:rsidRPr="00385CD5">
        <w:rPr>
          <w:rFonts w:cs="Times New Roman"/>
          <w:szCs w:val="32"/>
        </w:rPr>
        <w:t>οἷς</w:t>
      </w:r>
      <w:r w:rsidR="00DF6F2C">
        <w:rPr>
          <w:rFonts w:cs="Times New Roman"/>
          <w:szCs w:val="32"/>
        </w:rPr>
        <w:t xml:space="preserve"> </w:t>
      </w:r>
      <w:r w:rsidR="00385CD5" w:rsidRPr="00385CD5">
        <w:rPr>
          <w:rFonts w:cs="Times New Roman"/>
          <w:szCs w:val="32"/>
        </w:rPr>
        <w:t>φαίνεσθε</w:t>
      </w:r>
      <w:r w:rsidR="00DF6F2C">
        <w:rPr>
          <w:rFonts w:cs="Times New Roman"/>
          <w:szCs w:val="32"/>
        </w:rPr>
        <w:t xml:space="preserve"> </w:t>
      </w:r>
      <w:r w:rsidR="00385CD5" w:rsidRPr="00385CD5">
        <w:rPr>
          <w:rFonts w:cs="Times New Roman"/>
          <w:szCs w:val="32"/>
        </w:rPr>
        <w:t>ὡς</w:t>
      </w:r>
      <w:r w:rsidR="00DF6F2C">
        <w:rPr>
          <w:rFonts w:cs="Times New Roman"/>
          <w:szCs w:val="32"/>
        </w:rPr>
        <w:t xml:space="preserve"> </w:t>
      </w:r>
      <w:r w:rsidR="00385CD5" w:rsidRPr="00385CD5">
        <w:rPr>
          <w:rFonts w:cs="Times New Roman"/>
          <w:szCs w:val="32"/>
        </w:rPr>
        <w:t>φωστῆρες</w:t>
      </w:r>
      <w:r w:rsidR="00DF6F2C">
        <w:rPr>
          <w:rFonts w:cs="Times New Roman"/>
          <w:szCs w:val="32"/>
        </w:rPr>
        <w:t xml:space="preserve"> </w:t>
      </w:r>
      <w:r w:rsidR="00385CD5" w:rsidRPr="00385CD5">
        <w:rPr>
          <w:rFonts w:cs="Times New Roman"/>
          <w:szCs w:val="32"/>
        </w:rPr>
        <w:t>ἐν</w:t>
      </w:r>
      <w:r w:rsidR="00DF6F2C">
        <w:rPr>
          <w:rFonts w:cs="Times New Roman"/>
          <w:szCs w:val="32"/>
        </w:rPr>
        <w:t xml:space="preserve"> </w:t>
      </w:r>
      <w:r w:rsidR="00385CD5" w:rsidRPr="00385CD5">
        <w:rPr>
          <w:rFonts w:cs="Times New Roman"/>
          <w:szCs w:val="32"/>
        </w:rPr>
        <w:t>κόσμῳ</w:t>
      </w:r>
      <w:r w:rsidR="00385CD5">
        <w:rPr>
          <w:rFonts w:cs="Times New Roman"/>
          <w:szCs w:val="32"/>
        </w:rPr>
        <w:t>”</w:t>
      </w:r>
      <w:r w:rsidR="00DF6F2C">
        <w:rPr>
          <w:rFonts w:cs="Times New Roman"/>
          <w:szCs w:val="32"/>
        </w:rPr>
        <w:t xml:space="preserve"> </w:t>
      </w:r>
      <w:r w:rsidR="00100D78">
        <w:rPr>
          <w:rFonts w:cs="Times New Roman"/>
          <w:szCs w:val="32"/>
        </w:rPr>
        <w:t>—</w:t>
      </w:r>
      <w:r w:rsidR="00DF6F2C">
        <w:rPr>
          <w:rFonts w:cs="Times New Roman"/>
          <w:szCs w:val="32"/>
        </w:rPr>
        <w:t xml:space="preserve"> </w:t>
      </w:r>
      <w:r w:rsidR="00100D78">
        <w:rPr>
          <w:rFonts w:cs="Times New Roman"/>
          <w:szCs w:val="32"/>
        </w:rPr>
        <w:t>Philippians</w:t>
      </w:r>
      <w:r w:rsidR="00DF6F2C">
        <w:rPr>
          <w:rFonts w:cs="Times New Roman"/>
          <w:szCs w:val="32"/>
        </w:rPr>
        <w:t xml:space="preserve"> </w:t>
      </w:r>
      <w:r w:rsidR="00100D78">
        <w:rPr>
          <w:rFonts w:cs="Times New Roman"/>
          <w:szCs w:val="32"/>
        </w:rPr>
        <w:t>2:15</w:t>
      </w:r>
    </w:p>
    <w:p w:rsidR="008A777B" w:rsidRDefault="008A777B" w:rsidP="00432B9F">
      <w:pPr>
        <w:tabs>
          <w:tab w:val="left" w:pos="1080"/>
        </w:tabs>
        <w:ind w:left="720" w:right="720"/>
        <w:rPr>
          <w:rFonts w:cs="Times New Roman"/>
          <w:szCs w:val="32"/>
        </w:rPr>
      </w:pPr>
    </w:p>
    <w:p w:rsidR="008A777B" w:rsidRDefault="008A777B" w:rsidP="00432B9F">
      <w:pPr>
        <w:tabs>
          <w:tab w:val="left" w:pos="1080"/>
        </w:tabs>
        <w:ind w:left="720" w:right="720"/>
        <w:rPr>
          <w:rFonts w:cs="Times New Roman"/>
          <w:szCs w:val="32"/>
        </w:rPr>
      </w:pPr>
      <w:r>
        <w:rPr>
          <w:rFonts w:cs="Times New Roman"/>
          <w:szCs w:val="32"/>
        </w:rPr>
        <w:t>“</w:t>
      </w:r>
      <w:r w:rsidR="00D87232">
        <w:rPr>
          <w:rFonts w:cs="Times New Roman"/>
          <w:szCs w:val="32"/>
        </w:rPr>
        <w:t>Timothy,</w:t>
      </w:r>
      <w:r w:rsidR="00DF6F2C">
        <w:rPr>
          <w:rFonts w:cs="Times New Roman"/>
          <w:szCs w:val="32"/>
        </w:rPr>
        <w:t xml:space="preserve"> </w:t>
      </w:r>
      <w:r w:rsidR="00D87232">
        <w:rPr>
          <w:rFonts w:cs="Times New Roman"/>
          <w:szCs w:val="32"/>
        </w:rPr>
        <w:t>true</w:t>
      </w:r>
      <w:r w:rsidR="00DF6F2C">
        <w:rPr>
          <w:rFonts w:cs="Times New Roman"/>
          <w:szCs w:val="32"/>
        </w:rPr>
        <w:t xml:space="preserve"> </w:t>
      </w:r>
      <w:r w:rsidR="00D87232">
        <w:rPr>
          <w:rFonts w:cs="Times New Roman"/>
          <w:szCs w:val="32"/>
        </w:rPr>
        <w:t>child</w:t>
      </w:r>
      <w:r w:rsidR="00DF6F2C">
        <w:rPr>
          <w:rFonts w:cs="Times New Roman"/>
          <w:szCs w:val="32"/>
        </w:rPr>
        <w:t xml:space="preserve"> </w:t>
      </w:r>
      <w:r w:rsidR="00D87232">
        <w:rPr>
          <w:rFonts w:cs="Times New Roman"/>
          <w:szCs w:val="32"/>
        </w:rPr>
        <w:t>in</w:t>
      </w:r>
      <w:r w:rsidR="00DF6F2C">
        <w:rPr>
          <w:rFonts w:cs="Times New Roman"/>
          <w:szCs w:val="32"/>
        </w:rPr>
        <w:t xml:space="preserve"> </w:t>
      </w:r>
      <w:r w:rsidR="00D87232">
        <w:rPr>
          <w:rFonts w:cs="Times New Roman"/>
          <w:szCs w:val="32"/>
        </w:rPr>
        <w:t>faith,</w:t>
      </w:r>
      <w:r w:rsidR="00DF6F2C">
        <w:rPr>
          <w:rFonts w:cs="Times New Roman"/>
          <w:szCs w:val="32"/>
        </w:rPr>
        <w:t xml:space="preserve"> </w:t>
      </w:r>
      <w:r w:rsidR="00D87232">
        <w:rPr>
          <w:rFonts w:cs="Times New Roman"/>
          <w:szCs w:val="32"/>
        </w:rPr>
        <w:t>Grace,</w:t>
      </w:r>
      <w:r w:rsidR="00DF6F2C">
        <w:rPr>
          <w:rFonts w:cs="Times New Roman"/>
          <w:szCs w:val="32"/>
        </w:rPr>
        <w:t xml:space="preserve"> </w:t>
      </w:r>
      <w:r w:rsidR="00D87232">
        <w:rPr>
          <w:rFonts w:cs="Times New Roman"/>
          <w:szCs w:val="32"/>
        </w:rPr>
        <w:t>mercy,</w:t>
      </w:r>
      <w:r w:rsidR="00DF6F2C">
        <w:rPr>
          <w:rFonts w:cs="Times New Roman"/>
          <w:szCs w:val="32"/>
        </w:rPr>
        <w:t xml:space="preserve"> </w:t>
      </w:r>
      <w:r w:rsidR="00D87232">
        <w:rPr>
          <w:rFonts w:cs="Times New Roman"/>
          <w:szCs w:val="32"/>
        </w:rPr>
        <w:t>and</w:t>
      </w:r>
      <w:r w:rsidR="00DF6F2C">
        <w:rPr>
          <w:rFonts w:cs="Times New Roman"/>
          <w:szCs w:val="32"/>
        </w:rPr>
        <w:t xml:space="preserve"> </w:t>
      </w:r>
      <w:r w:rsidR="00D87232">
        <w:rPr>
          <w:rFonts w:cs="Times New Roman"/>
          <w:szCs w:val="32"/>
        </w:rPr>
        <w:t>peace,</w:t>
      </w:r>
      <w:r w:rsidR="00DF6F2C">
        <w:rPr>
          <w:rFonts w:cs="Times New Roman"/>
          <w:szCs w:val="32"/>
        </w:rPr>
        <w:t xml:space="preserve"> </w:t>
      </w:r>
      <w:r w:rsidR="00D87232">
        <w:rPr>
          <w:rFonts w:cs="Times New Roman"/>
          <w:szCs w:val="32"/>
        </w:rPr>
        <w:t>from</w:t>
      </w:r>
      <w:r w:rsidR="00DF6F2C">
        <w:rPr>
          <w:rFonts w:cs="Times New Roman"/>
          <w:szCs w:val="32"/>
        </w:rPr>
        <w:t xml:space="preserve"> </w:t>
      </w:r>
      <w:r w:rsidR="00D87232">
        <w:rPr>
          <w:rFonts w:cs="Times New Roman"/>
          <w:szCs w:val="32"/>
        </w:rPr>
        <w:t>Father</w:t>
      </w:r>
      <w:r w:rsidR="00DF6F2C">
        <w:rPr>
          <w:rFonts w:cs="Times New Roman"/>
          <w:szCs w:val="32"/>
        </w:rPr>
        <w:t xml:space="preserve"> </w:t>
      </w:r>
      <w:r w:rsidR="00D87232">
        <w:rPr>
          <w:rFonts w:cs="Times New Roman"/>
          <w:szCs w:val="32"/>
        </w:rPr>
        <w:t>God</w:t>
      </w:r>
      <w:r w:rsidR="00DF6F2C">
        <w:rPr>
          <w:rFonts w:cs="Times New Roman"/>
          <w:szCs w:val="32"/>
        </w:rPr>
        <w:t xml:space="preserve"> </w:t>
      </w:r>
      <w:r w:rsidR="00D87232">
        <w:rPr>
          <w:rFonts w:cs="Times New Roman"/>
          <w:szCs w:val="32"/>
        </w:rPr>
        <w:t>and</w:t>
      </w:r>
      <w:r w:rsidR="00DF6F2C">
        <w:rPr>
          <w:rFonts w:cs="Times New Roman"/>
          <w:szCs w:val="32"/>
        </w:rPr>
        <w:t xml:space="preserve"> </w:t>
      </w:r>
      <w:r w:rsidR="00D87232">
        <w:rPr>
          <w:rFonts w:cs="Times New Roman"/>
          <w:szCs w:val="32"/>
        </w:rPr>
        <w:t>Jesus</w:t>
      </w:r>
      <w:r w:rsidR="00DF6F2C">
        <w:rPr>
          <w:rFonts w:cs="Times New Roman"/>
          <w:szCs w:val="32"/>
        </w:rPr>
        <w:t xml:space="preserve"> </w:t>
      </w:r>
      <w:r w:rsidR="00D87232">
        <w:rPr>
          <w:rFonts w:cs="Times New Roman"/>
          <w:szCs w:val="32"/>
        </w:rPr>
        <w:t>Christ</w:t>
      </w:r>
      <w:r w:rsidR="00DF6F2C">
        <w:rPr>
          <w:rFonts w:cs="Times New Roman"/>
          <w:szCs w:val="32"/>
        </w:rPr>
        <w:t xml:space="preserve"> </w:t>
      </w:r>
      <w:r w:rsidR="00D87232">
        <w:rPr>
          <w:rFonts w:cs="Times New Roman"/>
          <w:szCs w:val="32"/>
        </w:rPr>
        <w:t>our</w:t>
      </w:r>
      <w:r w:rsidR="00DF6F2C">
        <w:rPr>
          <w:rFonts w:cs="Times New Roman"/>
          <w:szCs w:val="32"/>
        </w:rPr>
        <w:t xml:space="preserve"> </w:t>
      </w:r>
      <w:r w:rsidR="00D87232">
        <w:rPr>
          <w:rFonts w:cs="Times New Roman"/>
          <w:szCs w:val="32"/>
        </w:rPr>
        <w:t>Lord.”</w:t>
      </w:r>
      <w:r w:rsidR="00385CD5">
        <w:rPr>
          <w:rFonts w:cs="Times New Roman"/>
          <w:szCs w:val="32"/>
        </w:rPr>
        <w:br/>
        <w:t>“</w:t>
      </w:r>
      <w:r w:rsidR="00385CD5" w:rsidRPr="00385CD5">
        <w:rPr>
          <w:rFonts w:cs="Times New Roman"/>
          <w:szCs w:val="32"/>
        </w:rPr>
        <w:t>τιμοθέῳ</w:t>
      </w:r>
      <w:r w:rsidR="00DF6F2C">
        <w:rPr>
          <w:rFonts w:cs="Times New Roman"/>
          <w:szCs w:val="32"/>
        </w:rPr>
        <w:t xml:space="preserve"> </w:t>
      </w:r>
      <w:r w:rsidR="00385CD5" w:rsidRPr="00385CD5">
        <w:rPr>
          <w:rFonts w:cs="Times New Roman"/>
          <w:szCs w:val="32"/>
        </w:rPr>
        <w:t>γνησίῳ</w:t>
      </w:r>
      <w:r w:rsidR="00DF6F2C">
        <w:rPr>
          <w:rFonts w:cs="Times New Roman"/>
          <w:szCs w:val="32"/>
        </w:rPr>
        <w:t xml:space="preserve"> </w:t>
      </w:r>
      <w:r w:rsidR="00385CD5" w:rsidRPr="00385CD5">
        <w:rPr>
          <w:rFonts w:cs="Times New Roman"/>
          <w:szCs w:val="32"/>
        </w:rPr>
        <w:t>τέκνῳ</w:t>
      </w:r>
      <w:r w:rsidR="00DF6F2C">
        <w:rPr>
          <w:rFonts w:cs="Times New Roman"/>
          <w:szCs w:val="32"/>
        </w:rPr>
        <w:t xml:space="preserve"> </w:t>
      </w:r>
      <w:r w:rsidR="00385CD5" w:rsidRPr="00385CD5">
        <w:rPr>
          <w:rFonts w:cs="Times New Roman"/>
          <w:szCs w:val="32"/>
        </w:rPr>
        <w:t>ἐν</w:t>
      </w:r>
      <w:r w:rsidR="00DF6F2C">
        <w:rPr>
          <w:rFonts w:cs="Times New Roman"/>
          <w:szCs w:val="32"/>
        </w:rPr>
        <w:t xml:space="preserve"> </w:t>
      </w:r>
      <w:r w:rsidR="00385CD5" w:rsidRPr="00385CD5">
        <w:rPr>
          <w:rFonts w:cs="Times New Roman"/>
          <w:szCs w:val="32"/>
        </w:rPr>
        <w:t>πίστει</w:t>
      </w:r>
      <w:r w:rsidR="00DF6F2C">
        <w:rPr>
          <w:rFonts w:cs="Times New Roman"/>
          <w:szCs w:val="32"/>
        </w:rPr>
        <w:t xml:space="preserve"> </w:t>
      </w:r>
      <w:r w:rsidR="00385CD5" w:rsidRPr="00385CD5">
        <w:rPr>
          <w:rFonts w:cs="Times New Roman"/>
          <w:szCs w:val="32"/>
        </w:rPr>
        <w:t>χάρις,</w:t>
      </w:r>
      <w:r w:rsidR="00DF6F2C">
        <w:rPr>
          <w:rFonts w:cs="Times New Roman"/>
          <w:szCs w:val="32"/>
        </w:rPr>
        <w:t xml:space="preserve"> </w:t>
      </w:r>
      <w:r w:rsidR="00385CD5" w:rsidRPr="00385CD5">
        <w:rPr>
          <w:rFonts w:cs="Times New Roman"/>
          <w:szCs w:val="32"/>
        </w:rPr>
        <w:t>ἔλεος,</w:t>
      </w:r>
      <w:r w:rsidR="00DF6F2C">
        <w:rPr>
          <w:rFonts w:cs="Times New Roman"/>
          <w:szCs w:val="32"/>
        </w:rPr>
        <w:t xml:space="preserve"> </w:t>
      </w:r>
      <w:r w:rsidR="00385CD5" w:rsidRPr="00385CD5">
        <w:rPr>
          <w:rFonts w:cs="Times New Roman"/>
          <w:szCs w:val="32"/>
        </w:rPr>
        <w:t>εἰρήνη</w:t>
      </w:r>
      <w:r w:rsidR="00DF6F2C">
        <w:rPr>
          <w:rFonts w:cs="Times New Roman"/>
          <w:szCs w:val="32"/>
        </w:rPr>
        <w:t xml:space="preserve"> </w:t>
      </w:r>
      <w:r w:rsidR="00385CD5" w:rsidRPr="00385CD5">
        <w:rPr>
          <w:rFonts w:cs="Times New Roman"/>
          <w:szCs w:val="32"/>
        </w:rPr>
        <w:t>ἀπὸ</w:t>
      </w:r>
      <w:r w:rsidR="00DF6F2C">
        <w:rPr>
          <w:rFonts w:cs="Times New Roman"/>
          <w:szCs w:val="32"/>
        </w:rPr>
        <w:t xml:space="preserve"> </w:t>
      </w:r>
      <w:r w:rsidR="00385CD5" w:rsidRPr="00385CD5">
        <w:rPr>
          <w:rFonts w:cs="Times New Roman"/>
          <w:szCs w:val="32"/>
        </w:rPr>
        <w:lastRenderedPageBreak/>
        <w:t>θεοῦ</w:t>
      </w:r>
      <w:r w:rsidR="00DF6F2C">
        <w:rPr>
          <w:rFonts w:cs="Times New Roman"/>
          <w:szCs w:val="32"/>
        </w:rPr>
        <w:t xml:space="preserve"> </w:t>
      </w:r>
      <w:r w:rsidR="00385CD5" w:rsidRPr="00385CD5">
        <w:rPr>
          <w:rFonts w:cs="Times New Roman"/>
          <w:szCs w:val="32"/>
        </w:rPr>
        <w:t>πατρὸς</w:t>
      </w:r>
      <w:r w:rsidR="00DF6F2C">
        <w:rPr>
          <w:rFonts w:cs="Times New Roman"/>
          <w:szCs w:val="32"/>
        </w:rPr>
        <w:t xml:space="preserve"> </w:t>
      </w:r>
      <w:r w:rsidR="00385CD5" w:rsidRPr="00385CD5">
        <w:rPr>
          <w:rFonts w:cs="Times New Roman"/>
          <w:szCs w:val="32"/>
        </w:rPr>
        <w:t>καὶ</w:t>
      </w:r>
      <w:r w:rsidR="00DF6F2C">
        <w:rPr>
          <w:rFonts w:cs="Times New Roman"/>
          <w:szCs w:val="32"/>
        </w:rPr>
        <w:t xml:space="preserve"> </w:t>
      </w:r>
      <w:r w:rsidR="00385CD5" w:rsidRPr="00385CD5">
        <w:rPr>
          <w:rFonts w:cs="Times New Roman"/>
          <w:szCs w:val="32"/>
        </w:rPr>
        <w:t>χριστοῦ</w:t>
      </w:r>
      <w:r w:rsidR="00DF6F2C">
        <w:rPr>
          <w:rFonts w:cs="Times New Roman"/>
          <w:szCs w:val="32"/>
        </w:rPr>
        <w:t xml:space="preserve"> </w:t>
      </w:r>
      <w:r w:rsidR="00385CD5">
        <w:rPr>
          <w:rFonts w:cs="Times New Roman"/>
          <w:szCs w:val="32"/>
        </w:rPr>
        <w:t>ἰ</w:t>
      </w:r>
      <w:r w:rsidR="00385CD5" w:rsidRPr="00385CD5">
        <w:rPr>
          <w:rFonts w:cs="Times New Roman"/>
          <w:szCs w:val="32"/>
        </w:rPr>
        <w:t>ησοῦ</w:t>
      </w:r>
      <w:r w:rsidR="00DF6F2C">
        <w:rPr>
          <w:rFonts w:cs="Times New Roman"/>
          <w:szCs w:val="32"/>
        </w:rPr>
        <w:t xml:space="preserve"> </w:t>
      </w:r>
      <w:r w:rsidR="00385CD5" w:rsidRPr="00385CD5">
        <w:rPr>
          <w:rFonts w:cs="Times New Roman"/>
          <w:szCs w:val="32"/>
        </w:rPr>
        <w:t>τοῦ</w:t>
      </w:r>
      <w:r w:rsidR="00DF6F2C">
        <w:rPr>
          <w:rFonts w:cs="Times New Roman"/>
          <w:szCs w:val="32"/>
        </w:rPr>
        <w:t xml:space="preserve"> </w:t>
      </w:r>
      <w:r w:rsidR="00385CD5" w:rsidRPr="00385CD5">
        <w:rPr>
          <w:rFonts w:cs="Times New Roman"/>
          <w:szCs w:val="32"/>
        </w:rPr>
        <w:t>κυρίου</w:t>
      </w:r>
      <w:r w:rsidR="00DF6F2C">
        <w:rPr>
          <w:rFonts w:cs="Times New Roman"/>
          <w:szCs w:val="32"/>
        </w:rPr>
        <w:t xml:space="preserve"> </w:t>
      </w:r>
      <w:r w:rsidR="00385CD5" w:rsidRPr="00385CD5">
        <w:rPr>
          <w:rFonts w:cs="Times New Roman"/>
          <w:szCs w:val="32"/>
        </w:rPr>
        <w:t>ἡμῶν.</w:t>
      </w:r>
      <w:r w:rsidR="00F33D62">
        <w:rPr>
          <w:rFonts w:cs="Times New Roman"/>
          <w:szCs w:val="32"/>
        </w:rPr>
        <w:t>”</w:t>
      </w:r>
      <w:r w:rsidR="00DF6F2C">
        <w:rPr>
          <w:rFonts w:cs="Times New Roman"/>
          <w:szCs w:val="32"/>
        </w:rPr>
        <w:t xml:space="preserve"> </w:t>
      </w:r>
      <w:r w:rsidR="00F33D62">
        <w:rPr>
          <w:rFonts w:cs="Times New Roman"/>
          <w:szCs w:val="32"/>
        </w:rPr>
        <w:t>—</w:t>
      </w:r>
      <w:r w:rsidR="00DF6F2C">
        <w:rPr>
          <w:rFonts w:cs="Times New Roman"/>
          <w:szCs w:val="32"/>
        </w:rPr>
        <w:t xml:space="preserve"> </w:t>
      </w:r>
      <w:r w:rsidR="00F33D62">
        <w:rPr>
          <w:rFonts w:cs="Times New Roman"/>
          <w:szCs w:val="32"/>
        </w:rPr>
        <w:t>1</w:t>
      </w:r>
      <w:r w:rsidR="00DF6F2C">
        <w:rPr>
          <w:rFonts w:cs="Times New Roman"/>
          <w:szCs w:val="32"/>
        </w:rPr>
        <w:t xml:space="preserve"> </w:t>
      </w:r>
      <w:r w:rsidR="00F33D62">
        <w:rPr>
          <w:rFonts w:cs="Times New Roman"/>
          <w:szCs w:val="32"/>
        </w:rPr>
        <w:t>T</w:t>
      </w:r>
      <w:r w:rsidR="00385CD5">
        <w:rPr>
          <w:rFonts w:cs="Times New Roman"/>
          <w:szCs w:val="32"/>
        </w:rPr>
        <w:t>imothy</w:t>
      </w:r>
      <w:r w:rsidR="00DF6F2C">
        <w:rPr>
          <w:rFonts w:cs="Times New Roman"/>
          <w:szCs w:val="32"/>
        </w:rPr>
        <w:t xml:space="preserve"> </w:t>
      </w:r>
      <w:r w:rsidR="00385CD5">
        <w:rPr>
          <w:rFonts w:cs="Times New Roman"/>
          <w:szCs w:val="32"/>
        </w:rPr>
        <w:t>1:2</w:t>
      </w:r>
    </w:p>
    <w:p w:rsidR="00D87232" w:rsidRDefault="00D87232" w:rsidP="00432B9F">
      <w:pPr>
        <w:tabs>
          <w:tab w:val="left" w:pos="1080"/>
        </w:tabs>
        <w:ind w:left="720" w:right="720"/>
        <w:rPr>
          <w:rFonts w:cs="Times New Roman"/>
          <w:szCs w:val="32"/>
        </w:rPr>
      </w:pPr>
    </w:p>
    <w:p w:rsidR="009F6448" w:rsidRDefault="00884FCF" w:rsidP="00884FCF">
      <w:pPr>
        <w:tabs>
          <w:tab w:val="left" w:pos="1080"/>
        </w:tabs>
        <w:ind w:left="720" w:right="720"/>
        <w:rPr>
          <w:rFonts w:cs="Times New Roman"/>
          <w:szCs w:val="32"/>
        </w:rPr>
      </w:pPr>
      <w:r>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One</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One</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human</w:t>
      </w:r>
      <w:r w:rsidR="00DF6F2C">
        <w:rPr>
          <w:rFonts w:cs="Times New Roman"/>
          <w:szCs w:val="32"/>
        </w:rPr>
        <w:t xml:space="preserve"> </w:t>
      </w:r>
      <w:r>
        <w:rPr>
          <w:rFonts w:cs="Times New Roman"/>
          <w:szCs w:val="32"/>
        </w:rPr>
        <w:t>Mediator</w:t>
      </w:r>
      <w:r w:rsidR="00DF6F2C">
        <w:rPr>
          <w:rFonts w:cs="Times New Roman"/>
          <w:szCs w:val="32"/>
        </w:rPr>
        <w:t xml:space="preserve"> </w:t>
      </w:r>
      <w:r>
        <w:rPr>
          <w:rFonts w:cs="Times New Roman"/>
          <w:szCs w:val="32"/>
        </w:rPr>
        <w:t>also: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human</w:t>
      </w:r>
      <w:r w:rsidR="00DF6F2C">
        <w:rPr>
          <w:rFonts w:cs="Times New Roman"/>
          <w:szCs w:val="32"/>
        </w:rPr>
        <w:t xml:space="preserve"> </w:t>
      </w:r>
      <w:r>
        <w:rPr>
          <w:rFonts w:cs="Times New Roman"/>
          <w:szCs w:val="32"/>
        </w:rPr>
        <w:t>Christ</w:t>
      </w:r>
      <w:r w:rsidR="00DF6F2C">
        <w:rPr>
          <w:rFonts w:cs="Times New Roman"/>
          <w:szCs w:val="32"/>
        </w:rPr>
        <w:t xml:space="preserve"> </w:t>
      </w:r>
      <w:r>
        <w:rPr>
          <w:rFonts w:cs="Times New Roman"/>
          <w:szCs w:val="32"/>
        </w:rPr>
        <w:t>Jesus.”</w:t>
      </w:r>
      <w:r w:rsidR="00A2331C">
        <w:rPr>
          <w:rFonts w:cs="Times New Roman"/>
          <w:szCs w:val="32"/>
        </w:rPr>
        <w:br/>
        <w:t>“</w:t>
      </w:r>
      <w:r w:rsidR="00A2331C" w:rsidRPr="00A2331C">
        <w:rPr>
          <w:rFonts w:cs="Times New Roman"/>
          <w:szCs w:val="32"/>
        </w:rPr>
        <w:t>εἷς</w:t>
      </w:r>
      <w:r w:rsidR="00DF6F2C">
        <w:rPr>
          <w:rFonts w:cs="Times New Roman"/>
          <w:szCs w:val="32"/>
        </w:rPr>
        <w:t xml:space="preserve"> </w:t>
      </w:r>
      <w:r w:rsidR="00A2331C" w:rsidRPr="00A2331C">
        <w:rPr>
          <w:rFonts w:cs="Times New Roman"/>
          <w:szCs w:val="32"/>
        </w:rPr>
        <w:t>γὰρ</w:t>
      </w:r>
      <w:r w:rsidR="00DF6F2C">
        <w:rPr>
          <w:rFonts w:cs="Times New Roman"/>
          <w:szCs w:val="32"/>
        </w:rPr>
        <w:t xml:space="preserve"> </w:t>
      </w:r>
      <w:r w:rsidR="00A2331C" w:rsidRPr="00A2331C">
        <w:rPr>
          <w:rFonts w:cs="Times New Roman"/>
          <w:szCs w:val="32"/>
        </w:rPr>
        <w:t>θεός,</w:t>
      </w:r>
      <w:r w:rsidR="00DF6F2C">
        <w:rPr>
          <w:rFonts w:cs="Times New Roman"/>
          <w:szCs w:val="32"/>
        </w:rPr>
        <w:t xml:space="preserve"> </w:t>
      </w:r>
      <w:r w:rsidR="00A2331C" w:rsidRPr="00A2331C">
        <w:rPr>
          <w:rFonts w:cs="Times New Roman"/>
          <w:szCs w:val="32"/>
        </w:rPr>
        <w:t>εἷς</w:t>
      </w:r>
      <w:r w:rsidR="00DF6F2C">
        <w:rPr>
          <w:rFonts w:cs="Times New Roman"/>
          <w:szCs w:val="32"/>
        </w:rPr>
        <w:t xml:space="preserve"> </w:t>
      </w:r>
      <w:r w:rsidR="00A2331C" w:rsidRPr="00A2331C">
        <w:rPr>
          <w:rFonts w:cs="Times New Roman"/>
          <w:szCs w:val="32"/>
        </w:rPr>
        <w:t>καὶ</w:t>
      </w:r>
      <w:r w:rsidR="00DF6F2C">
        <w:rPr>
          <w:rFonts w:cs="Times New Roman"/>
          <w:szCs w:val="32"/>
        </w:rPr>
        <w:t xml:space="preserve"> </w:t>
      </w:r>
      <w:r w:rsidR="00A2331C" w:rsidRPr="00A2331C">
        <w:rPr>
          <w:rFonts w:cs="Times New Roman"/>
          <w:szCs w:val="32"/>
        </w:rPr>
        <w:t>μεσίτης</w:t>
      </w:r>
      <w:r w:rsidR="00DF6F2C">
        <w:rPr>
          <w:rFonts w:cs="Times New Roman"/>
          <w:szCs w:val="32"/>
        </w:rPr>
        <w:t xml:space="preserve"> </w:t>
      </w:r>
      <w:r w:rsidR="00A2331C" w:rsidRPr="00A2331C">
        <w:rPr>
          <w:rFonts w:cs="Times New Roman"/>
          <w:szCs w:val="32"/>
        </w:rPr>
        <w:t>θεοῦ</w:t>
      </w:r>
      <w:r w:rsidR="00DF6F2C">
        <w:rPr>
          <w:rFonts w:cs="Times New Roman"/>
          <w:szCs w:val="32"/>
        </w:rPr>
        <w:t xml:space="preserve"> </w:t>
      </w:r>
      <w:r w:rsidR="00A2331C" w:rsidRPr="00A2331C">
        <w:rPr>
          <w:rFonts w:cs="Times New Roman"/>
          <w:szCs w:val="32"/>
        </w:rPr>
        <w:t>καὶ</w:t>
      </w:r>
      <w:r w:rsidR="00DF6F2C">
        <w:rPr>
          <w:rFonts w:cs="Times New Roman"/>
          <w:szCs w:val="32"/>
        </w:rPr>
        <w:t xml:space="preserve"> </w:t>
      </w:r>
      <w:r w:rsidR="00A2331C" w:rsidRPr="00A2331C">
        <w:rPr>
          <w:rFonts w:cs="Times New Roman"/>
          <w:szCs w:val="32"/>
        </w:rPr>
        <w:t>ἀνθρώπων</w:t>
      </w:r>
      <w:r w:rsidR="00DF6F2C">
        <w:rPr>
          <w:rFonts w:cs="Times New Roman"/>
          <w:szCs w:val="32"/>
        </w:rPr>
        <w:t xml:space="preserve"> </w:t>
      </w:r>
      <w:r w:rsidR="00A2331C" w:rsidRPr="00A2331C">
        <w:rPr>
          <w:rFonts w:cs="Times New Roman"/>
          <w:szCs w:val="32"/>
        </w:rPr>
        <w:t>ἄνθρωπος</w:t>
      </w:r>
      <w:r w:rsidR="00DF6F2C">
        <w:rPr>
          <w:rFonts w:cs="Times New Roman"/>
          <w:szCs w:val="32"/>
        </w:rPr>
        <w:t xml:space="preserve"> </w:t>
      </w:r>
      <w:r w:rsidR="00A2331C" w:rsidRPr="00A2331C">
        <w:rPr>
          <w:rFonts w:cs="Times New Roman"/>
          <w:szCs w:val="32"/>
        </w:rPr>
        <w:t>χριστὸς</w:t>
      </w:r>
      <w:r w:rsidR="00DF6F2C">
        <w:rPr>
          <w:rFonts w:cs="Times New Roman"/>
          <w:szCs w:val="32"/>
        </w:rPr>
        <w:t xml:space="preserve"> </w:t>
      </w:r>
      <w:r w:rsidR="00A2331C">
        <w:rPr>
          <w:rFonts w:cs="Times New Roman"/>
          <w:szCs w:val="32"/>
        </w:rPr>
        <w:t>ἰ</w:t>
      </w:r>
      <w:r w:rsidR="00A2331C" w:rsidRPr="00A2331C">
        <w:rPr>
          <w:rFonts w:cs="Times New Roman"/>
          <w:szCs w:val="32"/>
        </w:rPr>
        <w:t>ησοῦς,</w:t>
      </w:r>
      <w:r w:rsidR="00A2331C">
        <w:rPr>
          <w:rFonts w:cs="Times New Roman"/>
          <w:szCs w:val="32"/>
        </w:rPr>
        <w:t>”</w:t>
      </w:r>
      <w:r w:rsidR="00DF6F2C">
        <w:rPr>
          <w:rFonts w:cs="Times New Roman"/>
          <w:szCs w:val="32"/>
        </w:rPr>
        <w:t xml:space="preserve"> </w:t>
      </w:r>
      <w:r w:rsidR="00A2331C">
        <w:rPr>
          <w:rFonts w:cs="Times New Roman"/>
          <w:szCs w:val="32"/>
        </w:rPr>
        <w:t>—</w:t>
      </w:r>
      <w:r w:rsidR="00DF6F2C">
        <w:rPr>
          <w:rFonts w:cs="Times New Roman"/>
          <w:szCs w:val="32"/>
        </w:rPr>
        <w:t xml:space="preserve"> </w:t>
      </w:r>
      <w:r w:rsidR="00A2331C" w:rsidRPr="009F6448">
        <w:rPr>
          <w:rFonts w:cs="Times New Roman"/>
          <w:szCs w:val="32"/>
        </w:rPr>
        <w:t>1</w:t>
      </w:r>
      <w:r w:rsidR="00DF6F2C">
        <w:rPr>
          <w:rFonts w:cs="Times New Roman"/>
          <w:szCs w:val="32"/>
        </w:rPr>
        <w:t xml:space="preserve"> </w:t>
      </w:r>
      <w:r w:rsidR="00A2331C" w:rsidRPr="009F6448">
        <w:rPr>
          <w:rFonts w:cs="Times New Roman"/>
          <w:szCs w:val="32"/>
        </w:rPr>
        <w:t>timothy</w:t>
      </w:r>
      <w:r w:rsidR="00DF6F2C">
        <w:rPr>
          <w:rFonts w:cs="Times New Roman"/>
          <w:szCs w:val="32"/>
        </w:rPr>
        <w:t xml:space="preserve"> </w:t>
      </w:r>
      <w:r w:rsidR="00A2331C" w:rsidRPr="009F6448">
        <w:rPr>
          <w:rFonts w:cs="Times New Roman"/>
          <w:szCs w:val="32"/>
        </w:rPr>
        <w:t>2:5</w:t>
      </w:r>
    </w:p>
    <w:p w:rsidR="009F6448" w:rsidRDefault="009F6448" w:rsidP="00432B9F">
      <w:pPr>
        <w:tabs>
          <w:tab w:val="left" w:pos="1080"/>
        </w:tabs>
        <w:ind w:left="720" w:right="720"/>
        <w:rPr>
          <w:rFonts w:cs="Times New Roman"/>
          <w:szCs w:val="32"/>
        </w:rPr>
      </w:pPr>
    </w:p>
    <w:p w:rsidR="00D87232" w:rsidRDefault="00D87232" w:rsidP="00432B9F">
      <w:pPr>
        <w:tabs>
          <w:tab w:val="left" w:pos="1080"/>
        </w:tabs>
        <w:ind w:left="720" w:right="720"/>
        <w:rPr>
          <w:rFonts w:cs="Times New Roman"/>
          <w:szCs w:val="32"/>
        </w:rPr>
      </w:pPr>
      <w:r>
        <w:rPr>
          <w:rFonts w:cs="Times New Roman"/>
          <w:szCs w:val="32"/>
        </w:rPr>
        <w:t>“Timothy,</w:t>
      </w:r>
      <w:r w:rsidR="00DF6F2C">
        <w:rPr>
          <w:rFonts w:cs="Times New Roman"/>
          <w:szCs w:val="32"/>
        </w:rPr>
        <w:t xml:space="preserve"> </w:t>
      </w:r>
      <w:r>
        <w:rPr>
          <w:rFonts w:cs="Times New Roman"/>
          <w:szCs w:val="32"/>
        </w:rPr>
        <w:t>beloved</w:t>
      </w:r>
      <w:r w:rsidR="00DF6F2C">
        <w:rPr>
          <w:rFonts w:cs="Times New Roman"/>
          <w:szCs w:val="32"/>
        </w:rPr>
        <w:t xml:space="preserve"> </w:t>
      </w:r>
      <w:r>
        <w:rPr>
          <w:rFonts w:cs="Times New Roman"/>
          <w:szCs w:val="32"/>
        </w:rPr>
        <w:t>child,</w:t>
      </w:r>
      <w:r w:rsidR="00DF6F2C">
        <w:rPr>
          <w:rFonts w:cs="Times New Roman"/>
          <w:szCs w:val="32"/>
        </w:rPr>
        <w:t xml:space="preserve"> </w:t>
      </w:r>
      <w:r>
        <w:rPr>
          <w:rFonts w:cs="Times New Roman"/>
          <w:szCs w:val="32"/>
        </w:rPr>
        <w:t>Grace,</w:t>
      </w:r>
      <w:r w:rsidR="00DF6F2C">
        <w:rPr>
          <w:rFonts w:cs="Times New Roman"/>
          <w:szCs w:val="32"/>
        </w:rPr>
        <w:t xml:space="preserve"> </w:t>
      </w:r>
      <w:r>
        <w:rPr>
          <w:rFonts w:cs="Times New Roman"/>
          <w:szCs w:val="32"/>
        </w:rPr>
        <w:t>mercy,</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peace</w:t>
      </w:r>
      <w:r w:rsidR="00DF6F2C">
        <w:rPr>
          <w:rFonts w:cs="Times New Roman"/>
          <w:szCs w:val="32"/>
        </w:rPr>
        <w:t xml:space="preserve"> </w:t>
      </w:r>
      <w:r>
        <w:rPr>
          <w:rFonts w:cs="Times New Roman"/>
          <w:szCs w:val="32"/>
        </w:rPr>
        <w:t>from</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Christ</w:t>
      </w:r>
      <w:r w:rsidR="00DF6F2C">
        <w:rPr>
          <w:rFonts w:cs="Times New Roman"/>
          <w:szCs w:val="32"/>
        </w:rPr>
        <w:t xml:space="preserve"> </w:t>
      </w:r>
      <w:r>
        <w:rPr>
          <w:rFonts w:cs="Times New Roman"/>
          <w:szCs w:val="32"/>
        </w:rPr>
        <w:t>our</w:t>
      </w:r>
      <w:r w:rsidR="00DF6F2C">
        <w:rPr>
          <w:rFonts w:cs="Times New Roman"/>
          <w:szCs w:val="32"/>
        </w:rPr>
        <w:t xml:space="preserve"> </w:t>
      </w:r>
      <w:r>
        <w:rPr>
          <w:rFonts w:cs="Times New Roman"/>
          <w:szCs w:val="32"/>
        </w:rPr>
        <w:t>Lord.”</w:t>
      </w:r>
      <w:r w:rsidR="00F33D62">
        <w:rPr>
          <w:rFonts w:cs="Times New Roman"/>
          <w:szCs w:val="32"/>
        </w:rPr>
        <w:br/>
        <w:t>“</w:t>
      </w:r>
      <w:r w:rsidR="00F33D62" w:rsidRPr="00F33D62">
        <w:rPr>
          <w:rFonts w:cs="Times New Roman"/>
          <w:szCs w:val="32"/>
        </w:rPr>
        <w:t>τιμοθέῳ</w:t>
      </w:r>
      <w:r w:rsidR="00DF6F2C">
        <w:rPr>
          <w:rFonts w:cs="Times New Roman"/>
          <w:szCs w:val="32"/>
        </w:rPr>
        <w:t xml:space="preserve"> </w:t>
      </w:r>
      <w:r w:rsidR="00F33D62" w:rsidRPr="00F33D62">
        <w:rPr>
          <w:rFonts w:cs="Times New Roman"/>
          <w:szCs w:val="32"/>
        </w:rPr>
        <w:t>ἀγαπητῷ</w:t>
      </w:r>
      <w:r w:rsidR="00DF6F2C">
        <w:rPr>
          <w:rFonts w:cs="Times New Roman"/>
          <w:szCs w:val="32"/>
        </w:rPr>
        <w:t xml:space="preserve"> </w:t>
      </w:r>
      <w:r w:rsidR="00F33D62" w:rsidRPr="00F33D62">
        <w:rPr>
          <w:rFonts w:cs="Times New Roman"/>
          <w:szCs w:val="32"/>
        </w:rPr>
        <w:t>τέκνῳ·</w:t>
      </w:r>
      <w:r w:rsidR="00DF6F2C">
        <w:rPr>
          <w:rFonts w:cs="Times New Roman"/>
          <w:szCs w:val="32"/>
        </w:rPr>
        <w:t xml:space="preserve"> </w:t>
      </w:r>
      <w:r w:rsidR="00F33D62" w:rsidRPr="00F33D62">
        <w:rPr>
          <w:rFonts w:cs="Times New Roman"/>
          <w:szCs w:val="32"/>
        </w:rPr>
        <w:t>χάρις,</w:t>
      </w:r>
      <w:r w:rsidR="00DF6F2C">
        <w:rPr>
          <w:rFonts w:cs="Times New Roman"/>
          <w:szCs w:val="32"/>
        </w:rPr>
        <w:t xml:space="preserve"> </w:t>
      </w:r>
      <w:r w:rsidR="00F33D62" w:rsidRPr="00F33D62">
        <w:rPr>
          <w:rFonts w:cs="Times New Roman"/>
          <w:szCs w:val="32"/>
        </w:rPr>
        <w:t>ἔλεος,</w:t>
      </w:r>
      <w:r w:rsidR="00DF6F2C">
        <w:rPr>
          <w:rFonts w:cs="Times New Roman"/>
          <w:szCs w:val="32"/>
        </w:rPr>
        <w:t xml:space="preserve"> </w:t>
      </w:r>
      <w:r w:rsidR="00F33D62" w:rsidRPr="00F33D62">
        <w:rPr>
          <w:rFonts w:cs="Times New Roman"/>
          <w:szCs w:val="32"/>
        </w:rPr>
        <w:t>εἰρήνη</w:t>
      </w:r>
      <w:r w:rsidR="00DF6F2C">
        <w:rPr>
          <w:rFonts w:cs="Times New Roman"/>
          <w:szCs w:val="32"/>
        </w:rPr>
        <w:t xml:space="preserve"> </w:t>
      </w:r>
      <w:r w:rsidR="00F33D62" w:rsidRPr="00F33D62">
        <w:rPr>
          <w:rFonts w:cs="Times New Roman"/>
          <w:szCs w:val="32"/>
        </w:rPr>
        <w:t>ἀπὸ</w:t>
      </w:r>
      <w:r w:rsidR="00DF6F2C">
        <w:rPr>
          <w:rFonts w:cs="Times New Roman"/>
          <w:szCs w:val="32"/>
        </w:rPr>
        <w:t xml:space="preserve"> </w:t>
      </w:r>
      <w:r w:rsidR="00F33D62" w:rsidRPr="00F33D62">
        <w:rPr>
          <w:rFonts w:cs="Times New Roman"/>
          <w:szCs w:val="32"/>
        </w:rPr>
        <w:t>θεοῦ</w:t>
      </w:r>
      <w:r w:rsidR="00DF6F2C">
        <w:rPr>
          <w:rFonts w:cs="Times New Roman"/>
          <w:szCs w:val="32"/>
        </w:rPr>
        <w:t xml:space="preserve"> </w:t>
      </w:r>
      <w:r w:rsidR="00F33D62" w:rsidRPr="00F33D62">
        <w:rPr>
          <w:rFonts w:cs="Times New Roman"/>
          <w:szCs w:val="32"/>
        </w:rPr>
        <w:t>πατρὸς</w:t>
      </w:r>
      <w:r w:rsidR="00DF6F2C">
        <w:rPr>
          <w:rFonts w:cs="Times New Roman"/>
          <w:szCs w:val="32"/>
        </w:rPr>
        <w:t xml:space="preserve"> </w:t>
      </w:r>
      <w:r w:rsidR="00F33D62" w:rsidRPr="00F33D62">
        <w:rPr>
          <w:rFonts w:cs="Times New Roman"/>
          <w:szCs w:val="32"/>
        </w:rPr>
        <w:t>καὶ</w:t>
      </w:r>
      <w:r w:rsidR="00DF6F2C">
        <w:rPr>
          <w:rFonts w:cs="Times New Roman"/>
          <w:szCs w:val="32"/>
        </w:rPr>
        <w:t xml:space="preserve"> </w:t>
      </w:r>
      <w:r w:rsidR="00F33D62" w:rsidRPr="00F33D62">
        <w:rPr>
          <w:rFonts w:cs="Times New Roman"/>
          <w:szCs w:val="32"/>
        </w:rPr>
        <w:t>χριστοῦ</w:t>
      </w:r>
      <w:r w:rsidR="00DF6F2C">
        <w:rPr>
          <w:rFonts w:cs="Times New Roman"/>
          <w:szCs w:val="32"/>
        </w:rPr>
        <w:t xml:space="preserve"> </w:t>
      </w:r>
      <w:r w:rsidR="00C60A9D">
        <w:rPr>
          <w:rFonts w:cs="Times New Roman"/>
          <w:szCs w:val="32"/>
        </w:rPr>
        <w:t>ἰησοῦ</w:t>
      </w:r>
      <w:r w:rsidR="00DF6F2C">
        <w:rPr>
          <w:rFonts w:cs="Times New Roman"/>
          <w:szCs w:val="32"/>
        </w:rPr>
        <w:t xml:space="preserve"> </w:t>
      </w:r>
      <w:r w:rsidR="00F33D62" w:rsidRPr="00F33D62">
        <w:rPr>
          <w:rFonts w:cs="Times New Roman"/>
          <w:szCs w:val="32"/>
        </w:rPr>
        <w:t>τοῦ</w:t>
      </w:r>
      <w:r w:rsidR="00DF6F2C">
        <w:rPr>
          <w:rFonts w:cs="Times New Roman"/>
          <w:szCs w:val="32"/>
        </w:rPr>
        <w:t xml:space="preserve"> </w:t>
      </w:r>
      <w:r w:rsidR="00F33D62" w:rsidRPr="00F33D62">
        <w:rPr>
          <w:rFonts w:cs="Times New Roman"/>
          <w:szCs w:val="32"/>
        </w:rPr>
        <w:t>κυρίου</w:t>
      </w:r>
      <w:r w:rsidR="00DF6F2C">
        <w:rPr>
          <w:rFonts w:cs="Times New Roman"/>
          <w:szCs w:val="32"/>
        </w:rPr>
        <w:t xml:space="preserve"> </w:t>
      </w:r>
      <w:r w:rsidR="00F33D62" w:rsidRPr="00F33D62">
        <w:rPr>
          <w:rFonts w:cs="Times New Roman"/>
          <w:szCs w:val="32"/>
        </w:rPr>
        <w:t>ἡμῶν.</w:t>
      </w:r>
      <w:r w:rsidR="00F33D62">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2</w:t>
      </w:r>
      <w:r w:rsidR="00DF6F2C">
        <w:rPr>
          <w:rFonts w:cs="Times New Roman"/>
          <w:szCs w:val="32"/>
        </w:rPr>
        <w:t xml:space="preserve"> </w:t>
      </w:r>
      <w:r>
        <w:rPr>
          <w:rFonts w:cs="Times New Roman"/>
          <w:szCs w:val="32"/>
        </w:rPr>
        <w:t>Timothy</w:t>
      </w:r>
      <w:r w:rsidR="00DF6F2C">
        <w:rPr>
          <w:rFonts w:cs="Times New Roman"/>
          <w:szCs w:val="32"/>
        </w:rPr>
        <w:t xml:space="preserve"> </w:t>
      </w:r>
      <w:r>
        <w:rPr>
          <w:rFonts w:cs="Times New Roman"/>
          <w:szCs w:val="32"/>
        </w:rPr>
        <w:t>1:2</w:t>
      </w:r>
    </w:p>
    <w:p w:rsidR="00D87232" w:rsidRDefault="00D87232" w:rsidP="00432B9F">
      <w:pPr>
        <w:tabs>
          <w:tab w:val="left" w:pos="1080"/>
        </w:tabs>
        <w:ind w:left="720" w:right="720"/>
        <w:rPr>
          <w:rFonts w:cs="Times New Roman"/>
          <w:szCs w:val="32"/>
        </w:rPr>
      </w:pPr>
    </w:p>
    <w:p w:rsidR="00D13766" w:rsidRDefault="00414C6B" w:rsidP="00432B9F">
      <w:pPr>
        <w:tabs>
          <w:tab w:val="left" w:pos="1080"/>
        </w:tabs>
        <w:ind w:left="720" w:right="720"/>
        <w:rPr>
          <w:rFonts w:cs="Times New Roman"/>
          <w:szCs w:val="32"/>
        </w:rPr>
      </w:pPr>
      <w:r>
        <w:rPr>
          <w:rFonts w:cs="Times New Roman"/>
          <w:szCs w:val="32"/>
        </w:rPr>
        <w:t>“</w:t>
      </w:r>
      <w:r w:rsidR="00D87232">
        <w:rPr>
          <w:rFonts w:cs="Times New Roman"/>
          <w:szCs w:val="32"/>
        </w:rPr>
        <w:t>Titus,</w:t>
      </w:r>
      <w:r w:rsidR="00DF6F2C">
        <w:rPr>
          <w:rFonts w:cs="Times New Roman"/>
          <w:szCs w:val="32"/>
        </w:rPr>
        <w:t xml:space="preserve"> </w:t>
      </w:r>
      <w:r w:rsidR="00D87232">
        <w:rPr>
          <w:rFonts w:cs="Times New Roman"/>
          <w:szCs w:val="32"/>
        </w:rPr>
        <w:t>true</w:t>
      </w:r>
      <w:r w:rsidR="00DF6F2C">
        <w:rPr>
          <w:rFonts w:cs="Times New Roman"/>
          <w:szCs w:val="32"/>
        </w:rPr>
        <w:t xml:space="preserve"> </w:t>
      </w:r>
      <w:r w:rsidR="00D87232">
        <w:rPr>
          <w:rFonts w:cs="Times New Roman"/>
          <w:szCs w:val="32"/>
        </w:rPr>
        <w:t>child</w:t>
      </w:r>
      <w:r w:rsidR="00DF6F2C">
        <w:rPr>
          <w:rFonts w:cs="Times New Roman"/>
          <w:szCs w:val="32"/>
        </w:rPr>
        <w:t xml:space="preserve"> </w:t>
      </w:r>
      <w:r w:rsidR="00D87232">
        <w:rPr>
          <w:rFonts w:cs="Times New Roman"/>
          <w:szCs w:val="32"/>
        </w:rPr>
        <w:t>according</w:t>
      </w:r>
      <w:r w:rsidR="00DF6F2C">
        <w:rPr>
          <w:rFonts w:cs="Times New Roman"/>
          <w:szCs w:val="32"/>
        </w:rPr>
        <w:t xml:space="preserve"> </w:t>
      </w:r>
      <w:r w:rsidR="00D87232">
        <w:rPr>
          <w:rFonts w:cs="Times New Roman"/>
          <w:szCs w:val="32"/>
        </w:rPr>
        <w:t>to</w:t>
      </w:r>
      <w:r w:rsidR="00DF6F2C">
        <w:rPr>
          <w:rFonts w:cs="Times New Roman"/>
          <w:szCs w:val="32"/>
        </w:rPr>
        <w:t xml:space="preserve"> </w:t>
      </w:r>
      <w:r>
        <w:rPr>
          <w:rFonts w:cs="Times New Roman"/>
          <w:szCs w:val="32"/>
        </w:rPr>
        <w:t>shared</w:t>
      </w:r>
      <w:r w:rsidR="00DF6F2C">
        <w:rPr>
          <w:rFonts w:cs="Times New Roman"/>
          <w:szCs w:val="32"/>
        </w:rPr>
        <w:t xml:space="preserve"> </w:t>
      </w:r>
      <w:r>
        <w:rPr>
          <w:rFonts w:cs="Times New Roman"/>
          <w:szCs w:val="32"/>
        </w:rPr>
        <w:t>faith,</w:t>
      </w:r>
      <w:r w:rsidR="00DF6F2C">
        <w:rPr>
          <w:rFonts w:cs="Times New Roman"/>
          <w:szCs w:val="32"/>
        </w:rPr>
        <w:t xml:space="preserve"> </w:t>
      </w:r>
      <w:r>
        <w:rPr>
          <w:rFonts w:cs="Times New Roman"/>
          <w:szCs w:val="32"/>
        </w:rPr>
        <w:t>Grace</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peace</w:t>
      </w:r>
      <w:r w:rsidR="00DF6F2C">
        <w:rPr>
          <w:rFonts w:cs="Times New Roman"/>
          <w:szCs w:val="32"/>
        </w:rPr>
        <w:t xml:space="preserve"> </w:t>
      </w:r>
      <w:r>
        <w:rPr>
          <w:rFonts w:cs="Times New Roman"/>
          <w:szCs w:val="32"/>
        </w:rPr>
        <w:t>from</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Christ</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our</w:t>
      </w:r>
      <w:r w:rsidR="00DF6F2C">
        <w:rPr>
          <w:rFonts w:cs="Times New Roman"/>
          <w:szCs w:val="32"/>
        </w:rPr>
        <w:t xml:space="preserve"> </w:t>
      </w:r>
      <w:r>
        <w:rPr>
          <w:rFonts w:cs="Times New Roman"/>
          <w:szCs w:val="32"/>
        </w:rPr>
        <w:t>Savior.”</w:t>
      </w:r>
    </w:p>
    <w:p w:rsidR="00D87232" w:rsidRDefault="00D13766" w:rsidP="00432B9F">
      <w:pPr>
        <w:tabs>
          <w:tab w:val="left" w:pos="1080"/>
        </w:tabs>
        <w:ind w:left="720" w:right="720"/>
        <w:rPr>
          <w:rFonts w:cs="Times New Roman"/>
          <w:szCs w:val="32"/>
        </w:rPr>
      </w:pPr>
      <w:r>
        <w:rPr>
          <w:rFonts w:cs="Times New Roman"/>
          <w:szCs w:val="32"/>
        </w:rPr>
        <w:t>“</w:t>
      </w:r>
      <w:r w:rsidRPr="00D13766">
        <w:rPr>
          <w:rFonts w:cs="Times New Roman"/>
          <w:szCs w:val="32"/>
        </w:rPr>
        <w:t>τίτῳ</w:t>
      </w:r>
      <w:r w:rsidR="00DF6F2C">
        <w:rPr>
          <w:rFonts w:cs="Times New Roman"/>
          <w:szCs w:val="32"/>
        </w:rPr>
        <w:t xml:space="preserve"> </w:t>
      </w:r>
      <w:r w:rsidRPr="00D13766">
        <w:rPr>
          <w:rFonts w:cs="Times New Roman"/>
          <w:szCs w:val="32"/>
        </w:rPr>
        <w:t>γνησίῳ</w:t>
      </w:r>
      <w:r w:rsidR="00DF6F2C">
        <w:rPr>
          <w:rFonts w:cs="Times New Roman"/>
          <w:szCs w:val="32"/>
        </w:rPr>
        <w:t xml:space="preserve"> </w:t>
      </w:r>
      <w:r w:rsidRPr="00D13766">
        <w:rPr>
          <w:rFonts w:cs="Times New Roman"/>
          <w:szCs w:val="32"/>
        </w:rPr>
        <w:t>τέκνῳ</w:t>
      </w:r>
      <w:r w:rsidR="00DF6F2C">
        <w:rPr>
          <w:rFonts w:cs="Times New Roman"/>
          <w:szCs w:val="32"/>
        </w:rPr>
        <w:t xml:space="preserve"> </w:t>
      </w:r>
      <w:r w:rsidRPr="00D13766">
        <w:rPr>
          <w:rFonts w:cs="Times New Roman"/>
          <w:szCs w:val="32"/>
        </w:rPr>
        <w:t>κατὰ</w:t>
      </w:r>
      <w:r w:rsidR="00DF6F2C">
        <w:rPr>
          <w:rFonts w:cs="Times New Roman"/>
          <w:szCs w:val="32"/>
        </w:rPr>
        <w:t xml:space="preserve"> </w:t>
      </w:r>
      <w:r w:rsidRPr="00D13766">
        <w:rPr>
          <w:rFonts w:cs="Times New Roman"/>
          <w:szCs w:val="32"/>
        </w:rPr>
        <w:t>κοινὴν</w:t>
      </w:r>
      <w:r w:rsidR="00DF6F2C">
        <w:rPr>
          <w:rFonts w:cs="Times New Roman"/>
          <w:szCs w:val="32"/>
        </w:rPr>
        <w:t xml:space="preserve"> </w:t>
      </w:r>
      <w:r w:rsidRPr="00D13766">
        <w:rPr>
          <w:rFonts w:cs="Times New Roman"/>
          <w:szCs w:val="32"/>
        </w:rPr>
        <w:t>πίστιν</w:t>
      </w:r>
      <w:r w:rsidR="00DF6F2C">
        <w:rPr>
          <w:rFonts w:cs="Times New Roman"/>
          <w:szCs w:val="32"/>
        </w:rPr>
        <w:t xml:space="preserve"> </w:t>
      </w:r>
      <w:r w:rsidRPr="00D13766">
        <w:rPr>
          <w:rFonts w:cs="Times New Roman"/>
          <w:szCs w:val="32"/>
        </w:rPr>
        <w:t>χάρις</w:t>
      </w:r>
      <w:r w:rsidR="00DF6F2C">
        <w:rPr>
          <w:rFonts w:cs="Times New Roman"/>
          <w:szCs w:val="32"/>
        </w:rPr>
        <w:t xml:space="preserve"> </w:t>
      </w:r>
      <w:r w:rsidRPr="00D13766">
        <w:rPr>
          <w:rFonts w:cs="Times New Roman"/>
          <w:szCs w:val="32"/>
        </w:rPr>
        <w:t>καὶ</w:t>
      </w:r>
      <w:r w:rsidR="00DF6F2C">
        <w:rPr>
          <w:rFonts w:cs="Times New Roman"/>
          <w:szCs w:val="32"/>
        </w:rPr>
        <w:t xml:space="preserve"> </w:t>
      </w:r>
      <w:r w:rsidRPr="00D13766">
        <w:rPr>
          <w:rFonts w:cs="Times New Roman"/>
          <w:szCs w:val="32"/>
        </w:rPr>
        <w:t>εἰρήνη</w:t>
      </w:r>
      <w:r w:rsidR="00DF6F2C">
        <w:rPr>
          <w:rFonts w:cs="Times New Roman"/>
          <w:szCs w:val="32"/>
        </w:rPr>
        <w:t xml:space="preserve"> </w:t>
      </w:r>
      <w:r w:rsidRPr="00D13766">
        <w:rPr>
          <w:rFonts w:cs="Times New Roman"/>
          <w:szCs w:val="32"/>
        </w:rPr>
        <w:t>ἀπὸ</w:t>
      </w:r>
      <w:r w:rsidR="00DF6F2C">
        <w:rPr>
          <w:rFonts w:cs="Times New Roman"/>
          <w:szCs w:val="32"/>
        </w:rPr>
        <w:t xml:space="preserve"> </w:t>
      </w:r>
      <w:r w:rsidRPr="00D13766">
        <w:rPr>
          <w:rFonts w:cs="Times New Roman"/>
          <w:szCs w:val="32"/>
        </w:rPr>
        <w:t>θεοῦ</w:t>
      </w:r>
      <w:r w:rsidR="00DF6F2C">
        <w:rPr>
          <w:rFonts w:cs="Times New Roman"/>
          <w:szCs w:val="32"/>
        </w:rPr>
        <w:t xml:space="preserve"> </w:t>
      </w:r>
      <w:r w:rsidRPr="00D13766">
        <w:rPr>
          <w:rFonts w:cs="Times New Roman"/>
          <w:szCs w:val="32"/>
        </w:rPr>
        <w:t>πατρὸς</w:t>
      </w:r>
      <w:r w:rsidR="00DF6F2C">
        <w:rPr>
          <w:rFonts w:cs="Times New Roman"/>
          <w:szCs w:val="32"/>
        </w:rPr>
        <w:t xml:space="preserve"> </w:t>
      </w:r>
      <w:r w:rsidRPr="00D13766">
        <w:rPr>
          <w:rFonts w:cs="Times New Roman"/>
          <w:szCs w:val="32"/>
        </w:rPr>
        <w:t>καὶ</w:t>
      </w:r>
      <w:r w:rsidR="00DF6F2C">
        <w:rPr>
          <w:rFonts w:cs="Times New Roman"/>
          <w:szCs w:val="32"/>
        </w:rPr>
        <w:t xml:space="preserve"> </w:t>
      </w:r>
      <w:r w:rsidRPr="00D13766">
        <w:rPr>
          <w:rFonts w:cs="Times New Roman"/>
          <w:szCs w:val="32"/>
        </w:rPr>
        <w:t>χριστοῦ</w:t>
      </w:r>
      <w:r w:rsidR="00DF6F2C">
        <w:rPr>
          <w:rFonts w:cs="Times New Roman"/>
          <w:szCs w:val="32"/>
        </w:rPr>
        <w:t xml:space="preserve"> </w:t>
      </w:r>
      <w:r w:rsidR="00C60A9D">
        <w:rPr>
          <w:rFonts w:cs="Times New Roman"/>
          <w:szCs w:val="32"/>
        </w:rPr>
        <w:t>ἰησοῦ</w:t>
      </w:r>
      <w:r w:rsidR="00DF6F2C">
        <w:rPr>
          <w:rFonts w:cs="Times New Roman"/>
          <w:szCs w:val="32"/>
        </w:rPr>
        <w:t xml:space="preserve"> </w:t>
      </w:r>
      <w:r w:rsidRPr="00D13766">
        <w:rPr>
          <w:rFonts w:cs="Times New Roman"/>
          <w:szCs w:val="32"/>
        </w:rPr>
        <w:t>τοῦ</w:t>
      </w:r>
      <w:r w:rsidR="00DF6F2C">
        <w:rPr>
          <w:rFonts w:cs="Times New Roman"/>
          <w:szCs w:val="32"/>
        </w:rPr>
        <w:t xml:space="preserve"> </w:t>
      </w:r>
      <w:r w:rsidRPr="00D13766">
        <w:rPr>
          <w:rFonts w:cs="Times New Roman"/>
          <w:szCs w:val="32"/>
        </w:rPr>
        <w:t>σωτῆρος</w:t>
      </w:r>
      <w:r w:rsidR="00DF6F2C">
        <w:rPr>
          <w:rFonts w:cs="Times New Roman"/>
          <w:szCs w:val="32"/>
        </w:rPr>
        <w:t xml:space="preserve"> </w:t>
      </w:r>
      <w:r w:rsidRPr="00D13766">
        <w:rPr>
          <w:rFonts w:cs="Times New Roman"/>
          <w:szCs w:val="32"/>
        </w:rPr>
        <w:t>ἡμῶν.</w:t>
      </w:r>
      <w:r>
        <w:rPr>
          <w:rFonts w:cs="Times New Roman"/>
          <w:szCs w:val="32"/>
        </w:rPr>
        <w:t>”</w:t>
      </w:r>
      <w:r w:rsidR="00DF6F2C">
        <w:rPr>
          <w:rFonts w:cs="Times New Roman"/>
          <w:szCs w:val="32"/>
        </w:rPr>
        <w:t xml:space="preserve"> </w:t>
      </w:r>
      <w:r w:rsidR="00414C6B">
        <w:rPr>
          <w:rFonts w:cs="Times New Roman"/>
          <w:szCs w:val="32"/>
        </w:rPr>
        <w:t>—</w:t>
      </w:r>
      <w:r w:rsidR="00DF6F2C">
        <w:rPr>
          <w:rFonts w:cs="Times New Roman"/>
          <w:szCs w:val="32"/>
        </w:rPr>
        <w:t xml:space="preserve"> </w:t>
      </w:r>
      <w:r w:rsidR="00414C6B">
        <w:rPr>
          <w:rFonts w:cs="Times New Roman"/>
          <w:szCs w:val="32"/>
        </w:rPr>
        <w:t>Titus</w:t>
      </w:r>
      <w:r w:rsidR="00DF6F2C">
        <w:rPr>
          <w:rFonts w:cs="Times New Roman"/>
          <w:szCs w:val="32"/>
        </w:rPr>
        <w:t xml:space="preserve"> </w:t>
      </w:r>
      <w:r w:rsidR="00414C6B">
        <w:rPr>
          <w:rFonts w:cs="Times New Roman"/>
          <w:szCs w:val="32"/>
        </w:rPr>
        <w:t>1:4</w:t>
      </w:r>
    </w:p>
    <w:p w:rsidR="00414C6B" w:rsidRDefault="00414C6B" w:rsidP="00432B9F">
      <w:pPr>
        <w:tabs>
          <w:tab w:val="left" w:pos="1080"/>
        </w:tabs>
        <w:ind w:left="720" w:right="720"/>
        <w:rPr>
          <w:rFonts w:cs="Times New Roman"/>
          <w:szCs w:val="32"/>
        </w:rPr>
      </w:pPr>
    </w:p>
    <w:p w:rsidR="00414C6B" w:rsidRDefault="008766D1" w:rsidP="00432B9F">
      <w:pPr>
        <w:tabs>
          <w:tab w:val="left" w:pos="1080"/>
        </w:tabs>
        <w:ind w:left="720" w:right="720"/>
        <w:rPr>
          <w:rFonts w:cs="Times New Roman"/>
          <w:szCs w:val="32"/>
        </w:rPr>
      </w:pPr>
      <w:r>
        <w:rPr>
          <w:rFonts w:cs="Times New Roman"/>
          <w:szCs w:val="32"/>
        </w:rPr>
        <w:t>“Yet,</w:t>
      </w:r>
      <w:r w:rsidR="00DF6F2C">
        <w:rPr>
          <w:rFonts w:cs="Times New Roman"/>
          <w:szCs w:val="32"/>
        </w:rPr>
        <w:t xml:space="preserve"> </w:t>
      </w:r>
      <w:r>
        <w:rPr>
          <w:rFonts w:cs="Times New Roman"/>
          <w:szCs w:val="32"/>
        </w:rPr>
        <w:t>toward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‘Your</w:t>
      </w:r>
      <w:r w:rsidR="00DF6F2C">
        <w:rPr>
          <w:rFonts w:cs="Times New Roman"/>
          <w:szCs w:val="32"/>
        </w:rPr>
        <w:t xml:space="preserve"> </w:t>
      </w:r>
      <w:r>
        <w:rPr>
          <w:rFonts w:cs="Times New Roman"/>
          <w:szCs w:val="32"/>
        </w:rPr>
        <w:t>throne</w:t>
      </w:r>
      <w:r w:rsidR="00E23C2D">
        <w:rPr>
          <w:rFonts w:cs="Times New Roman"/>
          <w:szCs w:val="32"/>
        </w:rPr>
        <w:t>,</w:t>
      </w:r>
      <w:r w:rsidR="00DF6F2C">
        <w:rPr>
          <w:rFonts w:cs="Times New Roman"/>
          <w:szCs w:val="32"/>
        </w:rPr>
        <w:t xml:space="preserve"> </w:t>
      </w:r>
      <w:r w:rsidR="00E23C2D">
        <w:rPr>
          <w:rFonts w:cs="Times New Roman"/>
          <w:szCs w:val="32"/>
        </w:rPr>
        <w:t>O</w:t>
      </w:r>
      <w:r w:rsidR="00DF6F2C">
        <w:rPr>
          <w:rFonts w:cs="Times New Roman"/>
          <w:szCs w:val="32"/>
        </w:rPr>
        <w:t xml:space="preserve"> </w:t>
      </w:r>
      <w:r w:rsidR="00E23C2D">
        <w:rPr>
          <w:rFonts w:cs="Times New Roman"/>
          <w:szCs w:val="32"/>
        </w:rPr>
        <w:t>God,</w:t>
      </w:r>
      <w:r w:rsidR="00DF6F2C">
        <w:rPr>
          <w:rFonts w:cs="Times New Roman"/>
          <w:szCs w:val="32"/>
        </w:rPr>
        <w:t xml:space="preserve"> </w:t>
      </w:r>
      <w:r w:rsidR="00E23C2D">
        <w:rPr>
          <w:rFonts w:cs="Times New Roman"/>
          <w:szCs w:val="32"/>
        </w:rPr>
        <w:t>into</w:t>
      </w:r>
      <w:r w:rsidR="00DF6F2C">
        <w:rPr>
          <w:rFonts w:cs="Times New Roman"/>
          <w:szCs w:val="32"/>
        </w:rPr>
        <w:t xml:space="preserve"> </w:t>
      </w:r>
      <w:r w:rsidR="00E23C2D">
        <w:rPr>
          <w:rFonts w:cs="Times New Roman"/>
          <w:szCs w:val="32"/>
        </w:rPr>
        <w:t>the</w:t>
      </w:r>
      <w:r w:rsidR="00DF6F2C">
        <w:rPr>
          <w:rFonts w:cs="Times New Roman"/>
          <w:szCs w:val="32"/>
        </w:rPr>
        <w:t xml:space="preserve"> </w:t>
      </w:r>
      <w:r w:rsidR="00E23C2D">
        <w:rPr>
          <w:rFonts w:cs="Times New Roman"/>
          <w:szCs w:val="32"/>
        </w:rPr>
        <w:t>aeon</w:t>
      </w:r>
      <w:r w:rsidR="00DF6F2C">
        <w:rPr>
          <w:rFonts w:cs="Times New Roman"/>
          <w:szCs w:val="32"/>
        </w:rPr>
        <w:t xml:space="preserve"> </w:t>
      </w:r>
      <w:r w:rsidR="00E23C2D">
        <w:rPr>
          <w:rFonts w:cs="Times New Roman"/>
          <w:szCs w:val="32"/>
        </w:rPr>
        <w:t>of</w:t>
      </w:r>
      <w:r w:rsidR="00DF6F2C">
        <w:rPr>
          <w:rFonts w:cs="Times New Roman"/>
          <w:szCs w:val="32"/>
        </w:rPr>
        <w:t xml:space="preserve"> </w:t>
      </w:r>
      <w:r w:rsidR="00E23C2D">
        <w:rPr>
          <w:rFonts w:cs="Times New Roman"/>
          <w:szCs w:val="32"/>
        </w:rPr>
        <w:t>the</w:t>
      </w:r>
      <w:r w:rsidR="00DF6F2C">
        <w:rPr>
          <w:rFonts w:cs="Times New Roman"/>
          <w:szCs w:val="32"/>
        </w:rPr>
        <w:t xml:space="preserve"> </w:t>
      </w:r>
      <w:r w:rsidR="00E23C2D">
        <w:rPr>
          <w:rFonts w:cs="Times New Roman"/>
          <w:szCs w:val="32"/>
        </w:rPr>
        <w:t>aeon.</w:t>
      </w:r>
      <w:r w:rsidR="00DF6F2C">
        <w:rPr>
          <w:rFonts w:cs="Times New Roman"/>
          <w:szCs w:val="32"/>
        </w:rPr>
        <w:t xml:space="preserve">  </w:t>
      </w:r>
      <w:r w:rsidR="00E23C2D">
        <w:rPr>
          <w:rFonts w:cs="Times New Roman"/>
          <w:szCs w:val="32"/>
        </w:rPr>
        <w:t>The</w:t>
      </w:r>
      <w:r w:rsidR="00DF6F2C">
        <w:rPr>
          <w:rFonts w:cs="Times New Roman"/>
          <w:szCs w:val="32"/>
        </w:rPr>
        <w:t xml:space="preserve"> </w:t>
      </w:r>
      <w:r w:rsidR="00E23C2D">
        <w:rPr>
          <w:rFonts w:cs="Times New Roman"/>
          <w:szCs w:val="32"/>
        </w:rPr>
        <w:t>rod</w:t>
      </w:r>
      <w:r w:rsidR="00DF6F2C">
        <w:rPr>
          <w:rFonts w:cs="Times New Roman"/>
          <w:szCs w:val="32"/>
        </w:rPr>
        <w:t xml:space="preserve"> </w:t>
      </w:r>
      <w:r w:rsidR="00E23C2D">
        <w:rPr>
          <w:rFonts w:cs="Times New Roman"/>
          <w:szCs w:val="32"/>
        </w:rPr>
        <w:t>of</w:t>
      </w:r>
      <w:r w:rsidR="00DF6F2C">
        <w:rPr>
          <w:rFonts w:cs="Times New Roman"/>
          <w:szCs w:val="32"/>
        </w:rPr>
        <w:t xml:space="preserve"> </w:t>
      </w:r>
      <w:r w:rsidR="00E23C2D">
        <w:rPr>
          <w:rFonts w:cs="Times New Roman"/>
          <w:szCs w:val="32"/>
        </w:rPr>
        <w:t>equity,</w:t>
      </w:r>
      <w:r w:rsidR="00DF6F2C">
        <w:rPr>
          <w:rFonts w:cs="Times New Roman"/>
          <w:szCs w:val="32"/>
        </w:rPr>
        <w:t xml:space="preserve"> </w:t>
      </w:r>
      <w:r w:rsidR="00E23C2D">
        <w:rPr>
          <w:rFonts w:cs="Times New Roman"/>
          <w:szCs w:val="32"/>
        </w:rPr>
        <w:t>the</w:t>
      </w:r>
      <w:r w:rsidR="00DF6F2C">
        <w:rPr>
          <w:rFonts w:cs="Times New Roman"/>
          <w:szCs w:val="32"/>
        </w:rPr>
        <w:t xml:space="preserve"> </w:t>
      </w:r>
      <w:r w:rsidR="00E23C2D">
        <w:rPr>
          <w:rFonts w:cs="Times New Roman"/>
          <w:szCs w:val="32"/>
        </w:rPr>
        <w:t>rod</w:t>
      </w:r>
      <w:r w:rsidR="00DF6F2C">
        <w:rPr>
          <w:rFonts w:cs="Times New Roman"/>
          <w:szCs w:val="32"/>
        </w:rPr>
        <w:t xml:space="preserve"> </w:t>
      </w:r>
      <w:r w:rsidR="00E23C2D">
        <w:rPr>
          <w:rFonts w:cs="Times New Roman"/>
          <w:szCs w:val="32"/>
        </w:rPr>
        <w:t>of</w:t>
      </w:r>
      <w:r w:rsidR="00DF6F2C">
        <w:rPr>
          <w:rFonts w:cs="Times New Roman"/>
          <w:szCs w:val="32"/>
        </w:rPr>
        <w:t xml:space="preserve"> </w:t>
      </w:r>
      <w:r w:rsidR="00E23C2D">
        <w:rPr>
          <w:rFonts w:cs="Times New Roman"/>
          <w:szCs w:val="32"/>
        </w:rPr>
        <w:t>your</w:t>
      </w:r>
      <w:r w:rsidR="00DF6F2C">
        <w:rPr>
          <w:rFonts w:cs="Times New Roman"/>
          <w:szCs w:val="32"/>
        </w:rPr>
        <w:t xml:space="preserve"> </w:t>
      </w:r>
      <w:r w:rsidR="00E23C2D">
        <w:rPr>
          <w:rFonts w:cs="Times New Roman"/>
          <w:szCs w:val="32"/>
        </w:rPr>
        <w:t>kingdom”</w:t>
      </w:r>
      <w:r w:rsidR="000A2A4F">
        <w:rPr>
          <w:rFonts w:cs="Times New Roman"/>
          <w:szCs w:val="32"/>
        </w:rPr>
        <w:br/>
        <w:t>“</w:t>
      </w:r>
      <w:r w:rsidR="000A2A4F" w:rsidRPr="000A2A4F">
        <w:rPr>
          <w:rFonts w:cs="Times New Roman"/>
          <w:szCs w:val="32"/>
        </w:rPr>
        <w:t>πρὸς</w:t>
      </w:r>
      <w:r w:rsidR="00DF6F2C">
        <w:rPr>
          <w:rFonts w:cs="Times New Roman"/>
          <w:szCs w:val="32"/>
        </w:rPr>
        <w:t xml:space="preserve"> </w:t>
      </w:r>
      <w:r w:rsidR="000A2A4F" w:rsidRPr="000A2A4F">
        <w:rPr>
          <w:rFonts w:cs="Times New Roman"/>
          <w:szCs w:val="32"/>
        </w:rPr>
        <w:t>δὲ</w:t>
      </w:r>
      <w:r w:rsidR="00DF6F2C">
        <w:rPr>
          <w:rFonts w:cs="Times New Roman"/>
          <w:szCs w:val="32"/>
        </w:rPr>
        <w:t xml:space="preserve"> </w:t>
      </w:r>
      <w:r w:rsidR="000A2A4F" w:rsidRPr="000A2A4F">
        <w:rPr>
          <w:rFonts w:cs="Times New Roman"/>
          <w:szCs w:val="32"/>
        </w:rPr>
        <w:t>τὸν</w:t>
      </w:r>
      <w:r w:rsidR="00DF6F2C">
        <w:rPr>
          <w:rFonts w:cs="Times New Roman"/>
          <w:szCs w:val="32"/>
        </w:rPr>
        <w:t xml:space="preserve"> </w:t>
      </w:r>
      <w:r w:rsidR="000A2A4F" w:rsidRPr="000A2A4F">
        <w:rPr>
          <w:rFonts w:cs="Times New Roman"/>
          <w:szCs w:val="32"/>
        </w:rPr>
        <w:t>υἱόν</w:t>
      </w:r>
      <w:r w:rsidR="00DF6F2C">
        <w:rPr>
          <w:rFonts w:cs="Times New Roman"/>
          <w:szCs w:val="32"/>
        </w:rPr>
        <w:t xml:space="preserve"> </w:t>
      </w:r>
      <w:r w:rsidR="000A2A4F">
        <w:rPr>
          <w:rFonts w:cs="Times New Roman"/>
          <w:szCs w:val="32"/>
        </w:rPr>
        <w:t>ὁ</w:t>
      </w:r>
      <w:r w:rsidR="00DF6F2C">
        <w:rPr>
          <w:rFonts w:cs="Times New Roman"/>
          <w:szCs w:val="32"/>
        </w:rPr>
        <w:t xml:space="preserve"> </w:t>
      </w:r>
      <w:r w:rsidR="000A2A4F" w:rsidRPr="000A2A4F">
        <w:rPr>
          <w:rFonts w:cs="Times New Roman"/>
          <w:szCs w:val="32"/>
        </w:rPr>
        <w:t>θρόνος</w:t>
      </w:r>
      <w:r w:rsidR="00DF6F2C">
        <w:rPr>
          <w:rFonts w:cs="Times New Roman"/>
          <w:szCs w:val="32"/>
        </w:rPr>
        <w:t xml:space="preserve"> </w:t>
      </w:r>
      <w:r w:rsidR="000A2A4F" w:rsidRPr="000A2A4F">
        <w:rPr>
          <w:rFonts w:cs="Times New Roman"/>
          <w:szCs w:val="32"/>
        </w:rPr>
        <w:t>σου</w:t>
      </w:r>
      <w:r w:rsidR="00DF6F2C">
        <w:rPr>
          <w:rFonts w:cs="Times New Roman"/>
          <w:szCs w:val="32"/>
        </w:rPr>
        <w:t xml:space="preserve"> </w:t>
      </w:r>
      <w:r w:rsidR="000A2A4F" w:rsidRPr="000A2A4F">
        <w:rPr>
          <w:rFonts w:cs="Times New Roman"/>
          <w:szCs w:val="32"/>
        </w:rPr>
        <w:t>ὁ</w:t>
      </w:r>
      <w:r w:rsidR="00DF6F2C">
        <w:rPr>
          <w:rFonts w:cs="Times New Roman"/>
          <w:szCs w:val="32"/>
        </w:rPr>
        <w:t xml:space="preserve"> </w:t>
      </w:r>
      <w:r w:rsidR="000A2A4F" w:rsidRPr="000A2A4F">
        <w:rPr>
          <w:rFonts w:cs="Times New Roman"/>
          <w:szCs w:val="32"/>
        </w:rPr>
        <w:t>θεὸς</w:t>
      </w:r>
      <w:r w:rsidR="00DF6F2C">
        <w:rPr>
          <w:rFonts w:cs="Times New Roman"/>
          <w:szCs w:val="32"/>
        </w:rPr>
        <w:t xml:space="preserve"> </w:t>
      </w:r>
      <w:r w:rsidR="000A2A4F" w:rsidRPr="000A2A4F">
        <w:rPr>
          <w:rFonts w:cs="Times New Roman"/>
          <w:szCs w:val="32"/>
        </w:rPr>
        <w:t>εἰς</w:t>
      </w:r>
      <w:r w:rsidR="00DF6F2C">
        <w:rPr>
          <w:rFonts w:cs="Times New Roman"/>
          <w:szCs w:val="32"/>
        </w:rPr>
        <w:t xml:space="preserve"> </w:t>
      </w:r>
      <w:r w:rsidR="000A2A4F" w:rsidRPr="000A2A4F">
        <w:rPr>
          <w:rFonts w:cs="Times New Roman"/>
          <w:szCs w:val="32"/>
        </w:rPr>
        <w:t>τὸν</w:t>
      </w:r>
      <w:r w:rsidR="00DF6F2C">
        <w:rPr>
          <w:rFonts w:cs="Times New Roman"/>
          <w:szCs w:val="32"/>
        </w:rPr>
        <w:t xml:space="preserve"> </w:t>
      </w:r>
      <w:r w:rsidR="000A2A4F" w:rsidRPr="000A2A4F">
        <w:rPr>
          <w:rFonts w:cs="Times New Roman"/>
          <w:szCs w:val="32"/>
        </w:rPr>
        <w:t>αἰῶνα</w:t>
      </w:r>
      <w:r w:rsidR="00DF6F2C">
        <w:rPr>
          <w:rFonts w:cs="Times New Roman"/>
          <w:szCs w:val="32"/>
        </w:rPr>
        <w:t xml:space="preserve"> </w:t>
      </w:r>
      <w:r w:rsidR="000A2A4F" w:rsidRPr="000A2A4F">
        <w:rPr>
          <w:rFonts w:cs="Times New Roman"/>
          <w:szCs w:val="32"/>
        </w:rPr>
        <w:t>τοῦ</w:t>
      </w:r>
      <w:r w:rsidR="00DF6F2C">
        <w:rPr>
          <w:rFonts w:cs="Times New Roman"/>
          <w:szCs w:val="32"/>
        </w:rPr>
        <w:t xml:space="preserve"> </w:t>
      </w:r>
      <w:r w:rsidR="000A2A4F" w:rsidRPr="000A2A4F">
        <w:rPr>
          <w:rFonts w:cs="Times New Roman"/>
          <w:szCs w:val="32"/>
        </w:rPr>
        <w:t>αἰῶνος,</w:t>
      </w:r>
      <w:r w:rsidR="00DF6F2C">
        <w:rPr>
          <w:rFonts w:cs="Times New Roman"/>
          <w:szCs w:val="32"/>
        </w:rPr>
        <w:t xml:space="preserve"> </w:t>
      </w:r>
      <w:r w:rsidR="000A2A4F" w:rsidRPr="000A2A4F">
        <w:rPr>
          <w:rFonts w:cs="Times New Roman"/>
          <w:szCs w:val="32"/>
        </w:rPr>
        <w:t>καὶ</w:t>
      </w:r>
      <w:r w:rsidR="00DF6F2C">
        <w:rPr>
          <w:rFonts w:cs="Times New Roman"/>
          <w:szCs w:val="32"/>
        </w:rPr>
        <w:t xml:space="preserve"> </w:t>
      </w:r>
      <w:r w:rsidR="000A2A4F" w:rsidRPr="000A2A4F">
        <w:rPr>
          <w:rFonts w:cs="Times New Roman"/>
          <w:szCs w:val="32"/>
        </w:rPr>
        <w:t>ἡ</w:t>
      </w:r>
      <w:r w:rsidR="00DF6F2C">
        <w:rPr>
          <w:rFonts w:cs="Times New Roman"/>
          <w:szCs w:val="32"/>
        </w:rPr>
        <w:t xml:space="preserve"> </w:t>
      </w:r>
      <w:r w:rsidR="000A2A4F" w:rsidRPr="000A2A4F">
        <w:rPr>
          <w:rFonts w:cs="Times New Roman"/>
          <w:szCs w:val="32"/>
        </w:rPr>
        <w:t>ῥάβδος</w:t>
      </w:r>
      <w:r w:rsidR="00DF6F2C">
        <w:rPr>
          <w:rFonts w:cs="Times New Roman"/>
          <w:szCs w:val="32"/>
        </w:rPr>
        <w:t xml:space="preserve"> </w:t>
      </w:r>
      <w:r w:rsidR="000A2A4F" w:rsidRPr="000A2A4F">
        <w:rPr>
          <w:rFonts w:cs="Times New Roman"/>
          <w:szCs w:val="32"/>
        </w:rPr>
        <w:t>τῆς</w:t>
      </w:r>
      <w:r w:rsidR="00DF6F2C">
        <w:rPr>
          <w:rFonts w:cs="Times New Roman"/>
          <w:szCs w:val="32"/>
        </w:rPr>
        <w:t xml:space="preserve"> </w:t>
      </w:r>
      <w:r w:rsidR="000A2A4F" w:rsidRPr="000A2A4F">
        <w:rPr>
          <w:rFonts w:cs="Times New Roman"/>
          <w:szCs w:val="32"/>
        </w:rPr>
        <w:t>εὐθύτητος</w:t>
      </w:r>
      <w:r w:rsidR="00DF6F2C">
        <w:rPr>
          <w:rFonts w:cs="Times New Roman"/>
          <w:szCs w:val="32"/>
        </w:rPr>
        <w:t xml:space="preserve"> </w:t>
      </w:r>
      <w:r w:rsidR="000A2A4F" w:rsidRPr="000A2A4F">
        <w:rPr>
          <w:rFonts w:cs="Times New Roman"/>
          <w:szCs w:val="32"/>
        </w:rPr>
        <w:t>ῥάβδος</w:t>
      </w:r>
      <w:r w:rsidR="00DF6F2C">
        <w:rPr>
          <w:rFonts w:cs="Times New Roman"/>
          <w:szCs w:val="32"/>
        </w:rPr>
        <w:t xml:space="preserve"> </w:t>
      </w:r>
      <w:r w:rsidR="000A2A4F" w:rsidRPr="000A2A4F">
        <w:rPr>
          <w:rFonts w:cs="Times New Roman"/>
          <w:szCs w:val="32"/>
        </w:rPr>
        <w:t>τῆς</w:t>
      </w:r>
      <w:r w:rsidR="00DF6F2C">
        <w:rPr>
          <w:rFonts w:cs="Times New Roman"/>
          <w:szCs w:val="32"/>
        </w:rPr>
        <w:t xml:space="preserve"> </w:t>
      </w:r>
      <w:r w:rsidR="000A2A4F" w:rsidRPr="000A2A4F">
        <w:rPr>
          <w:rFonts w:cs="Times New Roman"/>
          <w:szCs w:val="32"/>
        </w:rPr>
        <w:t>βασιλείας</w:t>
      </w:r>
      <w:r w:rsidR="00DF6F2C">
        <w:rPr>
          <w:rFonts w:cs="Times New Roman"/>
          <w:szCs w:val="32"/>
        </w:rPr>
        <w:t xml:space="preserve"> </w:t>
      </w:r>
      <w:r w:rsidR="000A2A4F" w:rsidRPr="000A2A4F">
        <w:rPr>
          <w:rFonts w:cs="Times New Roman"/>
          <w:szCs w:val="32"/>
        </w:rPr>
        <w:t>σου.</w:t>
      </w:r>
      <w:r w:rsidR="000A2A4F">
        <w:rPr>
          <w:rFonts w:cs="Times New Roman"/>
          <w:szCs w:val="32"/>
        </w:rPr>
        <w:t>”</w:t>
      </w:r>
      <w:r w:rsidR="00DF6F2C">
        <w:rPr>
          <w:rFonts w:cs="Times New Roman"/>
          <w:szCs w:val="32"/>
        </w:rPr>
        <w:t xml:space="preserve"> </w:t>
      </w:r>
      <w:r w:rsidR="00E23C2D">
        <w:rPr>
          <w:rFonts w:cs="Times New Roman"/>
          <w:szCs w:val="32"/>
        </w:rPr>
        <w:t>—</w:t>
      </w:r>
      <w:r w:rsidR="00DF6F2C">
        <w:rPr>
          <w:rFonts w:cs="Times New Roman"/>
          <w:szCs w:val="32"/>
        </w:rPr>
        <w:t xml:space="preserve"> </w:t>
      </w:r>
      <w:r w:rsidR="00E23C2D">
        <w:rPr>
          <w:rFonts w:cs="Times New Roman"/>
          <w:szCs w:val="32"/>
        </w:rPr>
        <w:t>Hebrews</w:t>
      </w:r>
      <w:r w:rsidR="00DF6F2C">
        <w:rPr>
          <w:rFonts w:cs="Times New Roman"/>
          <w:szCs w:val="32"/>
        </w:rPr>
        <w:t xml:space="preserve"> </w:t>
      </w:r>
      <w:r w:rsidR="00E23C2D">
        <w:rPr>
          <w:rFonts w:cs="Times New Roman"/>
          <w:szCs w:val="32"/>
        </w:rPr>
        <w:t>1:8;</w:t>
      </w:r>
      <w:r w:rsidR="00DF6F2C">
        <w:rPr>
          <w:rFonts w:cs="Times New Roman"/>
          <w:szCs w:val="32"/>
        </w:rPr>
        <w:t xml:space="preserve"> </w:t>
      </w:r>
      <w:r w:rsidR="00E23C2D">
        <w:rPr>
          <w:rFonts w:cs="Times New Roman"/>
          <w:szCs w:val="32"/>
        </w:rPr>
        <w:t>Psalm</w:t>
      </w:r>
      <w:r w:rsidR="00DF6F2C">
        <w:rPr>
          <w:rFonts w:cs="Times New Roman"/>
          <w:szCs w:val="32"/>
        </w:rPr>
        <w:t xml:space="preserve"> </w:t>
      </w:r>
      <w:r w:rsidR="00110B59">
        <w:rPr>
          <w:rFonts w:cs="Times New Roman"/>
          <w:szCs w:val="32"/>
        </w:rPr>
        <w:t>45:6</w:t>
      </w:r>
      <w:r w:rsidR="00DF6F2C">
        <w:rPr>
          <w:rFonts w:cs="Times New Roman"/>
          <w:szCs w:val="32"/>
        </w:rPr>
        <w:t xml:space="preserve"> </w:t>
      </w:r>
      <w:r w:rsidR="00110B59">
        <w:rPr>
          <w:rFonts w:cs="Times New Roman"/>
          <w:szCs w:val="32"/>
        </w:rPr>
        <w:t>(44:7</w:t>
      </w:r>
      <w:r w:rsidR="00DF6F2C">
        <w:rPr>
          <w:rFonts w:cs="Times New Roman"/>
          <w:szCs w:val="32"/>
        </w:rPr>
        <w:t xml:space="preserve"> </w:t>
      </w:r>
      <w:r w:rsidR="00110B59">
        <w:rPr>
          <w:rFonts w:cs="Times New Roman"/>
          <w:szCs w:val="32"/>
        </w:rPr>
        <w:t>LXX)</w:t>
      </w:r>
    </w:p>
    <w:p w:rsidR="00542BBB" w:rsidRDefault="00542BBB" w:rsidP="00AB36E8">
      <w:pPr>
        <w:tabs>
          <w:tab w:val="left" w:pos="1080"/>
        </w:tabs>
        <w:ind w:left="720" w:right="720"/>
        <w:rPr>
          <w:rFonts w:cs="Times New Roman"/>
          <w:szCs w:val="32"/>
        </w:rPr>
      </w:pPr>
    </w:p>
    <w:p w:rsidR="00542BBB" w:rsidRDefault="00110B59" w:rsidP="00110B59">
      <w:pPr>
        <w:tabs>
          <w:tab w:val="left" w:pos="1080"/>
        </w:tabs>
        <w:rPr>
          <w:rFonts w:cs="Times New Roman"/>
          <w:szCs w:val="32"/>
        </w:rPr>
      </w:pPr>
      <w:r>
        <w:rPr>
          <w:rFonts w:cs="Times New Roman"/>
          <w:szCs w:val="32"/>
        </w:rPr>
        <w:t>Here</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one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those</w:t>
      </w:r>
      <w:r w:rsidR="00DF6F2C">
        <w:rPr>
          <w:rFonts w:cs="Times New Roman"/>
          <w:szCs w:val="32"/>
        </w:rPr>
        <w:t xml:space="preserve"> </w:t>
      </w:r>
      <w:r>
        <w:rPr>
          <w:rFonts w:cs="Times New Roman"/>
          <w:szCs w:val="32"/>
        </w:rPr>
        <w:t>rare</w:t>
      </w:r>
      <w:r w:rsidR="00DF6F2C">
        <w:rPr>
          <w:rFonts w:cs="Times New Roman"/>
          <w:szCs w:val="32"/>
        </w:rPr>
        <w:t xml:space="preserve"> </w:t>
      </w:r>
      <w:r>
        <w:rPr>
          <w:rFonts w:cs="Times New Roman"/>
          <w:szCs w:val="32"/>
        </w:rPr>
        <w:t>verses</w:t>
      </w:r>
      <w:r w:rsidR="00DF6F2C">
        <w:rPr>
          <w:rFonts w:cs="Times New Roman"/>
          <w:szCs w:val="32"/>
        </w:rPr>
        <w:t xml:space="preserve"> </w:t>
      </w:r>
      <w:r>
        <w:rPr>
          <w:rFonts w:cs="Times New Roman"/>
          <w:szCs w:val="32"/>
        </w:rPr>
        <w:t>where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specifically</w:t>
      </w:r>
      <w:r w:rsidR="00DF6F2C">
        <w:rPr>
          <w:rFonts w:cs="Times New Roman"/>
          <w:szCs w:val="32"/>
        </w:rPr>
        <w:t xml:space="preserve"> </w:t>
      </w:r>
      <w:r>
        <w:rPr>
          <w:rFonts w:cs="Times New Roman"/>
          <w:szCs w:val="32"/>
        </w:rPr>
        <w:t>called</w:t>
      </w:r>
      <w:r w:rsidR="00DF6F2C">
        <w:rPr>
          <w:rFonts w:cs="Times New Roman"/>
          <w:szCs w:val="32"/>
        </w:rPr>
        <w:t xml:space="preserve"> </w:t>
      </w:r>
      <w:r w:rsidR="00860354">
        <w:rPr>
          <w:rFonts w:cs="Times New Roman"/>
          <w:szCs w:val="32"/>
        </w:rPr>
        <w:t>God</w:t>
      </w:r>
      <w:r>
        <w:rPr>
          <w:rFonts w:cs="Times New Roman"/>
          <w:szCs w:val="32"/>
        </w:rPr>
        <w:t>.</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would</w:t>
      </w:r>
      <w:r w:rsidR="00DF6F2C">
        <w:rPr>
          <w:rFonts w:cs="Times New Roman"/>
          <w:szCs w:val="32"/>
        </w:rPr>
        <w:t xml:space="preserve"> </w:t>
      </w:r>
      <w:r>
        <w:rPr>
          <w:rFonts w:cs="Times New Roman"/>
          <w:szCs w:val="32"/>
        </w:rPr>
        <w:t>have</w:t>
      </w:r>
      <w:r w:rsidR="00DF6F2C">
        <w:rPr>
          <w:rFonts w:cs="Times New Roman"/>
          <w:szCs w:val="32"/>
        </w:rPr>
        <w:t xml:space="preserve"> </w:t>
      </w:r>
      <w:r>
        <w:rPr>
          <w:rFonts w:cs="Times New Roman"/>
          <w:szCs w:val="32"/>
        </w:rPr>
        <w:t>easily</w:t>
      </w:r>
      <w:r w:rsidR="00DF6F2C">
        <w:rPr>
          <w:rFonts w:cs="Times New Roman"/>
          <w:szCs w:val="32"/>
        </w:rPr>
        <w:t xml:space="preserve"> </w:t>
      </w:r>
      <w:r>
        <w:rPr>
          <w:rFonts w:cs="Times New Roman"/>
          <w:szCs w:val="32"/>
        </w:rPr>
        <w:t>missed</w:t>
      </w:r>
      <w:r w:rsidR="00DF6F2C">
        <w:rPr>
          <w:rFonts w:cs="Times New Roman"/>
          <w:szCs w:val="32"/>
        </w:rPr>
        <w:t xml:space="preserve"> </w:t>
      </w:r>
      <w:r>
        <w:rPr>
          <w:rFonts w:cs="Times New Roman"/>
          <w:szCs w:val="32"/>
        </w:rPr>
        <w:t>Psalm</w:t>
      </w:r>
      <w:r w:rsidR="00DF6F2C">
        <w:rPr>
          <w:rFonts w:cs="Times New Roman"/>
          <w:szCs w:val="32"/>
        </w:rPr>
        <w:t xml:space="preserve"> </w:t>
      </w:r>
      <w:r>
        <w:rPr>
          <w:rFonts w:cs="Times New Roman"/>
          <w:szCs w:val="32"/>
        </w:rPr>
        <w:t>45:6</w:t>
      </w:r>
      <w:r w:rsidR="00DF6F2C">
        <w:rPr>
          <w:rFonts w:cs="Times New Roman"/>
          <w:szCs w:val="32"/>
        </w:rPr>
        <w:t xml:space="preserve"> </w:t>
      </w:r>
      <w:r>
        <w:rPr>
          <w:rFonts w:cs="Times New Roman"/>
          <w:szCs w:val="32"/>
        </w:rPr>
        <w:t>(44:7</w:t>
      </w:r>
      <w:r w:rsidR="00DF6F2C">
        <w:rPr>
          <w:rFonts w:cs="Times New Roman"/>
          <w:szCs w:val="32"/>
        </w:rPr>
        <w:t xml:space="preserve"> </w:t>
      </w:r>
      <w:r>
        <w:rPr>
          <w:rFonts w:cs="Times New Roman"/>
          <w:szCs w:val="32"/>
        </w:rPr>
        <w:t>LXX).</w:t>
      </w:r>
      <w:r w:rsidR="00DF6F2C">
        <w:rPr>
          <w:rFonts w:cs="Times New Roman"/>
          <w:szCs w:val="32"/>
        </w:rPr>
        <w:t xml:space="preserve">  </w:t>
      </w:r>
      <w:r>
        <w:rPr>
          <w:rFonts w:cs="Times New Roman"/>
          <w:szCs w:val="32"/>
        </w:rPr>
        <w:t>Rod</w:t>
      </w:r>
      <w:r w:rsidR="00DF6F2C">
        <w:rPr>
          <w:rFonts w:cs="Times New Roman"/>
          <w:szCs w:val="32"/>
        </w:rPr>
        <w:t xml:space="preserve"> </w:t>
      </w:r>
      <w:r>
        <w:rPr>
          <w:rFonts w:cs="Times New Roman"/>
          <w:szCs w:val="32"/>
        </w:rPr>
        <w:t>could</w:t>
      </w:r>
      <w:r w:rsidR="00DF6F2C">
        <w:rPr>
          <w:rFonts w:cs="Times New Roman"/>
          <w:szCs w:val="32"/>
        </w:rPr>
        <w:t xml:space="preserve"> </w:t>
      </w:r>
      <w:r>
        <w:rPr>
          <w:rFonts w:cs="Times New Roman"/>
          <w:szCs w:val="32"/>
        </w:rPr>
        <w:t>indicate</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scepter,</w:t>
      </w:r>
      <w:r w:rsidR="00DF6F2C">
        <w:rPr>
          <w:rFonts w:cs="Times New Roman"/>
          <w:szCs w:val="32"/>
        </w:rPr>
        <w:t xml:space="preserve"> </w:t>
      </w:r>
      <w:r>
        <w:rPr>
          <w:rFonts w:cs="Times New Roman"/>
          <w:szCs w:val="32"/>
        </w:rPr>
        <w:t>or</w:t>
      </w:r>
      <w:r w:rsidR="00DF6F2C">
        <w:rPr>
          <w:rFonts w:cs="Times New Roman"/>
          <w:szCs w:val="32"/>
        </w:rPr>
        <w:t xml:space="preserve"> </w:t>
      </w:r>
      <w:r>
        <w:rPr>
          <w:rFonts w:cs="Times New Roman"/>
          <w:szCs w:val="32"/>
        </w:rPr>
        <w:t>it</w:t>
      </w:r>
      <w:r w:rsidR="00DF6F2C">
        <w:rPr>
          <w:rFonts w:cs="Times New Roman"/>
          <w:szCs w:val="32"/>
        </w:rPr>
        <w:t xml:space="preserve"> </w:t>
      </w:r>
      <w:r>
        <w:rPr>
          <w:rFonts w:cs="Times New Roman"/>
          <w:szCs w:val="32"/>
        </w:rPr>
        <w:t>could</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Christ</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judgment</w:t>
      </w:r>
      <w:r w:rsidR="00DF6F2C">
        <w:rPr>
          <w:rFonts w:cs="Times New Roman"/>
          <w:szCs w:val="32"/>
        </w:rPr>
        <w:t xml:space="preserve"> </w:t>
      </w:r>
      <w:r w:rsidR="00053492">
        <w:rPr>
          <w:rFonts w:cs="Times New Roman"/>
          <w:szCs w:val="32"/>
        </w:rPr>
        <w:t>with</w:t>
      </w:r>
      <w:r w:rsidR="00DF6F2C">
        <w:rPr>
          <w:rFonts w:cs="Times New Roman"/>
          <w:szCs w:val="32"/>
        </w:rPr>
        <w:t xml:space="preserve"> </w:t>
      </w:r>
      <w:r w:rsidR="00053492">
        <w:rPr>
          <w:rFonts w:cs="Times New Roman"/>
          <w:szCs w:val="32"/>
        </w:rPr>
        <w:t>a</w:t>
      </w:r>
      <w:r w:rsidR="00DF6F2C">
        <w:rPr>
          <w:rFonts w:cs="Times New Roman"/>
          <w:szCs w:val="32"/>
        </w:rPr>
        <w:t xml:space="preserve"> </w:t>
      </w:r>
      <w:r w:rsidR="00053492">
        <w:rPr>
          <w:rFonts w:cs="Times New Roman"/>
          <w:szCs w:val="32"/>
        </w:rPr>
        <w:t>measuring</w:t>
      </w:r>
      <w:r w:rsidR="00DF6F2C">
        <w:rPr>
          <w:rFonts w:cs="Times New Roman"/>
          <w:szCs w:val="32"/>
        </w:rPr>
        <w:t xml:space="preserve"> </w:t>
      </w:r>
      <w:r w:rsidR="00053492">
        <w:rPr>
          <w:rFonts w:cs="Times New Roman"/>
          <w:szCs w:val="32"/>
        </w:rPr>
        <w:t>rod</w:t>
      </w:r>
      <w:r w:rsidR="00DF6F2C">
        <w:rPr>
          <w:rFonts w:cs="Times New Roman"/>
          <w:szCs w:val="32"/>
        </w:rPr>
        <w:t xml:space="preserve"> </w:t>
      </w:r>
      <w:r>
        <w:rPr>
          <w:rFonts w:cs="Times New Roman"/>
          <w:szCs w:val="32"/>
        </w:rPr>
        <w:t>measuring</w:t>
      </w:r>
      <w:r w:rsidR="00DF6F2C">
        <w:rPr>
          <w:rFonts w:cs="Times New Roman"/>
          <w:szCs w:val="32"/>
        </w:rPr>
        <w:t xml:space="preserve"> </w:t>
      </w:r>
      <w:r>
        <w:rPr>
          <w:rFonts w:cs="Times New Roman"/>
          <w:szCs w:val="32"/>
        </w:rPr>
        <w:t>our</w:t>
      </w:r>
      <w:r w:rsidR="00DF6F2C">
        <w:rPr>
          <w:rFonts w:cs="Times New Roman"/>
          <w:szCs w:val="32"/>
        </w:rPr>
        <w:t xml:space="preserve"> </w:t>
      </w:r>
      <w:r>
        <w:rPr>
          <w:rFonts w:cs="Times New Roman"/>
          <w:szCs w:val="32"/>
        </w:rPr>
        <w:t>spiritual</w:t>
      </w:r>
      <w:r w:rsidR="00DF6F2C">
        <w:rPr>
          <w:rFonts w:cs="Times New Roman"/>
          <w:szCs w:val="32"/>
        </w:rPr>
        <w:t xml:space="preserve"> </w:t>
      </w:r>
      <w:r>
        <w:rPr>
          <w:rFonts w:cs="Times New Roman"/>
          <w:szCs w:val="32"/>
        </w:rPr>
        <w:t>stature;</w:t>
      </w:r>
      <w:r w:rsidR="00DF6F2C">
        <w:rPr>
          <w:rFonts w:cs="Times New Roman"/>
          <w:szCs w:val="32"/>
        </w:rPr>
        <w:t xml:space="preserve"> </w:t>
      </w:r>
      <w:r>
        <w:rPr>
          <w:rFonts w:cs="Times New Roman"/>
          <w:szCs w:val="32"/>
        </w:rPr>
        <w:t>or</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Great</w:t>
      </w:r>
      <w:r w:rsidR="00DF6F2C">
        <w:rPr>
          <w:rFonts w:cs="Times New Roman"/>
          <w:szCs w:val="32"/>
        </w:rPr>
        <w:t xml:space="preserve"> </w:t>
      </w:r>
      <w:r>
        <w:rPr>
          <w:rFonts w:cs="Times New Roman"/>
          <w:szCs w:val="32"/>
        </w:rPr>
        <w:t>Shepherd</w:t>
      </w:r>
      <w:r w:rsidR="00DF6F2C">
        <w:rPr>
          <w:rFonts w:cs="Times New Roman"/>
          <w:szCs w:val="32"/>
        </w:rPr>
        <w:t xml:space="preserve"> </w:t>
      </w:r>
      <w:r w:rsidR="00102B46">
        <w:rPr>
          <w:rFonts w:cs="Times New Roman"/>
          <w:szCs w:val="32"/>
        </w:rPr>
        <w:t>with</w:t>
      </w:r>
      <w:r w:rsidR="00DF6F2C">
        <w:rPr>
          <w:rFonts w:cs="Times New Roman"/>
          <w:szCs w:val="32"/>
        </w:rPr>
        <w:t xml:space="preserve"> </w:t>
      </w:r>
      <w:r w:rsidR="00102B46">
        <w:rPr>
          <w:rFonts w:cs="Times New Roman"/>
          <w:szCs w:val="32"/>
        </w:rPr>
        <w:t>a</w:t>
      </w:r>
      <w:r w:rsidR="00DF6F2C">
        <w:rPr>
          <w:rFonts w:cs="Times New Roman"/>
          <w:szCs w:val="32"/>
        </w:rPr>
        <w:t xml:space="preserve"> </w:t>
      </w:r>
      <w:r w:rsidR="00102B46">
        <w:rPr>
          <w:rFonts w:cs="Times New Roman"/>
          <w:szCs w:val="32"/>
        </w:rPr>
        <w:t>shepherd’s</w:t>
      </w:r>
      <w:r w:rsidR="00DF6F2C">
        <w:rPr>
          <w:rFonts w:cs="Times New Roman"/>
          <w:szCs w:val="32"/>
        </w:rPr>
        <w:t xml:space="preserve"> </w:t>
      </w:r>
      <w:r w:rsidR="00102B46">
        <w:rPr>
          <w:rFonts w:cs="Times New Roman"/>
          <w:szCs w:val="32"/>
        </w:rPr>
        <w:t>crook</w:t>
      </w:r>
      <w:r w:rsidR="00DF6F2C">
        <w:rPr>
          <w:rFonts w:cs="Times New Roman"/>
          <w:szCs w:val="32"/>
        </w:rPr>
        <w:t xml:space="preserve"> </w:t>
      </w:r>
      <w:r>
        <w:rPr>
          <w:rFonts w:cs="Times New Roman"/>
          <w:szCs w:val="32"/>
        </w:rPr>
        <w:t>separating</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sheep</w:t>
      </w:r>
      <w:r w:rsidR="00DF6F2C">
        <w:rPr>
          <w:rFonts w:cs="Times New Roman"/>
          <w:szCs w:val="32"/>
        </w:rPr>
        <w:t xml:space="preserve"> </w:t>
      </w:r>
      <w:r>
        <w:rPr>
          <w:rFonts w:cs="Times New Roman"/>
          <w:szCs w:val="32"/>
        </w:rPr>
        <w:t>from</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goats.</w:t>
      </w:r>
    </w:p>
    <w:p w:rsidR="00881A09" w:rsidRDefault="00881A09" w:rsidP="00AB36E8">
      <w:pPr>
        <w:tabs>
          <w:tab w:val="left" w:pos="1080"/>
        </w:tabs>
        <w:ind w:left="720" w:right="720"/>
        <w:rPr>
          <w:rFonts w:cs="Times New Roman"/>
          <w:szCs w:val="32"/>
        </w:rPr>
      </w:pPr>
    </w:p>
    <w:p w:rsidR="00110B59" w:rsidRDefault="00B810DF" w:rsidP="00AB36E8">
      <w:pPr>
        <w:tabs>
          <w:tab w:val="left" w:pos="1080"/>
        </w:tabs>
        <w:ind w:left="720" w:right="720"/>
        <w:rPr>
          <w:rFonts w:cs="Times New Roman"/>
          <w:szCs w:val="32"/>
        </w:rPr>
      </w:pPr>
      <w:r>
        <w:rPr>
          <w:rFonts w:cs="Times New Roman"/>
          <w:szCs w:val="32"/>
        </w:rPr>
        <w:t>“</w:t>
      </w:r>
      <w:r w:rsidR="005D759C">
        <w:rPr>
          <w:rFonts w:cs="Times New Roman"/>
          <w:szCs w:val="32"/>
        </w:rPr>
        <w:t>Therefore,</w:t>
      </w:r>
      <w:r w:rsidR="00DF6F2C">
        <w:rPr>
          <w:rFonts w:cs="Times New Roman"/>
          <w:szCs w:val="32"/>
        </w:rPr>
        <w:t xml:space="preserve"> </w:t>
      </w:r>
      <w:r w:rsidR="005D759C">
        <w:rPr>
          <w:rFonts w:cs="Times New Roman"/>
          <w:szCs w:val="32"/>
        </w:rPr>
        <w:t>having</w:t>
      </w:r>
      <w:r w:rsidR="00DF6F2C">
        <w:rPr>
          <w:rFonts w:cs="Times New Roman"/>
          <w:szCs w:val="32"/>
        </w:rPr>
        <w:t xml:space="preserve"> </w:t>
      </w:r>
      <w:r w:rsidR="005D759C">
        <w:rPr>
          <w:rFonts w:cs="Times New Roman"/>
          <w:szCs w:val="32"/>
        </w:rPr>
        <w:t>a</w:t>
      </w:r>
      <w:r w:rsidR="00DF6F2C">
        <w:rPr>
          <w:rFonts w:cs="Times New Roman"/>
          <w:szCs w:val="32"/>
        </w:rPr>
        <w:t xml:space="preserve"> </w:t>
      </w:r>
      <w:r w:rsidR="005D759C">
        <w:rPr>
          <w:rFonts w:cs="Times New Roman"/>
          <w:szCs w:val="32"/>
        </w:rPr>
        <w:t>Great</w:t>
      </w:r>
      <w:r w:rsidR="00DF6F2C">
        <w:rPr>
          <w:rFonts w:cs="Times New Roman"/>
          <w:szCs w:val="32"/>
        </w:rPr>
        <w:t xml:space="preserve"> </w:t>
      </w:r>
      <w:r w:rsidR="005D759C">
        <w:rPr>
          <w:rFonts w:cs="Times New Roman"/>
          <w:szCs w:val="32"/>
        </w:rPr>
        <w:t>High</w:t>
      </w:r>
      <w:r w:rsidR="00DF6F2C">
        <w:rPr>
          <w:rFonts w:cs="Times New Roman"/>
          <w:szCs w:val="32"/>
        </w:rPr>
        <w:t xml:space="preserve"> </w:t>
      </w:r>
      <w:r w:rsidR="005D759C">
        <w:rPr>
          <w:rFonts w:cs="Times New Roman"/>
          <w:szCs w:val="32"/>
        </w:rPr>
        <w:t>Priest</w:t>
      </w:r>
      <w:r w:rsidR="00DF6F2C">
        <w:rPr>
          <w:rFonts w:cs="Times New Roman"/>
          <w:szCs w:val="32"/>
        </w:rPr>
        <w:t xml:space="preserve"> </w:t>
      </w:r>
      <w:r w:rsidR="005D759C">
        <w:rPr>
          <w:rFonts w:cs="Times New Roman"/>
          <w:szCs w:val="32"/>
        </w:rPr>
        <w:t>coming</w:t>
      </w:r>
      <w:r w:rsidR="00DF6F2C">
        <w:rPr>
          <w:rFonts w:cs="Times New Roman"/>
          <w:szCs w:val="32"/>
        </w:rPr>
        <w:t xml:space="preserve"> </w:t>
      </w:r>
      <w:r w:rsidR="005D759C">
        <w:rPr>
          <w:rFonts w:cs="Times New Roman"/>
          <w:szCs w:val="32"/>
        </w:rPr>
        <w:t>through</w:t>
      </w:r>
      <w:r w:rsidR="00DF6F2C">
        <w:rPr>
          <w:rFonts w:cs="Times New Roman"/>
          <w:szCs w:val="32"/>
        </w:rPr>
        <w:t xml:space="preserve"> </w:t>
      </w:r>
      <w:r w:rsidR="005D759C">
        <w:rPr>
          <w:rFonts w:cs="Times New Roman"/>
          <w:szCs w:val="32"/>
        </w:rPr>
        <w:t>the</w:t>
      </w:r>
      <w:r w:rsidR="00DF6F2C">
        <w:rPr>
          <w:rFonts w:cs="Times New Roman"/>
          <w:szCs w:val="32"/>
        </w:rPr>
        <w:t xml:space="preserve"> </w:t>
      </w:r>
      <w:r w:rsidR="005D759C">
        <w:rPr>
          <w:rFonts w:cs="Times New Roman"/>
          <w:szCs w:val="32"/>
        </w:rPr>
        <w:t>heavens,</w:t>
      </w:r>
      <w:r w:rsidR="00DF6F2C">
        <w:rPr>
          <w:rFonts w:cs="Times New Roman"/>
          <w:szCs w:val="32"/>
        </w:rPr>
        <w:t xml:space="preserve"> </w:t>
      </w:r>
      <w:r w:rsidR="005D759C">
        <w:rPr>
          <w:rFonts w:cs="Times New Roman"/>
          <w:szCs w:val="32"/>
        </w:rPr>
        <w:t>Jesus,</w:t>
      </w:r>
      <w:r w:rsidR="00DF6F2C">
        <w:rPr>
          <w:rFonts w:cs="Times New Roman"/>
          <w:szCs w:val="32"/>
        </w:rPr>
        <w:t xml:space="preserve"> </w:t>
      </w:r>
      <w:r w:rsidR="005D759C">
        <w:rPr>
          <w:rFonts w:cs="Times New Roman"/>
          <w:szCs w:val="32"/>
        </w:rPr>
        <w:t>the</w:t>
      </w:r>
      <w:r w:rsidR="00DF6F2C">
        <w:rPr>
          <w:rFonts w:cs="Times New Roman"/>
          <w:szCs w:val="32"/>
        </w:rPr>
        <w:t xml:space="preserve"> </w:t>
      </w:r>
      <w:r w:rsidR="005D759C">
        <w:rPr>
          <w:rFonts w:cs="Times New Roman"/>
          <w:szCs w:val="32"/>
        </w:rPr>
        <w:t>Son</w:t>
      </w:r>
      <w:r w:rsidR="00DF6F2C">
        <w:rPr>
          <w:rFonts w:cs="Times New Roman"/>
          <w:szCs w:val="32"/>
        </w:rPr>
        <w:t xml:space="preserve"> </w:t>
      </w:r>
      <w:r w:rsidR="005D759C">
        <w:rPr>
          <w:rFonts w:cs="Times New Roman"/>
          <w:szCs w:val="32"/>
        </w:rPr>
        <w:t>of</w:t>
      </w:r>
      <w:r w:rsidR="00DF6F2C">
        <w:rPr>
          <w:rFonts w:cs="Times New Roman"/>
          <w:szCs w:val="32"/>
        </w:rPr>
        <w:t xml:space="preserve"> </w:t>
      </w:r>
      <w:r w:rsidR="005D759C">
        <w:rPr>
          <w:rFonts w:cs="Times New Roman"/>
          <w:szCs w:val="32"/>
        </w:rPr>
        <w:t>God,</w:t>
      </w:r>
      <w:r w:rsidR="00DF6F2C">
        <w:rPr>
          <w:rFonts w:cs="Times New Roman"/>
          <w:szCs w:val="32"/>
        </w:rPr>
        <w:t xml:space="preserve"> </w:t>
      </w:r>
      <w:r w:rsidR="005D759C">
        <w:rPr>
          <w:rFonts w:cs="Times New Roman"/>
          <w:szCs w:val="32"/>
        </w:rPr>
        <w:t>we</w:t>
      </w:r>
      <w:r w:rsidR="00DF6F2C">
        <w:rPr>
          <w:rFonts w:cs="Times New Roman"/>
          <w:szCs w:val="32"/>
        </w:rPr>
        <w:t xml:space="preserve"> </w:t>
      </w:r>
      <w:r w:rsidR="005D759C">
        <w:rPr>
          <w:rFonts w:cs="Times New Roman"/>
          <w:szCs w:val="32"/>
        </w:rPr>
        <w:t>should</w:t>
      </w:r>
      <w:r w:rsidR="00DF6F2C">
        <w:rPr>
          <w:rFonts w:cs="Times New Roman"/>
          <w:szCs w:val="32"/>
        </w:rPr>
        <w:t xml:space="preserve"> </w:t>
      </w:r>
      <w:r w:rsidR="005D759C">
        <w:rPr>
          <w:rFonts w:cs="Times New Roman"/>
          <w:szCs w:val="32"/>
        </w:rPr>
        <w:t>seize</w:t>
      </w:r>
      <w:r w:rsidR="00DF6F2C">
        <w:rPr>
          <w:rFonts w:cs="Times New Roman"/>
          <w:szCs w:val="32"/>
        </w:rPr>
        <w:t xml:space="preserve"> </w:t>
      </w:r>
      <w:r w:rsidR="005D759C">
        <w:rPr>
          <w:rFonts w:cs="Times New Roman"/>
          <w:szCs w:val="32"/>
        </w:rPr>
        <w:t>our</w:t>
      </w:r>
      <w:r w:rsidR="00DF6F2C">
        <w:rPr>
          <w:rFonts w:cs="Times New Roman"/>
          <w:szCs w:val="32"/>
        </w:rPr>
        <w:t xml:space="preserve"> </w:t>
      </w:r>
      <w:r w:rsidR="005D759C">
        <w:rPr>
          <w:rFonts w:cs="Times New Roman"/>
          <w:szCs w:val="32"/>
        </w:rPr>
        <w:t>confession.”</w:t>
      </w:r>
      <w:r w:rsidR="00F06428">
        <w:rPr>
          <w:rFonts w:cs="Times New Roman"/>
          <w:szCs w:val="32"/>
        </w:rPr>
        <w:br/>
        <w:t>“ἔ</w:t>
      </w:r>
      <w:r w:rsidR="00F06428" w:rsidRPr="00F06428">
        <w:rPr>
          <w:rFonts w:cs="Times New Roman"/>
          <w:szCs w:val="32"/>
        </w:rPr>
        <w:t>χοντες</w:t>
      </w:r>
      <w:r w:rsidR="00DF6F2C">
        <w:rPr>
          <w:rFonts w:cs="Times New Roman"/>
          <w:szCs w:val="32"/>
        </w:rPr>
        <w:t xml:space="preserve"> </w:t>
      </w:r>
      <w:r w:rsidR="00F06428" w:rsidRPr="00F06428">
        <w:rPr>
          <w:rFonts w:cs="Times New Roman"/>
          <w:szCs w:val="32"/>
        </w:rPr>
        <w:t>οὖν</w:t>
      </w:r>
      <w:r w:rsidR="00DF6F2C">
        <w:rPr>
          <w:rFonts w:cs="Times New Roman"/>
          <w:szCs w:val="32"/>
        </w:rPr>
        <w:t xml:space="preserve"> </w:t>
      </w:r>
      <w:r w:rsidR="00F06428" w:rsidRPr="00F06428">
        <w:rPr>
          <w:rFonts w:cs="Times New Roman"/>
          <w:szCs w:val="32"/>
        </w:rPr>
        <w:t>ἀρχιερέα</w:t>
      </w:r>
      <w:r w:rsidR="00DF6F2C">
        <w:rPr>
          <w:rFonts w:cs="Times New Roman"/>
          <w:szCs w:val="32"/>
        </w:rPr>
        <w:t xml:space="preserve"> </w:t>
      </w:r>
      <w:r w:rsidR="00F06428" w:rsidRPr="00F06428">
        <w:rPr>
          <w:rFonts w:cs="Times New Roman"/>
          <w:szCs w:val="32"/>
        </w:rPr>
        <w:t>μέγαν</w:t>
      </w:r>
      <w:r w:rsidR="00DF6F2C">
        <w:rPr>
          <w:rFonts w:cs="Times New Roman"/>
          <w:szCs w:val="32"/>
        </w:rPr>
        <w:t xml:space="preserve"> </w:t>
      </w:r>
      <w:r w:rsidR="00F06428" w:rsidRPr="00F06428">
        <w:rPr>
          <w:rFonts w:cs="Times New Roman"/>
          <w:szCs w:val="32"/>
        </w:rPr>
        <w:t>διεληλυθότα</w:t>
      </w:r>
      <w:r w:rsidR="00DF6F2C">
        <w:rPr>
          <w:rFonts w:cs="Times New Roman"/>
          <w:szCs w:val="32"/>
        </w:rPr>
        <w:t xml:space="preserve"> </w:t>
      </w:r>
      <w:r w:rsidR="00F06428" w:rsidRPr="00F06428">
        <w:rPr>
          <w:rFonts w:cs="Times New Roman"/>
          <w:szCs w:val="32"/>
        </w:rPr>
        <w:t>τοὺς</w:t>
      </w:r>
      <w:r w:rsidR="00DF6F2C">
        <w:rPr>
          <w:rFonts w:cs="Times New Roman"/>
          <w:szCs w:val="32"/>
        </w:rPr>
        <w:t xml:space="preserve"> </w:t>
      </w:r>
      <w:r w:rsidR="00F06428" w:rsidRPr="00F06428">
        <w:rPr>
          <w:rFonts w:cs="Times New Roman"/>
          <w:szCs w:val="32"/>
        </w:rPr>
        <w:t>οὐρανούς,</w:t>
      </w:r>
      <w:r w:rsidR="00DF6F2C">
        <w:rPr>
          <w:rFonts w:cs="Times New Roman"/>
          <w:szCs w:val="32"/>
        </w:rPr>
        <w:t xml:space="preserve"> </w:t>
      </w:r>
      <w:r w:rsidR="003B46AB">
        <w:rPr>
          <w:rFonts w:cs="Times New Roman"/>
          <w:szCs w:val="32"/>
        </w:rPr>
        <w:t>ἰησοῦν</w:t>
      </w:r>
      <w:r w:rsidR="00DF6F2C">
        <w:rPr>
          <w:rFonts w:cs="Times New Roman"/>
          <w:szCs w:val="32"/>
        </w:rPr>
        <w:t xml:space="preserve"> </w:t>
      </w:r>
      <w:r w:rsidR="00F06428" w:rsidRPr="00F06428">
        <w:rPr>
          <w:rFonts w:cs="Times New Roman"/>
          <w:szCs w:val="32"/>
        </w:rPr>
        <w:t>τὸν</w:t>
      </w:r>
      <w:r w:rsidR="00DF6F2C">
        <w:rPr>
          <w:rFonts w:cs="Times New Roman"/>
          <w:szCs w:val="32"/>
        </w:rPr>
        <w:t xml:space="preserve"> </w:t>
      </w:r>
      <w:r w:rsidR="00F06428" w:rsidRPr="00F06428">
        <w:rPr>
          <w:rFonts w:cs="Times New Roman"/>
          <w:szCs w:val="32"/>
        </w:rPr>
        <w:t>υἱὸν</w:t>
      </w:r>
      <w:r w:rsidR="00DF6F2C">
        <w:rPr>
          <w:rFonts w:cs="Times New Roman"/>
          <w:szCs w:val="32"/>
        </w:rPr>
        <w:t xml:space="preserve"> </w:t>
      </w:r>
      <w:r w:rsidR="00F06428" w:rsidRPr="00F06428">
        <w:rPr>
          <w:rFonts w:cs="Times New Roman"/>
          <w:szCs w:val="32"/>
        </w:rPr>
        <w:t>τοῦ</w:t>
      </w:r>
      <w:r w:rsidR="00DF6F2C">
        <w:rPr>
          <w:rFonts w:cs="Times New Roman"/>
          <w:szCs w:val="32"/>
        </w:rPr>
        <w:t xml:space="preserve"> </w:t>
      </w:r>
      <w:r w:rsidR="00F06428" w:rsidRPr="00F06428">
        <w:rPr>
          <w:rFonts w:cs="Times New Roman"/>
          <w:szCs w:val="32"/>
        </w:rPr>
        <w:t>θεοῦ,</w:t>
      </w:r>
      <w:r w:rsidR="00DF6F2C">
        <w:rPr>
          <w:rFonts w:cs="Times New Roman"/>
          <w:szCs w:val="32"/>
        </w:rPr>
        <w:t xml:space="preserve"> </w:t>
      </w:r>
      <w:r w:rsidR="00F06428" w:rsidRPr="00F06428">
        <w:rPr>
          <w:rFonts w:cs="Times New Roman"/>
          <w:szCs w:val="32"/>
        </w:rPr>
        <w:t>κρατῶμεν</w:t>
      </w:r>
      <w:r w:rsidR="00DF6F2C">
        <w:rPr>
          <w:rFonts w:cs="Times New Roman"/>
          <w:szCs w:val="32"/>
        </w:rPr>
        <w:t xml:space="preserve"> </w:t>
      </w:r>
      <w:r w:rsidR="00F06428" w:rsidRPr="00F06428">
        <w:rPr>
          <w:rFonts w:cs="Times New Roman"/>
          <w:szCs w:val="32"/>
        </w:rPr>
        <w:t>τῆς</w:t>
      </w:r>
      <w:r w:rsidR="00DF6F2C">
        <w:rPr>
          <w:rFonts w:cs="Times New Roman"/>
          <w:szCs w:val="32"/>
        </w:rPr>
        <w:t xml:space="preserve"> </w:t>
      </w:r>
      <w:r w:rsidR="00F06428" w:rsidRPr="00F06428">
        <w:rPr>
          <w:rFonts w:cs="Times New Roman"/>
          <w:szCs w:val="32"/>
        </w:rPr>
        <w:t>ὁμολογίας</w:t>
      </w:r>
      <w:r w:rsidR="00F06428">
        <w:rPr>
          <w:rFonts w:cs="Times New Roman"/>
          <w:szCs w:val="32"/>
        </w:rPr>
        <w:t>”</w:t>
      </w:r>
      <w:r w:rsidR="00DF6F2C">
        <w:rPr>
          <w:rFonts w:cs="Times New Roman"/>
          <w:szCs w:val="32"/>
        </w:rPr>
        <w:t xml:space="preserve"> </w:t>
      </w:r>
      <w:r w:rsidR="005D759C">
        <w:rPr>
          <w:rFonts w:cs="Times New Roman"/>
          <w:szCs w:val="32"/>
        </w:rPr>
        <w:t>—</w:t>
      </w:r>
      <w:r w:rsidR="00DF6F2C">
        <w:rPr>
          <w:rFonts w:cs="Times New Roman"/>
          <w:szCs w:val="32"/>
        </w:rPr>
        <w:t xml:space="preserve"> </w:t>
      </w:r>
      <w:r w:rsidR="005D759C">
        <w:rPr>
          <w:rFonts w:cs="Times New Roman"/>
          <w:szCs w:val="32"/>
        </w:rPr>
        <w:t>Hebrews</w:t>
      </w:r>
      <w:r w:rsidR="00DF6F2C">
        <w:rPr>
          <w:rFonts w:cs="Times New Roman"/>
          <w:szCs w:val="32"/>
        </w:rPr>
        <w:t xml:space="preserve"> </w:t>
      </w:r>
      <w:r w:rsidR="005D759C">
        <w:rPr>
          <w:rFonts w:cs="Times New Roman"/>
          <w:szCs w:val="32"/>
        </w:rPr>
        <w:t>4:14</w:t>
      </w:r>
    </w:p>
    <w:p w:rsidR="00110B59" w:rsidRDefault="00110B59" w:rsidP="00AB36E8">
      <w:pPr>
        <w:tabs>
          <w:tab w:val="left" w:pos="1080"/>
        </w:tabs>
        <w:ind w:left="720" w:right="720"/>
        <w:rPr>
          <w:rFonts w:cs="Times New Roman"/>
          <w:szCs w:val="32"/>
        </w:rPr>
      </w:pPr>
    </w:p>
    <w:p w:rsidR="00110B59" w:rsidRDefault="005D759C" w:rsidP="00AB36E8">
      <w:pPr>
        <w:tabs>
          <w:tab w:val="left" w:pos="1080"/>
        </w:tabs>
        <w:ind w:left="720" w:right="720"/>
        <w:rPr>
          <w:rFonts w:cs="Times New Roman"/>
          <w:szCs w:val="32"/>
        </w:rPr>
      </w:pPr>
      <w:r>
        <w:rPr>
          <w:rFonts w:cs="Times New Roman"/>
          <w:szCs w:val="32"/>
        </w:rPr>
        <w:t>“</w:t>
      </w:r>
      <w:r w:rsidR="00552AA9">
        <w:rPr>
          <w:rFonts w:cs="Times New Roman"/>
          <w:szCs w:val="32"/>
        </w:rPr>
        <w:t>Falling</w:t>
      </w:r>
      <w:r w:rsidR="00DF6F2C">
        <w:rPr>
          <w:rFonts w:cs="Times New Roman"/>
          <w:szCs w:val="32"/>
        </w:rPr>
        <w:t xml:space="preserve"> </w:t>
      </w:r>
      <w:r w:rsidR="00552AA9">
        <w:rPr>
          <w:rFonts w:cs="Times New Roman"/>
          <w:szCs w:val="32"/>
        </w:rPr>
        <w:t>away,</w:t>
      </w:r>
      <w:r w:rsidR="00DF6F2C">
        <w:rPr>
          <w:rFonts w:cs="Times New Roman"/>
          <w:szCs w:val="32"/>
        </w:rPr>
        <w:t xml:space="preserve"> </w:t>
      </w:r>
      <w:r w:rsidR="00552AA9">
        <w:rPr>
          <w:rFonts w:cs="Times New Roman"/>
          <w:szCs w:val="32"/>
        </w:rPr>
        <w:t>again</w:t>
      </w:r>
      <w:r w:rsidR="00DF6F2C">
        <w:rPr>
          <w:rFonts w:cs="Times New Roman"/>
          <w:szCs w:val="32"/>
        </w:rPr>
        <w:t xml:space="preserve"> </w:t>
      </w:r>
      <w:r w:rsidR="00552AA9">
        <w:rPr>
          <w:rFonts w:cs="Times New Roman"/>
          <w:szCs w:val="32"/>
        </w:rPr>
        <w:t>to</w:t>
      </w:r>
      <w:r w:rsidR="00DF6F2C">
        <w:rPr>
          <w:rFonts w:cs="Times New Roman"/>
          <w:szCs w:val="32"/>
        </w:rPr>
        <w:t xml:space="preserve"> </w:t>
      </w:r>
      <w:r w:rsidR="00552AA9">
        <w:rPr>
          <w:rFonts w:cs="Times New Roman"/>
          <w:szCs w:val="32"/>
        </w:rPr>
        <w:t>renew</w:t>
      </w:r>
      <w:r w:rsidR="00DF6F2C">
        <w:rPr>
          <w:rFonts w:cs="Times New Roman"/>
          <w:szCs w:val="32"/>
        </w:rPr>
        <w:t xml:space="preserve"> </w:t>
      </w:r>
      <w:r w:rsidR="00552AA9">
        <w:rPr>
          <w:rFonts w:cs="Times New Roman"/>
          <w:szCs w:val="32"/>
        </w:rPr>
        <w:t>into</w:t>
      </w:r>
      <w:r w:rsidR="00DF6F2C">
        <w:rPr>
          <w:rFonts w:cs="Times New Roman"/>
          <w:szCs w:val="32"/>
        </w:rPr>
        <w:t xml:space="preserve"> </w:t>
      </w:r>
      <w:r w:rsidR="00552AA9">
        <w:rPr>
          <w:rFonts w:cs="Times New Roman"/>
          <w:szCs w:val="32"/>
        </w:rPr>
        <w:t>repentance,</w:t>
      </w:r>
      <w:r w:rsidR="00DF6F2C">
        <w:rPr>
          <w:rFonts w:cs="Times New Roman"/>
          <w:szCs w:val="32"/>
        </w:rPr>
        <w:t xml:space="preserve"> </w:t>
      </w:r>
      <w:r w:rsidR="00552AA9">
        <w:rPr>
          <w:rFonts w:cs="Times New Roman"/>
          <w:szCs w:val="32"/>
        </w:rPr>
        <w:t>crucifying</w:t>
      </w:r>
      <w:r w:rsidR="00DF6F2C">
        <w:rPr>
          <w:rFonts w:cs="Times New Roman"/>
          <w:szCs w:val="32"/>
        </w:rPr>
        <w:t xml:space="preserve"> </w:t>
      </w:r>
      <w:r w:rsidR="00552AA9">
        <w:rPr>
          <w:rFonts w:cs="Times New Roman"/>
          <w:szCs w:val="32"/>
        </w:rPr>
        <w:t>and</w:t>
      </w:r>
      <w:r w:rsidR="00DF6F2C">
        <w:rPr>
          <w:rFonts w:cs="Times New Roman"/>
          <w:szCs w:val="32"/>
        </w:rPr>
        <w:t xml:space="preserve"> </w:t>
      </w:r>
      <w:r w:rsidR="005955AA" w:rsidRPr="005955AA">
        <w:rPr>
          <w:rFonts w:cs="Times New Roman"/>
          <w:szCs w:val="32"/>
        </w:rPr>
        <w:t>contemning</w:t>
      </w:r>
      <w:r w:rsidR="00DF6F2C">
        <w:rPr>
          <w:rFonts w:cs="Times New Roman"/>
          <w:szCs w:val="32"/>
        </w:rPr>
        <w:t xml:space="preserve"> </w:t>
      </w:r>
      <w:r w:rsidR="00552AA9">
        <w:rPr>
          <w:rFonts w:cs="Times New Roman"/>
          <w:szCs w:val="32"/>
        </w:rPr>
        <w:t>for</w:t>
      </w:r>
      <w:r w:rsidR="00DF6F2C">
        <w:rPr>
          <w:rFonts w:cs="Times New Roman"/>
          <w:szCs w:val="32"/>
        </w:rPr>
        <w:t xml:space="preserve"> </w:t>
      </w:r>
      <w:r w:rsidR="00552AA9">
        <w:rPr>
          <w:rFonts w:cs="Times New Roman"/>
          <w:szCs w:val="32"/>
        </w:rPr>
        <w:t>themselves</w:t>
      </w:r>
      <w:r w:rsidR="00DF6F2C">
        <w:rPr>
          <w:rFonts w:cs="Times New Roman"/>
          <w:szCs w:val="32"/>
        </w:rPr>
        <w:t xml:space="preserve"> </w:t>
      </w:r>
      <w:r w:rsidR="00552AA9">
        <w:rPr>
          <w:rFonts w:cs="Times New Roman"/>
          <w:szCs w:val="32"/>
        </w:rPr>
        <w:t>the</w:t>
      </w:r>
      <w:r w:rsidR="00DF6F2C">
        <w:rPr>
          <w:rFonts w:cs="Times New Roman"/>
          <w:szCs w:val="32"/>
        </w:rPr>
        <w:t xml:space="preserve"> </w:t>
      </w:r>
      <w:r w:rsidR="00552AA9">
        <w:rPr>
          <w:rFonts w:cs="Times New Roman"/>
          <w:szCs w:val="32"/>
        </w:rPr>
        <w:t>Son</w:t>
      </w:r>
      <w:r w:rsidR="00DF6F2C">
        <w:rPr>
          <w:rFonts w:cs="Times New Roman"/>
          <w:szCs w:val="32"/>
        </w:rPr>
        <w:t xml:space="preserve"> </w:t>
      </w:r>
      <w:r w:rsidR="00552AA9">
        <w:rPr>
          <w:rFonts w:cs="Times New Roman"/>
          <w:szCs w:val="32"/>
        </w:rPr>
        <w:t>of</w:t>
      </w:r>
      <w:r w:rsidR="00DF6F2C">
        <w:rPr>
          <w:rFonts w:cs="Times New Roman"/>
          <w:szCs w:val="32"/>
        </w:rPr>
        <w:t xml:space="preserve"> </w:t>
      </w:r>
      <w:r w:rsidR="00552AA9">
        <w:rPr>
          <w:rFonts w:cs="Times New Roman"/>
          <w:szCs w:val="32"/>
        </w:rPr>
        <w:t>God</w:t>
      </w:r>
      <w:r w:rsidR="005955AA">
        <w:rPr>
          <w:rFonts w:cs="Times New Roman"/>
          <w:szCs w:val="32"/>
        </w:rPr>
        <w:t>,”</w:t>
      </w:r>
      <w:r w:rsidR="00F06428">
        <w:rPr>
          <w:rFonts w:cs="Times New Roman"/>
          <w:szCs w:val="32"/>
        </w:rPr>
        <w:br/>
        <w:t>“</w:t>
      </w:r>
      <w:r w:rsidR="00F06428" w:rsidRPr="00F06428">
        <w:rPr>
          <w:rFonts w:cs="Times New Roman"/>
          <w:szCs w:val="32"/>
        </w:rPr>
        <w:t>καὶ</w:t>
      </w:r>
      <w:r w:rsidR="00DF6F2C">
        <w:rPr>
          <w:rFonts w:cs="Times New Roman"/>
          <w:szCs w:val="32"/>
        </w:rPr>
        <w:t xml:space="preserve"> </w:t>
      </w:r>
      <w:r w:rsidR="00F06428" w:rsidRPr="00F06428">
        <w:rPr>
          <w:rFonts w:cs="Times New Roman"/>
          <w:szCs w:val="32"/>
        </w:rPr>
        <w:t>παραπεσόντας,</w:t>
      </w:r>
      <w:r w:rsidR="00DF6F2C">
        <w:rPr>
          <w:rFonts w:cs="Times New Roman"/>
          <w:szCs w:val="32"/>
        </w:rPr>
        <w:t xml:space="preserve"> </w:t>
      </w:r>
      <w:r w:rsidR="00F06428" w:rsidRPr="00F06428">
        <w:rPr>
          <w:rFonts w:cs="Times New Roman"/>
          <w:szCs w:val="32"/>
        </w:rPr>
        <w:t>πάλιν</w:t>
      </w:r>
      <w:r w:rsidR="00DF6F2C">
        <w:rPr>
          <w:rFonts w:cs="Times New Roman"/>
          <w:szCs w:val="32"/>
        </w:rPr>
        <w:t xml:space="preserve"> </w:t>
      </w:r>
      <w:r w:rsidR="00F06428" w:rsidRPr="00F06428">
        <w:rPr>
          <w:rFonts w:cs="Times New Roman"/>
          <w:szCs w:val="32"/>
        </w:rPr>
        <w:t>ἀνακαινίζειν</w:t>
      </w:r>
      <w:r w:rsidR="00DF6F2C">
        <w:rPr>
          <w:rFonts w:cs="Times New Roman"/>
          <w:szCs w:val="32"/>
        </w:rPr>
        <w:t xml:space="preserve"> </w:t>
      </w:r>
      <w:r w:rsidR="00F06428" w:rsidRPr="00F06428">
        <w:rPr>
          <w:rFonts w:cs="Times New Roman"/>
          <w:szCs w:val="32"/>
        </w:rPr>
        <w:t>εἰς</w:t>
      </w:r>
      <w:r w:rsidR="00DF6F2C">
        <w:rPr>
          <w:rFonts w:cs="Times New Roman"/>
          <w:szCs w:val="32"/>
        </w:rPr>
        <w:t xml:space="preserve"> </w:t>
      </w:r>
      <w:r w:rsidR="00F06428" w:rsidRPr="00F06428">
        <w:rPr>
          <w:rFonts w:cs="Times New Roman"/>
          <w:szCs w:val="32"/>
        </w:rPr>
        <w:t>μετάνοιαν,</w:t>
      </w:r>
      <w:r w:rsidR="00DF6F2C">
        <w:rPr>
          <w:rFonts w:cs="Times New Roman"/>
          <w:szCs w:val="32"/>
        </w:rPr>
        <w:t xml:space="preserve"> </w:t>
      </w:r>
      <w:r w:rsidR="00F06428" w:rsidRPr="00F06428">
        <w:rPr>
          <w:rFonts w:cs="Times New Roman"/>
          <w:szCs w:val="32"/>
        </w:rPr>
        <w:t>ἀνασταυροῦντας</w:t>
      </w:r>
      <w:r w:rsidR="00DF6F2C">
        <w:rPr>
          <w:rFonts w:cs="Times New Roman"/>
          <w:szCs w:val="32"/>
        </w:rPr>
        <w:t xml:space="preserve"> </w:t>
      </w:r>
      <w:r w:rsidR="00F06428" w:rsidRPr="00F06428">
        <w:rPr>
          <w:rFonts w:cs="Times New Roman"/>
          <w:szCs w:val="32"/>
        </w:rPr>
        <w:t>ἑαυτοῖς</w:t>
      </w:r>
      <w:r w:rsidR="00DF6F2C">
        <w:rPr>
          <w:rFonts w:cs="Times New Roman"/>
          <w:szCs w:val="32"/>
        </w:rPr>
        <w:t xml:space="preserve"> </w:t>
      </w:r>
      <w:r w:rsidR="00F06428" w:rsidRPr="00F06428">
        <w:rPr>
          <w:rFonts w:cs="Times New Roman"/>
          <w:szCs w:val="32"/>
        </w:rPr>
        <w:t>τὸν</w:t>
      </w:r>
      <w:r w:rsidR="00DF6F2C">
        <w:rPr>
          <w:rFonts w:cs="Times New Roman"/>
          <w:szCs w:val="32"/>
        </w:rPr>
        <w:t xml:space="preserve"> </w:t>
      </w:r>
      <w:r w:rsidR="00F06428" w:rsidRPr="00F06428">
        <w:rPr>
          <w:rFonts w:cs="Times New Roman"/>
          <w:szCs w:val="32"/>
        </w:rPr>
        <w:t>υἱὸν</w:t>
      </w:r>
      <w:r w:rsidR="00DF6F2C">
        <w:rPr>
          <w:rFonts w:cs="Times New Roman"/>
          <w:szCs w:val="32"/>
        </w:rPr>
        <w:t xml:space="preserve"> </w:t>
      </w:r>
      <w:r w:rsidR="00F06428" w:rsidRPr="00F06428">
        <w:rPr>
          <w:rFonts w:cs="Times New Roman"/>
          <w:szCs w:val="32"/>
        </w:rPr>
        <w:t>τοῦ</w:t>
      </w:r>
      <w:r w:rsidR="00DF6F2C">
        <w:rPr>
          <w:rFonts w:cs="Times New Roman"/>
          <w:szCs w:val="32"/>
        </w:rPr>
        <w:t xml:space="preserve"> </w:t>
      </w:r>
      <w:r w:rsidR="00F06428" w:rsidRPr="00F06428">
        <w:rPr>
          <w:rFonts w:cs="Times New Roman"/>
          <w:szCs w:val="32"/>
        </w:rPr>
        <w:t>θεοῦ</w:t>
      </w:r>
      <w:r w:rsidR="00DF6F2C">
        <w:rPr>
          <w:rFonts w:cs="Times New Roman"/>
          <w:szCs w:val="32"/>
        </w:rPr>
        <w:t xml:space="preserve"> </w:t>
      </w:r>
      <w:r w:rsidR="00F06428" w:rsidRPr="00F06428">
        <w:rPr>
          <w:rFonts w:cs="Times New Roman"/>
          <w:szCs w:val="32"/>
        </w:rPr>
        <w:t>καὶ</w:t>
      </w:r>
      <w:r w:rsidR="00DF6F2C">
        <w:rPr>
          <w:rFonts w:cs="Times New Roman"/>
          <w:szCs w:val="32"/>
        </w:rPr>
        <w:t xml:space="preserve"> </w:t>
      </w:r>
      <w:r w:rsidR="00F06428" w:rsidRPr="00F06428">
        <w:rPr>
          <w:rFonts w:cs="Times New Roman"/>
          <w:szCs w:val="32"/>
        </w:rPr>
        <w:t>παραδειγματίζοντας</w:t>
      </w:r>
      <w:r w:rsidR="00F06428">
        <w:rPr>
          <w:rFonts w:cs="Times New Roman"/>
          <w:szCs w:val="32"/>
        </w:rPr>
        <w:t>”</w:t>
      </w:r>
      <w:r w:rsidR="00DF6F2C">
        <w:rPr>
          <w:rFonts w:cs="Times New Roman"/>
          <w:szCs w:val="32"/>
        </w:rPr>
        <w:t xml:space="preserve"> </w:t>
      </w:r>
      <w:r w:rsidR="005955AA">
        <w:rPr>
          <w:rFonts w:cs="Times New Roman"/>
          <w:szCs w:val="32"/>
        </w:rPr>
        <w:t>—</w:t>
      </w:r>
      <w:r w:rsidR="00DF6F2C">
        <w:rPr>
          <w:rFonts w:cs="Times New Roman"/>
          <w:szCs w:val="32"/>
        </w:rPr>
        <w:t xml:space="preserve"> </w:t>
      </w:r>
      <w:r w:rsidR="005955AA">
        <w:rPr>
          <w:rFonts w:cs="Times New Roman"/>
          <w:szCs w:val="32"/>
        </w:rPr>
        <w:t>Hebrews</w:t>
      </w:r>
      <w:r w:rsidR="00DF6F2C">
        <w:rPr>
          <w:rFonts w:cs="Times New Roman"/>
          <w:szCs w:val="32"/>
        </w:rPr>
        <w:t xml:space="preserve"> </w:t>
      </w:r>
      <w:r w:rsidR="005955AA">
        <w:rPr>
          <w:rFonts w:cs="Times New Roman"/>
          <w:szCs w:val="32"/>
        </w:rPr>
        <w:t>6:6</w:t>
      </w:r>
    </w:p>
    <w:p w:rsidR="005955AA" w:rsidRDefault="005955AA" w:rsidP="00AB36E8">
      <w:pPr>
        <w:tabs>
          <w:tab w:val="left" w:pos="1080"/>
        </w:tabs>
        <w:ind w:left="720" w:right="720"/>
        <w:rPr>
          <w:rFonts w:cs="Times New Roman"/>
          <w:szCs w:val="32"/>
        </w:rPr>
      </w:pPr>
    </w:p>
    <w:p w:rsidR="005955AA" w:rsidRDefault="00B1434A" w:rsidP="00AB36E8">
      <w:pPr>
        <w:tabs>
          <w:tab w:val="left" w:pos="1080"/>
        </w:tabs>
        <w:ind w:left="720" w:right="720"/>
        <w:rPr>
          <w:rFonts w:cs="Times New Roman"/>
          <w:szCs w:val="32"/>
        </w:rPr>
      </w:pPr>
      <w:r>
        <w:rPr>
          <w:rFonts w:cs="Times New Roman"/>
          <w:szCs w:val="32"/>
        </w:rPr>
        <w:t>“</w:t>
      </w:r>
      <w:r w:rsidR="005955AA">
        <w:rPr>
          <w:rFonts w:cs="Times New Roman"/>
          <w:szCs w:val="32"/>
        </w:rPr>
        <w:t>Fatherless,</w:t>
      </w:r>
      <w:r w:rsidR="00DF6F2C">
        <w:rPr>
          <w:rFonts w:cs="Times New Roman"/>
          <w:szCs w:val="32"/>
        </w:rPr>
        <w:t xml:space="preserve"> </w:t>
      </w:r>
      <w:r w:rsidR="005955AA">
        <w:rPr>
          <w:rFonts w:cs="Times New Roman"/>
          <w:szCs w:val="32"/>
        </w:rPr>
        <w:t>motherless,</w:t>
      </w:r>
      <w:r w:rsidR="00DF6F2C">
        <w:rPr>
          <w:rFonts w:cs="Times New Roman"/>
          <w:szCs w:val="32"/>
        </w:rPr>
        <w:t xml:space="preserve"> </w:t>
      </w:r>
      <w:r w:rsidR="005955AA">
        <w:rPr>
          <w:rFonts w:cs="Times New Roman"/>
          <w:szCs w:val="32"/>
        </w:rPr>
        <w:t>genealogy-less,</w:t>
      </w:r>
      <w:r w:rsidR="00DF6F2C">
        <w:rPr>
          <w:rFonts w:cs="Times New Roman"/>
          <w:szCs w:val="32"/>
        </w:rPr>
        <w:t xml:space="preserve"> </w:t>
      </w:r>
      <w:r w:rsidR="005955AA">
        <w:rPr>
          <w:rFonts w:cs="Times New Roman"/>
          <w:szCs w:val="32"/>
        </w:rPr>
        <w:t>having</w:t>
      </w:r>
      <w:r w:rsidR="00DF6F2C">
        <w:rPr>
          <w:rFonts w:cs="Times New Roman"/>
          <w:szCs w:val="32"/>
        </w:rPr>
        <w:t xml:space="preserve"> </w:t>
      </w:r>
      <w:r w:rsidR="005955AA">
        <w:rPr>
          <w:rFonts w:cs="Times New Roman"/>
          <w:szCs w:val="32"/>
        </w:rPr>
        <w:t>neither</w:t>
      </w:r>
      <w:r w:rsidR="00DF6F2C">
        <w:rPr>
          <w:rFonts w:cs="Times New Roman"/>
          <w:szCs w:val="32"/>
        </w:rPr>
        <w:t xml:space="preserve"> </w:t>
      </w:r>
      <w:r w:rsidR="005955AA">
        <w:rPr>
          <w:rFonts w:cs="Times New Roman"/>
          <w:szCs w:val="32"/>
        </w:rPr>
        <w:t>beginning</w:t>
      </w:r>
      <w:r w:rsidR="00DF6F2C">
        <w:rPr>
          <w:rFonts w:cs="Times New Roman"/>
          <w:szCs w:val="32"/>
        </w:rPr>
        <w:t xml:space="preserve"> </w:t>
      </w:r>
      <w:r w:rsidR="005955AA">
        <w:rPr>
          <w:rFonts w:cs="Times New Roman"/>
          <w:szCs w:val="32"/>
        </w:rPr>
        <w:t>of</w:t>
      </w:r>
      <w:r w:rsidR="00DF6F2C">
        <w:rPr>
          <w:rFonts w:cs="Times New Roman"/>
          <w:szCs w:val="32"/>
        </w:rPr>
        <w:t xml:space="preserve"> </w:t>
      </w:r>
      <w:r w:rsidR="005955AA">
        <w:rPr>
          <w:rFonts w:cs="Times New Roman"/>
          <w:szCs w:val="32"/>
        </w:rPr>
        <w:t>days</w:t>
      </w:r>
      <w:r w:rsidR="00DF6F2C">
        <w:rPr>
          <w:rFonts w:cs="Times New Roman"/>
          <w:szCs w:val="32"/>
        </w:rPr>
        <w:t xml:space="preserve"> </w:t>
      </w:r>
      <w:r w:rsidR="005955AA">
        <w:rPr>
          <w:rFonts w:cs="Times New Roman"/>
          <w:szCs w:val="32"/>
        </w:rPr>
        <w:t>nor</w:t>
      </w:r>
      <w:r w:rsidR="00DF6F2C">
        <w:rPr>
          <w:rFonts w:cs="Times New Roman"/>
          <w:szCs w:val="32"/>
        </w:rPr>
        <w:t xml:space="preserve"> </w:t>
      </w:r>
      <w:r w:rsidR="005955AA">
        <w:rPr>
          <w:rFonts w:cs="Times New Roman"/>
          <w:szCs w:val="32"/>
        </w:rPr>
        <w:t>end</w:t>
      </w:r>
      <w:r w:rsidR="00DF6F2C">
        <w:rPr>
          <w:rFonts w:cs="Times New Roman"/>
          <w:szCs w:val="32"/>
        </w:rPr>
        <w:t xml:space="preserve"> </w:t>
      </w:r>
      <w:r w:rsidR="005955AA">
        <w:rPr>
          <w:rFonts w:cs="Times New Roman"/>
          <w:szCs w:val="32"/>
        </w:rPr>
        <w:t>of</w:t>
      </w:r>
      <w:r w:rsidR="00DF6F2C">
        <w:rPr>
          <w:rFonts w:cs="Times New Roman"/>
          <w:szCs w:val="32"/>
        </w:rPr>
        <w:t xml:space="preserve"> </w:t>
      </w:r>
      <w:r w:rsidR="005955AA">
        <w:rPr>
          <w:rFonts w:cs="Times New Roman"/>
          <w:szCs w:val="32"/>
        </w:rPr>
        <w:t>life:</w:t>
      </w:r>
      <w:r w:rsidR="00DF6F2C">
        <w:rPr>
          <w:rFonts w:cs="Times New Roman"/>
          <w:szCs w:val="32"/>
        </w:rPr>
        <w:t xml:space="preserve"> </w:t>
      </w:r>
      <w:r w:rsidR="005955AA">
        <w:rPr>
          <w:rFonts w:cs="Times New Roman"/>
          <w:szCs w:val="32"/>
        </w:rPr>
        <w:t>yet,</w:t>
      </w:r>
      <w:r w:rsidR="00DF6F2C">
        <w:rPr>
          <w:rFonts w:cs="Times New Roman"/>
          <w:szCs w:val="32"/>
        </w:rPr>
        <w:t xml:space="preserve"> </w:t>
      </w:r>
      <w:r w:rsidR="005955AA">
        <w:rPr>
          <w:rFonts w:cs="Times New Roman"/>
          <w:szCs w:val="32"/>
        </w:rPr>
        <w:t>resembling</w:t>
      </w:r>
      <w:r w:rsidR="00DF6F2C">
        <w:rPr>
          <w:rFonts w:cs="Times New Roman"/>
          <w:szCs w:val="32"/>
        </w:rPr>
        <w:t xml:space="preserve"> </w:t>
      </w:r>
      <w:r w:rsidR="005955AA">
        <w:rPr>
          <w:rFonts w:cs="Times New Roman"/>
          <w:szCs w:val="32"/>
        </w:rPr>
        <w:t>the</w:t>
      </w:r>
      <w:r w:rsidR="00DF6F2C">
        <w:rPr>
          <w:rFonts w:cs="Times New Roman"/>
          <w:szCs w:val="32"/>
        </w:rPr>
        <w:t xml:space="preserve"> </w:t>
      </w:r>
      <w:r w:rsidR="005955AA">
        <w:rPr>
          <w:rFonts w:cs="Times New Roman"/>
          <w:szCs w:val="32"/>
        </w:rPr>
        <w:t>Son</w:t>
      </w:r>
      <w:r w:rsidR="00DF6F2C">
        <w:rPr>
          <w:rFonts w:cs="Times New Roman"/>
          <w:szCs w:val="32"/>
        </w:rPr>
        <w:t xml:space="preserve"> </w:t>
      </w:r>
      <w:r w:rsidR="005955AA">
        <w:rPr>
          <w:rFonts w:cs="Times New Roman"/>
          <w:szCs w:val="32"/>
        </w:rPr>
        <w:t>of</w:t>
      </w:r>
      <w:r w:rsidR="00DF6F2C">
        <w:rPr>
          <w:rFonts w:cs="Times New Roman"/>
          <w:szCs w:val="32"/>
        </w:rPr>
        <w:t xml:space="preserve"> </w:t>
      </w:r>
      <w:r w:rsidR="005955AA">
        <w:rPr>
          <w:rFonts w:cs="Times New Roman"/>
          <w:szCs w:val="32"/>
        </w:rPr>
        <w:t>God,</w:t>
      </w:r>
      <w:r w:rsidR="00DF6F2C">
        <w:rPr>
          <w:rFonts w:cs="Times New Roman"/>
          <w:szCs w:val="32"/>
        </w:rPr>
        <w:t xml:space="preserve"> </w:t>
      </w:r>
      <w:r w:rsidR="005955AA">
        <w:rPr>
          <w:rFonts w:cs="Times New Roman"/>
          <w:szCs w:val="32"/>
        </w:rPr>
        <w:t>he</w:t>
      </w:r>
      <w:r w:rsidR="00DF6F2C">
        <w:rPr>
          <w:rFonts w:cs="Times New Roman"/>
          <w:szCs w:val="32"/>
        </w:rPr>
        <w:t xml:space="preserve"> </w:t>
      </w:r>
      <w:r w:rsidR="005955AA">
        <w:rPr>
          <w:rFonts w:cs="Times New Roman"/>
          <w:szCs w:val="32"/>
        </w:rPr>
        <w:t>remains</w:t>
      </w:r>
      <w:r w:rsidR="00DF6F2C">
        <w:rPr>
          <w:rFonts w:cs="Times New Roman"/>
          <w:szCs w:val="32"/>
        </w:rPr>
        <w:t xml:space="preserve"> </w:t>
      </w:r>
      <w:r w:rsidR="005955AA">
        <w:rPr>
          <w:rFonts w:cs="Times New Roman"/>
          <w:szCs w:val="32"/>
        </w:rPr>
        <w:t>a</w:t>
      </w:r>
      <w:r w:rsidR="00DF6F2C">
        <w:rPr>
          <w:rFonts w:cs="Times New Roman"/>
          <w:szCs w:val="32"/>
        </w:rPr>
        <w:t xml:space="preserve"> </w:t>
      </w:r>
      <w:r w:rsidR="005955AA">
        <w:rPr>
          <w:rFonts w:cs="Times New Roman"/>
          <w:szCs w:val="32"/>
        </w:rPr>
        <w:t>priest</w:t>
      </w:r>
      <w:r w:rsidR="00DF6F2C">
        <w:rPr>
          <w:rFonts w:cs="Times New Roman"/>
          <w:szCs w:val="32"/>
        </w:rPr>
        <w:t xml:space="preserve"> </w:t>
      </w:r>
      <w:r w:rsidR="005955AA">
        <w:rPr>
          <w:rFonts w:cs="Times New Roman"/>
          <w:szCs w:val="32"/>
        </w:rPr>
        <w:t>into</w:t>
      </w:r>
      <w:r w:rsidR="00DF6F2C">
        <w:rPr>
          <w:rFonts w:cs="Times New Roman"/>
          <w:szCs w:val="32"/>
        </w:rPr>
        <w:t xml:space="preserve"> </w:t>
      </w:r>
      <w:r w:rsidR="005955AA">
        <w:rPr>
          <w:rFonts w:cs="Times New Roman"/>
          <w:szCs w:val="32"/>
        </w:rPr>
        <w:t>the</w:t>
      </w:r>
      <w:r w:rsidR="00DF6F2C">
        <w:rPr>
          <w:rFonts w:cs="Times New Roman"/>
          <w:szCs w:val="32"/>
        </w:rPr>
        <w:t xml:space="preserve"> </w:t>
      </w:r>
      <w:r>
        <w:rPr>
          <w:rFonts w:cs="Times New Roman"/>
          <w:szCs w:val="32"/>
        </w:rPr>
        <w:t>perpetuity.”</w:t>
      </w:r>
      <w:r w:rsidR="00D57F76">
        <w:rPr>
          <w:rFonts w:cs="Times New Roman"/>
          <w:szCs w:val="32"/>
        </w:rPr>
        <w:br/>
        <w:t>“</w:t>
      </w:r>
      <w:r w:rsidR="00D57F76" w:rsidRPr="00D57F76">
        <w:rPr>
          <w:rFonts w:cs="Times New Roman"/>
          <w:szCs w:val="32"/>
        </w:rPr>
        <w:t>ἀπάτωρ,</w:t>
      </w:r>
      <w:r w:rsidR="00DF6F2C">
        <w:rPr>
          <w:rFonts w:cs="Times New Roman"/>
          <w:szCs w:val="32"/>
        </w:rPr>
        <w:t xml:space="preserve"> </w:t>
      </w:r>
      <w:r w:rsidR="00D57F76" w:rsidRPr="00D57F76">
        <w:rPr>
          <w:rFonts w:cs="Times New Roman"/>
          <w:szCs w:val="32"/>
        </w:rPr>
        <w:t>ἀμήτωρ,</w:t>
      </w:r>
      <w:r w:rsidR="00DF6F2C">
        <w:rPr>
          <w:rFonts w:cs="Times New Roman"/>
          <w:szCs w:val="32"/>
        </w:rPr>
        <w:t xml:space="preserve"> </w:t>
      </w:r>
      <w:r w:rsidR="00D57F76" w:rsidRPr="00D57F76">
        <w:rPr>
          <w:rFonts w:cs="Times New Roman"/>
          <w:szCs w:val="32"/>
        </w:rPr>
        <w:t>ἀγενεαλόγητος,</w:t>
      </w:r>
      <w:r w:rsidR="00DF6F2C">
        <w:rPr>
          <w:rFonts w:cs="Times New Roman"/>
          <w:szCs w:val="32"/>
        </w:rPr>
        <w:t xml:space="preserve"> </w:t>
      </w:r>
      <w:r w:rsidR="00D57F76" w:rsidRPr="00D57F76">
        <w:rPr>
          <w:rFonts w:cs="Times New Roman"/>
          <w:szCs w:val="32"/>
        </w:rPr>
        <w:t>μήτε</w:t>
      </w:r>
      <w:r w:rsidR="00DF6F2C">
        <w:rPr>
          <w:rFonts w:cs="Times New Roman"/>
          <w:szCs w:val="32"/>
        </w:rPr>
        <w:t xml:space="preserve"> </w:t>
      </w:r>
      <w:r w:rsidR="00D57F76" w:rsidRPr="00D57F76">
        <w:rPr>
          <w:rFonts w:cs="Times New Roman"/>
          <w:szCs w:val="32"/>
        </w:rPr>
        <w:t>ἀρχὴν</w:t>
      </w:r>
      <w:r w:rsidR="00DF6F2C">
        <w:rPr>
          <w:rFonts w:cs="Times New Roman"/>
          <w:szCs w:val="32"/>
        </w:rPr>
        <w:t xml:space="preserve"> </w:t>
      </w:r>
      <w:r w:rsidR="00D57F76" w:rsidRPr="00D57F76">
        <w:rPr>
          <w:rFonts w:cs="Times New Roman"/>
          <w:szCs w:val="32"/>
        </w:rPr>
        <w:t>ἡμερῶν</w:t>
      </w:r>
      <w:r w:rsidR="00DF6F2C">
        <w:rPr>
          <w:rFonts w:cs="Times New Roman"/>
          <w:szCs w:val="32"/>
        </w:rPr>
        <w:t xml:space="preserve"> </w:t>
      </w:r>
      <w:r w:rsidR="00D57F76" w:rsidRPr="00D57F76">
        <w:rPr>
          <w:rFonts w:cs="Times New Roman"/>
          <w:szCs w:val="32"/>
        </w:rPr>
        <w:t>μήτε</w:t>
      </w:r>
      <w:r w:rsidR="00DF6F2C">
        <w:rPr>
          <w:rFonts w:cs="Times New Roman"/>
          <w:szCs w:val="32"/>
        </w:rPr>
        <w:t xml:space="preserve"> </w:t>
      </w:r>
      <w:r w:rsidR="00D57F76" w:rsidRPr="00D57F76">
        <w:rPr>
          <w:rFonts w:cs="Times New Roman"/>
          <w:szCs w:val="32"/>
        </w:rPr>
        <w:t>ζωῆς</w:t>
      </w:r>
      <w:r w:rsidR="00DF6F2C">
        <w:rPr>
          <w:rFonts w:cs="Times New Roman"/>
          <w:szCs w:val="32"/>
        </w:rPr>
        <w:t xml:space="preserve"> </w:t>
      </w:r>
      <w:r w:rsidR="00D57F76" w:rsidRPr="00D57F76">
        <w:rPr>
          <w:rFonts w:cs="Times New Roman"/>
          <w:szCs w:val="32"/>
        </w:rPr>
        <w:t>τέλος</w:t>
      </w:r>
      <w:r w:rsidR="00DF6F2C">
        <w:rPr>
          <w:rFonts w:cs="Times New Roman"/>
          <w:szCs w:val="32"/>
        </w:rPr>
        <w:t xml:space="preserve"> </w:t>
      </w:r>
      <w:r w:rsidR="00D57F76" w:rsidRPr="00D57F76">
        <w:rPr>
          <w:rFonts w:cs="Times New Roman"/>
          <w:szCs w:val="32"/>
        </w:rPr>
        <w:t>ἔχων,</w:t>
      </w:r>
      <w:r w:rsidR="00DF6F2C">
        <w:rPr>
          <w:rFonts w:cs="Times New Roman"/>
          <w:szCs w:val="32"/>
        </w:rPr>
        <w:t xml:space="preserve"> </w:t>
      </w:r>
      <w:r w:rsidR="00D57F76" w:rsidRPr="00D57F76">
        <w:rPr>
          <w:rFonts w:cs="Times New Roman"/>
          <w:szCs w:val="32"/>
        </w:rPr>
        <w:t>ἀφωμοιωμένος</w:t>
      </w:r>
      <w:r w:rsidR="00DF6F2C">
        <w:rPr>
          <w:rFonts w:cs="Times New Roman"/>
          <w:szCs w:val="32"/>
        </w:rPr>
        <w:t xml:space="preserve"> </w:t>
      </w:r>
      <w:r w:rsidR="00D57F76" w:rsidRPr="00D57F76">
        <w:rPr>
          <w:rFonts w:cs="Times New Roman"/>
          <w:szCs w:val="32"/>
        </w:rPr>
        <w:t>δὲ</w:t>
      </w:r>
      <w:r w:rsidR="00DF6F2C">
        <w:rPr>
          <w:rFonts w:cs="Times New Roman"/>
          <w:szCs w:val="32"/>
        </w:rPr>
        <w:t xml:space="preserve"> </w:t>
      </w:r>
      <w:r w:rsidR="00D57F76" w:rsidRPr="00D57F76">
        <w:rPr>
          <w:rFonts w:cs="Times New Roman"/>
          <w:szCs w:val="32"/>
        </w:rPr>
        <w:t>τῷ</w:t>
      </w:r>
      <w:r w:rsidR="00DF6F2C">
        <w:rPr>
          <w:rFonts w:cs="Times New Roman"/>
          <w:szCs w:val="32"/>
        </w:rPr>
        <w:t xml:space="preserve"> </w:t>
      </w:r>
      <w:r w:rsidR="00D57F76" w:rsidRPr="00D57F76">
        <w:rPr>
          <w:rFonts w:cs="Times New Roman"/>
          <w:szCs w:val="32"/>
        </w:rPr>
        <w:t>υἱῷ</w:t>
      </w:r>
      <w:r w:rsidR="00DF6F2C">
        <w:rPr>
          <w:rFonts w:cs="Times New Roman"/>
          <w:szCs w:val="32"/>
        </w:rPr>
        <w:t xml:space="preserve"> </w:t>
      </w:r>
      <w:r w:rsidR="00D57F76" w:rsidRPr="00D57F76">
        <w:rPr>
          <w:rFonts w:cs="Times New Roman"/>
          <w:szCs w:val="32"/>
        </w:rPr>
        <w:t>τοῦ</w:t>
      </w:r>
      <w:r w:rsidR="00DF6F2C">
        <w:rPr>
          <w:rFonts w:cs="Times New Roman"/>
          <w:szCs w:val="32"/>
        </w:rPr>
        <w:t xml:space="preserve"> </w:t>
      </w:r>
      <w:r w:rsidR="00D57F76" w:rsidRPr="00D57F76">
        <w:rPr>
          <w:rFonts w:cs="Times New Roman"/>
          <w:szCs w:val="32"/>
        </w:rPr>
        <w:t>θεοῦ,</w:t>
      </w:r>
      <w:r w:rsidR="00DF6F2C">
        <w:rPr>
          <w:rFonts w:cs="Times New Roman"/>
          <w:szCs w:val="32"/>
        </w:rPr>
        <w:t xml:space="preserve"> </w:t>
      </w:r>
      <w:r w:rsidR="00D57F76" w:rsidRPr="00D57F76">
        <w:rPr>
          <w:rFonts w:cs="Times New Roman"/>
          <w:szCs w:val="32"/>
        </w:rPr>
        <w:t>μένει</w:t>
      </w:r>
      <w:r w:rsidR="00DF6F2C">
        <w:rPr>
          <w:rFonts w:cs="Times New Roman"/>
          <w:szCs w:val="32"/>
        </w:rPr>
        <w:t xml:space="preserve"> </w:t>
      </w:r>
      <w:r w:rsidR="00D57F76" w:rsidRPr="00D57F76">
        <w:rPr>
          <w:rFonts w:cs="Times New Roman"/>
          <w:szCs w:val="32"/>
        </w:rPr>
        <w:t>ἱερεὺς</w:t>
      </w:r>
      <w:r w:rsidR="00DF6F2C">
        <w:rPr>
          <w:rFonts w:cs="Times New Roman"/>
          <w:szCs w:val="32"/>
        </w:rPr>
        <w:t xml:space="preserve"> </w:t>
      </w:r>
      <w:r w:rsidR="00D57F76" w:rsidRPr="00D57F76">
        <w:rPr>
          <w:rFonts w:cs="Times New Roman"/>
          <w:szCs w:val="32"/>
        </w:rPr>
        <w:t>εἰς</w:t>
      </w:r>
      <w:r w:rsidR="00DF6F2C">
        <w:rPr>
          <w:rFonts w:cs="Times New Roman"/>
          <w:szCs w:val="32"/>
        </w:rPr>
        <w:t xml:space="preserve"> </w:t>
      </w:r>
      <w:r w:rsidR="00D57F76" w:rsidRPr="00D57F76">
        <w:rPr>
          <w:rFonts w:cs="Times New Roman"/>
          <w:szCs w:val="32"/>
        </w:rPr>
        <w:t>τὸ</w:t>
      </w:r>
      <w:r w:rsidR="00DF6F2C">
        <w:rPr>
          <w:rFonts w:cs="Times New Roman"/>
          <w:szCs w:val="32"/>
        </w:rPr>
        <w:t xml:space="preserve"> </w:t>
      </w:r>
      <w:r w:rsidR="00D57F76" w:rsidRPr="00D57F76">
        <w:rPr>
          <w:rFonts w:cs="Times New Roman"/>
          <w:szCs w:val="32"/>
        </w:rPr>
        <w:t>διηνεκές.</w:t>
      </w:r>
      <w:r w:rsidR="00D57F76">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Hebrews</w:t>
      </w:r>
      <w:r w:rsidR="00DF6F2C">
        <w:rPr>
          <w:rFonts w:cs="Times New Roman"/>
          <w:szCs w:val="32"/>
        </w:rPr>
        <w:t xml:space="preserve"> </w:t>
      </w:r>
      <w:r>
        <w:rPr>
          <w:rFonts w:cs="Times New Roman"/>
          <w:szCs w:val="32"/>
        </w:rPr>
        <w:t>7:3</w:t>
      </w:r>
    </w:p>
    <w:p w:rsidR="00B1434A" w:rsidRDefault="00B1434A" w:rsidP="00AB36E8">
      <w:pPr>
        <w:tabs>
          <w:tab w:val="left" w:pos="1080"/>
        </w:tabs>
        <w:ind w:left="720" w:right="720"/>
        <w:rPr>
          <w:rFonts w:cs="Times New Roman"/>
          <w:szCs w:val="32"/>
        </w:rPr>
      </w:pPr>
    </w:p>
    <w:p w:rsidR="005F505C" w:rsidRDefault="005F505C" w:rsidP="005F505C">
      <w:pPr>
        <w:tabs>
          <w:tab w:val="left" w:pos="1080"/>
        </w:tabs>
        <w:rPr>
          <w:rFonts w:cs="Times New Roman"/>
          <w:szCs w:val="32"/>
        </w:rPr>
      </w:pPr>
      <w:r>
        <w:rPr>
          <w:rFonts w:cs="Times New Roman"/>
          <w:szCs w:val="32"/>
        </w:rPr>
        <w:t>This</w:t>
      </w:r>
      <w:r w:rsidR="00DF6F2C">
        <w:rPr>
          <w:rFonts w:cs="Times New Roman"/>
          <w:szCs w:val="32"/>
        </w:rPr>
        <w:t xml:space="preserve"> </w:t>
      </w:r>
      <w:r>
        <w:rPr>
          <w:rFonts w:cs="Times New Roman"/>
          <w:szCs w:val="32"/>
        </w:rPr>
        <w:t>passage</w:t>
      </w:r>
      <w:r w:rsidR="00DF6F2C">
        <w:rPr>
          <w:rFonts w:cs="Times New Roman"/>
          <w:szCs w:val="32"/>
        </w:rPr>
        <w:t xml:space="preserve"> </w:t>
      </w:r>
      <w:r>
        <w:rPr>
          <w:rFonts w:cs="Times New Roman"/>
          <w:szCs w:val="32"/>
        </w:rPr>
        <w:t>falls</w:t>
      </w:r>
      <w:r w:rsidR="00DF6F2C">
        <w:rPr>
          <w:rFonts w:cs="Times New Roman"/>
          <w:szCs w:val="32"/>
        </w:rPr>
        <w:t xml:space="preserve"> </w:t>
      </w:r>
      <w:r>
        <w:rPr>
          <w:rFonts w:cs="Times New Roman"/>
          <w:szCs w:val="32"/>
        </w:rPr>
        <w:t>just</w:t>
      </w:r>
      <w:r w:rsidR="00DF6F2C">
        <w:rPr>
          <w:rFonts w:cs="Times New Roman"/>
          <w:szCs w:val="32"/>
        </w:rPr>
        <w:t xml:space="preserve"> </w:t>
      </w:r>
      <w:r>
        <w:rPr>
          <w:rFonts w:cs="Times New Roman"/>
          <w:szCs w:val="32"/>
        </w:rPr>
        <w:t>short</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calling</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expression</w:t>
      </w:r>
      <w:r w:rsidR="00DF6F2C">
        <w:rPr>
          <w:rFonts w:cs="Times New Roman"/>
          <w:szCs w:val="32"/>
        </w:rPr>
        <w:t xml:space="preserve"> </w:t>
      </w:r>
      <w:r w:rsidRPr="00974041">
        <w:rPr>
          <w:rFonts w:cs="Times New Roman"/>
          <w:szCs w:val="32"/>
        </w:rPr>
        <w:t>Son</w:t>
      </w:r>
      <w:r w:rsidR="00DF6F2C">
        <w:rPr>
          <w:rFonts w:cs="Times New Roman"/>
          <w:szCs w:val="32"/>
        </w:rPr>
        <w:t xml:space="preserve"> </w:t>
      </w:r>
      <w:r w:rsidRPr="00974041">
        <w:rPr>
          <w:rFonts w:cs="Times New Roman"/>
          <w:szCs w:val="32"/>
        </w:rPr>
        <w:t>of</w:t>
      </w:r>
      <w:r w:rsidR="00DF6F2C">
        <w:rPr>
          <w:rFonts w:cs="Times New Roman"/>
          <w:szCs w:val="32"/>
        </w:rPr>
        <w:t xml:space="preserve"> </w:t>
      </w:r>
      <w:r w:rsidRPr="00974041">
        <w:rPr>
          <w:rFonts w:cs="Times New Roman"/>
          <w:szCs w:val="32"/>
        </w:rPr>
        <w:t>G</w:t>
      </w:r>
      <w:r>
        <w:rPr>
          <w:rFonts w:cs="Times New Roman"/>
          <w:szCs w:val="32"/>
        </w:rPr>
        <w:t>od.</w:t>
      </w:r>
      <w:r w:rsidR="00DF6F2C">
        <w:rPr>
          <w:rFonts w:cs="Times New Roman"/>
          <w:szCs w:val="32"/>
        </w:rPr>
        <w:t xml:space="preserve">  </w:t>
      </w:r>
      <w:r>
        <w:rPr>
          <w:rFonts w:cs="Times New Roman"/>
          <w:szCs w:val="32"/>
        </w:rPr>
        <w:t>Hebrews</w:t>
      </w:r>
      <w:r w:rsidR="00DF6F2C">
        <w:rPr>
          <w:rFonts w:cs="Times New Roman"/>
          <w:szCs w:val="32"/>
        </w:rPr>
        <w:t xml:space="preserve"> </w:t>
      </w:r>
      <w:r>
        <w:rPr>
          <w:rFonts w:cs="Times New Roman"/>
          <w:szCs w:val="32"/>
        </w:rPr>
        <w:t>draws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similitude</w:t>
      </w:r>
      <w:r w:rsidR="00DF6F2C">
        <w:rPr>
          <w:rFonts w:cs="Times New Roman"/>
          <w:szCs w:val="32"/>
        </w:rPr>
        <w:t xml:space="preserve"> </w:t>
      </w:r>
      <w:r>
        <w:rPr>
          <w:rFonts w:cs="Times New Roman"/>
          <w:szCs w:val="32"/>
        </w:rPr>
        <w:t>with</w:t>
      </w:r>
      <w:r w:rsidR="00DF6F2C">
        <w:rPr>
          <w:rFonts w:cs="Times New Roman"/>
          <w:szCs w:val="32"/>
        </w:rPr>
        <w:t xml:space="preserve"> </w:t>
      </w:r>
      <w:r>
        <w:rPr>
          <w:rFonts w:cs="Times New Roman"/>
          <w:szCs w:val="32"/>
        </w:rPr>
        <w:t>Melchizedek</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order</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demonstrate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eternal</w:t>
      </w:r>
      <w:r w:rsidR="00DF6F2C">
        <w:rPr>
          <w:rFonts w:cs="Times New Roman"/>
          <w:szCs w:val="32"/>
        </w:rPr>
        <w:t xml:space="preserve"> </w:t>
      </w:r>
      <w:r>
        <w:rPr>
          <w:rFonts w:cs="Times New Roman"/>
          <w:szCs w:val="32"/>
        </w:rPr>
        <w:t>priesthood</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by</w:t>
      </w:r>
      <w:r w:rsidR="00DF6F2C">
        <w:rPr>
          <w:rFonts w:cs="Times New Roman"/>
          <w:szCs w:val="32"/>
        </w:rPr>
        <w:t xml:space="preserve"> </w:t>
      </w:r>
      <w:r>
        <w:rPr>
          <w:rFonts w:cs="Times New Roman"/>
          <w:szCs w:val="32"/>
        </w:rPr>
        <w:t>calling</w:t>
      </w:r>
      <w:r w:rsidR="00DF6F2C">
        <w:rPr>
          <w:rFonts w:cs="Times New Roman"/>
          <w:szCs w:val="32"/>
        </w:rPr>
        <w:t xml:space="preserve"> </w:t>
      </w:r>
      <w:r>
        <w:rPr>
          <w:rFonts w:cs="Times New Roman"/>
          <w:szCs w:val="32"/>
        </w:rPr>
        <w:t>it</w:t>
      </w:r>
      <w:r w:rsidR="00DF6F2C">
        <w:rPr>
          <w:rFonts w:cs="Times New Roman"/>
          <w:szCs w:val="32"/>
        </w:rPr>
        <w:t xml:space="preserve"> </w:t>
      </w:r>
      <w:r>
        <w:rPr>
          <w:rFonts w:cs="Times New Roman"/>
          <w:szCs w:val="32"/>
        </w:rPr>
        <w:t>continuous,</w:t>
      </w:r>
      <w:r w:rsidR="00DF6F2C">
        <w:rPr>
          <w:rFonts w:cs="Times New Roman"/>
          <w:szCs w:val="32"/>
        </w:rPr>
        <w:t xml:space="preserve"> </w:t>
      </w:r>
      <w:r>
        <w:rPr>
          <w:rFonts w:cs="Times New Roman"/>
          <w:szCs w:val="32"/>
        </w:rPr>
        <w:t>without</w:t>
      </w:r>
      <w:r w:rsidR="00DF6F2C">
        <w:rPr>
          <w:rFonts w:cs="Times New Roman"/>
          <w:szCs w:val="32"/>
        </w:rPr>
        <w:t xml:space="preserve"> </w:t>
      </w:r>
      <w:r>
        <w:rPr>
          <w:rFonts w:cs="Times New Roman"/>
          <w:szCs w:val="32"/>
        </w:rPr>
        <w:t>either</w:t>
      </w:r>
      <w:r w:rsidR="00DF6F2C">
        <w:rPr>
          <w:rFonts w:cs="Times New Roman"/>
          <w:szCs w:val="32"/>
        </w:rPr>
        <w:t xml:space="preserve"> </w:t>
      </w:r>
      <w:r>
        <w:rPr>
          <w:rFonts w:cs="Times New Roman"/>
          <w:szCs w:val="32"/>
        </w:rPr>
        <w:t>beginning</w:t>
      </w:r>
      <w:r w:rsidR="00DF6F2C">
        <w:rPr>
          <w:rFonts w:cs="Times New Roman"/>
          <w:szCs w:val="32"/>
        </w:rPr>
        <w:t xml:space="preserve"> </w:t>
      </w:r>
      <w:r>
        <w:rPr>
          <w:rFonts w:cs="Times New Roman"/>
          <w:szCs w:val="32"/>
        </w:rPr>
        <w:t>or</w:t>
      </w:r>
      <w:r w:rsidR="00DF6F2C">
        <w:rPr>
          <w:rFonts w:cs="Times New Roman"/>
          <w:szCs w:val="32"/>
        </w:rPr>
        <w:t xml:space="preserve"> </w:t>
      </w:r>
      <w:r>
        <w:rPr>
          <w:rFonts w:cs="Times New Roman"/>
          <w:szCs w:val="32"/>
        </w:rPr>
        <w:t>ending:</w:t>
      </w:r>
      <w:r w:rsidR="00DF6F2C">
        <w:rPr>
          <w:rFonts w:cs="Times New Roman"/>
          <w:szCs w:val="32"/>
        </w:rPr>
        <w:t xml:space="preserve"> </w:t>
      </w:r>
      <w:r>
        <w:rPr>
          <w:rFonts w:cs="Times New Roman"/>
          <w:szCs w:val="32"/>
        </w:rPr>
        <w:t>Melchizedek</w:t>
      </w:r>
      <w:r w:rsidR="00DF6F2C">
        <w:rPr>
          <w:rFonts w:cs="Times New Roman"/>
          <w:szCs w:val="32"/>
        </w:rPr>
        <w:t xml:space="preserve"> </w:t>
      </w:r>
      <w:r>
        <w:rPr>
          <w:rFonts w:cs="Times New Roman"/>
          <w:szCs w:val="32"/>
        </w:rPr>
        <w:t>seems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possess</w:t>
      </w:r>
      <w:r w:rsidR="00DF6F2C">
        <w:rPr>
          <w:rFonts w:cs="Times New Roman"/>
          <w:szCs w:val="32"/>
        </w:rPr>
        <w:t xml:space="preserve"> </w:t>
      </w:r>
      <w:r>
        <w:rPr>
          <w:rFonts w:cs="Times New Roman"/>
          <w:szCs w:val="32"/>
        </w:rPr>
        <w:t>these</w:t>
      </w:r>
      <w:r w:rsidR="00DF6F2C">
        <w:rPr>
          <w:rFonts w:cs="Times New Roman"/>
          <w:szCs w:val="32"/>
        </w:rPr>
        <w:t xml:space="preserve"> </w:t>
      </w:r>
      <w:r>
        <w:rPr>
          <w:rFonts w:cs="Times New Roman"/>
          <w:szCs w:val="32"/>
        </w:rPr>
        <w:t>things</w:t>
      </w:r>
      <w:r w:rsidR="00DF6F2C">
        <w:rPr>
          <w:rFonts w:cs="Times New Roman"/>
          <w:szCs w:val="32"/>
        </w:rPr>
        <w:t xml:space="preserve"> </w:t>
      </w:r>
      <w:r>
        <w:rPr>
          <w:rFonts w:cs="Times New Roman"/>
          <w:szCs w:val="32"/>
        </w:rPr>
        <w:t>because</w:t>
      </w:r>
      <w:r w:rsidR="00DF6F2C">
        <w:rPr>
          <w:rFonts w:cs="Times New Roman"/>
          <w:szCs w:val="32"/>
        </w:rPr>
        <w:t xml:space="preserve"> </w:t>
      </w:r>
      <w:r>
        <w:rPr>
          <w:rFonts w:cs="Times New Roman"/>
          <w:szCs w:val="32"/>
        </w:rPr>
        <w:t>he</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like</w:t>
      </w:r>
      <w:r w:rsidR="00DF6F2C">
        <w:rPr>
          <w:rFonts w:cs="Times New Roman"/>
          <w:szCs w:val="32"/>
        </w:rPr>
        <w:t xml:space="preserve"> </w:t>
      </w:r>
      <w:r w:rsidRPr="00974041">
        <w:rPr>
          <w:rFonts w:cs="Times New Roman"/>
          <w:szCs w:val="32"/>
        </w:rPr>
        <w:t>the</w:t>
      </w:r>
      <w:r w:rsidR="00DF6F2C">
        <w:rPr>
          <w:rFonts w:cs="Times New Roman"/>
          <w:szCs w:val="32"/>
        </w:rPr>
        <w:t xml:space="preserve"> </w:t>
      </w:r>
      <w:r w:rsidRPr="00974041">
        <w:rPr>
          <w:rFonts w:cs="Times New Roman"/>
          <w:szCs w:val="32"/>
        </w:rPr>
        <w:t>Son</w:t>
      </w:r>
      <w:r w:rsidR="00DF6F2C">
        <w:rPr>
          <w:rFonts w:cs="Times New Roman"/>
          <w:szCs w:val="32"/>
        </w:rPr>
        <w:t xml:space="preserve"> </w:t>
      </w:r>
      <w:r w:rsidRPr="00974041">
        <w:rPr>
          <w:rFonts w:cs="Times New Roman"/>
          <w:szCs w:val="32"/>
        </w:rPr>
        <w:t>of</w:t>
      </w:r>
      <w:r w:rsidR="00DF6F2C">
        <w:rPr>
          <w:rFonts w:cs="Times New Roman"/>
          <w:szCs w:val="32"/>
        </w:rPr>
        <w:t xml:space="preserve"> </w:t>
      </w:r>
      <w:r w:rsidRPr="00974041">
        <w:rPr>
          <w:rFonts w:cs="Times New Roman"/>
          <w:szCs w:val="32"/>
        </w:rPr>
        <w:t>G</w:t>
      </w:r>
      <w:r>
        <w:rPr>
          <w:rFonts w:cs="Times New Roman"/>
          <w:szCs w:val="32"/>
        </w:rPr>
        <w:t>od.</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course,</w:t>
      </w:r>
      <w:r w:rsidR="00DF6F2C">
        <w:rPr>
          <w:rFonts w:cs="Times New Roman"/>
          <w:szCs w:val="32"/>
        </w:rPr>
        <w:t xml:space="preserve"> </w:t>
      </w:r>
      <w:r>
        <w:rPr>
          <w:rFonts w:cs="Times New Roman"/>
          <w:szCs w:val="32"/>
        </w:rPr>
        <w:t>it</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also</w:t>
      </w:r>
      <w:r w:rsidR="00DF6F2C">
        <w:rPr>
          <w:rFonts w:cs="Times New Roman"/>
          <w:szCs w:val="32"/>
        </w:rPr>
        <w:t xml:space="preserve"> </w:t>
      </w:r>
      <w:r>
        <w:rPr>
          <w:rFonts w:cs="Times New Roman"/>
          <w:szCs w:val="32"/>
        </w:rPr>
        <w:t>possible</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Melchizedek</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an</w:t>
      </w:r>
      <w:r w:rsidR="00DF6F2C">
        <w:rPr>
          <w:rFonts w:cs="Times New Roman"/>
          <w:szCs w:val="32"/>
        </w:rPr>
        <w:t xml:space="preserve"> </w:t>
      </w:r>
      <w:r>
        <w:rPr>
          <w:rFonts w:cs="Times New Roman"/>
          <w:szCs w:val="32"/>
        </w:rPr>
        <w:t>OT</w:t>
      </w:r>
      <w:r w:rsidR="00DF6F2C">
        <w:rPr>
          <w:rFonts w:cs="Times New Roman"/>
          <w:szCs w:val="32"/>
        </w:rPr>
        <w:t xml:space="preserve"> </w:t>
      </w:r>
      <w:r>
        <w:rPr>
          <w:rFonts w:cs="Times New Roman"/>
          <w:szCs w:val="32"/>
        </w:rPr>
        <w:t>Theophany.</w:t>
      </w:r>
    </w:p>
    <w:p w:rsidR="005F505C" w:rsidRDefault="005F505C" w:rsidP="00AB36E8">
      <w:pPr>
        <w:tabs>
          <w:tab w:val="left" w:pos="1080"/>
        </w:tabs>
        <w:ind w:left="720" w:right="720"/>
        <w:rPr>
          <w:rFonts w:cs="Times New Roman"/>
          <w:szCs w:val="32"/>
        </w:rPr>
      </w:pPr>
    </w:p>
    <w:p w:rsidR="00B1434A" w:rsidRDefault="00420FA5" w:rsidP="009B559F">
      <w:pPr>
        <w:tabs>
          <w:tab w:val="left" w:pos="1080"/>
        </w:tabs>
        <w:ind w:left="720" w:right="720"/>
        <w:rPr>
          <w:rFonts w:cs="Times New Roman"/>
          <w:szCs w:val="32"/>
        </w:rPr>
      </w:pPr>
      <w:r>
        <w:rPr>
          <w:rFonts w:cs="Times New Roman"/>
          <w:szCs w:val="32"/>
        </w:rPr>
        <w:t>“How</w:t>
      </w:r>
      <w:r w:rsidR="00DF6F2C">
        <w:rPr>
          <w:rFonts w:cs="Times New Roman"/>
          <w:szCs w:val="32"/>
        </w:rPr>
        <w:t xml:space="preserve"> </w:t>
      </w:r>
      <w:r>
        <w:rPr>
          <w:rFonts w:cs="Times New Roman"/>
          <w:szCs w:val="32"/>
        </w:rPr>
        <w:t>much</w:t>
      </w:r>
      <w:r w:rsidR="00DF6F2C">
        <w:rPr>
          <w:rFonts w:cs="Times New Roman"/>
          <w:szCs w:val="32"/>
        </w:rPr>
        <w:t xml:space="preserve"> </w:t>
      </w:r>
      <w:r>
        <w:rPr>
          <w:rFonts w:cs="Times New Roman"/>
          <w:szCs w:val="32"/>
        </w:rPr>
        <w:t>do</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think</w:t>
      </w:r>
      <w:r w:rsidR="00DF6F2C">
        <w:rPr>
          <w:rFonts w:cs="Times New Roman"/>
          <w:szCs w:val="32"/>
        </w:rPr>
        <w:t xml:space="preserve"> </w:t>
      </w:r>
      <w:r w:rsidR="009B559F">
        <w:rPr>
          <w:rFonts w:cs="Times New Roman"/>
          <w:szCs w:val="32"/>
        </w:rPr>
        <w:t>worthy</w:t>
      </w:r>
      <w:r w:rsidR="00DF6F2C">
        <w:rPr>
          <w:rFonts w:cs="Times New Roman"/>
          <w:szCs w:val="32"/>
        </w:rPr>
        <w:t xml:space="preserve"> </w:t>
      </w:r>
      <w:r w:rsidR="009B559F">
        <w:rPr>
          <w:rFonts w:cs="Times New Roman"/>
          <w:szCs w:val="32"/>
        </w:rPr>
        <w:t>[of]</w:t>
      </w:r>
      <w:r w:rsidR="00DF6F2C">
        <w:rPr>
          <w:rFonts w:cs="Times New Roman"/>
          <w:szCs w:val="32"/>
        </w:rPr>
        <w:t xml:space="preserve"> </w:t>
      </w:r>
      <w:r>
        <w:rPr>
          <w:rFonts w:cs="Times New Roman"/>
          <w:szCs w:val="32"/>
        </w:rPr>
        <w:t>worse</w:t>
      </w:r>
      <w:r w:rsidR="00DF6F2C">
        <w:rPr>
          <w:rFonts w:cs="Times New Roman"/>
          <w:szCs w:val="32"/>
        </w:rPr>
        <w:t xml:space="preserve"> </w:t>
      </w:r>
      <w:r>
        <w:rPr>
          <w:rFonts w:cs="Times New Roman"/>
          <w:szCs w:val="32"/>
        </w:rPr>
        <w:t>punishment</w:t>
      </w:r>
      <w:r w:rsidR="00DF6F2C">
        <w:rPr>
          <w:rFonts w:cs="Times New Roman"/>
          <w:szCs w:val="32"/>
        </w:rPr>
        <w:t xml:space="preserve"> </w:t>
      </w:r>
      <w:r w:rsidR="009B559F">
        <w:rPr>
          <w:rFonts w:cs="Times New Roman"/>
          <w:szCs w:val="32"/>
        </w:rPr>
        <w:t>[for]</w:t>
      </w:r>
      <w:r w:rsidR="00DF6F2C">
        <w:rPr>
          <w:rFonts w:cs="Times New Roman"/>
          <w:szCs w:val="32"/>
        </w:rPr>
        <w:t xml:space="preserve"> </w:t>
      </w:r>
      <w:r w:rsidR="00CA1FAB">
        <w:rPr>
          <w:rFonts w:cs="Times New Roman"/>
          <w:szCs w:val="32"/>
        </w:rPr>
        <w:t>trampling</w:t>
      </w:r>
      <w:r w:rsidR="00DF6F2C">
        <w:rPr>
          <w:rFonts w:cs="Times New Roman"/>
          <w:szCs w:val="32"/>
        </w:rPr>
        <w:t xml:space="preserve"> </w:t>
      </w:r>
      <w:r w:rsidR="00CA1FAB">
        <w:rPr>
          <w:rFonts w:cs="Times New Roman"/>
          <w:szCs w:val="32"/>
        </w:rPr>
        <w:t>the</w:t>
      </w:r>
      <w:r w:rsidR="00DF6F2C">
        <w:rPr>
          <w:rFonts w:cs="Times New Roman"/>
          <w:szCs w:val="32"/>
        </w:rPr>
        <w:t xml:space="preserve"> </w:t>
      </w:r>
      <w:r w:rsidR="00CA1FAB">
        <w:rPr>
          <w:rFonts w:cs="Times New Roman"/>
          <w:szCs w:val="32"/>
        </w:rPr>
        <w:t>Son</w:t>
      </w:r>
      <w:r w:rsidR="00DF6F2C">
        <w:rPr>
          <w:rFonts w:cs="Times New Roman"/>
          <w:szCs w:val="32"/>
        </w:rPr>
        <w:t xml:space="preserve"> </w:t>
      </w:r>
      <w:r w:rsidR="00CA1FAB">
        <w:rPr>
          <w:rFonts w:cs="Times New Roman"/>
          <w:szCs w:val="32"/>
        </w:rPr>
        <w:t>of</w:t>
      </w:r>
      <w:r w:rsidR="00DF6F2C">
        <w:rPr>
          <w:rFonts w:cs="Times New Roman"/>
          <w:szCs w:val="32"/>
        </w:rPr>
        <w:t xml:space="preserve"> </w:t>
      </w:r>
      <w:r w:rsidR="00CA1FAB">
        <w:rPr>
          <w:rFonts w:cs="Times New Roman"/>
          <w:szCs w:val="32"/>
        </w:rPr>
        <w:t>God</w:t>
      </w:r>
      <w:r w:rsidR="009B559F">
        <w:rPr>
          <w:rFonts w:cs="Times New Roman"/>
          <w:szCs w:val="32"/>
        </w:rPr>
        <w:t>?</w:t>
      </w:r>
      <w:r w:rsidR="00DF6F2C">
        <w:rPr>
          <w:rFonts w:cs="Times New Roman"/>
          <w:szCs w:val="32"/>
        </w:rPr>
        <w:t xml:space="preserve">  </w:t>
      </w:r>
      <w:r w:rsidR="009B559F">
        <w:rPr>
          <w:rFonts w:cs="Times New Roman"/>
          <w:szCs w:val="32"/>
        </w:rPr>
        <w:t>Counting</w:t>
      </w:r>
      <w:r w:rsidR="00DF6F2C">
        <w:rPr>
          <w:rFonts w:cs="Times New Roman"/>
          <w:szCs w:val="32"/>
        </w:rPr>
        <w:t xml:space="preserve"> </w:t>
      </w:r>
      <w:r w:rsidR="009B559F">
        <w:rPr>
          <w:rFonts w:cs="Times New Roman"/>
          <w:szCs w:val="32"/>
        </w:rPr>
        <w:t>t</w:t>
      </w:r>
      <w:r w:rsidR="00CA1FAB">
        <w:rPr>
          <w:rFonts w:cs="Times New Roman"/>
          <w:szCs w:val="32"/>
        </w:rPr>
        <w:t>he</w:t>
      </w:r>
      <w:r w:rsidR="00DF6F2C">
        <w:rPr>
          <w:rFonts w:cs="Times New Roman"/>
          <w:szCs w:val="32"/>
        </w:rPr>
        <w:t xml:space="preserve"> </w:t>
      </w:r>
      <w:r w:rsidR="00CA1FAB">
        <w:rPr>
          <w:rFonts w:cs="Times New Roman"/>
          <w:szCs w:val="32"/>
        </w:rPr>
        <w:t>blood</w:t>
      </w:r>
      <w:r w:rsidR="00DF6F2C">
        <w:rPr>
          <w:rFonts w:cs="Times New Roman"/>
          <w:szCs w:val="32"/>
        </w:rPr>
        <w:t xml:space="preserve"> </w:t>
      </w:r>
      <w:r w:rsidR="00CA1FAB">
        <w:rPr>
          <w:rFonts w:cs="Times New Roman"/>
          <w:szCs w:val="32"/>
        </w:rPr>
        <w:t>of</w:t>
      </w:r>
      <w:r w:rsidR="00DF6F2C">
        <w:rPr>
          <w:rFonts w:cs="Times New Roman"/>
          <w:szCs w:val="32"/>
        </w:rPr>
        <w:t xml:space="preserve"> </w:t>
      </w:r>
      <w:r w:rsidR="00CA1FAB">
        <w:rPr>
          <w:rFonts w:cs="Times New Roman"/>
          <w:szCs w:val="32"/>
        </w:rPr>
        <w:t>the</w:t>
      </w:r>
      <w:r w:rsidR="00DF6F2C">
        <w:rPr>
          <w:rFonts w:cs="Times New Roman"/>
          <w:szCs w:val="32"/>
        </w:rPr>
        <w:t xml:space="preserve"> </w:t>
      </w:r>
      <w:r w:rsidR="00CA1FAB">
        <w:rPr>
          <w:rFonts w:cs="Times New Roman"/>
          <w:szCs w:val="32"/>
        </w:rPr>
        <w:t>covenant</w:t>
      </w:r>
      <w:r w:rsidR="00DF6F2C">
        <w:rPr>
          <w:rFonts w:cs="Times New Roman"/>
          <w:szCs w:val="32"/>
        </w:rPr>
        <w:t xml:space="preserve"> </w:t>
      </w:r>
      <w:r w:rsidR="009B559F">
        <w:rPr>
          <w:rFonts w:cs="Times New Roman"/>
          <w:szCs w:val="32"/>
        </w:rPr>
        <w:t>in</w:t>
      </w:r>
      <w:r w:rsidR="00DF6F2C">
        <w:rPr>
          <w:rFonts w:cs="Times New Roman"/>
          <w:szCs w:val="32"/>
        </w:rPr>
        <w:t xml:space="preserve"> </w:t>
      </w:r>
      <w:r w:rsidR="009B559F">
        <w:rPr>
          <w:rFonts w:cs="Times New Roman"/>
          <w:szCs w:val="32"/>
        </w:rPr>
        <w:t>which</w:t>
      </w:r>
      <w:r w:rsidR="00DF6F2C">
        <w:rPr>
          <w:rFonts w:cs="Times New Roman"/>
          <w:szCs w:val="32"/>
        </w:rPr>
        <w:t xml:space="preserve"> </w:t>
      </w:r>
      <w:r w:rsidR="009B559F">
        <w:rPr>
          <w:rFonts w:cs="Times New Roman"/>
          <w:szCs w:val="32"/>
        </w:rPr>
        <w:t>they</w:t>
      </w:r>
      <w:r w:rsidR="00DF6F2C">
        <w:rPr>
          <w:rFonts w:cs="Times New Roman"/>
          <w:szCs w:val="32"/>
        </w:rPr>
        <w:t xml:space="preserve"> </w:t>
      </w:r>
      <w:r w:rsidR="009B559F">
        <w:rPr>
          <w:rFonts w:cs="Times New Roman"/>
          <w:szCs w:val="32"/>
        </w:rPr>
        <w:t>were</w:t>
      </w:r>
      <w:r w:rsidR="00DF6F2C">
        <w:rPr>
          <w:rFonts w:cs="Times New Roman"/>
          <w:szCs w:val="32"/>
        </w:rPr>
        <w:t xml:space="preserve"> </w:t>
      </w:r>
      <w:r w:rsidR="009B559F">
        <w:rPr>
          <w:rFonts w:cs="Times New Roman"/>
          <w:szCs w:val="32"/>
        </w:rPr>
        <w:t>devoted,</w:t>
      </w:r>
      <w:r w:rsidR="00DF6F2C">
        <w:rPr>
          <w:rFonts w:cs="Times New Roman"/>
          <w:szCs w:val="32"/>
        </w:rPr>
        <w:t xml:space="preserve"> </w:t>
      </w:r>
      <w:r w:rsidR="009B559F">
        <w:rPr>
          <w:rFonts w:cs="Times New Roman"/>
          <w:szCs w:val="32"/>
        </w:rPr>
        <w:t>common?</w:t>
      </w:r>
      <w:r w:rsidR="00DF6F2C">
        <w:rPr>
          <w:rFonts w:cs="Times New Roman"/>
          <w:szCs w:val="32"/>
        </w:rPr>
        <w:t xml:space="preserve">  </w:t>
      </w:r>
      <w:r w:rsidR="009B559F">
        <w:rPr>
          <w:rFonts w:cs="Times New Roman"/>
          <w:szCs w:val="32"/>
        </w:rPr>
        <w:t>The</w:t>
      </w:r>
      <w:r w:rsidR="00DF6F2C">
        <w:rPr>
          <w:rFonts w:cs="Times New Roman"/>
          <w:szCs w:val="32"/>
        </w:rPr>
        <w:t xml:space="preserve"> </w:t>
      </w:r>
      <w:r w:rsidR="009B559F">
        <w:rPr>
          <w:rFonts w:cs="Times New Roman"/>
          <w:szCs w:val="32"/>
        </w:rPr>
        <w:t>Spirit</w:t>
      </w:r>
      <w:r w:rsidR="00DF6F2C">
        <w:rPr>
          <w:rFonts w:cs="Times New Roman"/>
          <w:szCs w:val="32"/>
        </w:rPr>
        <w:t xml:space="preserve"> </w:t>
      </w:r>
      <w:r w:rsidR="009B559F">
        <w:rPr>
          <w:rFonts w:cs="Times New Roman"/>
          <w:szCs w:val="32"/>
        </w:rPr>
        <w:t>of</w:t>
      </w:r>
      <w:r w:rsidR="00DF6F2C">
        <w:rPr>
          <w:rFonts w:cs="Times New Roman"/>
          <w:szCs w:val="32"/>
        </w:rPr>
        <w:t xml:space="preserve"> </w:t>
      </w:r>
      <w:r w:rsidR="009B559F">
        <w:rPr>
          <w:rFonts w:cs="Times New Roman"/>
          <w:szCs w:val="32"/>
        </w:rPr>
        <w:t>Grace</w:t>
      </w:r>
      <w:r w:rsidR="00DF6F2C">
        <w:rPr>
          <w:rFonts w:cs="Times New Roman"/>
          <w:szCs w:val="32"/>
        </w:rPr>
        <w:t xml:space="preserve"> </w:t>
      </w:r>
      <w:r w:rsidR="009B559F">
        <w:rPr>
          <w:rFonts w:cs="Times New Roman"/>
          <w:szCs w:val="32"/>
        </w:rPr>
        <w:t>insulting?”</w:t>
      </w:r>
      <w:r w:rsidR="004E2358">
        <w:rPr>
          <w:rFonts w:cs="Times New Roman"/>
          <w:szCs w:val="32"/>
        </w:rPr>
        <w:br/>
      </w:r>
      <w:r w:rsidR="00C70D41">
        <w:rPr>
          <w:rFonts w:cs="Times New Roman"/>
          <w:szCs w:val="32"/>
        </w:rPr>
        <w:lastRenderedPageBreak/>
        <w:t>“</w:t>
      </w:r>
      <w:r w:rsidR="00C70D41" w:rsidRPr="00C70D41">
        <w:rPr>
          <w:rFonts w:cs="Times New Roman"/>
          <w:szCs w:val="32"/>
        </w:rPr>
        <w:t>πόσῳ</w:t>
      </w:r>
      <w:r w:rsidR="00DF6F2C">
        <w:rPr>
          <w:rFonts w:cs="Times New Roman"/>
          <w:szCs w:val="32"/>
        </w:rPr>
        <w:t xml:space="preserve"> </w:t>
      </w:r>
      <w:r w:rsidR="00C70D41" w:rsidRPr="00C70D41">
        <w:rPr>
          <w:rFonts w:cs="Times New Roman"/>
          <w:szCs w:val="32"/>
        </w:rPr>
        <w:t>δοκεῖτε</w:t>
      </w:r>
      <w:r w:rsidR="00DF6F2C">
        <w:rPr>
          <w:rFonts w:cs="Times New Roman"/>
          <w:szCs w:val="32"/>
        </w:rPr>
        <w:t xml:space="preserve"> </w:t>
      </w:r>
      <w:r w:rsidR="00C70D41" w:rsidRPr="00C70D41">
        <w:rPr>
          <w:rFonts w:cs="Times New Roman"/>
          <w:szCs w:val="32"/>
        </w:rPr>
        <w:t>χείρονος</w:t>
      </w:r>
      <w:r w:rsidR="00DF6F2C">
        <w:rPr>
          <w:rFonts w:cs="Times New Roman"/>
          <w:szCs w:val="32"/>
        </w:rPr>
        <w:t xml:space="preserve"> </w:t>
      </w:r>
      <w:r w:rsidR="00C70D41" w:rsidRPr="00C70D41">
        <w:rPr>
          <w:rFonts w:cs="Times New Roman"/>
          <w:szCs w:val="32"/>
        </w:rPr>
        <w:t>ἀξιωθήσεται</w:t>
      </w:r>
      <w:r w:rsidR="00DF6F2C">
        <w:rPr>
          <w:rFonts w:cs="Times New Roman"/>
          <w:szCs w:val="32"/>
        </w:rPr>
        <w:t xml:space="preserve"> </w:t>
      </w:r>
      <w:r w:rsidR="00C70D41" w:rsidRPr="00C70D41">
        <w:rPr>
          <w:rFonts w:cs="Times New Roman"/>
          <w:szCs w:val="32"/>
        </w:rPr>
        <w:t>τιμωρίας</w:t>
      </w:r>
      <w:r w:rsidR="00DF6F2C">
        <w:rPr>
          <w:rFonts w:cs="Times New Roman"/>
          <w:szCs w:val="32"/>
        </w:rPr>
        <w:t xml:space="preserve"> </w:t>
      </w:r>
      <w:r w:rsidR="00C70D41" w:rsidRPr="00C70D41">
        <w:rPr>
          <w:rFonts w:cs="Times New Roman"/>
          <w:szCs w:val="32"/>
        </w:rPr>
        <w:t>ὁ</w:t>
      </w:r>
      <w:r w:rsidR="00DF6F2C">
        <w:rPr>
          <w:rFonts w:cs="Times New Roman"/>
          <w:szCs w:val="32"/>
        </w:rPr>
        <w:t xml:space="preserve"> </w:t>
      </w:r>
      <w:r w:rsidR="00C70D41" w:rsidRPr="00C70D41">
        <w:rPr>
          <w:rFonts w:cs="Times New Roman"/>
          <w:szCs w:val="32"/>
        </w:rPr>
        <w:t>τὸν</w:t>
      </w:r>
      <w:r w:rsidR="00DF6F2C">
        <w:rPr>
          <w:rFonts w:cs="Times New Roman"/>
          <w:szCs w:val="32"/>
        </w:rPr>
        <w:t xml:space="preserve"> </w:t>
      </w:r>
      <w:r w:rsidR="00C70D41" w:rsidRPr="00C70D41">
        <w:rPr>
          <w:rFonts w:cs="Times New Roman"/>
          <w:szCs w:val="32"/>
        </w:rPr>
        <w:t>υἱὸν</w:t>
      </w:r>
      <w:r w:rsidR="00DF6F2C">
        <w:rPr>
          <w:rFonts w:cs="Times New Roman"/>
          <w:szCs w:val="32"/>
        </w:rPr>
        <w:t xml:space="preserve"> </w:t>
      </w:r>
      <w:r w:rsidR="00C70D41" w:rsidRPr="00C70D41">
        <w:rPr>
          <w:rFonts w:cs="Times New Roman"/>
          <w:szCs w:val="32"/>
        </w:rPr>
        <w:t>τοῦ</w:t>
      </w:r>
      <w:r w:rsidR="00DF6F2C">
        <w:rPr>
          <w:rFonts w:cs="Times New Roman"/>
          <w:szCs w:val="32"/>
        </w:rPr>
        <w:t xml:space="preserve"> </w:t>
      </w:r>
      <w:r w:rsidR="00C70D41" w:rsidRPr="00C70D41">
        <w:rPr>
          <w:rFonts w:cs="Times New Roman"/>
          <w:szCs w:val="32"/>
        </w:rPr>
        <w:t>θεοῦ</w:t>
      </w:r>
      <w:r w:rsidR="00DF6F2C">
        <w:rPr>
          <w:rFonts w:cs="Times New Roman"/>
          <w:szCs w:val="32"/>
        </w:rPr>
        <w:t xml:space="preserve"> </w:t>
      </w:r>
      <w:r w:rsidR="00C70D41" w:rsidRPr="00C70D41">
        <w:rPr>
          <w:rFonts w:cs="Times New Roman"/>
          <w:szCs w:val="32"/>
        </w:rPr>
        <w:t>καταπατήσας,</w:t>
      </w:r>
      <w:r w:rsidR="00DF6F2C">
        <w:rPr>
          <w:rFonts w:cs="Times New Roman"/>
          <w:szCs w:val="32"/>
        </w:rPr>
        <w:t xml:space="preserve"> </w:t>
      </w:r>
      <w:r w:rsidR="00C70D41" w:rsidRPr="00C70D41">
        <w:rPr>
          <w:rFonts w:cs="Times New Roman"/>
          <w:szCs w:val="32"/>
        </w:rPr>
        <w:t>καὶ</w:t>
      </w:r>
      <w:r w:rsidR="00DF6F2C">
        <w:rPr>
          <w:rFonts w:cs="Times New Roman"/>
          <w:szCs w:val="32"/>
        </w:rPr>
        <w:t xml:space="preserve"> </w:t>
      </w:r>
      <w:r w:rsidR="00C70D41" w:rsidRPr="00C70D41">
        <w:rPr>
          <w:rFonts w:cs="Times New Roman"/>
          <w:szCs w:val="32"/>
        </w:rPr>
        <w:t>τὸ</w:t>
      </w:r>
      <w:r w:rsidR="00DF6F2C">
        <w:rPr>
          <w:rFonts w:cs="Times New Roman"/>
          <w:szCs w:val="32"/>
        </w:rPr>
        <w:t xml:space="preserve"> </w:t>
      </w:r>
      <w:r w:rsidR="00C70D41" w:rsidRPr="00C70D41">
        <w:rPr>
          <w:rFonts w:cs="Times New Roman"/>
          <w:szCs w:val="32"/>
        </w:rPr>
        <w:t>αἷμα</w:t>
      </w:r>
      <w:r w:rsidR="00DF6F2C">
        <w:rPr>
          <w:rFonts w:cs="Times New Roman"/>
          <w:szCs w:val="32"/>
        </w:rPr>
        <w:t xml:space="preserve"> </w:t>
      </w:r>
      <w:r w:rsidR="00C70D41" w:rsidRPr="00C70D41">
        <w:rPr>
          <w:rFonts w:cs="Times New Roman"/>
          <w:szCs w:val="32"/>
        </w:rPr>
        <w:t>τῆς</w:t>
      </w:r>
      <w:r w:rsidR="00DF6F2C">
        <w:rPr>
          <w:rFonts w:cs="Times New Roman"/>
          <w:szCs w:val="32"/>
        </w:rPr>
        <w:t xml:space="preserve"> </w:t>
      </w:r>
      <w:r w:rsidR="00C70D41" w:rsidRPr="00C70D41">
        <w:rPr>
          <w:rFonts w:cs="Times New Roman"/>
          <w:szCs w:val="32"/>
        </w:rPr>
        <w:t>διαθήκης</w:t>
      </w:r>
      <w:r w:rsidR="00DF6F2C">
        <w:rPr>
          <w:rFonts w:cs="Times New Roman"/>
          <w:szCs w:val="32"/>
        </w:rPr>
        <w:t xml:space="preserve"> </w:t>
      </w:r>
      <w:r w:rsidR="00C70D41" w:rsidRPr="00C70D41">
        <w:rPr>
          <w:rFonts w:cs="Times New Roman"/>
          <w:szCs w:val="32"/>
        </w:rPr>
        <w:t>κοινὸν</w:t>
      </w:r>
      <w:r w:rsidR="00DF6F2C">
        <w:rPr>
          <w:rFonts w:cs="Times New Roman"/>
          <w:szCs w:val="32"/>
        </w:rPr>
        <w:t xml:space="preserve"> </w:t>
      </w:r>
      <w:r w:rsidR="00C70D41" w:rsidRPr="00C70D41">
        <w:rPr>
          <w:rFonts w:cs="Times New Roman"/>
          <w:szCs w:val="32"/>
        </w:rPr>
        <w:t>ἡγησάμενος</w:t>
      </w:r>
      <w:r w:rsidR="00DF6F2C">
        <w:rPr>
          <w:rFonts w:cs="Times New Roman"/>
          <w:szCs w:val="32"/>
        </w:rPr>
        <w:t xml:space="preserve"> </w:t>
      </w:r>
      <w:r w:rsidR="00C70D41" w:rsidRPr="00C70D41">
        <w:rPr>
          <w:rFonts w:cs="Times New Roman"/>
          <w:szCs w:val="32"/>
        </w:rPr>
        <w:t>ἐν</w:t>
      </w:r>
      <w:r w:rsidR="00DF6F2C">
        <w:rPr>
          <w:rFonts w:cs="Times New Roman"/>
          <w:szCs w:val="32"/>
        </w:rPr>
        <w:t xml:space="preserve"> </w:t>
      </w:r>
      <w:r w:rsidR="00C70D41" w:rsidRPr="00C70D41">
        <w:rPr>
          <w:rFonts w:cs="Times New Roman"/>
          <w:szCs w:val="32"/>
        </w:rPr>
        <w:t>ᾧ</w:t>
      </w:r>
      <w:r w:rsidR="00DF6F2C">
        <w:rPr>
          <w:rFonts w:cs="Times New Roman"/>
          <w:szCs w:val="32"/>
        </w:rPr>
        <w:t xml:space="preserve"> </w:t>
      </w:r>
      <w:r w:rsidR="00C70D41" w:rsidRPr="00C70D41">
        <w:rPr>
          <w:rFonts w:cs="Times New Roman"/>
          <w:szCs w:val="32"/>
        </w:rPr>
        <w:t>ἡγιάσθη,</w:t>
      </w:r>
      <w:r w:rsidR="00DF6F2C">
        <w:rPr>
          <w:rFonts w:cs="Times New Roman"/>
          <w:szCs w:val="32"/>
        </w:rPr>
        <w:t xml:space="preserve"> </w:t>
      </w:r>
      <w:r w:rsidR="00C70D41" w:rsidRPr="00C70D41">
        <w:rPr>
          <w:rFonts w:cs="Times New Roman"/>
          <w:szCs w:val="32"/>
        </w:rPr>
        <w:t>καὶ</w:t>
      </w:r>
      <w:r w:rsidR="00DF6F2C">
        <w:rPr>
          <w:rFonts w:cs="Times New Roman"/>
          <w:szCs w:val="32"/>
        </w:rPr>
        <w:t xml:space="preserve"> </w:t>
      </w:r>
      <w:r w:rsidR="00C70D41" w:rsidRPr="00C70D41">
        <w:rPr>
          <w:rFonts w:cs="Times New Roman"/>
          <w:szCs w:val="32"/>
        </w:rPr>
        <w:t>τὸ</w:t>
      </w:r>
      <w:r w:rsidR="00DF6F2C">
        <w:rPr>
          <w:rFonts w:cs="Times New Roman"/>
          <w:szCs w:val="32"/>
        </w:rPr>
        <w:t xml:space="preserve"> </w:t>
      </w:r>
      <w:r w:rsidR="00C70D41" w:rsidRPr="00C70D41">
        <w:rPr>
          <w:rFonts w:cs="Times New Roman"/>
          <w:szCs w:val="32"/>
        </w:rPr>
        <w:t>πνεῦμα</w:t>
      </w:r>
      <w:r w:rsidR="00DF6F2C">
        <w:rPr>
          <w:rFonts w:cs="Times New Roman"/>
          <w:szCs w:val="32"/>
        </w:rPr>
        <w:t xml:space="preserve"> </w:t>
      </w:r>
      <w:r w:rsidR="00C70D41" w:rsidRPr="00C70D41">
        <w:rPr>
          <w:rFonts w:cs="Times New Roman"/>
          <w:szCs w:val="32"/>
        </w:rPr>
        <w:t>τῆς</w:t>
      </w:r>
      <w:r w:rsidR="00DF6F2C">
        <w:rPr>
          <w:rFonts w:cs="Times New Roman"/>
          <w:szCs w:val="32"/>
        </w:rPr>
        <w:t xml:space="preserve"> </w:t>
      </w:r>
      <w:r w:rsidR="00C70D41" w:rsidRPr="00C70D41">
        <w:rPr>
          <w:rFonts w:cs="Times New Roman"/>
          <w:szCs w:val="32"/>
        </w:rPr>
        <w:t>χάριτος</w:t>
      </w:r>
      <w:r w:rsidR="00DF6F2C">
        <w:rPr>
          <w:rFonts w:cs="Times New Roman"/>
          <w:szCs w:val="32"/>
        </w:rPr>
        <w:t xml:space="preserve"> </w:t>
      </w:r>
      <w:r w:rsidR="00C70D41" w:rsidRPr="00C70D41">
        <w:rPr>
          <w:rFonts w:cs="Times New Roman"/>
          <w:szCs w:val="32"/>
        </w:rPr>
        <w:t>ἐνυβρίσας.</w:t>
      </w:r>
      <w:r w:rsidR="00C70D41">
        <w:rPr>
          <w:rFonts w:cs="Times New Roman"/>
          <w:szCs w:val="32"/>
        </w:rPr>
        <w:t>”</w:t>
      </w:r>
      <w:r w:rsidR="00DF6F2C">
        <w:rPr>
          <w:rFonts w:cs="Times New Roman"/>
          <w:szCs w:val="32"/>
        </w:rPr>
        <w:t xml:space="preserve"> </w:t>
      </w:r>
      <w:r w:rsidR="009B559F">
        <w:rPr>
          <w:rFonts w:cs="Times New Roman"/>
          <w:szCs w:val="32"/>
        </w:rPr>
        <w:t>—</w:t>
      </w:r>
      <w:r w:rsidR="00DF6F2C">
        <w:rPr>
          <w:rFonts w:cs="Times New Roman"/>
          <w:szCs w:val="32"/>
        </w:rPr>
        <w:t xml:space="preserve"> </w:t>
      </w:r>
      <w:r w:rsidR="009B559F">
        <w:rPr>
          <w:rFonts w:cs="Times New Roman"/>
          <w:szCs w:val="32"/>
        </w:rPr>
        <w:t>Hebrews</w:t>
      </w:r>
      <w:r w:rsidR="00DF6F2C">
        <w:rPr>
          <w:rFonts w:cs="Times New Roman"/>
          <w:szCs w:val="32"/>
        </w:rPr>
        <w:t xml:space="preserve"> </w:t>
      </w:r>
      <w:r w:rsidR="009B559F">
        <w:rPr>
          <w:rFonts w:cs="Times New Roman"/>
          <w:szCs w:val="32"/>
        </w:rPr>
        <w:t>10:29</w:t>
      </w:r>
    </w:p>
    <w:p w:rsidR="009B559F" w:rsidRDefault="009B559F" w:rsidP="009B559F">
      <w:pPr>
        <w:tabs>
          <w:tab w:val="left" w:pos="1080"/>
        </w:tabs>
        <w:ind w:left="720" w:right="720"/>
        <w:rPr>
          <w:rFonts w:cs="Times New Roman"/>
          <w:szCs w:val="32"/>
        </w:rPr>
      </w:pPr>
    </w:p>
    <w:p w:rsidR="009B559F" w:rsidRDefault="00776D21" w:rsidP="009B559F">
      <w:pPr>
        <w:tabs>
          <w:tab w:val="left" w:pos="1080"/>
        </w:tabs>
        <w:ind w:left="720" w:right="720"/>
        <w:rPr>
          <w:rFonts w:cs="Times New Roman"/>
          <w:szCs w:val="32"/>
        </w:rPr>
      </w:pPr>
      <w:r>
        <w:rPr>
          <w:rFonts w:cs="Times New Roman"/>
          <w:szCs w:val="32"/>
        </w:rPr>
        <w:t>“</w:t>
      </w:r>
      <w:r w:rsidR="00EE0F63">
        <w:rPr>
          <w:rFonts w:cs="Times New Roman"/>
          <w:szCs w:val="32"/>
        </w:rPr>
        <w:t>Persevere</w:t>
      </w:r>
      <w:r w:rsidR="00DF6F2C">
        <w:rPr>
          <w:rFonts w:cs="Times New Roman"/>
          <w:szCs w:val="32"/>
        </w:rPr>
        <w:t xml:space="preserve"> </w:t>
      </w:r>
      <w:r w:rsidR="00EE0F63">
        <w:rPr>
          <w:rFonts w:cs="Times New Roman"/>
          <w:szCs w:val="32"/>
        </w:rPr>
        <w:t>in</w:t>
      </w:r>
      <w:r w:rsidR="008D5349">
        <w:rPr>
          <w:rFonts w:cs="Times New Roman"/>
          <w:szCs w:val="32"/>
        </w:rPr>
        <w:t>to</w:t>
      </w:r>
      <w:r w:rsidR="00DF6F2C">
        <w:rPr>
          <w:rFonts w:cs="Times New Roman"/>
          <w:szCs w:val="32"/>
        </w:rPr>
        <w:t xml:space="preserve"> </w:t>
      </w:r>
      <w:r w:rsidR="00EE0F63">
        <w:rPr>
          <w:rFonts w:cs="Times New Roman"/>
          <w:szCs w:val="32"/>
        </w:rPr>
        <w:t>training,</w:t>
      </w:r>
      <w:r w:rsidR="00DF6F2C">
        <w:rPr>
          <w:rFonts w:cs="Times New Roman"/>
          <w:szCs w:val="32"/>
        </w:rPr>
        <w:t xml:space="preserve"> </w:t>
      </w:r>
      <w:r w:rsidR="00EE0F63">
        <w:rPr>
          <w:rFonts w:cs="Times New Roman"/>
          <w:szCs w:val="32"/>
        </w:rPr>
        <w:t>as</w:t>
      </w:r>
      <w:r w:rsidR="00DF6F2C">
        <w:rPr>
          <w:rFonts w:cs="Times New Roman"/>
          <w:szCs w:val="32"/>
        </w:rPr>
        <w:t xml:space="preserve"> </w:t>
      </w:r>
      <w:r w:rsidR="00EE0F63">
        <w:rPr>
          <w:rFonts w:cs="Times New Roman"/>
          <w:szCs w:val="32"/>
        </w:rPr>
        <w:t>God</w:t>
      </w:r>
      <w:r w:rsidR="00DF6F2C">
        <w:rPr>
          <w:rFonts w:cs="Times New Roman"/>
          <w:szCs w:val="32"/>
        </w:rPr>
        <w:t xml:space="preserve"> </w:t>
      </w:r>
      <w:r w:rsidR="00EE0F63">
        <w:rPr>
          <w:rFonts w:cs="Times New Roman"/>
          <w:szCs w:val="32"/>
        </w:rPr>
        <w:t>offered</w:t>
      </w:r>
      <w:r w:rsidR="00DF6F2C">
        <w:rPr>
          <w:rFonts w:cs="Times New Roman"/>
          <w:szCs w:val="32"/>
        </w:rPr>
        <w:t xml:space="preserve"> </w:t>
      </w:r>
      <w:r w:rsidR="00EE0F63">
        <w:rPr>
          <w:rFonts w:cs="Times New Roman"/>
          <w:szCs w:val="32"/>
        </w:rPr>
        <w:t>children</w:t>
      </w:r>
      <w:r w:rsidR="00DF6F2C">
        <w:rPr>
          <w:rFonts w:cs="Times New Roman"/>
          <w:szCs w:val="32"/>
        </w:rPr>
        <w:t xml:space="preserve"> </w:t>
      </w:r>
      <w:r w:rsidR="00627A59">
        <w:rPr>
          <w:rFonts w:cs="Times New Roman"/>
          <w:szCs w:val="32"/>
        </w:rPr>
        <w:t>(</w:t>
      </w:r>
      <w:r w:rsidR="00627A59" w:rsidRPr="006C0E97">
        <w:rPr>
          <w:rFonts w:cs="Times New Roman"/>
          <w:szCs w:val="32"/>
        </w:rPr>
        <w:t>υἱοῖς</w:t>
      </w:r>
      <w:r w:rsidR="00627A59">
        <w:rPr>
          <w:rFonts w:cs="Times New Roman"/>
          <w:szCs w:val="32"/>
        </w:rPr>
        <w:t>)</w:t>
      </w:r>
      <w:r w:rsidR="008D5349">
        <w:rPr>
          <w:rFonts w:cs="Times New Roman"/>
          <w:szCs w:val="32"/>
        </w:rPr>
        <w:t>:</w:t>
      </w:r>
      <w:r w:rsidR="00DF6F2C">
        <w:rPr>
          <w:rFonts w:cs="Times New Roman"/>
          <w:szCs w:val="32"/>
        </w:rPr>
        <w:t xml:space="preserve"> </w:t>
      </w:r>
      <w:r w:rsidR="008D5349">
        <w:rPr>
          <w:rFonts w:cs="Times New Roman"/>
          <w:szCs w:val="32"/>
        </w:rPr>
        <w:t>for,</w:t>
      </w:r>
      <w:r w:rsidR="00DF6F2C">
        <w:rPr>
          <w:rFonts w:cs="Times New Roman"/>
          <w:szCs w:val="32"/>
        </w:rPr>
        <w:t xml:space="preserve"> </w:t>
      </w:r>
      <w:r w:rsidR="008D5349">
        <w:rPr>
          <w:rFonts w:cs="Times New Roman"/>
          <w:szCs w:val="32"/>
        </w:rPr>
        <w:t>what</w:t>
      </w:r>
      <w:r w:rsidR="00DF6F2C">
        <w:rPr>
          <w:rFonts w:cs="Times New Roman"/>
          <w:szCs w:val="32"/>
        </w:rPr>
        <w:t xml:space="preserve"> </w:t>
      </w:r>
      <w:r w:rsidR="008D5349">
        <w:rPr>
          <w:rFonts w:cs="Times New Roman"/>
          <w:szCs w:val="32"/>
        </w:rPr>
        <w:t>child</w:t>
      </w:r>
      <w:r w:rsidR="00DF6F2C">
        <w:rPr>
          <w:rFonts w:cs="Times New Roman"/>
          <w:szCs w:val="32"/>
        </w:rPr>
        <w:t xml:space="preserve"> </w:t>
      </w:r>
      <w:r w:rsidR="00317D62">
        <w:rPr>
          <w:rFonts w:cs="Times New Roman"/>
          <w:szCs w:val="32"/>
        </w:rPr>
        <w:t>(</w:t>
      </w:r>
      <w:r w:rsidR="00317D62" w:rsidRPr="006C0E97">
        <w:rPr>
          <w:rFonts w:cs="Times New Roman"/>
          <w:szCs w:val="32"/>
        </w:rPr>
        <w:t>υἱὸς</w:t>
      </w:r>
      <w:r w:rsidR="00317D62">
        <w:rPr>
          <w:rFonts w:cs="Times New Roman"/>
          <w:szCs w:val="32"/>
        </w:rPr>
        <w:t>)</w:t>
      </w:r>
      <w:r w:rsidR="00DF6F2C">
        <w:rPr>
          <w:rFonts w:cs="Times New Roman"/>
          <w:szCs w:val="32"/>
        </w:rPr>
        <w:t xml:space="preserve"> </w:t>
      </w:r>
      <w:r w:rsidR="008D5349">
        <w:rPr>
          <w:rFonts w:cs="Times New Roman"/>
          <w:szCs w:val="32"/>
        </w:rPr>
        <w:t>whom</w:t>
      </w:r>
      <w:r w:rsidR="00DF6F2C">
        <w:rPr>
          <w:rFonts w:cs="Times New Roman"/>
          <w:szCs w:val="32"/>
        </w:rPr>
        <w:t xml:space="preserve"> </w:t>
      </w:r>
      <w:r w:rsidR="008D5349">
        <w:rPr>
          <w:rFonts w:cs="Times New Roman"/>
          <w:szCs w:val="32"/>
        </w:rPr>
        <w:t>a</w:t>
      </w:r>
      <w:r w:rsidR="00DF6F2C">
        <w:rPr>
          <w:rFonts w:cs="Times New Roman"/>
          <w:szCs w:val="32"/>
        </w:rPr>
        <w:t xml:space="preserve"> </w:t>
      </w:r>
      <w:r w:rsidR="008D5349">
        <w:rPr>
          <w:rFonts w:cs="Times New Roman"/>
          <w:szCs w:val="32"/>
        </w:rPr>
        <w:t>father</w:t>
      </w:r>
      <w:r w:rsidR="00DF6F2C">
        <w:rPr>
          <w:rFonts w:cs="Times New Roman"/>
          <w:szCs w:val="32"/>
        </w:rPr>
        <w:t xml:space="preserve"> </w:t>
      </w:r>
      <w:r w:rsidR="008D5349">
        <w:rPr>
          <w:rFonts w:cs="Times New Roman"/>
          <w:szCs w:val="32"/>
        </w:rPr>
        <w:t>does</w:t>
      </w:r>
      <w:r w:rsidR="00DF6F2C">
        <w:rPr>
          <w:rFonts w:cs="Times New Roman"/>
          <w:szCs w:val="32"/>
        </w:rPr>
        <w:t xml:space="preserve"> </w:t>
      </w:r>
      <w:r w:rsidR="008D5349">
        <w:rPr>
          <w:rFonts w:cs="Times New Roman"/>
          <w:szCs w:val="32"/>
        </w:rPr>
        <w:t>not</w:t>
      </w:r>
      <w:r w:rsidR="00DF6F2C">
        <w:rPr>
          <w:rFonts w:cs="Times New Roman"/>
          <w:szCs w:val="32"/>
        </w:rPr>
        <w:t xml:space="preserve"> </w:t>
      </w:r>
      <w:r w:rsidR="008D5349">
        <w:rPr>
          <w:rFonts w:cs="Times New Roman"/>
          <w:szCs w:val="32"/>
        </w:rPr>
        <w:t>train?”</w:t>
      </w:r>
      <w:r w:rsidR="006C0E97">
        <w:rPr>
          <w:rFonts w:cs="Times New Roman"/>
          <w:szCs w:val="32"/>
        </w:rPr>
        <w:br/>
        <w:t>“</w:t>
      </w:r>
      <w:r w:rsidR="006C0E97" w:rsidRPr="006C0E97">
        <w:rPr>
          <w:rFonts w:cs="Times New Roman"/>
          <w:szCs w:val="32"/>
        </w:rPr>
        <w:t>εἰς</w:t>
      </w:r>
      <w:r w:rsidR="00DF6F2C">
        <w:rPr>
          <w:rFonts w:cs="Times New Roman"/>
          <w:szCs w:val="32"/>
        </w:rPr>
        <w:t xml:space="preserve"> </w:t>
      </w:r>
      <w:r w:rsidR="006C0E97" w:rsidRPr="006C0E97">
        <w:rPr>
          <w:rFonts w:cs="Times New Roman"/>
          <w:szCs w:val="32"/>
        </w:rPr>
        <w:t>παιδείαν</w:t>
      </w:r>
      <w:r w:rsidR="00DF6F2C">
        <w:rPr>
          <w:rFonts w:cs="Times New Roman"/>
          <w:szCs w:val="32"/>
        </w:rPr>
        <w:t xml:space="preserve"> </w:t>
      </w:r>
      <w:r w:rsidR="006C0E97" w:rsidRPr="006C0E97">
        <w:rPr>
          <w:rFonts w:cs="Times New Roman"/>
          <w:szCs w:val="32"/>
        </w:rPr>
        <w:t>ὑπομένετε</w:t>
      </w:r>
      <w:r w:rsidR="00DF6F2C">
        <w:rPr>
          <w:rFonts w:cs="Times New Roman"/>
          <w:szCs w:val="32"/>
        </w:rPr>
        <w:t xml:space="preserve"> </w:t>
      </w:r>
      <w:r w:rsidR="006C0E97" w:rsidRPr="006C0E97">
        <w:rPr>
          <w:rFonts w:cs="Times New Roman"/>
          <w:szCs w:val="32"/>
        </w:rPr>
        <w:t>ὡς</w:t>
      </w:r>
      <w:r w:rsidR="00DF6F2C">
        <w:rPr>
          <w:rFonts w:cs="Times New Roman"/>
          <w:szCs w:val="32"/>
        </w:rPr>
        <w:t xml:space="preserve"> </w:t>
      </w:r>
      <w:r w:rsidR="006C0E97" w:rsidRPr="006C0E97">
        <w:rPr>
          <w:rFonts w:cs="Times New Roman"/>
          <w:szCs w:val="32"/>
        </w:rPr>
        <w:t>υἱοῖς</w:t>
      </w:r>
      <w:r w:rsidR="00DF6F2C">
        <w:rPr>
          <w:rFonts w:cs="Times New Roman"/>
          <w:szCs w:val="32"/>
        </w:rPr>
        <w:t xml:space="preserve"> </w:t>
      </w:r>
      <w:r w:rsidR="006C0E97" w:rsidRPr="006C0E97">
        <w:rPr>
          <w:rFonts w:cs="Times New Roman"/>
          <w:szCs w:val="32"/>
        </w:rPr>
        <w:t>ὑμῖν</w:t>
      </w:r>
      <w:r w:rsidR="00DF6F2C">
        <w:rPr>
          <w:rFonts w:cs="Times New Roman"/>
          <w:szCs w:val="32"/>
        </w:rPr>
        <w:t xml:space="preserve"> </w:t>
      </w:r>
      <w:r w:rsidR="006C0E97" w:rsidRPr="006C0E97">
        <w:rPr>
          <w:rFonts w:cs="Times New Roman"/>
          <w:szCs w:val="32"/>
        </w:rPr>
        <w:t>προσφέρεται</w:t>
      </w:r>
      <w:r w:rsidR="00DF6F2C">
        <w:rPr>
          <w:rFonts w:cs="Times New Roman"/>
          <w:szCs w:val="32"/>
        </w:rPr>
        <w:t xml:space="preserve"> </w:t>
      </w:r>
      <w:r w:rsidR="006C0E97" w:rsidRPr="006C0E97">
        <w:rPr>
          <w:rFonts w:cs="Times New Roman"/>
          <w:szCs w:val="32"/>
        </w:rPr>
        <w:t>ὁ</w:t>
      </w:r>
      <w:r w:rsidR="00DF6F2C">
        <w:rPr>
          <w:rFonts w:cs="Times New Roman"/>
          <w:szCs w:val="32"/>
        </w:rPr>
        <w:t xml:space="preserve"> </w:t>
      </w:r>
      <w:r w:rsidR="006C0E97" w:rsidRPr="006C0E97">
        <w:rPr>
          <w:rFonts w:cs="Times New Roman"/>
          <w:szCs w:val="32"/>
        </w:rPr>
        <w:t>θεός</w:t>
      </w:r>
      <w:r w:rsidR="00DF6F2C">
        <w:rPr>
          <w:rFonts w:cs="Times New Roman"/>
          <w:szCs w:val="32"/>
        </w:rPr>
        <w:t xml:space="preserve"> </w:t>
      </w:r>
      <w:r w:rsidR="006C0E97" w:rsidRPr="006C0E97">
        <w:rPr>
          <w:rFonts w:cs="Times New Roman"/>
          <w:szCs w:val="32"/>
        </w:rPr>
        <w:t>τίς</w:t>
      </w:r>
      <w:r w:rsidR="00DF6F2C">
        <w:rPr>
          <w:rFonts w:cs="Times New Roman"/>
          <w:szCs w:val="32"/>
        </w:rPr>
        <w:t xml:space="preserve"> </w:t>
      </w:r>
      <w:r w:rsidR="006C0E97" w:rsidRPr="006C0E97">
        <w:rPr>
          <w:rFonts w:cs="Times New Roman"/>
          <w:szCs w:val="32"/>
        </w:rPr>
        <w:t>γὰρ</w:t>
      </w:r>
      <w:r w:rsidR="00DF6F2C">
        <w:rPr>
          <w:rFonts w:cs="Times New Roman"/>
          <w:szCs w:val="32"/>
        </w:rPr>
        <w:t xml:space="preserve"> </w:t>
      </w:r>
      <w:r w:rsidR="006C0E97" w:rsidRPr="006C0E97">
        <w:rPr>
          <w:rFonts w:cs="Times New Roman"/>
          <w:szCs w:val="32"/>
        </w:rPr>
        <w:t>υἱὸς</w:t>
      </w:r>
      <w:r w:rsidR="00DF6F2C">
        <w:rPr>
          <w:rFonts w:cs="Times New Roman"/>
          <w:szCs w:val="32"/>
        </w:rPr>
        <w:t xml:space="preserve"> </w:t>
      </w:r>
      <w:r w:rsidR="006C0E97" w:rsidRPr="006C0E97">
        <w:rPr>
          <w:rFonts w:cs="Times New Roman"/>
          <w:szCs w:val="32"/>
        </w:rPr>
        <w:t>ὃν</w:t>
      </w:r>
      <w:r w:rsidR="00DF6F2C">
        <w:rPr>
          <w:rFonts w:cs="Times New Roman"/>
          <w:szCs w:val="32"/>
        </w:rPr>
        <w:t xml:space="preserve"> </w:t>
      </w:r>
      <w:r w:rsidR="006C0E97" w:rsidRPr="006C0E97">
        <w:rPr>
          <w:rFonts w:cs="Times New Roman"/>
          <w:szCs w:val="32"/>
        </w:rPr>
        <w:t>οὐ</w:t>
      </w:r>
      <w:r w:rsidR="00DF6F2C">
        <w:rPr>
          <w:rFonts w:cs="Times New Roman"/>
          <w:szCs w:val="32"/>
        </w:rPr>
        <w:t xml:space="preserve"> </w:t>
      </w:r>
      <w:r w:rsidR="006C0E97" w:rsidRPr="006C0E97">
        <w:rPr>
          <w:rFonts w:cs="Times New Roman"/>
          <w:szCs w:val="32"/>
        </w:rPr>
        <w:t>παιδεύει</w:t>
      </w:r>
      <w:r w:rsidR="00DF6F2C">
        <w:rPr>
          <w:rFonts w:cs="Times New Roman"/>
          <w:szCs w:val="32"/>
        </w:rPr>
        <w:t xml:space="preserve"> </w:t>
      </w:r>
      <w:r w:rsidR="006C0E97" w:rsidRPr="006C0E97">
        <w:rPr>
          <w:rFonts w:cs="Times New Roman"/>
          <w:szCs w:val="32"/>
        </w:rPr>
        <w:t>πατήρ</w:t>
      </w:r>
      <w:r w:rsidR="006C0E97">
        <w:rPr>
          <w:rFonts w:cs="Times New Roman"/>
          <w:szCs w:val="32"/>
        </w:rPr>
        <w:t>”</w:t>
      </w:r>
      <w:r w:rsidR="00DF6F2C">
        <w:rPr>
          <w:rFonts w:cs="Times New Roman"/>
          <w:szCs w:val="32"/>
        </w:rPr>
        <w:t xml:space="preserve"> </w:t>
      </w:r>
      <w:r w:rsidR="008D5349">
        <w:rPr>
          <w:rFonts w:cs="Times New Roman"/>
          <w:szCs w:val="32"/>
        </w:rPr>
        <w:t>—</w:t>
      </w:r>
      <w:r w:rsidR="00DF6F2C">
        <w:rPr>
          <w:rFonts w:cs="Times New Roman"/>
          <w:szCs w:val="32"/>
        </w:rPr>
        <w:t xml:space="preserve"> </w:t>
      </w:r>
      <w:r w:rsidR="008D5349">
        <w:rPr>
          <w:rFonts w:cs="Times New Roman"/>
          <w:szCs w:val="32"/>
        </w:rPr>
        <w:t>Hebrews</w:t>
      </w:r>
      <w:r w:rsidR="00DF6F2C">
        <w:rPr>
          <w:rFonts w:cs="Times New Roman"/>
          <w:szCs w:val="32"/>
        </w:rPr>
        <w:t xml:space="preserve"> </w:t>
      </w:r>
      <w:r w:rsidR="008D5349">
        <w:rPr>
          <w:rFonts w:cs="Times New Roman"/>
          <w:szCs w:val="32"/>
        </w:rPr>
        <w:t>12:7</w:t>
      </w:r>
    </w:p>
    <w:p w:rsidR="008D5349" w:rsidRDefault="008D5349" w:rsidP="009B559F">
      <w:pPr>
        <w:tabs>
          <w:tab w:val="left" w:pos="1080"/>
        </w:tabs>
        <w:ind w:left="720" w:right="720"/>
        <w:rPr>
          <w:rFonts w:cs="Times New Roman"/>
          <w:szCs w:val="32"/>
        </w:rPr>
      </w:pPr>
    </w:p>
    <w:p w:rsidR="008D5349" w:rsidRDefault="008D5349" w:rsidP="008D5349">
      <w:pPr>
        <w:tabs>
          <w:tab w:val="left" w:pos="1080"/>
        </w:tabs>
        <w:rPr>
          <w:rFonts w:cs="Times New Roman"/>
          <w:szCs w:val="32"/>
        </w:rPr>
      </w:pPr>
      <w:r>
        <w:rPr>
          <w:rFonts w:cs="Times New Roman"/>
          <w:szCs w:val="32"/>
        </w:rPr>
        <w:t>This</w:t>
      </w:r>
      <w:r w:rsidR="00DF6F2C">
        <w:rPr>
          <w:rFonts w:cs="Times New Roman"/>
          <w:szCs w:val="32"/>
        </w:rPr>
        <w:t xml:space="preserve"> </w:t>
      </w:r>
      <w:r>
        <w:rPr>
          <w:rFonts w:cs="Times New Roman"/>
          <w:szCs w:val="32"/>
        </w:rPr>
        <w:t>verse</w:t>
      </w:r>
      <w:r w:rsidR="00DF6F2C">
        <w:rPr>
          <w:rFonts w:cs="Times New Roman"/>
          <w:szCs w:val="32"/>
        </w:rPr>
        <w:t xml:space="preserve"> </w:t>
      </w:r>
      <w:r>
        <w:rPr>
          <w:rFonts w:cs="Times New Roman"/>
          <w:szCs w:val="32"/>
        </w:rPr>
        <w:t>has</w:t>
      </w:r>
      <w:r w:rsidR="00DF6F2C">
        <w:rPr>
          <w:rFonts w:cs="Times New Roman"/>
          <w:szCs w:val="32"/>
        </w:rPr>
        <w:t xml:space="preserve"> </w:t>
      </w:r>
      <w:r>
        <w:rPr>
          <w:rFonts w:cs="Times New Roman"/>
          <w:szCs w:val="32"/>
        </w:rPr>
        <w:t>taken</w:t>
      </w:r>
      <w:r w:rsidR="00DF6F2C">
        <w:rPr>
          <w:rFonts w:cs="Times New Roman"/>
          <w:szCs w:val="32"/>
        </w:rPr>
        <w:t xml:space="preserve"> </w:t>
      </w:r>
      <w:r>
        <w:rPr>
          <w:rFonts w:cs="Times New Roman"/>
          <w:szCs w:val="32"/>
        </w:rPr>
        <w:t>us</w:t>
      </w:r>
      <w:r w:rsidR="00DF6F2C">
        <w:rPr>
          <w:rFonts w:cs="Times New Roman"/>
          <w:szCs w:val="32"/>
        </w:rPr>
        <w:t xml:space="preserve"> </w:t>
      </w:r>
      <w:r>
        <w:rPr>
          <w:rFonts w:cs="Times New Roman"/>
          <w:szCs w:val="32"/>
        </w:rPr>
        <w:t>slightly</w:t>
      </w:r>
      <w:r w:rsidR="00DF6F2C">
        <w:rPr>
          <w:rFonts w:cs="Times New Roman"/>
          <w:szCs w:val="32"/>
        </w:rPr>
        <w:t xml:space="preserve"> </w:t>
      </w:r>
      <w:r>
        <w:rPr>
          <w:rFonts w:cs="Times New Roman"/>
          <w:szCs w:val="32"/>
        </w:rPr>
        <w:t>off</w:t>
      </w:r>
      <w:r w:rsidR="00DF6F2C">
        <w:rPr>
          <w:rFonts w:cs="Times New Roman"/>
          <w:szCs w:val="32"/>
        </w:rPr>
        <w:t xml:space="preserve"> </w:t>
      </w:r>
      <w:r>
        <w:rPr>
          <w:rFonts w:cs="Times New Roman"/>
          <w:szCs w:val="32"/>
        </w:rPr>
        <w:t>course</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children</w:t>
      </w:r>
      <w:r w:rsidR="00DF6F2C">
        <w:rPr>
          <w:rFonts w:cs="Times New Roman"/>
          <w:szCs w:val="32"/>
        </w:rPr>
        <w:t xml:space="preserve"> </w:t>
      </w:r>
      <w:r>
        <w:rPr>
          <w:rFonts w:cs="Times New Roman"/>
          <w:szCs w:val="32"/>
        </w:rPr>
        <w:t>rather</w:t>
      </w:r>
      <w:r w:rsidR="00DF6F2C">
        <w:rPr>
          <w:rFonts w:cs="Times New Roman"/>
          <w:szCs w:val="32"/>
        </w:rPr>
        <w:t xml:space="preserve"> </w:t>
      </w:r>
      <w:r>
        <w:rPr>
          <w:rFonts w:cs="Times New Roman"/>
          <w:szCs w:val="32"/>
        </w:rPr>
        <w:t>than</w:t>
      </w:r>
      <w:r w:rsidR="00DF6F2C">
        <w:rPr>
          <w:rFonts w:cs="Times New Roman"/>
          <w:szCs w:val="32"/>
        </w:rPr>
        <w:t xml:space="preserve"> </w:t>
      </w:r>
      <w:r>
        <w:rPr>
          <w:rFonts w:cs="Times New Roman"/>
          <w:szCs w:val="32"/>
        </w:rPr>
        <w:t>Jesus.</w:t>
      </w:r>
    </w:p>
    <w:p w:rsidR="00110B59" w:rsidRDefault="00110B59" w:rsidP="00AB36E8">
      <w:pPr>
        <w:tabs>
          <w:tab w:val="left" w:pos="1080"/>
        </w:tabs>
        <w:ind w:left="720" w:right="720"/>
        <w:rPr>
          <w:rFonts w:cs="Times New Roman"/>
          <w:szCs w:val="32"/>
        </w:rPr>
      </w:pPr>
    </w:p>
    <w:p w:rsidR="00EE0F63" w:rsidRDefault="008D5349" w:rsidP="00AB36E8">
      <w:pPr>
        <w:tabs>
          <w:tab w:val="left" w:pos="1080"/>
        </w:tabs>
        <w:ind w:left="720" w:right="720"/>
        <w:rPr>
          <w:rFonts w:cs="Times New Roman"/>
          <w:szCs w:val="32"/>
        </w:rPr>
      </w:pPr>
      <w:r>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receiving</w:t>
      </w:r>
      <w:r w:rsidR="00DF6F2C">
        <w:rPr>
          <w:rFonts w:cs="Times New Roman"/>
          <w:szCs w:val="32"/>
        </w:rPr>
        <w:t xml:space="preserve"> </w:t>
      </w:r>
      <w:r>
        <w:rPr>
          <w:rFonts w:cs="Times New Roman"/>
          <w:szCs w:val="32"/>
        </w:rPr>
        <w:t>from</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honor</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glory,</w:t>
      </w:r>
      <w:r w:rsidR="00DF6F2C">
        <w:rPr>
          <w:rFonts w:cs="Times New Roman"/>
          <w:szCs w:val="32"/>
        </w:rPr>
        <w:t xml:space="preserve"> </w:t>
      </w:r>
      <w:r w:rsidR="00C755D5">
        <w:rPr>
          <w:rFonts w:cs="Times New Roman"/>
          <w:szCs w:val="32"/>
        </w:rPr>
        <w:t>that</w:t>
      </w:r>
      <w:r w:rsidR="00DF6F2C">
        <w:rPr>
          <w:rFonts w:cs="Times New Roman"/>
          <w:szCs w:val="32"/>
        </w:rPr>
        <w:t xml:space="preserve"> </w:t>
      </w:r>
      <w:r>
        <w:rPr>
          <w:rFonts w:cs="Times New Roman"/>
          <w:szCs w:val="32"/>
        </w:rPr>
        <w:t>voice</w:t>
      </w:r>
      <w:r w:rsidR="00DF6F2C">
        <w:rPr>
          <w:rFonts w:cs="Times New Roman"/>
          <w:szCs w:val="32"/>
        </w:rPr>
        <w:t xml:space="preserve"> </w:t>
      </w:r>
      <w:r w:rsidR="00C755D5">
        <w:rPr>
          <w:rFonts w:cs="Times New Roman"/>
          <w:szCs w:val="32"/>
        </w:rPr>
        <w:t>was</w:t>
      </w:r>
      <w:r w:rsidR="00DF6F2C">
        <w:rPr>
          <w:rFonts w:cs="Times New Roman"/>
          <w:szCs w:val="32"/>
        </w:rPr>
        <w:t xml:space="preserve"> </w:t>
      </w:r>
      <w:r w:rsidR="00C755D5">
        <w:rPr>
          <w:rFonts w:cs="Times New Roman"/>
          <w:szCs w:val="32"/>
        </w:rPr>
        <w:t>carrying</w:t>
      </w:r>
      <w:r w:rsidR="00DF6F2C">
        <w:rPr>
          <w:rFonts w:cs="Times New Roman"/>
          <w:szCs w:val="32"/>
        </w:rPr>
        <w:t xml:space="preserve"> </w:t>
      </w:r>
      <w:r w:rsidR="00C755D5">
        <w:rPr>
          <w:rFonts w:cs="Times New Roman"/>
          <w:szCs w:val="32"/>
        </w:rPr>
        <w:t>to</w:t>
      </w:r>
      <w:r w:rsidR="00DF6F2C">
        <w:rPr>
          <w:rFonts w:cs="Times New Roman"/>
          <w:szCs w:val="32"/>
        </w:rPr>
        <w:t xml:space="preserve"> </w:t>
      </w:r>
      <w:r w:rsidR="00C755D5">
        <w:rPr>
          <w:rFonts w:cs="Times New Roman"/>
          <w:szCs w:val="32"/>
        </w:rPr>
        <w:t>Him</w:t>
      </w:r>
      <w:r w:rsidR="00DF6F2C">
        <w:rPr>
          <w:rFonts w:cs="Times New Roman"/>
          <w:szCs w:val="32"/>
        </w:rPr>
        <w:t xml:space="preserve"> </w:t>
      </w:r>
      <w:r w:rsidR="00C755D5">
        <w:rPr>
          <w:rFonts w:cs="Times New Roman"/>
          <w:szCs w:val="32"/>
        </w:rPr>
        <w:t>by</w:t>
      </w:r>
      <w:r w:rsidR="00DF6F2C">
        <w:rPr>
          <w:rFonts w:cs="Times New Roman"/>
          <w:szCs w:val="32"/>
        </w:rPr>
        <w:t xml:space="preserve"> </w:t>
      </w:r>
      <w:r w:rsidR="00C755D5">
        <w:rPr>
          <w:rFonts w:cs="Times New Roman"/>
          <w:szCs w:val="32"/>
        </w:rPr>
        <w:t>the</w:t>
      </w:r>
      <w:r w:rsidR="00DF6F2C">
        <w:rPr>
          <w:rFonts w:cs="Times New Roman"/>
          <w:szCs w:val="32"/>
        </w:rPr>
        <w:t xml:space="preserve"> </w:t>
      </w:r>
      <w:r w:rsidR="00C755D5">
        <w:rPr>
          <w:rFonts w:cs="Times New Roman"/>
          <w:szCs w:val="32"/>
        </w:rPr>
        <w:t>Magnificent</w:t>
      </w:r>
      <w:r w:rsidR="00DF6F2C">
        <w:rPr>
          <w:rFonts w:cs="Times New Roman"/>
          <w:szCs w:val="32"/>
        </w:rPr>
        <w:t xml:space="preserve"> </w:t>
      </w:r>
      <w:r w:rsidR="00C755D5">
        <w:rPr>
          <w:rFonts w:cs="Times New Roman"/>
          <w:szCs w:val="32"/>
        </w:rPr>
        <w:t>Glory,</w:t>
      </w:r>
      <w:r w:rsidR="00DF6F2C">
        <w:rPr>
          <w:rFonts w:cs="Times New Roman"/>
          <w:szCs w:val="32"/>
        </w:rPr>
        <w:t xml:space="preserve"> </w:t>
      </w:r>
      <w:r w:rsidR="00C755D5">
        <w:rPr>
          <w:rFonts w:cs="Times New Roman"/>
          <w:szCs w:val="32"/>
        </w:rPr>
        <w:t>‘This</w:t>
      </w:r>
      <w:r w:rsidR="00DF6F2C">
        <w:rPr>
          <w:rFonts w:cs="Times New Roman"/>
          <w:szCs w:val="32"/>
        </w:rPr>
        <w:t xml:space="preserve"> </w:t>
      </w:r>
      <w:r w:rsidR="00C755D5">
        <w:rPr>
          <w:rFonts w:cs="Times New Roman"/>
          <w:szCs w:val="32"/>
        </w:rPr>
        <w:t>is</w:t>
      </w:r>
      <w:r w:rsidR="00DF6F2C">
        <w:rPr>
          <w:rFonts w:cs="Times New Roman"/>
          <w:szCs w:val="32"/>
        </w:rPr>
        <w:t xml:space="preserve"> </w:t>
      </w:r>
      <w:r w:rsidR="00C755D5">
        <w:rPr>
          <w:rFonts w:cs="Times New Roman"/>
          <w:szCs w:val="32"/>
        </w:rPr>
        <w:t>My</w:t>
      </w:r>
      <w:r w:rsidR="00DF6F2C">
        <w:rPr>
          <w:rFonts w:cs="Times New Roman"/>
          <w:szCs w:val="32"/>
        </w:rPr>
        <w:t xml:space="preserve"> </w:t>
      </w:r>
      <w:r w:rsidR="00C755D5">
        <w:rPr>
          <w:rFonts w:cs="Times New Roman"/>
          <w:szCs w:val="32"/>
        </w:rPr>
        <w:t>beloved</w:t>
      </w:r>
      <w:r w:rsidR="00DF6F2C">
        <w:rPr>
          <w:rFonts w:cs="Times New Roman"/>
          <w:szCs w:val="32"/>
        </w:rPr>
        <w:t xml:space="preserve"> </w:t>
      </w:r>
      <w:r w:rsidR="00C755D5">
        <w:rPr>
          <w:rFonts w:cs="Times New Roman"/>
          <w:szCs w:val="32"/>
        </w:rPr>
        <w:t>Son,</w:t>
      </w:r>
      <w:r w:rsidR="00DF6F2C">
        <w:rPr>
          <w:rFonts w:cs="Times New Roman"/>
          <w:szCs w:val="32"/>
        </w:rPr>
        <w:t xml:space="preserve"> </w:t>
      </w:r>
      <w:r w:rsidR="00C755D5">
        <w:rPr>
          <w:rFonts w:cs="Times New Roman"/>
          <w:szCs w:val="32"/>
        </w:rPr>
        <w:t>in</w:t>
      </w:r>
      <w:r w:rsidR="00DF6F2C">
        <w:rPr>
          <w:rFonts w:cs="Times New Roman"/>
          <w:szCs w:val="32"/>
        </w:rPr>
        <w:t xml:space="preserve"> </w:t>
      </w:r>
      <w:r w:rsidR="00C755D5">
        <w:rPr>
          <w:rFonts w:cs="Times New Roman"/>
          <w:szCs w:val="32"/>
        </w:rPr>
        <w:t>Whom</w:t>
      </w:r>
      <w:r w:rsidR="00DF6F2C">
        <w:rPr>
          <w:rFonts w:cs="Times New Roman"/>
          <w:szCs w:val="32"/>
        </w:rPr>
        <w:t xml:space="preserve"> </w:t>
      </w:r>
      <w:r w:rsidR="00C755D5">
        <w:rPr>
          <w:rFonts w:cs="Times New Roman"/>
          <w:szCs w:val="32"/>
        </w:rPr>
        <w:t>I</w:t>
      </w:r>
      <w:r w:rsidR="00DF6F2C">
        <w:rPr>
          <w:rFonts w:cs="Times New Roman"/>
          <w:szCs w:val="32"/>
        </w:rPr>
        <w:t xml:space="preserve"> </w:t>
      </w:r>
      <w:r w:rsidR="00C755D5">
        <w:rPr>
          <w:rFonts w:cs="Times New Roman"/>
          <w:szCs w:val="32"/>
        </w:rPr>
        <w:t>was</w:t>
      </w:r>
      <w:r w:rsidR="00DF6F2C">
        <w:rPr>
          <w:rFonts w:cs="Times New Roman"/>
          <w:szCs w:val="32"/>
        </w:rPr>
        <w:t xml:space="preserve"> </w:t>
      </w:r>
      <w:r w:rsidR="00C755D5">
        <w:rPr>
          <w:rFonts w:cs="Times New Roman"/>
          <w:szCs w:val="32"/>
        </w:rPr>
        <w:t>well</w:t>
      </w:r>
      <w:r w:rsidR="00DF6F2C">
        <w:rPr>
          <w:rFonts w:cs="Times New Roman"/>
          <w:szCs w:val="32"/>
        </w:rPr>
        <w:t xml:space="preserve"> </w:t>
      </w:r>
      <w:r w:rsidR="00C755D5">
        <w:rPr>
          <w:rFonts w:cs="Times New Roman"/>
          <w:szCs w:val="32"/>
        </w:rPr>
        <w:t>pleased.’</w:t>
      </w:r>
      <w:r w:rsidR="00DF6F2C">
        <w:rPr>
          <w:rFonts w:cs="Times New Roman"/>
          <w:szCs w:val="32"/>
        </w:rPr>
        <w:t xml:space="preserve"> </w:t>
      </w:r>
      <w:r w:rsidR="00C755D5">
        <w:rPr>
          <w:rFonts w:cs="Times New Roman"/>
          <w:szCs w:val="32"/>
        </w:rPr>
        <w:t>”</w:t>
      </w:r>
      <w:r w:rsidR="00571BA5">
        <w:rPr>
          <w:rFonts w:cs="Times New Roman"/>
          <w:szCs w:val="32"/>
        </w:rPr>
        <w:br/>
      </w:r>
      <w:r w:rsidR="00714802">
        <w:rPr>
          <w:rFonts w:cs="Times New Roman"/>
          <w:szCs w:val="32"/>
        </w:rPr>
        <w:t>“</w:t>
      </w:r>
      <w:r w:rsidR="00714802" w:rsidRPr="00571BA5">
        <w:rPr>
          <w:rFonts w:cs="Times New Roman"/>
          <w:szCs w:val="32"/>
        </w:rPr>
        <w:t>λαβὼν</w:t>
      </w:r>
      <w:r w:rsidR="00DF6F2C">
        <w:rPr>
          <w:rFonts w:cs="Times New Roman"/>
          <w:szCs w:val="32"/>
        </w:rPr>
        <w:t xml:space="preserve"> </w:t>
      </w:r>
      <w:r w:rsidR="00714802" w:rsidRPr="00571BA5">
        <w:rPr>
          <w:rFonts w:cs="Times New Roman"/>
          <w:szCs w:val="32"/>
        </w:rPr>
        <w:t>γὰρ</w:t>
      </w:r>
      <w:r w:rsidR="00DF6F2C">
        <w:rPr>
          <w:rFonts w:cs="Times New Roman"/>
          <w:szCs w:val="32"/>
        </w:rPr>
        <w:t xml:space="preserve"> </w:t>
      </w:r>
      <w:r w:rsidR="00714802" w:rsidRPr="00571BA5">
        <w:rPr>
          <w:rFonts w:cs="Times New Roman"/>
          <w:szCs w:val="32"/>
        </w:rPr>
        <w:t>παρὰ</w:t>
      </w:r>
      <w:r w:rsidR="00DF6F2C">
        <w:rPr>
          <w:rFonts w:cs="Times New Roman"/>
          <w:szCs w:val="32"/>
        </w:rPr>
        <w:t xml:space="preserve"> </w:t>
      </w:r>
      <w:r w:rsidR="00714802" w:rsidRPr="00571BA5">
        <w:rPr>
          <w:rFonts w:cs="Times New Roman"/>
          <w:szCs w:val="32"/>
        </w:rPr>
        <w:t>θεοῦ</w:t>
      </w:r>
      <w:r w:rsidR="00DF6F2C">
        <w:rPr>
          <w:rFonts w:cs="Times New Roman"/>
          <w:szCs w:val="32"/>
        </w:rPr>
        <w:t xml:space="preserve"> </w:t>
      </w:r>
      <w:r w:rsidR="00714802" w:rsidRPr="00571BA5">
        <w:rPr>
          <w:rFonts w:cs="Times New Roman"/>
          <w:szCs w:val="32"/>
        </w:rPr>
        <w:t>πατρὸς</w:t>
      </w:r>
      <w:r w:rsidR="00DF6F2C">
        <w:rPr>
          <w:rFonts w:cs="Times New Roman"/>
          <w:szCs w:val="32"/>
        </w:rPr>
        <w:t xml:space="preserve"> </w:t>
      </w:r>
      <w:r w:rsidR="00714802" w:rsidRPr="00571BA5">
        <w:rPr>
          <w:rFonts w:cs="Times New Roman"/>
          <w:szCs w:val="32"/>
        </w:rPr>
        <w:t>τιμὴν</w:t>
      </w:r>
      <w:r w:rsidR="00DF6F2C">
        <w:rPr>
          <w:rFonts w:cs="Times New Roman"/>
          <w:szCs w:val="32"/>
        </w:rPr>
        <w:t xml:space="preserve"> </w:t>
      </w:r>
      <w:r w:rsidR="00714802" w:rsidRPr="00571BA5">
        <w:rPr>
          <w:rFonts w:cs="Times New Roman"/>
          <w:szCs w:val="32"/>
        </w:rPr>
        <w:t>καὶ</w:t>
      </w:r>
      <w:r w:rsidR="00DF6F2C">
        <w:rPr>
          <w:rFonts w:cs="Times New Roman"/>
          <w:szCs w:val="32"/>
        </w:rPr>
        <w:t xml:space="preserve"> </w:t>
      </w:r>
      <w:r w:rsidR="00714802" w:rsidRPr="00571BA5">
        <w:rPr>
          <w:rFonts w:cs="Times New Roman"/>
          <w:szCs w:val="32"/>
        </w:rPr>
        <w:t>δόξαν</w:t>
      </w:r>
      <w:r w:rsidR="00DF6F2C">
        <w:rPr>
          <w:rFonts w:cs="Times New Roman"/>
          <w:szCs w:val="32"/>
        </w:rPr>
        <w:t xml:space="preserve"> </w:t>
      </w:r>
      <w:r w:rsidR="00714802" w:rsidRPr="00571BA5">
        <w:rPr>
          <w:rFonts w:cs="Times New Roman"/>
          <w:szCs w:val="32"/>
        </w:rPr>
        <w:t>φωνῆς</w:t>
      </w:r>
      <w:r w:rsidR="00DF6F2C">
        <w:rPr>
          <w:rFonts w:cs="Times New Roman"/>
          <w:szCs w:val="32"/>
        </w:rPr>
        <w:t xml:space="preserve"> </w:t>
      </w:r>
      <w:r w:rsidR="00714802" w:rsidRPr="00571BA5">
        <w:rPr>
          <w:rFonts w:cs="Times New Roman"/>
          <w:szCs w:val="32"/>
        </w:rPr>
        <w:t>ἐνεχθείσης</w:t>
      </w:r>
      <w:r w:rsidR="00DF6F2C">
        <w:rPr>
          <w:rFonts w:cs="Times New Roman"/>
          <w:szCs w:val="32"/>
        </w:rPr>
        <w:t xml:space="preserve"> </w:t>
      </w:r>
      <w:r w:rsidR="00714802" w:rsidRPr="00571BA5">
        <w:rPr>
          <w:rFonts w:cs="Times New Roman"/>
          <w:szCs w:val="32"/>
        </w:rPr>
        <w:t>αὐτῷ</w:t>
      </w:r>
      <w:r w:rsidR="00DF6F2C">
        <w:rPr>
          <w:rFonts w:cs="Times New Roman"/>
          <w:szCs w:val="32"/>
        </w:rPr>
        <w:t xml:space="preserve"> </w:t>
      </w:r>
      <w:r w:rsidR="00714802" w:rsidRPr="00571BA5">
        <w:rPr>
          <w:rFonts w:cs="Times New Roman"/>
          <w:szCs w:val="32"/>
        </w:rPr>
        <w:t>τοιᾶσδε</w:t>
      </w:r>
      <w:r w:rsidR="00DF6F2C">
        <w:rPr>
          <w:rFonts w:cs="Times New Roman"/>
          <w:szCs w:val="32"/>
        </w:rPr>
        <w:t xml:space="preserve"> </w:t>
      </w:r>
      <w:r w:rsidR="00714802" w:rsidRPr="00571BA5">
        <w:rPr>
          <w:rFonts w:cs="Times New Roman"/>
          <w:szCs w:val="32"/>
        </w:rPr>
        <w:t>ὑπὸ</w:t>
      </w:r>
      <w:r w:rsidR="00DF6F2C">
        <w:rPr>
          <w:rFonts w:cs="Times New Roman"/>
          <w:szCs w:val="32"/>
        </w:rPr>
        <w:t xml:space="preserve"> </w:t>
      </w:r>
      <w:r w:rsidR="00714802" w:rsidRPr="00571BA5">
        <w:rPr>
          <w:rFonts w:cs="Times New Roman"/>
          <w:szCs w:val="32"/>
        </w:rPr>
        <w:t>τῆς</w:t>
      </w:r>
      <w:r w:rsidR="00DF6F2C">
        <w:rPr>
          <w:rFonts w:cs="Times New Roman"/>
          <w:szCs w:val="32"/>
        </w:rPr>
        <w:t xml:space="preserve"> </w:t>
      </w:r>
      <w:r w:rsidR="00714802" w:rsidRPr="00571BA5">
        <w:rPr>
          <w:rFonts w:cs="Times New Roman"/>
          <w:szCs w:val="32"/>
        </w:rPr>
        <w:t>μεγαλοπρεποῦς</w:t>
      </w:r>
      <w:r w:rsidR="00DF6F2C">
        <w:rPr>
          <w:rFonts w:cs="Times New Roman"/>
          <w:szCs w:val="32"/>
        </w:rPr>
        <w:t xml:space="preserve"> </w:t>
      </w:r>
      <w:r w:rsidR="00714802" w:rsidRPr="00571BA5">
        <w:rPr>
          <w:rFonts w:cs="Times New Roman"/>
          <w:szCs w:val="32"/>
        </w:rPr>
        <w:t>δόξης</w:t>
      </w:r>
      <w:r w:rsidR="00DF6F2C">
        <w:rPr>
          <w:rFonts w:cs="Times New Roman"/>
          <w:szCs w:val="32"/>
        </w:rPr>
        <w:t xml:space="preserve"> </w:t>
      </w:r>
      <w:r w:rsidR="00714802">
        <w:rPr>
          <w:rFonts w:cs="Times New Roman"/>
          <w:szCs w:val="32"/>
        </w:rPr>
        <w:t>ὁ</w:t>
      </w:r>
      <w:r w:rsidR="00DF6F2C">
        <w:rPr>
          <w:rFonts w:cs="Times New Roman"/>
          <w:szCs w:val="32"/>
        </w:rPr>
        <w:t xml:space="preserve"> </w:t>
      </w:r>
      <w:r w:rsidR="00714802" w:rsidRPr="00571BA5">
        <w:rPr>
          <w:rFonts w:cs="Times New Roman"/>
          <w:szCs w:val="32"/>
        </w:rPr>
        <w:t>υἱός</w:t>
      </w:r>
      <w:r w:rsidR="00DF6F2C">
        <w:rPr>
          <w:rFonts w:cs="Times New Roman"/>
          <w:szCs w:val="32"/>
        </w:rPr>
        <w:t xml:space="preserve"> </w:t>
      </w:r>
      <w:r w:rsidR="00714802" w:rsidRPr="00571BA5">
        <w:rPr>
          <w:rFonts w:cs="Times New Roman"/>
          <w:szCs w:val="32"/>
        </w:rPr>
        <w:t>μου</w:t>
      </w:r>
      <w:r w:rsidR="00DF6F2C">
        <w:rPr>
          <w:rFonts w:cs="Times New Roman"/>
          <w:szCs w:val="32"/>
        </w:rPr>
        <w:t xml:space="preserve"> </w:t>
      </w:r>
      <w:r w:rsidR="00714802" w:rsidRPr="00571BA5">
        <w:rPr>
          <w:rFonts w:cs="Times New Roman"/>
          <w:szCs w:val="32"/>
        </w:rPr>
        <w:t>ὁ</w:t>
      </w:r>
      <w:r w:rsidR="00DF6F2C">
        <w:rPr>
          <w:rFonts w:cs="Times New Roman"/>
          <w:szCs w:val="32"/>
        </w:rPr>
        <w:t xml:space="preserve"> </w:t>
      </w:r>
      <w:r w:rsidR="00714802" w:rsidRPr="00571BA5">
        <w:rPr>
          <w:rFonts w:cs="Times New Roman"/>
          <w:szCs w:val="32"/>
        </w:rPr>
        <w:t>ἀγαπητός</w:t>
      </w:r>
      <w:r w:rsidR="00DF6F2C">
        <w:rPr>
          <w:rFonts w:cs="Times New Roman"/>
          <w:szCs w:val="32"/>
        </w:rPr>
        <w:t xml:space="preserve"> </w:t>
      </w:r>
      <w:r w:rsidR="00714802" w:rsidRPr="00571BA5">
        <w:rPr>
          <w:rFonts w:cs="Times New Roman"/>
          <w:szCs w:val="32"/>
        </w:rPr>
        <w:t>μου</w:t>
      </w:r>
      <w:r w:rsidR="00DF6F2C">
        <w:rPr>
          <w:rFonts w:cs="Times New Roman"/>
          <w:szCs w:val="32"/>
        </w:rPr>
        <w:t xml:space="preserve"> </w:t>
      </w:r>
      <w:r w:rsidR="00714802" w:rsidRPr="00571BA5">
        <w:rPr>
          <w:rFonts w:cs="Times New Roman"/>
          <w:szCs w:val="32"/>
        </w:rPr>
        <w:t>οὗτός</w:t>
      </w:r>
      <w:r w:rsidR="00DF6F2C">
        <w:rPr>
          <w:rFonts w:cs="Times New Roman"/>
          <w:szCs w:val="32"/>
        </w:rPr>
        <w:t xml:space="preserve"> </w:t>
      </w:r>
      <w:r w:rsidR="00714802" w:rsidRPr="00571BA5">
        <w:rPr>
          <w:rFonts w:cs="Times New Roman"/>
          <w:szCs w:val="32"/>
        </w:rPr>
        <w:t>ἐστιν,</w:t>
      </w:r>
      <w:r w:rsidR="00DF6F2C">
        <w:rPr>
          <w:rFonts w:cs="Times New Roman"/>
          <w:szCs w:val="32"/>
        </w:rPr>
        <w:t xml:space="preserve"> </w:t>
      </w:r>
      <w:r w:rsidR="00714802" w:rsidRPr="00571BA5">
        <w:rPr>
          <w:rFonts w:cs="Times New Roman"/>
          <w:szCs w:val="32"/>
        </w:rPr>
        <w:t>εἰς</w:t>
      </w:r>
      <w:r w:rsidR="00DF6F2C">
        <w:rPr>
          <w:rFonts w:cs="Times New Roman"/>
          <w:szCs w:val="32"/>
        </w:rPr>
        <w:t xml:space="preserve"> </w:t>
      </w:r>
      <w:r w:rsidR="00714802" w:rsidRPr="00571BA5">
        <w:rPr>
          <w:rFonts w:cs="Times New Roman"/>
          <w:szCs w:val="32"/>
        </w:rPr>
        <w:t>ὃν</w:t>
      </w:r>
      <w:r w:rsidR="00DF6F2C">
        <w:rPr>
          <w:rFonts w:cs="Times New Roman"/>
          <w:szCs w:val="32"/>
        </w:rPr>
        <w:t xml:space="preserve"> </w:t>
      </w:r>
      <w:r w:rsidR="00714802" w:rsidRPr="00571BA5">
        <w:rPr>
          <w:rFonts w:cs="Times New Roman"/>
          <w:szCs w:val="32"/>
        </w:rPr>
        <w:t>ἐγὼ</w:t>
      </w:r>
      <w:r w:rsidR="00DF6F2C">
        <w:rPr>
          <w:rFonts w:cs="Times New Roman"/>
          <w:szCs w:val="32"/>
        </w:rPr>
        <w:t xml:space="preserve"> </w:t>
      </w:r>
      <w:r w:rsidR="00714802" w:rsidRPr="00571BA5">
        <w:rPr>
          <w:rFonts w:cs="Times New Roman"/>
          <w:szCs w:val="32"/>
        </w:rPr>
        <w:t>εὐδόκησα</w:t>
      </w:r>
      <w:r w:rsidR="00571BA5">
        <w:rPr>
          <w:rFonts w:cs="Times New Roman"/>
          <w:szCs w:val="32"/>
        </w:rPr>
        <w:t>”</w:t>
      </w:r>
      <w:r w:rsidR="00DF6F2C">
        <w:rPr>
          <w:rFonts w:cs="Times New Roman"/>
          <w:szCs w:val="32"/>
        </w:rPr>
        <w:t xml:space="preserve"> </w:t>
      </w:r>
      <w:r w:rsidR="00C755D5">
        <w:rPr>
          <w:rFonts w:cs="Times New Roman"/>
          <w:szCs w:val="32"/>
        </w:rPr>
        <w:t>—</w:t>
      </w:r>
      <w:r w:rsidR="00DF6F2C">
        <w:rPr>
          <w:rFonts w:cs="Times New Roman"/>
          <w:szCs w:val="32"/>
        </w:rPr>
        <w:t xml:space="preserve"> </w:t>
      </w:r>
      <w:r w:rsidR="00C755D5">
        <w:rPr>
          <w:rFonts w:cs="Times New Roman"/>
          <w:szCs w:val="32"/>
        </w:rPr>
        <w:t>2</w:t>
      </w:r>
      <w:r w:rsidR="00DF6F2C">
        <w:rPr>
          <w:rFonts w:cs="Times New Roman"/>
          <w:szCs w:val="32"/>
        </w:rPr>
        <w:t xml:space="preserve"> </w:t>
      </w:r>
      <w:r w:rsidR="00C755D5">
        <w:rPr>
          <w:rFonts w:cs="Times New Roman"/>
          <w:szCs w:val="32"/>
        </w:rPr>
        <w:t>Peter</w:t>
      </w:r>
      <w:r w:rsidR="00DF6F2C">
        <w:rPr>
          <w:rFonts w:cs="Times New Roman"/>
          <w:szCs w:val="32"/>
        </w:rPr>
        <w:t xml:space="preserve"> </w:t>
      </w:r>
      <w:r w:rsidR="00C755D5">
        <w:rPr>
          <w:rFonts w:cs="Times New Roman"/>
          <w:szCs w:val="32"/>
        </w:rPr>
        <w:t>1:17</w:t>
      </w:r>
    </w:p>
    <w:p w:rsidR="00794B58" w:rsidRDefault="00794B58" w:rsidP="00AB36E8">
      <w:pPr>
        <w:tabs>
          <w:tab w:val="left" w:pos="1080"/>
        </w:tabs>
        <w:ind w:left="720" w:right="720"/>
        <w:rPr>
          <w:rFonts w:cs="Times New Roman"/>
          <w:szCs w:val="32"/>
        </w:rPr>
      </w:pPr>
    </w:p>
    <w:p w:rsidR="00794B58" w:rsidRDefault="00794B58" w:rsidP="000F2C62">
      <w:pPr>
        <w:tabs>
          <w:tab w:val="left" w:pos="1080"/>
        </w:tabs>
        <w:ind w:left="720" w:right="720"/>
        <w:rPr>
          <w:rFonts w:cs="Times New Roman"/>
          <w:szCs w:val="32"/>
        </w:rPr>
      </w:pPr>
      <w:r>
        <w:rPr>
          <w:rFonts w:cs="Times New Roman"/>
          <w:szCs w:val="32"/>
        </w:rPr>
        <w:t>“</w:t>
      </w:r>
      <w:r w:rsidR="00F44377">
        <w:rPr>
          <w:rFonts w:cs="Times New Roman"/>
          <w:szCs w:val="32"/>
        </w:rPr>
        <w:t>Look,</w:t>
      </w:r>
      <w:r w:rsidR="00DF6F2C">
        <w:rPr>
          <w:rFonts w:cs="Times New Roman"/>
          <w:szCs w:val="32"/>
        </w:rPr>
        <w:t xml:space="preserve"> </w:t>
      </w:r>
      <w:r w:rsidR="00F44377">
        <w:rPr>
          <w:rFonts w:cs="Times New Roman"/>
          <w:szCs w:val="32"/>
        </w:rPr>
        <w:t>how</w:t>
      </w:r>
      <w:r w:rsidR="00DF6F2C">
        <w:rPr>
          <w:rFonts w:cs="Times New Roman"/>
          <w:szCs w:val="32"/>
        </w:rPr>
        <w:t xml:space="preserve"> </w:t>
      </w:r>
      <w:r w:rsidR="00F44377">
        <w:rPr>
          <w:rFonts w:cs="Times New Roman"/>
          <w:szCs w:val="32"/>
        </w:rPr>
        <w:t>great</w:t>
      </w:r>
      <w:r w:rsidR="00DF6F2C">
        <w:rPr>
          <w:rFonts w:cs="Times New Roman"/>
          <w:szCs w:val="32"/>
        </w:rPr>
        <w:t xml:space="preserve"> </w:t>
      </w:r>
      <w:r w:rsidR="00F44377">
        <w:rPr>
          <w:rFonts w:cs="Times New Roman"/>
          <w:szCs w:val="32"/>
        </w:rPr>
        <w:t>a</w:t>
      </w:r>
      <w:r w:rsidR="00DF6F2C">
        <w:rPr>
          <w:rFonts w:cs="Times New Roman"/>
          <w:szCs w:val="32"/>
        </w:rPr>
        <w:t xml:space="preserve"> </w:t>
      </w:r>
      <w:r w:rsidR="00F44377">
        <w:rPr>
          <w:rFonts w:cs="Times New Roman"/>
          <w:szCs w:val="32"/>
        </w:rPr>
        <w:t>love</w:t>
      </w:r>
      <w:r w:rsidR="00DF6F2C">
        <w:rPr>
          <w:rFonts w:cs="Times New Roman"/>
          <w:szCs w:val="32"/>
        </w:rPr>
        <w:t xml:space="preserve"> </w:t>
      </w:r>
      <w:r w:rsidR="00F44377">
        <w:rPr>
          <w:rFonts w:cs="Times New Roman"/>
          <w:szCs w:val="32"/>
        </w:rPr>
        <w:t>the</w:t>
      </w:r>
      <w:r w:rsidR="00DF6F2C">
        <w:rPr>
          <w:rFonts w:cs="Times New Roman"/>
          <w:szCs w:val="32"/>
        </w:rPr>
        <w:t xml:space="preserve"> </w:t>
      </w:r>
      <w:r w:rsidR="00F44377">
        <w:rPr>
          <w:rFonts w:cs="Times New Roman"/>
          <w:szCs w:val="32"/>
        </w:rPr>
        <w:t>Father</w:t>
      </w:r>
      <w:r w:rsidR="00DF6F2C">
        <w:rPr>
          <w:rFonts w:cs="Times New Roman"/>
          <w:szCs w:val="32"/>
        </w:rPr>
        <w:t xml:space="preserve"> </w:t>
      </w:r>
      <w:r w:rsidR="00F44377">
        <w:rPr>
          <w:rFonts w:cs="Times New Roman"/>
          <w:szCs w:val="32"/>
        </w:rPr>
        <w:t>had</w:t>
      </w:r>
      <w:r w:rsidR="00DF6F2C">
        <w:rPr>
          <w:rFonts w:cs="Times New Roman"/>
          <w:szCs w:val="32"/>
        </w:rPr>
        <w:t xml:space="preserve"> </w:t>
      </w:r>
      <w:r w:rsidR="00F44377">
        <w:rPr>
          <w:rFonts w:cs="Times New Roman"/>
          <w:szCs w:val="32"/>
        </w:rPr>
        <w:t>given</w:t>
      </w:r>
      <w:r w:rsidR="00DF6F2C">
        <w:rPr>
          <w:rFonts w:cs="Times New Roman"/>
          <w:szCs w:val="32"/>
        </w:rPr>
        <w:t xml:space="preserve"> </w:t>
      </w:r>
      <w:r w:rsidR="00F44377">
        <w:rPr>
          <w:rFonts w:cs="Times New Roman"/>
          <w:szCs w:val="32"/>
        </w:rPr>
        <w:t>us,</w:t>
      </w:r>
      <w:r w:rsidR="00DF6F2C">
        <w:rPr>
          <w:rFonts w:cs="Times New Roman"/>
          <w:szCs w:val="32"/>
        </w:rPr>
        <w:t xml:space="preserve"> </w:t>
      </w:r>
      <w:r w:rsidR="00F44377">
        <w:rPr>
          <w:rFonts w:cs="Times New Roman"/>
          <w:szCs w:val="32"/>
        </w:rPr>
        <w:t>that</w:t>
      </w:r>
      <w:r w:rsidR="00DF6F2C">
        <w:rPr>
          <w:rFonts w:cs="Times New Roman"/>
          <w:szCs w:val="32"/>
        </w:rPr>
        <w:t xml:space="preserve"> </w:t>
      </w:r>
      <w:r w:rsidR="00F44377">
        <w:rPr>
          <w:rFonts w:cs="Times New Roman"/>
          <w:szCs w:val="32"/>
        </w:rPr>
        <w:t>we</w:t>
      </w:r>
      <w:r w:rsidR="00DF6F2C">
        <w:rPr>
          <w:rFonts w:cs="Times New Roman"/>
          <w:szCs w:val="32"/>
        </w:rPr>
        <w:t xml:space="preserve"> </w:t>
      </w:r>
      <w:r w:rsidR="00F44377">
        <w:rPr>
          <w:rFonts w:cs="Times New Roman"/>
          <w:szCs w:val="32"/>
        </w:rPr>
        <w:t>would</w:t>
      </w:r>
      <w:r w:rsidR="00DF6F2C">
        <w:rPr>
          <w:rFonts w:cs="Times New Roman"/>
          <w:szCs w:val="32"/>
        </w:rPr>
        <w:t xml:space="preserve"> </w:t>
      </w:r>
      <w:r w:rsidR="00F44377">
        <w:rPr>
          <w:rFonts w:cs="Times New Roman"/>
          <w:szCs w:val="32"/>
        </w:rPr>
        <w:t>be</w:t>
      </w:r>
      <w:r w:rsidR="00DF6F2C">
        <w:rPr>
          <w:rFonts w:cs="Times New Roman"/>
          <w:szCs w:val="32"/>
        </w:rPr>
        <w:t xml:space="preserve"> </w:t>
      </w:r>
      <w:r w:rsidR="00F44377">
        <w:rPr>
          <w:rFonts w:cs="Times New Roman"/>
          <w:szCs w:val="32"/>
        </w:rPr>
        <w:t>called</w:t>
      </w:r>
      <w:r w:rsidR="00DF6F2C">
        <w:rPr>
          <w:rFonts w:cs="Times New Roman"/>
          <w:szCs w:val="32"/>
        </w:rPr>
        <w:t xml:space="preserve"> </w:t>
      </w:r>
      <w:r w:rsidR="00F144A0">
        <w:rPr>
          <w:rFonts w:cs="Times New Roman"/>
          <w:szCs w:val="32"/>
        </w:rPr>
        <w:t>children</w:t>
      </w:r>
      <w:r w:rsidR="00DF6F2C">
        <w:rPr>
          <w:rFonts w:cs="Times New Roman"/>
          <w:szCs w:val="32"/>
        </w:rPr>
        <w:t xml:space="preserve"> </w:t>
      </w:r>
      <w:r w:rsidR="00F144A0">
        <w:rPr>
          <w:rFonts w:cs="Times New Roman"/>
          <w:szCs w:val="32"/>
        </w:rPr>
        <w:t>(</w:t>
      </w:r>
      <w:r w:rsidR="00F144A0" w:rsidRPr="000D5F5A">
        <w:rPr>
          <w:rFonts w:cs="Times New Roman"/>
          <w:szCs w:val="32"/>
        </w:rPr>
        <w:t>τέκνα</w:t>
      </w:r>
      <w:r w:rsidR="00F144A0">
        <w:rPr>
          <w:rFonts w:cs="Times New Roman"/>
          <w:szCs w:val="32"/>
        </w:rPr>
        <w:t>)</w:t>
      </w:r>
      <w:r w:rsidR="00DF6F2C">
        <w:rPr>
          <w:rFonts w:cs="Times New Roman"/>
          <w:szCs w:val="32"/>
        </w:rPr>
        <w:t xml:space="preserve"> </w:t>
      </w:r>
      <w:r w:rsidR="00F144A0">
        <w:rPr>
          <w:rFonts w:cs="Times New Roman"/>
          <w:szCs w:val="32"/>
        </w:rPr>
        <w:t>of</w:t>
      </w:r>
      <w:r w:rsidR="00DF6F2C">
        <w:rPr>
          <w:rFonts w:cs="Times New Roman"/>
          <w:szCs w:val="32"/>
        </w:rPr>
        <w:t xml:space="preserve"> </w:t>
      </w:r>
      <w:r w:rsidR="00F144A0">
        <w:rPr>
          <w:rFonts w:cs="Times New Roman"/>
          <w:szCs w:val="32"/>
        </w:rPr>
        <w:t>God</w:t>
      </w:r>
      <w:r w:rsidR="00F44377">
        <w:rPr>
          <w:rFonts w:cs="Times New Roman"/>
          <w:szCs w:val="32"/>
        </w:rPr>
        <w:t>.</w:t>
      </w:r>
      <w:r w:rsidR="00DF6F2C">
        <w:rPr>
          <w:rFonts w:cs="Times New Roman"/>
          <w:szCs w:val="32"/>
        </w:rPr>
        <w:t xml:space="preserve">  </w:t>
      </w:r>
      <w:r w:rsidR="00F44377">
        <w:rPr>
          <w:rFonts w:cs="Times New Roman"/>
          <w:szCs w:val="32"/>
        </w:rPr>
        <w:t>We</w:t>
      </w:r>
      <w:r w:rsidR="00DF6F2C">
        <w:rPr>
          <w:rFonts w:cs="Times New Roman"/>
          <w:szCs w:val="32"/>
        </w:rPr>
        <w:t xml:space="preserve"> </w:t>
      </w:r>
      <w:r w:rsidR="00F44377">
        <w:rPr>
          <w:rFonts w:cs="Times New Roman"/>
          <w:szCs w:val="32"/>
        </w:rPr>
        <w:t>are!</w:t>
      </w:r>
      <w:r w:rsidR="00DF6F2C">
        <w:rPr>
          <w:rFonts w:cs="Times New Roman"/>
          <w:szCs w:val="32"/>
        </w:rPr>
        <w:t xml:space="preserve">  </w:t>
      </w:r>
      <w:r w:rsidR="00F44377">
        <w:rPr>
          <w:rFonts w:cs="Times New Roman"/>
          <w:szCs w:val="32"/>
        </w:rPr>
        <w:t>Through</w:t>
      </w:r>
      <w:r w:rsidR="00DF6F2C">
        <w:rPr>
          <w:rFonts w:cs="Times New Roman"/>
          <w:szCs w:val="32"/>
        </w:rPr>
        <w:t xml:space="preserve"> </w:t>
      </w:r>
      <w:r w:rsidR="00F44377">
        <w:rPr>
          <w:rFonts w:cs="Times New Roman"/>
          <w:szCs w:val="32"/>
        </w:rPr>
        <w:t>this</w:t>
      </w:r>
      <w:r w:rsidR="00DF6F2C">
        <w:rPr>
          <w:rFonts w:cs="Times New Roman"/>
          <w:szCs w:val="32"/>
        </w:rPr>
        <w:t xml:space="preserve"> </w:t>
      </w:r>
      <w:r w:rsidR="00F44377">
        <w:rPr>
          <w:rFonts w:cs="Times New Roman"/>
          <w:szCs w:val="32"/>
        </w:rPr>
        <w:t>the</w:t>
      </w:r>
      <w:r w:rsidR="00DF6F2C">
        <w:rPr>
          <w:rFonts w:cs="Times New Roman"/>
          <w:szCs w:val="32"/>
        </w:rPr>
        <w:t xml:space="preserve"> </w:t>
      </w:r>
      <w:r w:rsidR="00F44377">
        <w:rPr>
          <w:rFonts w:cs="Times New Roman"/>
          <w:szCs w:val="32"/>
        </w:rPr>
        <w:t>world</w:t>
      </w:r>
      <w:r w:rsidR="00DF6F2C">
        <w:rPr>
          <w:rFonts w:cs="Times New Roman"/>
          <w:szCs w:val="32"/>
        </w:rPr>
        <w:t xml:space="preserve"> </w:t>
      </w:r>
      <w:r w:rsidR="00055A50">
        <w:rPr>
          <w:rFonts w:cs="Times New Roman"/>
          <w:szCs w:val="32"/>
        </w:rPr>
        <w:t>does</w:t>
      </w:r>
      <w:r w:rsidR="00DF6F2C">
        <w:rPr>
          <w:rFonts w:cs="Times New Roman"/>
          <w:szCs w:val="32"/>
        </w:rPr>
        <w:t xml:space="preserve"> </w:t>
      </w:r>
      <w:r w:rsidR="00055A50">
        <w:rPr>
          <w:rFonts w:cs="Times New Roman"/>
          <w:szCs w:val="32"/>
        </w:rPr>
        <w:t>not</w:t>
      </w:r>
      <w:r w:rsidR="00DF6F2C">
        <w:rPr>
          <w:rFonts w:cs="Times New Roman"/>
          <w:szCs w:val="32"/>
        </w:rPr>
        <w:t xml:space="preserve"> </w:t>
      </w:r>
      <w:r w:rsidR="00055A50">
        <w:rPr>
          <w:rFonts w:cs="Times New Roman"/>
          <w:szCs w:val="32"/>
        </w:rPr>
        <w:t>know</w:t>
      </w:r>
      <w:r w:rsidR="00DF6F2C">
        <w:rPr>
          <w:rFonts w:cs="Times New Roman"/>
          <w:szCs w:val="32"/>
        </w:rPr>
        <w:t xml:space="preserve"> </w:t>
      </w:r>
      <w:r w:rsidR="00055A50">
        <w:rPr>
          <w:rFonts w:cs="Times New Roman"/>
          <w:szCs w:val="32"/>
        </w:rPr>
        <w:t>us:</w:t>
      </w:r>
      <w:r w:rsidR="00DF6F2C">
        <w:rPr>
          <w:rFonts w:cs="Times New Roman"/>
          <w:szCs w:val="32"/>
        </w:rPr>
        <w:t xml:space="preserve"> </w:t>
      </w:r>
      <w:r w:rsidR="00055A50">
        <w:rPr>
          <w:rFonts w:cs="Times New Roman"/>
          <w:szCs w:val="32"/>
        </w:rPr>
        <w:t>since,</w:t>
      </w:r>
      <w:r w:rsidR="00DF6F2C">
        <w:rPr>
          <w:rFonts w:cs="Times New Roman"/>
          <w:szCs w:val="32"/>
        </w:rPr>
        <w:t xml:space="preserve"> </w:t>
      </w:r>
      <w:r w:rsidR="00055A50">
        <w:rPr>
          <w:rFonts w:cs="Times New Roman"/>
          <w:szCs w:val="32"/>
        </w:rPr>
        <w:t>it</w:t>
      </w:r>
      <w:r w:rsidR="00DF6F2C">
        <w:rPr>
          <w:rFonts w:cs="Times New Roman"/>
          <w:szCs w:val="32"/>
        </w:rPr>
        <w:t xml:space="preserve"> </w:t>
      </w:r>
      <w:r w:rsidR="00055A50">
        <w:rPr>
          <w:rFonts w:cs="Times New Roman"/>
          <w:szCs w:val="32"/>
        </w:rPr>
        <w:t>did</w:t>
      </w:r>
      <w:r w:rsidR="00DF6F2C">
        <w:rPr>
          <w:rFonts w:cs="Times New Roman"/>
          <w:szCs w:val="32"/>
        </w:rPr>
        <w:t xml:space="preserve"> </w:t>
      </w:r>
      <w:r w:rsidR="00055A50">
        <w:rPr>
          <w:rFonts w:cs="Times New Roman"/>
          <w:szCs w:val="32"/>
        </w:rPr>
        <w:t>not</w:t>
      </w:r>
      <w:r w:rsidR="00DF6F2C">
        <w:rPr>
          <w:rFonts w:cs="Times New Roman"/>
          <w:szCs w:val="32"/>
        </w:rPr>
        <w:t xml:space="preserve"> </w:t>
      </w:r>
      <w:r w:rsidR="00055A50">
        <w:rPr>
          <w:rFonts w:cs="Times New Roman"/>
          <w:szCs w:val="32"/>
        </w:rPr>
        <w:t>know</w:t>
      </w:r>
      <w:r w:rsidR="00DF6F2C">
        <w:rPr>
          <w:rFonts w:cs="Times New Roman"/>
          <w:szCs w:val="32"/>
        </w:rPr>
        <w:t xml:space="preserve"> </w:t>
      </w:r>
      <w:r w:rsidR="00055A50">
        <w:rPr>
          <w:rFonts w:cs="Times New Roman"/>
          <w:szCs w:val="32"/>
        </w:rPr>
        <w:t>Him.</w:t>
      </w:r>
      <w:r w:rsidR="00DF6F2C">
        <w:rPr>
          <w:rFonts w:cs="Times New Roman"/>
          <w:szCs w:val="32"/>
        </w:rPr>
        <w:t xml:space="preserve">  </w:t>
      </w:r>
      <w:r w:rsidR="00055A50">
        <w:rPr>
          <w:rFonts w:cs="Times New Roman"/>
          <w:szCs w:val="32"/>
        </w:rPr>
        <w:t>Beloved,</w:t>
      </w:r>
      <w:r w:rsidR="00DF6F2C">
        <w:rPr>
          <w:rFonts w:cs="Times New Roman"/>
          <w:szCs w:val="32"/>
        </w:rPr>
        <w:t xml:space="preserve"> </w:t>
      </w:r>
      <w:r w:rsidR="00055A50">
        <w:rPr>
          <w:rFonts w:cs="Times New Roman"/>
          <w:szCs w:val="32"/>
        </w:rPr>
        <w:t>now</w:t>
      </w:r>
      <w:r w:rsidR="00DF6F2C">
        <w:rPr>
          <w:rFonts w:cs="Times New Roman"/>
          <w:szCs w:val="32"/>
        </w:rPr>
        <w:t xml:space="preserve"> </w:t>
      </w:r>
      <w:r w:rsidR="00055A50">
        <w:rPr>
          <w:rFonts w:cs="Times New Roman"/>
          <w:szCs w:val="32"/>
        </w:rPr>
        <w:t>we</w:t>
      </w:r>
      <w:r w:rsidR="00DF6F2C">
        <w:rPr>
          <w:rFonts w:cs="Times New Roman"/>
          <w:szCs w:val="32"/>
        </w:rPr>
        <w:t xml:space="preserve"> </w:t>
      </w:r>
      <w:r w:rsidR="00055A50">
        <w:rPr>
          <w:rFonts w:cs="Times New Roman"/>
          <w:szCs w:val="32"/>
        </w:rPr>
        <w:t>are</w:t>
      </w:r>
      <w:r w:rsidR="00DF6F2C">
        <w:rPr>
          <w:rFonts w:cs="Times New Roman"/>
          <w:szCs w:val="32"/>
        </w:rPr>
        <w:t xml:space="preserve"> </w:t>
      </w:r>
      <w:r w:rsidR="00F144A0">
        <w:rPr>
          <w:rFonts w:cs="Times New Roman"/>
          <w:szCs w:val="32"/>
        </w:rPr>
        <w:t>children</w:t>
      </w:r>
      <w:r w:rsidR="00DF6F2C">
        <w:rPr>
          <w:rFonts w:cs="Times New Roman"/>
          <w:szCs w:val="32"/>
        </w:rPr>
        <w:t xml:space="preserve"> </w:t>
      </w:r>
      <w:r w:rsidR="00F144A0">
        <w:rPr>
          <w:rFonts w:cs="Times New Roman"/>
          <w:szCs w:val="32"/>
        </w:rPr>
        <w:t>of</w:t>
      </w:r>
      <w:r w:rsidR="00DF6F2C">
        <w:rPr>
          <w:rFonts w:cs="Times New Roman"/>
          <w:szCs w:val="32"/>
        </w:rPr>
        <w:t xml:space="preserve"> </w:t>
      </w:r>
      <w:r w:rsidR="00F144A0">
        <w:rPr>
          <w:rFonts w:cs="Times New Roman"/>
          <w:szCs w:val="32"/>
        </w:rPr>
        <w:t>God</w:t>
      </w:r>
      <w:r w:rsidR="00055A50">
        <w:rPr>
          <w:rFonts w:cs="Times New Roman"/>
          <w:szCs w:val="32"/>
        </w:rPr>
        <w:t>.</w:t>
      </w:r>
      <w:r w:rsidR="00DF6F2C">
        <w:rPr>
          <w:rFonts w:cs="Times New Roman"/>
          <w:szCs w:val="32"/>
        </w:rPr>
        <w:t xml:space="preserve">  </w:t>
      </w:r>
      <w:r w:rsidR="00055A50">
        <w:rPr>
          <w:rFonts w:cs="Times New Roman"/>
          <w:szCs w:val="32"/>
        </w:rPr>
        <w:t>It</w:t>
      </w:r>
      <w:r w:rsidR="00DF6F2C">
        <w:rPr>
          <w:rFonts w:cs="Times New Roman"/>
          <w:szCs w:val="32"/>
        </w:rPr>
        <w:t xml:space="preserve"> </w:t>
      </w:r>
      <w:r w:rsidR="00055A50">
        <w:rPr>
          <w:rFonts w:cs="Times New Roman"/>
          <w:szCs w:val="32"/>
        </w:rPr>
        <w:t>is</w:t>
      </w:r>
      <w:r w:rsidR="00DF6F2C">
        <w:rPr>
          <w:rFonts w:cs="Times New Roman"/>
          <w:szCs w:val="32"/>
        </w:rPr>
        <w:t xml:space="preserve"> </w:t>
      </w:r>
      <w:r w:rsidR="00055A50">
        <w:rPr>
          <w:rFonts w:cs="Times New Roman"/>
          <w:szCs w:val="32"/>
        </w:rPr>
        <w:t>not</w:t>
      </w:r>
      <w:r w:rsidR="00DF6F2C">
        <w:rPr>
          <w:rFonts w:cs="Times New Roman"/>
          <w:szCs w:val="32"/>
        </w:rPr>
        <w:t xml:space="preserve"> </w:t>
      </w:r>
      <w:r w:rsidR="00055A50">
        <w:rPr>
          <w:rFonts w:cs="Times New Roman"/>
          <w:szCs w:val="32"/>
        </w:rPr>
        <w:t>yet</w:t>
      </w:r>
      <w:r w:rsidR="00DF6F2C">
        <w:rPr>
          <w:rFonts w:cs="Times New Roman"/>
          <w:szCs w:val="32"/>
        </w:rPr>
        <w:t xml:space="preserve"> </w:t>
      </w:r>
      <w:r w:rsidR="00055A50">
        <w:rPr>
          <w:rFonts w:cs="Times New Roman"/>
          <w:szCs w:val="32"/>
        </w:rPr>
        <w:t>brought</w:t>
      </w:r>
      <w:r w:rsidR="00DF6F2C">
        <w:rPr>
          <w:rFonts w:cs="Times New Roman"/>
          <w:szCs w:val="32"/>
        </w:rPr>
        <w:t xml:space="preserve"> </w:t>
      </w:r>
      <w:r w:rsidR="00055A50">
        <w:rPr>
          <w:rFonts w:cs="Times New Roman"/>
          <w:szCs w:val="32"/>
        </w:rPr>
        <w:t>to</w:t>
      </w:r>
      <w:r w:rsidR="00DF6F2C">
        <w:rPr>
          <w:rFonts w:cs="Times New Roman"/>
          <w:szCs w:val="32"/>
        </w:rPr>
        <w:t xml:space="preserve"> </w:t>
      </w:r>
      <w:r w:rsidR="00055A50">
        <w:rPr>
          <w:rFonts w:cs="Times New Roman"/>
          <w:szCs w:val="32"/>
        </w:rPr>
        <w:t>light</w:t>
      </w:r>
      <w:r w:rsidR="00DF6F2C">
        <w:rPr>
          <w:rFonts w:cs="Times New Roman"/>
          <w:szCs w:val="32"/>
        </w:rPr>
        <w:t xml:space="preserve"> </w:t>
      </w:r>
      <w:r w:rsidR="00055A50">
        <w:rPr>
          <w:rFonts w:cs="Times New Roman"/>
          <w:szCs w:val="32"/>
        </w:rPr>
        <w:t>what</w:t>
      </w:r>
      <w:r w:rsidR="00DF6F2C">
        <w:rPr>
          <w:rFonts w:cs="Times New Roman"/>
          <w:szCs w:val="32"/>
        </w:rPr>
        <w:t xml:space="preserve"> </w:t>
      </w:r>
      <w:r w:rsidR="0006376F">
        <w:rPr>
          <w:rFonts w:cs="Times New Roman"/>
          <w:szCs w:val="32"/>
        </w:rPr>
        <w:t>we</w:t>
      </w:r>
      <w:r w:rsidR="00DF6F2C">
        <w:rPr>
          <w:rFonts w:cs="Times New Roman"/>
          <w:szCs w:val="32"/>
        </w:rPr>
        <w:t xml:space="preserve"> </w:t>
      </w:r>
      <w:r w:rsidR="0006376F">
        <w:rPr>
          <w:rFonts w:cs="Times New Roman"/>
          <w:szCs w:val="32"/>
        </w:rPr>
        <w:t>will</w:t>
      </w:r>
      <w:r w:rsidR="00DF6F2C">
        <w:rPr>
          <w:rFonts w:cs="Times New Roman"/>
          <w:szCs w:val="32"/>
        </w:rPr>
        <w:t xml:space="preserve"> </w:t>
      </w:r>
      <w:r w:rsidR="0006376F">
        <w:rPr>
          <w:rFonts w:cs="Times New Roman"/>
          <w:szCs w:val="32"/>
        </w:rPr>
        <w:t>be:</w:t>
      </w:r>
      <w:r w:rsidR="00DF6F2C">
        <w:rPr>
          <w:rFonts w:cs="Times New Roman"/>
          <w:szCs w:val="32"/>
        </w:rPr>
        <w:t xml:space="preserve"> </w:t>
      </w:r>
      <w:r w:rsidR="0006376F">
        <w:rPr>
          <w:rFonts w:cs="Times New Roman"/>
          <w:szCs w:val="32"/>
        </w:rPr>
        <w:t>we</w:t>
      </w:r>
      <w:r w:rsidR="00DF6F2C">
        <w:rPr>
          <w:rFonts w:cs="Times New Roman"/>
          <w:szCs w:val="32"/>
        </w:rPr>
        <w:t xml:space="preserve"> </w:t>
      </w:r>
      <w:r w:rsidR="0006376F">
        <w:rPr>
          <w:rFonts w:cs="Times New Roman"/>
          <w:szCs w:val="32"/>
        </w:rPr>
        <w:t>see,</w:t>
      </w:r>
      <w:r w:rsidR="00DF6F2C">
        <w:rPr>
          <w:rFonts w:cs="Times New Roman"/>
          <w:szCs w:val="32"/>
        </w:rPr>
        <w:t xml:space="preserve"> </w:t>
      </w:r>
      <w:r w:rsidR="0006376F">
        <w:rPr>
          <w:rFonts w:cs="Times New Roman"/>
          <w:szCs w:val="32"/>
        </w:rPr>
        <w:t>since,</w:t>
      </w:r>
      <w:r w:rsidR="00DF6F2C">
        <w:rPr>
          <w:rFonts w:cs="Times New Roman"/>
          <w:szCs w:val="32"/>
        </w:rPr>
        <w:t xml:space="preserve"> </w:t>
      </w:r>
      <w:r w:rsidR="0006376F">
        <w:rPr>
          <w:rFonts w:cs="Times New Roman"/>
          <w:szCs w:val="32"/>
        </w:rPr>
        <w:t>He</w:t>
      </w:r>
      <w:r w:rsidR="00DF6F2C">
        <w:rPr>
          <w:rFonts w:cs="Times New Roman"/>
          <w:szCs w:val="32"/>
        </w:rPr>
        <w:t xml:space="preserve"> </w:t>
      </w:r>
      <w:r w:rsidR="0006376F">
        <w:rPr>
          <w:rFonts w:cs="Times New Roman"/>
          <w:szCs w:val="32"/>
        </w:rPr>
        <w:t>would</w:t>
      </w:r>
      <w:r w:rsidR="00DF6F2C">
        <w:rPr>
          <w:rFonts w:cs="Times New Roman"/>
          <w:szCs w:val="32"/>
        </w:rPr>
        <w:t xml:space="preserve"> </w:t>
      </w:r>
      <w:r w:rsidR="0006376F">
        <w:rPr>
          <w:rFonts w:cs="Times New Roman"/>
          <w:szCs w:val="32"/>
        </w:rPr>
        <w:t>be</w:t>
      </w:r>
      <w:r w:rsidR="00DF6F2C">
        <w:rPr>
          <w:rFonts w:cs="Times New Roman"/>
          <w:szCs w:val="32"/>
        </w:rPr>
        <w:t xml:space="preserve"> </w:t>
      </w:r>
      <w:r w:rsidR="0006376F">
        <w:rPr>
          <w:rFonts w:cs="Times New Roman"/>
          <w:szCs w:val="32"/>
        </w:rPr>
        <w:t>brought</w:t>
      </w:r>
      <w:r w:rsidR="00DF6F2C">
        <w:rPr>
          <w:rFonts w:cs="Times New Roman"/>
          <w:szCs w:val="32"/>
        </w:rPr>
        <w:t xml:space="preserve"> </w:t>
      </w:r>
      <w:r w:rsidR="0006376F">
        <w:rPr>
          <w:rFonts w:cs="Times New Roman"/>
          <w:szCs w:val="32"/>
        </w:rPr>
        <w:t>to</w:t>
      </w:r>
      <w:r w:rsidR="00DF6F2C">
        <w:rPr>
          <w:rFonts w:cs="Times New Roman"/>
          <w:szCs w:val="32"/>
        </w:rPr>
        <w:t xml:space="preserve"> </w:t>
      </w:r>
      <w:r w:rsidR="0006376F">
        <w:rPr>
          <w:rFonts w:cs="Times New Roman"/>
          <w:szCs w:val="32"/>
        </w:rPr>
        <w:t>light</w:t>
      </w:r>
      <w:r w:rsidR="00DF6F2C">
        <w:rPr>
          <w:rFonts w:cs="Times New Roman"/>
          <w:szCs w:val="32"/>
        </w:rPr>
        <w:t xml:space="preserve"> </w:t>
      </w:r>
      <w:r w:rsidR="0006376F">
        <w:rPr>
          <w:rFonts w:cs="Times New Roman"/>
          <w:szCs w:val="32"/>
        </w:rPr>
        <w:t>we</w:t>
      </w:r>
      <w:r w:rsidR="00DF6F2C">
        <w:rPr>
          <w:rFonts w:cs="Times New Roman"/>
          <w:szCs w:val="32"/>
        </w:rPr>
        <w:t xml:space="preserve"> </w:t>
      </w:r>
      <w:r w:rsidR="0006376F">
        <w:rPr>
          <w:rFonts w:cs="Times New Roman"/>
          <w:szCs w:val="32"/>
        </w:rPr>
        <w:t>will</w:t>
      </w:r>
      <w:r w:rsidR="00DF6F2C">
        <w:rPr>
          <w:rFonts w:cs="Times New Roman"/>
          <w:szCs w:val="32"/>
        </w:rPr>
        <w:t xml:space="preserve"> </w:t>
      </w:r>
      <w:r w:rsidR="0006376F">
        <w:rPr>
          <w:rFonts w:cs="Times New Roman"/>
          <w:szCs w:val="32"/>
        </w:rPr>
        <w:t>be</w:t>
      </w:r>
      <w:r w:rsidR="00DF6F2C">
        <w:rPr>
          <w:rFonts w:cs="Times New Roman"/>
          <w:szCs w:val="32"/>
        </w:rPr>
        <w:t xml:space="preserve"> </w:t>
      </w:r>
      <w:r w:rsidR="0006376F">
        <w:rPr>
          <w:rFonts w:cs="Times New Roman"/>
          <w:szCs w:val="32"/>
        </w:rPr>
        <w:t>like</w:t>
      </w:r>
      <w:r w:rsidR="00DF6F2C">
        <w:rPr>
          <w:rFonts w:cs="Times New Roman"/>
          <w:szCs w:val="32"/>
        </w:rPr>
        <w:t xml:space="preserve"> </w:t>
      </w:r>
      <w:r w:rsidR="0006376F">
        <w:rPr>
          <w:rFonts w:cs="Times New Roman"/>
          <w:szCs w:val="32"/>
        </w:rPr>
        <w:t>Him,</w:t>
      </w:r>
      <w:r w:rsidR="00DF6F2C">
        <w:rPr>
          <w:rFonts w:cs="Times New Roman"/>
          <w:szCs w:val="32"/>
        </w:rPr>
        <w:t xml:space="preserve"> </w:t>
      </w:r>
      <w:r w:rsidR="0006376F">
        <w:rPr>
          <w:rFonts w:cs="Times New Roman"/>
          <w:szCs w:val="32"/>
        </w:rPr>
        <w:t>since,</w:t>
      </w:r>
      <w:r w:rsidR="00DF6F2C">
        <w:rPr>
          <w:rFonts w:cs="Times New Roman"/>
          <w:szCs w:val="32"/>
        </w:rPr>
        <w:t xml:space="preserve"> </w:t>
      </w:r>
      <w:r w:rsidR="0006376F">
        <w:rPr>
          <w:rFonts w:cs="Times New Roman"/>
          <w:szCs w:val="32"/>
        </w:rPr>
        <w:t>we</w:t>
      </w:r>
      <w:r w:rsidR="00DF6F2C">
        <w:rPr>
          <w:rFonts w:cs="Times New Roman"/>
          <w:szCs w:val="32"/>
        </w:rPr>
        <w:t xml:space="preserve"> </w:t>
      </w:r>
      <w:r w:rsidR="0006376F">
        <w:rPr>
          <w:rFonts w:cs="Times New Roman"/>
          <w:szCs w:val="32"/>
        </w:rPr>
        <w:t>will</w:t>
      </w:r>
      <w:r w:rsidR="00DF6F2C">
        <w:rPr>
          <w:rFonts w:cs="Times New Roman"/>
          <w:szCs w:val="32"/>
        </w:rPr>
        <w:t xml:space="preserve"> </w:t>
      </w:r>
      <w:r w:rsidR="0006376F">
        <w:rPr>
          <w:rFonts w:cs="Times New Roman"/>
          <w:szCs w:val="32"/>
        </w:rPr>
        <w:t>see</w:t>
      </w:r>
      <w:r w:rsidR="00DF6F2C">
        <w:rPr>
          <w:rFonts w:cs="Times New Roman"/>
          <w:szCs w:val="32"/>
        </w:rPr>
        <w:t xml:space="preserve"> </w:t>
      </w:r>
      <w:r w:rsidR="0006376F">
        <w:rPr>
          <w:rFonts w:cs="Times New Roman"/>
          <w:szCs w:val="32"/>
        </w:rPr>
        <w:t>Him</w:t>
      </w:r>
      <w:r w:rsidR="00DF6F2C">
        <w:rPr>
          <w:rFonts w:cs="Times New Roman"/>
          <w:szCs w:val="32"/>
        </w:rPr>
        <w:t xml:space="preserve"> </w:t>
      </w:r>
      <w:r w:rsidR="0006376F">
        <w:rPr>
          <w:rFonts w:cs="Times New Roman"/>
          <w:szCs w:val="32"/>
        </w:rPr>
        <w:t>just</w:t>
      </w:r>
      <w:r w:rsidR="00DF6F2C">
        <w:rPr>
          <w:rFonts w:cs="Times New Roman"/>
          <w:szCs w:val="32"/>
        </w:rPr>
        <w:t xml:space="preserve"> </w:t>
      </w:r>
      <w:r w:rsidR="0006376F">
        <w:rPr>
          <w:rFonts w:cs="Times New Roman"/>
          <w:szCs w:val="32"/>
        </w:rPr>
        <w:t>as</w:t>
      </w:r>
      <w:r w:rsidR="00DF6F2C">
        <w:rPr>
          <w:rFonts w:cs="Times New Roman"/>
          <w:szCs w:val="32"/>
        </w:rPr>
        <w:t xml:space="preserve"> </w:t>
      </w:r>
      <w:r w:rsidR="0006376F">
        <w:rPr>
          <w:rFonts w:cs="Times New Roman"/>
          <w:szCs w:val="32"/>
        </w:rPr>
        <w:t>He</w:t>
      </w:r>
      <w:r w:rsidR="00DF6F2C">
        <w:rPr>
          <w:rFonts w:cs="Times New Roman"/>
          <w:szCs w:val="32"/>
        </w:rPr>
        <w:t xml:space="preserve"> </w:t>
      </w:r>
      <w:r w:rsidR="0006376F">
        <w:rPr>
          <w:rFonts w:cs="Times New Roman"/>
          <w:szCs w:val="32"/>
        </w:rPr>
        <w:t>is</w:t>
      </w:r>
      <w:r w:rsidR="000F2C62">
        <w:rPr>
          <w:rFonts w:cs="Times New Roman"/>
          <w:szCs w:val="32"/>
        </w:rPr>
        <w:t>.</w:t>
      </w:r>
      <w:r w:rsidR="00055A50">
        <w:rPr>
          <w:rFonts w:cs="Times New Roman"/>
          <w:szCs w:val="32"/>
        </w:rPr>
        <w:t>”</w:t>
      </w:r>
      <w:r w:rsidR="000D5F5A">
        <w:rPr>
          <w:rFonts w:cs="Times New Roman"/>
          <w:szCs w:val="32"/>
        </w:rPr>
        <w:br/>
        <w:t>“</w:t>
      </w:r>
      <w:r w:rsidR="000D5F5A" w:rsidRPr="000D5F5A">
        <w:rPr>
          <w:rFonts w:cs="Times New Roman"/>
          <w:szCs w:val="32"/>
        </w:rPr>
        <w:t>ἴδετε</w:t>
      </w:r>
      <w:r w:rsidR="00DF6F2C">
        <w:rPr>
          <w:rFonts w:cs="Times New Roman"/>
          <w:szCs w:val="32"/>
        </w:rPr>
        <w:t xml:space="preserve"> </w:t>
      </w:r>
      <w:r w:rsidR="000D5F5A" w:rsidRPr="000D5F5A">
        <w:rPr>
          <w:rFonts w:cs="Times New Roman"/>
          <w:szCs w:val="32"/>
        </w:rPr>
        <w:t>ποταπὴν</w:t>
      </w:r>
      <w:r w:rsidR="00DF6F2C">
        <w:rPr>
          <w:rFonts w:cs="Times New Roman"/>
          <w:szCs w:val="32"/>
        </w:rPr>
        <w:t xml:space="preserve"> </w:t>
      </w:r>
      <w:r w:rsidR="000D5F5A" w:rsidRPr="000D5F5A">
        <w:rPr>
          <w:rFonts w:cs="Times New Roman"/>
          <w:szCs w:val="32"/>
        </w:rPr>
        <w:t>ἀγάπην</w:t>
      </w:r>
      <w:r w:rsidR="00DF6F2C">
        <w:rPr>
          <w:rFonts w:cs="Times New Roman"/>
          <w:szCs w:val="32"/>
        </w:rPr>
        <w:t xml:space="preserve"> </w:t>
      </w:r>
      <w:r w:rsidR="000D5F5A" w:rsidRPr="000D5F5A">
        <w:rPr>
          <w:rFonts w:cs="Times New Roman"/>
          <w:szCs w:val="32"/>
        </w:rPr>
        <w:t>δέδωκεν</w:t>
      </w:r>
      <w:r w:rsidR="00DF6F2C">
        <w:rPr>
          <w:rFonts w:cs="Times New Roman"/>
          <w:szCs w:val="32"/>
        </w:rPr>
        <w:t xml:space="preserve"> </w:t>
      </w:r>
      <w:r w:rsidR="000D5F5A" w:rsidRPr="000D5F5A">
        <w:rPr>
          <w:rFonts w:cs="Times New Roman"/>
          <w:szCs w:val="32"/>
        </w:rPr>
        <w:t>ἡμῖν</w:t>
      </w:r>
      <w:r w:rsidR="00DF6F2C">
        <w:rPr>
          <w:rFonts w:cs="Times New Roman"/>
          <w:szCs w:val="32"/>
        </w:rPr>
        <w:t xml:space="preserve"> </w:t>
      </w:r>
      <w:r w:rsidR="000D5F5A" w:rsidRPr="000D5F5A">
        <w:rPr>
          <w:rFonts w:cs="Times New Roman"/>
          <w:szCs w:val="32"/>
        </w:rPr>
        <w:t>ὁ</w:t>
      </w:r>
      <w:r w:rsidR="00DF6F2C">
        <w:rPr>
          <w:rFonts w:cs="Times New Roman"/>
          <w:szCs w:val="32"/>
        </w:rPr>
        <w:t xml:space="preserve"> </w:t>
      </w:r>
      <w:r w:rsidR="000D5F5A" w:rsidRPr="000D5F5A">
        <w:rPr>
          <w:rFonts w:cs="Times New Roman"/>
          <w:szCs w:val="32"/>
        </w:rPr>
        <w:t>πατὴρ</w:t>
      </w:r>
      <w:r w:rsidR="00DF6F2C">
        <w:rPr>
          <w:rFonts w:cs="Times New Roman"/>
          <w:szCs w:val="32"/>
        </w:rPr>
        <w:t xml:space="preserve"> </w:t>
      </w:r>
      <w:r w:rsidR="000D5F5A" w:rsidRPr="000D5F5A">
        <w:rPr>
          <w:rFonts w:cs="Times New Roman"/>
          <w:szCs w:val="32"/>
        </w:rPr>
        <w:t>ἵνα</w:t>
      </w:r>
      <w:r w:rsidR="00DF6F2C">
        <w:rPr>
          <w:rFonts w:cs="Times New Roman"/>
          <w:szCs w:val="32"/>
        </w:rPr>
        <w:t xml:space="preserve"> </w:t>
      </w:r>
      <w:r w:rsidR="000D5F5A" w:rsidRPr="000D5F5A">
        <w:rPr>
          <w:rFonts w:cs="Times New Roman"/>
          <w:szCs w:val="32"/>
        </w:rPr>
        <w:t>τέκνα</w:t>
      </w:r>
      <w:r w:rsidR="00DF6F2C">
        <w:rPr>
          <w:rFonts w:cs="Times New Roman"/>
          <w:szCs w:val="32"/>
        </w:rPr>
        <w:t xml:space="preserve"> </w:t>
      </w:r>
      <w:r w:rsidR="000D5F5A" w:rsidRPr="000D5F5A">
        <w:rPr>
          <w:rFonts w:cs="Times New Roman"/>
          <w:szCs w:val="32"/>
        </w:rPr>
        <w:t>θεοῦ</w:t>
      </w:r>
      <w:r w:rsidR="00DF6F2C">
        <w:rPr>
          <w:rFonts w:cs="Times New Roman"/>
          <w:szCs w:val="32"/>
        </w:rPr>
        <w:t xml:space="preserve"> </w:t>
      </w:r>
      <w:r w:rsidR="000D5F5A" w:rsidRPr="000D5F5A">
        <w:rPr>
          <w:rFonts w:cs="Times New Roman"/>
          <w:szCs w:val="32"/>
        </w:rPr>
        <w:t>κληθῶμεν,</w:t>
      </w:r>
      <w:r w:rsidR="00DF6F2C">
        <w:rPr>
          <w:rFonts w:cs="Times New Roman"/>
          <w:szCs w:val="32"/>
        </w:rPr>
        <w:t xml:space="preserve"> </w:t>
      </w:r>
      <w:r w:rsidR="000D5F5A" w:rsidRPr="000D5F5A">
        <w:rPr>
          <w:rFonts w:cs="Times New Roman"/>
          <w:szCs w:val="32"/>
        </w:rPr>
        <w:t>καὶ</w:t>
      </w:r>
      <w:r w:rsidR="00DF6F2C">
        <w:rPr>
          <w:rFonts w:cs="Times New Roman"/>
          <w:szCs w:val="32"/>
        </w:rPr>
        <w:t xml:space="preserve"> </w:t>
      </w:r>
      <w:r w:rsidR="000D5F5A" w:rsidRPr="000D5F5A">
        <w:rPr>
          <w:rFonts w:cs="Times New Roman"/>
          <w:szCs w:val="32"/>
        </w:rPr>
        <w:t>ἐσμέν.</w:t>
      </w:r>
      <w:r w:rsidR="00DF6F2C">
        <w:rPr>
          <w:rFonts w:cs="Times New Roman"/>
          <w:szCs w:val="32"/>
        </w:rPr>
        <w:t xml:space="preserve"> </w:t>
      </w:r>
      <w:r w:rsidR="000D5F5A" w:rsidRPr="000D5F5A">
        <w:rPr>
          <w:rFonts w:cs="Times New Roman"/>
          <w:szCs w:val="32"/>
        </w:rPr>
        <w:t>διὰ</w:t>
      </w:r>
      <w:r w:rsidR="00DF6F2C">
        <w:rPr>
          <w:rFonts w:cs="Times New Roman"/>
          <w:szCs w:val="32"/>
        </w:rPr>
        <w:t xml:space="preserve"> </w:t>
      </w:r>
      <w:r w:rsidR="000D5F5A" w:rsidRPr="000D5F5A">
        <w:rPr>
          <w:rFonts w:cs="Times New Roman"/>
          <w:szCs w:val="32"/>
        </w:rPr>
        <w:t>τοῦτο</w:t>
      </w:r>
      <w:r w:rsidR="00DF6F2C">
        <w:rPr>
          <w:rFonts w:cs="Times New Roman"/>
          <w:szCs w:val="32"/>
        </w:rPr>
        <w:t xml:space="preserve"> </w:t>
      </w:r>
      <w:r w:rsidR="000D5F5A" w:rsidRPr="000D5F5A">
        <w:rPr>
          <w:rFonts w:cs="Times New Roman"/>
          <w:szCs w:val="32"/>
        </w:rPr>
        <w:t>ὁ</w:t>
      </w:r>
      <w:r w:rsidR="00DF6F2C">
        <w:rPr>
          <w:rFonts w:cs="Times New Roman"/>
          <w:szCs w:val="32"/>
        </w:rPr>
        <w:t xml:space="preserve"> </w:t>
      </w:r>
      <w:r w:rsidR="000D5F5A" w:rsidRPr="000D5F5A">
        <w:rPr>
          <w:rFonts w:cs="Times New Roman"/>
          <w:szCs w:val="32"/>
        </w:rPr>
        <w:t>κόσμος</w:t>
      </w:r>
      <w:r w:rsidR="00DF6F2C">
        <w:rPr>
          <w:rFonts w:cs="Times New Roman"/>
          <w:szCs w:val="32"/>
        </w:rPr>
        <w:t xml:space="preserve"> </w:t>
      </w:r>
      <w:r w:rsidR="000D5F5A" w:rsidRPr="000D5F5A">
        <w:rPr>
          <w:rFonts w:cs="Times New Roman"/>
          <w:szCs w:val="32"/>
        </w:rPr>
        <w:t>οὐ</w:t>
      </w:r>
      <w:r w:rsidR="00DF6F2C">
        <w:rPr>
          <w:rFonts w:cs="Times New Roman"/>
          <w:szCs w:val="32"/>
        </w:rPr>
        <w:t xml:space="preserve"> </w:t>
      </w:r>
      <w:r w:rsidR="000D5F5A" w:rsidRPr="000D5F5A">
        <w:rPr>
          <w:rFonts w:cs="Times New Roman"/>
          <w:szCs w:val="32"/>
        </w:rPr>
        <w:t>γινώσκει</w:t>
      </w:r>
      <w:r w:rsidR="00DF6F2C">
        <w:rPr>
          <w:rFonts w:cs="Times New Roman"/>
          <w:szCs w:val="32"/>
        </w:rPr>
        <w:t xml:space="preserve"> </w:t>
      </w:r>
      <w:r w:rsidR="000D5F5A" w:rsidRPr="000D5F5A">
        <w:rPr>
          <w:rFonts w:cs="Times New Roman"/>
          <w:szCs w:val="32"/>
        </w:rPr>
        <w:t>ἡμᾶς</w:t>
      </w:r>
      <w:r w:rsidR="00DF6F2C">
        <w:rPr>
          <w:rFonts w:cs="Times New Roman"/>
          <w:szCs w:val="32"/>
        </w:rPr>
        <w:t xml:space="preserve"> </w:t>
      </w:r>
      <w:r w:rsidR="000D5F5A" w:rsidRPr="000D5F5A">
        <w:rPr>
          <w:rFonts w:cs="Times New Roman"/>
          <w:szCs w:val="32"/>
        </w:rPr>
        <w:t>ὅτι</w:t>
      </w:r>
      <w:r w:rsidR="00DF6F2C">
        <w:rPr>
          <w:rFonts w:cs="Times New Roman"/>
          <w:szCs w:val="32"/>
        </w:rPr>
        <w:t xml:space="preserve"> </w:t>
      </w:r>
      <w:r w:rsidR="000D5F5A" w:rsidRPr="000D5F5A">
        <w:rPr>
          <w:rFonts w:cs="Times New Roman"/>
          <w:szCs w:val="32"/>
        </w:rPr>
        <w:t>οὐκ</w:t>
      </w:r>
      <w:r w:rsidR="00DF6F2C">
        <w:rPr>
          <w:rFonts w:cs="Times New Roman"/>
          <w:szCs w:val="32"/>
        </w:rPr>
        <w:t xml:space="preserve"> </w:t>
      </w:r>
      <w:r w:rsidR="000D5F5A" w:rsidRPr="000D5F5A">
        <w:rPr>
          <w:rFonts w:cs="Times New Roman"/>
          <w:szCs w:val="32"/>
        </w:rPr>
        <w:t>ἔγνω</w:t>
      </w:r>
      <w:r w:rsidR="00DF6F2C">
        <w:rPr>
          <w:rFonts w:cs="Times New Roman"/>
          <w:szCs w:val="32"/>
        </w:rPr>
        <w:t xml:space="preserve"> </w:t>
      </w:r>
      <w:r w:rsidR="000D5F5A" w:rsidRPr="000D5F5A">
        <w:rPr>
          <w:rFonts w:cs="Times New Roman"/>
          <w:szCs w:val="32"/>
        </w:rPr>
        <w:t>αὐτόν.</w:t>
      </w:r>
      <w:r w:rsidR="00DF6F2C">
        <w:rPr>
          <w:rFonts w:cs="Times New Roman"/>
          <w:szCs w:val="32"/>
        </w:rPr>
        <w:t xml:space="preserve"> </w:t>
      </w:r>
      <w:r w:rsidR="000D5F5A" w:rsidRPr="000D5F5A">
        <w:rPr>
          <w:rFonts w:cs="Times New Roman"/>
          <w:szCs w:val="32"/>
        </w:rPr>
        <w:t>ἀγαπητοί,</w:t>
      </w:r>
      <w:r w:rsidR="00DF6F2C">
        <w:rPr>
          <w:rFonts w:cs="Times New Roman"/>
          <w:szCs w:val="32"/>
        </w:rPr>
        <w:t xml:space="preserve"> </w:t>
      </w:r>
      <w:r w:rsidR="000D5F5A" w:rsidRPr="000D5F5A">
        <w:rPr>
          <w:rFonts w:cs="Times New Roman"/>
          <w:szCs w:val="32"/>
        </w:rPr>
        <w:t>νῦν</w:t>
      </w:r>
      <w:r w:rsidR="00DF6F2C">
        <w:rPr>
          <w:rFonts w:cs="Times New Roman"/>
          <w:szCs w:val="32"/>
        </w:rPr>
        <w:t xml:space="preserve"> </w:t>
      </w:r>
      <w:r w:rsidR="000D5F5A" w:rsidRPr="000D5F5A">
        <w:rPr>
          <w:rFonts w:cs="Times New Roman"/>
          <w:szCs w:val="32"/>
        </w:rPr>
        <w:t>τέκνα</w:t>
      </w:r>
      <w:r w:rsidR="00DF6F2C">
        <w:rPr>
          <w:rFonts w:cs="Times New Roman"/>
          <w:szCs w:val="32"/>
        </w:rPr>
        <w:t xml:space="preserve"> </w:t>
      </w:r>
      <w:r w:rsidR="000D5F5A" w:rsidRPr="000D5F5A">
        <w:rPr>
          <w:rFonts w:cs="Times New Roman"/>
          <w:szCs w:val="32"/>
        </w:rPr>
        <w:t>θεοῦ</w:t>
      </w:r>
      <w:r w:rsidR="00DF6F2C">
        <w:rPr>
          <w:rFonts w:cs="Times New Roman"/>
          <w:szCs w:val="32"/>
        </w:rPr>
        <w:t xml:space="preserve"> </w:t>
      </w:r>
      <w:r w:rsidR="000D5F5A" w:rsidRPr="000D5F5A">
        <w:rPr>
          <w:rFonts w:cs="Times New Roman"/>
          <w:szCs w:val="32"/>
        </w:rPr>
        <w:t>ἐσμεν,</w:t>
      </w:r>
      <w:r w:rsidR="00DF6F2C">
        <w:rPr>
          <w:rFonts w:cs="Times New Roman"/>
          <w:szCs w:val="32"/>
        </w:rPr>
        <w:t xml:space="preserve"> </w:t>
      </w:r>
      <w:r w:rsidR="000D5F5A" w:rsidRPr="000D5F5A">
        <w:rPr>
          <w:rFonts w:cs="Times New Roman"/>
          <w:szCs w:val="32"/>
        </w:rPr>
        <w:t>καὶ</w:t>
      </w:r>
      <w:r w:rsidR="00DF6F2C">
        <w:rPr>
          <w:rFonts w:cs="Times New Roman"/>
          <w:szCs w:val="32"/>
        </w:rPr>
        <w:t xml:space="preserve"> </w:t>
      </w:r>
      <w:r w:rsidR="000D5F5A" w:rsidRPr="000D5F5A">
        <w:rPr>
          <w:rFonts w:cs="Times New Roman"/>
          <w:szCs w:val="32"/>
        </w:rPr>
        <w:t>οὔπω</w:t>
      </w:r>
      <w:r w:rsidR="00DF6F2C">
        <w:rPr>
          <w:rFonts w:cs="Times New Roman"/>
          <w:szCs w:val="32"/>
        </w:rPr>
        <w:t xml:space="preserve"> </w:t>
      </w:r>
      <w:r w:rsidR="000D5F5A" w:rsidRPr="000D5F5A">
        <w:rPr>
          <w:rFonts w:cs="Times New Roman"/>
          <w:szCs w:val="32"/>
        </w:rPr>
        <w:t>ἐφανερώθη</w:t>
      </w:r>
      <w:r w:rsidR="00DF6F2C">
        <w:rPr>
          <w:rFonts w:cs="Times New Roman"/>
          <w:szCs w:val="32"/>
        </w:rPr>
        <w:t xml:space="preserve"> </w:t>
      </w:r>
      <w:r w:rsidR="000D5F5A" w:rsidRPr="000D5F5A">
        <w:rPr>
          <w:rFonts w:cs="Times New Roman"/>
          <w:szCs w:val="32"/>
        </w:rPr>
        <w:t>τί</w:t>
      </w:r>
      <w:r w:rsidR="00DF6F2C">
        <w:rPr>
          <w:rFonts w:cs="Times New Roman"/>
          <w:szCs w:val="32"/>
        </w:rPr>
        <w:t xml:space="preserve"> </w:t>
      </w:r>
      <w:r w:rsidR="000D5F5A" w:rsidRPr="000D5F5A">
        <w:rPr>
          <w:rFonts w:cs="Times New Roman"/>
          <w:szCs w:val="32"/>
        </w:rPr>
        <w:t>ἐσόμεθα.</w:t>
      </w:r>
      <w:r w:rsidR="00DF6F2C">
        <w:rPr>
          <w:rFonts w:cs="Times New Roman"/>
          <w:szCs w:val="32"/>
        </w:rPr>
        <w:t xml:space="preserve"> </w:t>
      </w:r>
      <w:r w:rsidR="000D5F5A" w:rsidRPr="000D5F5A">
        <w:rPr>
          <w:rFonts w:cs="Times New Roman"/>
          <w:szCs w:val="32"/>
        </w:rPr>
        <w:t>οἴδαμεν</w:t>
      </w:r>
      <w:r w:rsidR="00DF6F2C">
        <w:rPr>
          <w:rFonts w:cs="Times New Roman"/>
          <w:szCs w:val="32"/>
        </w:rPr>
        <w:t xml:space="preserve"> </w:t>
      </w:r>
      <w:r w:rsidR="000D5F5A" w:rsidRPr="000D5F5A">
        <w:rPr>
          <w:rFonts w:cs="Times New Roman"/>
          <w:szCs w:val="32"/>
        </w:rPr>
        <w:t>ὅτι</w:t>
      </w:r>
      <w:r w:rsidR="00DF6F2C">
        <w:rPr>
          <w:rFonts w:cs="Times New Roman"/>
          <w:szCs w:val="32"/>
        </w:rPr>
        <w:t xml:space="preserve"> </w:t>
      </w:r>
      <w:r w:rsidR="000D5F5A" w:rsidRPr="000D5F5A">
        <w:rPr>
          <w:rFonts w:cs="Times New Roman"/>
          <w:szCs w:val="32"/>
        </w:rPr>
        <w:t>ἐὰν</w:t>
      </w:r>
      <w:r w:rsidR="00DF6F2C">
        <w:rPr>
          <w:rFonts w:cs="Times New Roman"/>
          <w:szCs w:val="32"/>
        </w:rPr>
        <w:t xml:space="preserve"> </w:t>
      </w:r>
      <w:r w:rsidR="000D5F5A" w:rsidRPr="000D5F5A">
        <w:rPr>
          <w:rFonts w:cs="Times New Roman"/>
          <w:szCs w:val="32"/>
        </w:rPr>
        <w:t>φανερωθῇ</w:t>
      </w:r>
      <w:r w:rsidR="00DF6F2C">
        <w:rPr>
          <w:rFonts w:cs="Times New Roman"/>
          <w:szCs w:val="32"/>
        </w:rPr>
        <w:t xml:space="preserve"> </w:t>
      </w:r>
      <w:r w:rsidR="000D5F5A" w:rsidRPr="000D5F5A">
        <w:rPr>
          <w:rFonts w:cs="Times New Roman"/>
          <w:szCs w:val="32"/>
        </w:rPr>
        <w:lastRenderedPageBreak/>
        <w:t>ὅμοιοι</w:t>
      </w:r>
      <w:r w:rsidR="00DF6F2C">
        <w:rPr>
          <w:rFonts w:cs="Times New Roman"/>
          <w:szCs w:val="32"/>
        </w:rPr>
        <w:t xml:space="preserve"> </w:t>
      </w:r>
      <w:r w:rsidR="000D5F5A" w:rsidRPr="000D5F5A">
        <w:rPr>
          <w:rFonts w:cs="Times New Roman"/>
          <w:szCs w:val="32"/>
        </w:rPr>
        <w:t>αὐτῷ</w:t>
      </w:r>
      <w:r w:rsidR="00DF6F2C">
        <w:rPr>
          <w:rFonts w:cs="Times New Roman"/>
          <w:szCs w:val="32"/>
        </w:rPr>
        <w:t xml:space="preserve"> </w:t>
      </w:r>
      <w:r w:rsidR="000D5F5A" w:rsidRPr="000D5F5A">
        <w:rPr>
          <w:rFonts w:cs="Times New Roman"/>
          <w:szCs w:val="32"/>
        </w:rPr>
        <w:t>ἐσόμεθα,</w:t>
      </w:r>
      <w:r w:rsidR="00DF6F2C">
        <w:rPr>
          <w:rFonts w:cs="Times New Roman"/>
          <w:szCs w:val="32"/>
        </w:rPr>
        <w:t xml:space="preserve"> </w:t>
      </w:r>
      <w:r w:rsidR="000D5F5A" w:rsidRPr="000D5F5A">
        <w:rPr>
          <w:rFonts w:cs="Times New Roman"/>
          <w:szCs w:val="32"/>
        </w:rPr>
        <w:t>ὅτι</w:t>
      </w:r>
      <w:r w:rsidR="00DF6F2C">
        <w:rPr>
          <w:rFonts w:cs="Times New Roman"/>
          <w:szCs w:val="32"/>
        </w:rPr>
        <w:t xml:space="preserve"> </w:t>
      </w:r>
      <w:r w:rsidR="000D5F5A" w:rsidRPr="000D5F5A">
        <w:rPr>
          <w:rFonts w:cs="Times New Roman"/>
          <w:szCs w:val="32"/>
        </w:rPr>
        <w:t>ὀψόμεθα</w:t>
      </w:r>
      <w:r w:rsidR="00DF6F2C">
        <w:rPr>
          <w:rFonts w:cs="Times New Roman"/>
          <w:szCs w:val="32"/>
        </w:rPr>
        <w:t xml:space="preserve"> </w:t>
      </w:r>
      <w:r w:rsidR="000D5F5A" w:rsidRPr="000D5F5A">
        <w:rPr>
          <w:rFonts w:cs="Times New Roman"/>
          <w:szCs w:val="32"/>
        </w:rPr>
        <w:t>αὐτὸν</w:t>
      </w:r>
      <w:r w:rsidR="00DF6F2C">
        <w:rPr>
          <w:rFonts w:cs="Times New Roman"/>
          <w:szCs w:val="32"/>
        </w:rPr>
        <w:t xml:space="preserve"> </w:t>
      </w:r>
      <w:r w:rsidR="000D5F5A" w:rsidRPr="000D5F5A">
        <w:rPr>
          <w:rFonts w:cs="Times New Roman"/>
          <w:szCs w:val="32"/>
        </w:rPr>
        <w:t>καθώς</w:t>
      </w:r>
      <w:r w:rsidR="00DF6F2C">
        <w:rPr>
          <w:rFonts w:cs="Times New Roman"/>
          <w:szCs w:val="32"/>
        </w:rPr>
        <w:t xml:space="preserve"> </w:t>
      </w:r>
      <w:r w:rsidR="000D5F5A" w:rsidRPr="000D5F5A">
        <w:rPr>
          <w:rFonts w:cs="Times New Roman"/>
          <w:szCs w:val="32"/>
        </w:rPr>
        <w:t>ἐστιν.</w:t>
      </w:r>
      <w:r w:rsidR="000D5F5A">
        <w:rPr>
          <w:rFonts w:cs="Times New Roman"/>
          <w:szCs w:val="32"/>
        </w:rPr>
        <w:t>”</w:t>
      </w:r>
      <w:r w:rsidR="00DF6F2C">
        <w:rPr>
          <w:rFonts w:cs="Times New Roman"/>
          <w:szCs w:val="32"/>
        </w:rPr>
        <w:t xml:space="preserve"> </w:t>
      </w:r>
      <w:r w:rsidR="00055A50">
        <w:rPr>
          <w:rFonts w:cs="Times New Roman"/>
          <w:szCs w:val="32"/>
        </w:rPr>
        <w:t>—</w:t>
      </w:r>
      <w:r w:rsidR="00DF6F2C">
        <w:rPr>
          <w:rFonts w:cs="Times New Roman"/>
          <w:szCs w:val="32"/>
        </w:rPr>
        <w:t xml:space="preserve"> </w:t>
      </w:r>
      <w:r w:rsidR="00055A50">
        <w:rPr>
          <w:rFonts w:cs="Times New Roman"/>
          <w:szCs w:val="32"/>
        </w:rPr>
        <w:t>1</w:t>
      </w:r>
      <w:r w:rsidR="00DF6F2C">
        <w:rPr>
          <w:rFonts w:cs="Times New Roman"/>
          <w:szCs w:val="32"/>
        </w:rPr>
        <w:t xml:space="preserve"> </w:t>
      </w:r>
      <w:r w:rsidR="00055A50">
        <w:rPr>
          <w:rFonts w:cs="Times New Roman"/>
          <w:szCs w:val="32"/>
        </w:rPr>
        <w:t>John</w:t>
      </w:r>
      <w:r w:rsidR="00DF6F2C">
        <w:rPr>
          <w:rFonts w:cs="Times New Roman"/>
          <w:szCs w:val="32"/>
        </w:rPr>
        <w:t xml:space="preserve"> </w:t>
      </w:r>
      <w:r w:rsidR="00055A50">
        <w:rPr>
          <w:rFonts w:cs="Times New Roman"/>
          <w:szCs w:val="32"/>
        </w:rPr>
        <w:t>3:1</w:t>
      </w:r>
      <w:r w:rsidR="000F2C62">
        <w:rPr>
          <w:rFonts w:cs="Times New Roman"/>
          <w:szCs w:val="32"/>
        </w:rPr>
        <w:t>-2</w:t>
      </w:r>
    </w:p>
    <w:p w:rsidR="008D5349" w:rsidRDefault="008D5349" w:rsidP="00AB36E8">
      <w:pPr>
        <w:tabs>
          <w:tab w:val="left" w:pos="1080"/>
        </w:tabs>
        <w:ind w:left="720" w:right="720"/>
        <w:rPr>
          <w:rFonts w:cs="Times New Roman"/>
          <w:szCs w:val="32"/>
        </w:rPr>
      </w:pPr>
    </w:p>
    <w:p w:rsidR="008D5349" w:rsidRDefault="00644A74" w:rsidP="00AB36E8">
      <w:pPr>
        <w:tabs>
          <w:tab w:val="left" w:pos="1080"/>
        </w:tabs>
        <w:ind w:left="720" w:right="720"/>
        <w:rPr>
          <w:rFonts w:cs="Times New Roman"/>
          <w:szCs w:val="32"/>
        </w:rPr>
      </w:pPr>
      <w:r>
        <w:rPr>
          <w:rFonts w:cs="Times New Roman"/>
          <w:szCs w:val="32"/>
        </w:rPr>
        <w:t>“</w:t>
      </w:r>
      <w:r w:rsidR="009D43DE">
        <w:rPr>
          <w:rFonts w:cs="Times New Roman"/>
          <w:szCs w:val="32"/>
        </w:rPr>
        <w:t>The</w:t>
      </w:r>
      <w:r w:rsidR="00DF6F2C">
        <w:rPr>
          <w:rFonts w:cs="Times New Roman"/>
          <w:szCs w:val="32"/>
        </w:rPr>
        <w:t xml:space="preserve"> </w:t>
      </w:r>
      <w:r w:rsidR="009D43DE">
        <w:rPr>
          <w:rFonts w:cs="Times New Roman"/>
          <w:szCs w:val="32"/>
        </w:rPr>
        <w:t>one</w:t>
      </w:r>
      <w:r w:rsidR="00DF6F2C">
        <w:rPr>
          <w:rFonts w:cs="Times New Roman"/>
          <w:szCs w:val="32"/>
        </w:rPr>
        <w:t xml:space="preserve"> </w:t>
      </w:r>
      <w:r w:rsidR="009D43DE">
        <w:rPr>
          <w:rFonts w:cs="Times New Roman"/>
          <w:szCs w:val="32"/>
        </w:rPr>
        <w:t>d</w:t>
      </w:r>
      <w:r w:rsidR="003D0940">
        <w:rPr>
          <w:rFonts w:cs="Times New Roman"/>
          <w:szCs w:val="32"/>
        </w:rPr>
        <w:t>o</w:t>
      </w:r>
      <w:r w:rsidR="009D43DE">
        <w:rPr>
          <w:rFonts w:cs="Times New Roman"/>
          <w:szCs w:val="32"/>
        </w:rPr>
        <w:t>ing</w:t>
      </w:r>
      <w:r w:rsidR="00DF6F2C">
        <w:rPr>
          <w:rFonts w:cs="Times New Roman"/>
          <w:szCs w:val="32"/>
        </w:rPr>
        <w:t xml:space="preserve"> </w:t>
      </w:r>
      <w:r w:rsidR="009D43DE">
        <w:rPr>
          <w:rFonts w:cs="Times New Roman"/>
          <w:szCs w:val="32"/>
        </w:rPr>
        <w:t>sin</w:t>
      </w:r>
      <w:r w:rsidR="00DF6F2C">
        <w:rPr>
          <w:rFonts w:cs="Times New Roman"/>
          <w:szCs w:val="32"/>
        </w:rPr>
        <w:t xml:space="preserve"> </w:t>
      </w:r>
      <w:r w:rsidR="000F14AA">
        <w:rPr>
          <w:rFonts w:cs="Times New Roman"/>
          <w:szCs w:val="32"/>
        </w:rPr>
        <w:t>is</w:t>
      </w:r>
      <w:r w:rsidR="00DF6F2C">
        <w:rPr>
          <w:rFonts w:cs="Times New Roman"/>
          <w:szCs w:val="32"/>
        </w:rPr>
        <w:t xml:space="preserve"> </w:t>
      </w:r>
      <w:r w:rsidR="000F14AA">
        <w:rPr>
          <w:rFonts w:cs="Times New Roman"/>
          <w:szCs w:val="32"/>
        </w:rPr>
        <w:t>of</w:t>
      </w:r>
      <w:r w:rsidR="00DF6F2C">
        <w:rPr>
          <w:rFonts w:cs="Times New Roman"/>
          <w:szCs w:val="32"/>
        </w:rPr>
        <w:t xml:space="preserve"> </w:t>
      </w:r>
      <w:r w:rsidR="000F14AA">
        <w:rPr>
          <w:rFonts w:cs="Times New Roman"/>
          <w:szCs w:val="32"/>
        </w:rPr>
        <w:t>the</w:t>
      </w:r>
      <w:r w:rsidR="00DF6F2C">
        <w:rPr>
          <w:rFonts w:cs="Times New Roman"/>
          <w:szCs w:val="32"/>
        </w:rPr>
        <w:t xml:space="preserve"> </w:t>
      </w:r>
      <w:r w:rsidR="009D43DE">
        <w:rPr>
          <w:rFonts w:cs="Times New Roman"/>
          <w:szCs w:val="32"/>
        </w:rPr>
        <w:t>devil:</w:t>
      </w:r>
      <w:r w:rsidR="00DF6F2C">
        <w:rPr>
          <w:rFonts w:cs="Times New Roman"/>
          <w:szCs w:val="32"/>
        </w:rPr>
        <w:t xml:space="preserve"> </w:t>
      </w:r>
      <w:r w:rsidR="009D43DE">
        <w:rPr>
          <w:rFonts w:cs="Times New Roman"/>
          <w:szCs w:val="32"/>
        </w:rPr>
        <w:t>since,</w:t>
      </w:r>
      <w:r w:rsidR="00DF6F2C">
        <w:rPr>
          <w:rFonts w:cs="Times New Roman"/>
          <w:szCs w:val="32"/>
        </w:rPr>
        <w:t xml:space="preserve"> </w:t>
      </w:r>
      <w:r w:rsidR="009D43DE">
        <w:rPr>
          <w:rFonts w:cs="Times New Roman"/>
          <w:szCs w:val="32"/>
        </w:rPr>
        <w:t>from</w:t>
      </w:r>
      <w:r w:rsidR="00DF6F2C">
        <w:rPr>
          <w:rFonts w:cs="Times New Roman"/>
          <w:szCs w:val="32"/>
        </w:rPr>
        <w:t xml:space="preserve"> </w:t>
      </w:r>
      <w:r w:rsidR="009D43DE">
        <w:rPr>
          <w:rFonts w:cs="Times New Roman"/>
          <w:szCs w:val="32"/>
        </w:rPr>
        <w:t>the</w:t>
      </w:r>
      <w:r w:rsidR="00DF6F2C">
        <w:rPr>
          <w:rFonts w:cs="Times New Roman"/>
          <w:szCs w:val="32"/>
        </w:rPr>
        <w:t xml:space="preserve"> </w:t>
      </w:r>
      <w:r w:rsidR="009D43DE">
        <w:rPr>
          <w:rFonts w:cs="Times New Roman"/>
          <w:szCs w:val="32"/>
        </w:rPr>
        <w:t>beginning</w:t>
      </w:r>
      <w:r w:rsidR="00DF6F2C">
        <w:rPr>
          <w:rFonts w:cs="Times New Roman"/>
          <w:szCs w:val="32"/>
        </w:rPr>
        <w:t xml:space="preserve"> </w:t>
      </w:r>
      <w:r w:rsidR="009D43DE">
        <w:rPr>
          <w:rFonts w:cs="Times New Roman"/>
          <w:szCs w:val="32"/>
        </w:rPr>
        <w:t>the</w:t>
      </w:r>
      <w:r w:rsidR="00DF6F2C">
        <w:rPr>
          <w:rFonts w:cs="Times New Roman"/>
          <w:szCs w:val="32"/>
        </w:rPr>
        <w:t xml:space="preserve"> </w:t>
      </w:r>
      <w:r>
        <w:rPr>
          <w:rFonts w:cs="Times New Roman"/>
          <w:szCs w:val="32"/>
        </w:rPr>
        <w:t>D</w:t>
      </w:r>
      <w:r w:rsidR="009D43DE">
        <w:rPr>
          <w:rFonts w:cs="Times New Roman"/>
          <w:szCs w:val="32"/>
        </w:rPr>
        <w:t>evil</w:t>
      </w:r>
      <w:r w:rsidR="00DF6F2C">
        <w:rPr>
          <w:rFonts w:cs="Times New Roman"/>
          <w:szCs w:val="32"/>
        </w:rPr>
        <w:t xml:space="preserve"> </w:t>
      </w:r>
      <w:r w:rsidR="009D43DE">
        <w:rPr>
          <w:rFonts w:cs="Times New Roman"/>
          <w:szCs w:val="32"/>
        </w:rPr>
        <w:t>sins.</w:t>
      </w:r>
      <w:r w:rsidR="00DF6F2C">
        <w:rPr>
          <w:rFonts w:cs="Times New Roman"/>
          <w:szCs w:val="32"/>
        </w:rPr>
        <w:t xml:space="preserve">  </w:t>
      </w:r>
      <w:r w:rsidR="009D43DE">
        <w:rPr>
          <w:rFonts w:cs="Times New Roman"/>
          <w:szCs w:val="32"/>
        </w:rPr>
        <w:t>In</w:t>
      </w:r>
      <w:r w:rsidR="00DF6F2C">
        <w:rPr>
          <w:rFonts w:cs="Times New Roman"/>
          <w:szCs w:val="32"/>
        </w:rPr>
        <w:t xml:space="preserve"> </w:t>
      </w:r>
      <w:r w:rsidR="009D43DE">
        <w:rPr>
          <w:rFonts w:cs="Times New Roman"/>
          <w:szCs w:val="32"/>
        </w:rPr>
        <w:t>this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was</w:t>
      </w:r>
      <w:r w:rsidR="00DF6F2C">
        <w:rPr>
          <w:rFonts w:cs="Times New Roman"/>
          <w:szCs w:val="32"/>
        </w:rPr>
        <w:t xml:space="preserve"> </w:t>
      </w:r>
      <w:r>
        <w:rPr>
          <w:rFonts w:cs="Times New Roman"/>
          <w:szCs w:val="32"/>
        </w:rPr>
        <w:t>brought</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light</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He</w:t>
      </w:r>
      <w:r w:rsidR="00DF6F2C">
        <w:rPr>
          <w:rFonts w:cs="Times New Roman"/>
          <w:szCs w:val="32"/>
        </w:rPr>
        <w:t xml:space="preserve"> </w:t>
      </w:r>
      <w:r>
        <w:rPr>
          <w:rFonts w:cs="Times New Roman"/>
          <w:szCs w:val="32"/>
        </w:rPr>
        <w:t>would</w:t>
      </w:r>
      <w:r w:rsidR="00DF6F2C">
        <w:rPr>
          <w:rFonts w:cs="Times New Roman"/>
          <w:szCs w:val="32"/>
        </w:rPr>
        <w:t xml:space="preserve"> </w:t>
      </w:r>
      <w:r w:rsidR="00A3330C">
        <w:rPr>
          <w:rFonts w:cs="Times New Roman"/>
          <w:szCs w:val="32"/>
        </w:rPr>
        <w:t>undo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works</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Devil.”</w:t>
      </w:r>
      <w:r w:rsidR="000D5F5A">
        <w:rPr>
          <w:rFonts w:cs="Times New Roman"/>
          <w:szCs w:val="32"/>
        </w:rPr>
        <w:br/>
        <w:t>“</w:t>
      </w:r>
      <w:r w:rsidR="000D5F5A" w:rsidRPr="000D5F5A">
        <w:rPr>
          <w:rFonts w:cs="Times New Roman"/>
          <w:szCs w:val="32"/>
        </w:rPr>
        <w:t>ὁ</w:t>
      </w:r>
      <w:r w:rsidR="00DF6F2C">
        <w:rPr>
          <w:rFonts w:cs="Times New Roman"/>
          <w:szCs w:val="32"/>
        </w:rPr>
        <w:t xml:space="preserve"> </w:t>
      </w:r>
      <w:r w:rsidR="000D5F5A" w:rsidRPr="000D5F5A">
        <w:rPr>
          <w:rFonts w:cs="Times New Roman"/>
          <w:szCs w:val="32"/>
        </w:rPr>
        <w:t>ποιῶν</w:t>
      </w:r>
      <w:r w:rsidR="00DF6F2C">
        <w:rPr>
          <w:rFonts w:cs="Times New Roman"/>
          <w:szCs w:val="32"/>
        </w:rPr>
        <w:t xml:space="preserve"> </w:t>
      </w:r>
      <w:r w:rsidR="000D5F5A" w:rsidRPr="000D5F5A">
        <w:rPr>
          <w:rFonts w:cs="Times New Roman"/>
          <w:szCs w:val="32"/>
        </w:rPr>
        <w:t>τὴν</w:t>
      </w:r>
      <w:r w:rsidR="00DF6F2C">
        <w:rPr>
          <w:rFonts w:cs="Times New Roman"/>
          <w:szCs w:val="32"/>
        </w:rPr>
        <w:t xml:space="preserve"> </w:t>
      </w:r>
      <w:r w:rsidR="000D5F5A" w:rsidRPr="000D5F5A">
        <w:rPr>
          <w:rFonts w:cs="Times New Roman"/>
          <w:szCs w:val="32"/>
        </w:rPr>
        <w:t>ἁμαρτίαν</w:t>
      </w:r>
      <w:r w:rsidR="00DF6F2C">
        <w:rPr>
          <w:rFonts w:cs="Times New Roman"/>
          <w:szCs w:val="32"/>
        </w:rPr>
        <w:t xml:space="preserve"> </w:t>
      </w:r>
      <w:r w:rsidR="000D5F5A" w:rsidRPr="000D5F5A">
        <w:rPr>
          <w:rFonts w:cs="Times New Roman"/>
          <w:szCs w:val="32"/>
        </w:rPr>
        <w:t>ἐκ</w:t>
      </w:r>
      <w:r w:rsidR="00DF6F2C">
        <w:rPr>
          <w:rFonts w:cs="Times New Roman"/>
          <w:szCs w:val="32"/>
        </w:rPr>
        <w:t xml:space="preserve"> </w:t>
      </w:r>
      <w:r w:rsidR="000D5F5A" w:rsidRPr="000D5F5A">
        <w:rPr>
          <w:rFonts w:cs="Times New Roman"/>
          <w:szCs w:val="32"/>
        </w:rPr>
        <w:t>τοῦ</w:t>
      </w:r>
      <w:r w:rsidR="00DF6F2C">
        <w:rPr>
          <w:rFonts w:cs="Times New Roman"/>
          <w:szCs w:val="32"/>
        </w:rPr>
        <w:t xml:space="preserve"> </w:t>
      </w:r>
      <w:r w:rsidR="000D5F5A" w:rsidRPr="000D5F5A">
        <w:rPr>
          <w:rFonts w:cs="Times New Roman"/>
          <w:szCs w:val="32"/>
        </w:rPr>
        <w:t>διαβόλου</w:t>
      </w:r>
      <w:r w:rsidR="00DF6F2C">
        <w:rPr>
          <w:rFonts w:cs="Times New Roman"/>
          <w:szCs w:val="32"/>
        </w:rPr>
        <w:t xml:space="preserve"> </w:t>
      </w:r>
      <w:r w:rsidR="000D5F5A" w:rsidRPr="000D5F5A">
        <w:rPr>
          <w:rFonts w:cs="Times New Roman"/>
          <w:szCs w:val="32"/>
        </w:rPr>
        <w:t>ἐστίν,</w:t>
      </w:r>
      <w:r w:rsidR="00DF6F2C">
        <w:rPr>
          <w:rFonts w:cs="Times New Roman"/>
          <w:szCs w:val="32"/>
        </w:rPr>
        <w:t xml:space="preserve"> </w:t>
      </w:r>
      <w:r w:rsidR="000D5F5A" w:rsidRPr="000D5F5A">
        <w:rPr>
          <w:rFonts w:cs="Times New Roman"/>
          <w:szCs w:val="32"/>
        </w:rPr>
        <w:t>ὅτι</w:t>
      </w:r>
      <w:r w:rsidR="00DF6F2C">
        <w:rPr>
          <w:rFonts w:cs="Times New Roman"/>
          <w:szCs w:val="32"/>
        </w:rPr>
        <w:t xml:space="preserve"> </w:t>
      </w:r>
      <w:r w:rsidR="000D5F5A" w:rsidRPr="000D5F5A">
        <w:rPr>
          <w:rFonts w:cs="Times New Roman"/>
          <w:szCs w:val="32"/>
        </w:rPr>
        <w:t>ἀπ’</w:t>
      </w:r>
      <w:r w:rsidR="00DF6F2C">
        <w:rPr>
          <w:rFonts w:cs="Times New Roman"/>
          <w:szCs w:val="32"/>
        </w:rPr>
        <w:t xml:space="preserve"> </w:t>
      </w:r>
      <w:r w:rsidR="000D5F5A" w:rsidRPr="000D5F5A">
        <w:rPr>
          <w:rFonts w:cs="Times New Roman"/>
          <w:szCs w:val="32"/>
        </w:rPr>
        <w:t>ἀρχῆς</w:t>
      </w:r>
      <w:r w:rsidR="00DF6F2C">
        <w:rPr>
          <w:rFonts w:cs="Times New Roman"/>
          <w:szCs w:val="32"/>
        </w:rPr>
        <w:t xml:space="preserve"> </w:t>
      </w:r>
      <w:r w:rsidR="000D5F5A" w:rsidRPr="000D5F5A">
        <w:rPr>
          <w:rFonts w:cs="Times New Roman"/>
          <w:szCs w:val="32"/>
        </w:rPr>
        <w:t>ὁ</w:t>
      </w:r>
      <w:r w:rsidR="00DF6F2C">
        <w:rPr>
          <w:rFonts w:cs="Times New Roman"/>
          <w:szCs w:val="32"/>
        </w:rPr>
        <w:t xml:space="preserve"> </w:t>
      </w:r>
      <w:r w:rsidR="000D5F5A" w:rsidRPr="000D5F5A">
        <w:rPr>
          <w:rFonts w:cs="Times New Roman"/>
          <w:szCs w:val="32"/>
        </w:rPr>
        <w:t>διάβολος</w:t>
      </w:r>
      <w:r w:rsidR="00DF6F2C">
        <w:rPr>
          <w:rFonts w:cs="Times New Roman"/>
          <w:szCs w:val="32"/>
        </w:rPr>
        <w:t xml:space="preserve"> </w:t>
      </w:r>
      <w:r w:rsidR="000D5F5A" w:rsidRPr="000D5F5A">
        <w:rPr>
          <w:rFonts w:cs="Times New Roman"/>
          <w:szCs w:val="32"/>
        </w:rPr>
        <w:t>ἁμαρτάνει.</w:t>
      </w:r>
      <w:r w:rsidR="00DF6F2C">
        <w:rPr>
          <w:rFonts w:cs="Times New Roman"/>
          <w:szCs w:val="32"/>
        </w:rPr>
        <w:t xml:space="preserve"> </w:t>
      </w:r>
      <w:r w:rsidR="000D5F5A" w:rsidRPr="000D5F5A">
        <w:rPr>
          <w:rFonts w:cs="Times New Roman"/>
          <w:szCs w:val="32"/>
        </w:rPr>
        <w:t>εἰς</w:t>
      </w:r>
      <w:r w:rsidR="00DF6F2C">
        <w:rPr>
          <w:rFonts w:cs="Times New Roman"/>
          <w:szCs w:val="32"/>
        </w:rPr>
        <w:t xml:space="preserve"> </w:t>
      </w:r>
      <w:r w:rsidR="000D5F5A" w:rsidRPr="000D5F5A">
        <w:rPr>
          <w:rFonts w:cs="Times New Roman"/>
          <w:szCs w:val="32"/>
        </w:rPr>
        <w:t>τοῦτο</w:t>
      </w:r>
      <w:r w:rsidR="00DF6F2C">
        <w:rPr>
          <w:rFonts w:cs="Times New Roman"/>
          <w:szCs w:val="32"/>
        </w:rPr>
        <w:t xml:space="preserve"> </w:t>
      </w:r>
      <w:r w:rsidR="000D5F5A" w:rsidRPr="000D5F5A">
        <w:rPr>
          <w:rFonts w:cs="Times New Roman"/>
          <w:szCs w:val="32"/>
        </w:rPr>
        <w:t>ἐφανερώθη</w:t>
      </w:r>
      <w:r w:rsidR="00DF6F2C">
        <w:rPr>
          <w:rFonts w:cs="Times New Roman"/>
          <w:szCs w:val="32"/>
        </w:rPr>
        <w:t xml:space="preserve"> </w:t>
      </w:r>
      <w:r w:rsidR="000D5F5A" w:rsidRPr="000D5F5A">
        <w:rPr>
          <w:rFonts w:cs="Times New Roman"/>
          <w:szCs w:val="32"/>
        </w:rPr>
        <w:t>ὁ</w:t>
      </w:r>
      <w:r w:rsidR="00DF6F2C">
        <w:rPr>
          <w:rFonts w:cs="Times New Roman"/>
          <w:szCs w:val="32"/>
        </w:rPr>
        <w:t xml:space="preserve"> </w:t>
      </w:r>
      <w:r w:rsidR="000D5F5A" w:rsidRPr="000D5F5A">
        <w:rPr>
          <w:rFonts w:cs="Times New Roman"/>
          <w:szCs w:val="32"/>
        </w:rPr>
        <w:t>υἱὸς</w:t>
      </w:r>
      <w:r w:rsidR="00DF6F2C">
        <w:rPr>
          <w:rFonts w:cs="Times New Roman"/>
          <w:szCs w:val="32"/>
        </w:rPr>
        <w:t xml:space="preserve"> </w:t>
      </w:r>
      <w:r w:rsidR="000D5F5A" w:rsidRPr="000D5F5A">
        <w:rPr>
          <w:rFonts w:cs="Times New Roman"/>
          <w:szCs w:val="32"/>
        </w:rPr>
        <w:t>τοῦ</w:t>
      </w:r>
      <w:r w:rsidR="00DF6F2C">
        <w:rPr>
          <w:rFonts w:cs="Times New Roman"/>
          <w:szCs w:val="32"/>
        </w:rPr>
        <w:t xml:space="preserve"> </w:t>
      </w:r>
      <w:r w:rsidR="000D5F5A" w:rsidRPr="000D5F5A">
        <w:rPr>
          <w:rFonts w:cs="Times New Roman"/>
          <w:szCs w:val="32"/>
        </w:rPr>
        <w:t>θεοῦ</w:t>
      </w:r>
      <w:r w:rsidR="00DF6F2C">
        <w:rPr>
          <w:rFonts w:cs="Times New Roman"/>
          <w:szCs w:val="32"/>
        </w:rPr>
        <w:t xml:space="preserve"> </w:t>
      </w:r>
      <w:r w:rsidR="000D5F5A" w:rsidRPr="000D5F5A">
        <w:rPr>
          <w:rFonts w:cs="Times New Roman"/>
          <w:szCs w:val="32"/>
        </w:rPr>
        <w:t>ἵνα</w:t>
      </w:r>
      <w:r w:rsidR="00DF6F2C">
        <w:rPr>
          <w:rFonts w:cs="Times New Roman"/>
          <w:szCs w:val="32"/>
        </w:rPr>
        <w:t xml:space="preserve"> </w:t>
      </w:r>
      <w:r w:rsidR="000D5F5A" w:rsidRPr="000D5F5A">
        <w:rPr>
          <w:rFonts w:cs="Times New Roman"/>
          <w:szCs w:val="32"/>
        </w:rPr>
        <w:t>λύσῃ</w:t>
      </w:r>
      <w:r w:rsidR="00DF6F2C">
        <w:rPr>
          <w:rFonts w:cs="Times New Roman"/>
          <w:szCs w:val="32"/>
        </w:rPr>
        <w:t xml:space="preserve"> </w:t>
      </w:r>
      <w:r w:rsidR="000D5F5A" w:rsidRPr="000D5F5A">
        <w:rPr>
          <w:rFonts w:cs="Times New Roman"/>
          <w:szCs w:val="32"/>
        </w:rPr>
        <w:t>τὰ</w:t>
      </w:r>
      <w:r w:rsidR="00DF6F2C">
        <w:rPr>
          <w:rFonts w:cs="Times New Roman"/>
          <w:szCs w:val="32"/>
        </w:rPr>
        <w:t xml:space="preserve"> </w:t>
      </w:r>
      <w:r w:rsidR="000D5F5A" w:rsidRPr="000D5F5A">
        <w:rPr>
          <w:rFonts w:cs="Times New Roman"/>
          <w:szCs w:val="32"/>
        </w:rPr>
        <w:t>ἔργα</w:t>
      </w:r>
      <w:r w:rsidR="00DF6F2C">
        <w:rPr>
          <w:rFonts w:cs="Times New Roman"/>
          <w:szCs w:val="32"/>
        </w:rPr>
        <w:t xml:space="preserve"> </w:t>
      </w:r>
      <w:r w:rsidR="000D5F5A" w:rsidRPr="000D5F5A">
        <w:rPr>
          <w:rFonts w:cs="Times New Roman"/>
          <w:szCs w:val="32"/>
        </w:rPr>
        <w:t>τοῦ</w:t>
      </w:r>
      <w:r w:rsidR="00DF6F2C">
        <w:rPr>
          <w:rFonts w:cs="Times New Roman"/>
          <w:szCs w:val="32"/>
        </w:rPr>
        <w:t xml:space="preserve"> </w:t>
      </w:r>
      <w:r w:rsidR="000D5F5A" w:rsidRPr="000D5F5A">
        <w:rPr>
          <w:rFonts w:cs="Times New Roman"/>
          <w:szCs w:val="32"/>
        </w:rPr>
        <w:t>διαβόλου.</w:t>
      </w:r>
      <w:r w:rsidR="000D5F5A">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Pr>
          <w:rFonts w:cs="Times New Roman"/>
          <w:szCs w:val="32"/>
        </w:rPr>
        <w:t>1</w:t>
      </w:r>
      <w:r w:rsidR="00DF6F2C">
        <w:rPr>
          <w:rFonts w:cs="Times New Roman"/>
          <w:szCs w:val="32"/>
        </w:rPr>
        <w:t xml:space="preserve"> </w:t>
      </w:r>
      <w:r>
        <w:rPr>
          <w:rFonts w:cs="Times New Roman"/>
          <w:szCs w:val="32"/>
        </w:rPr>
        <w:t>John</w:t>
      </w:r>
      <w:r w:rsidR="00DF6F2C">
        <w:rPr>
          <w:rFonts w:cs="Times New Roman"/>
          <w:szCs w:val="32"/>
        </w:rPr>
        <w:t xml:space="preserve"> </w:t>
      </w:r>
      <w:r>
        <w:rPr>
          <w:rFonts w:cs="Times New Roman"/>
          <w:szCs w:val="32"/>
        </w:rPr>
        <w:t>3:8</w:t>
      </w:r>
    </w:p>
    <w:p w:rsidR="00644A74" w:rsidRDefault="00644A74" w:rsidP="00AB36E8">
      <w:pPr>
        <w:tabs>
          <w:tab w:val="left" w:pos="1080"/>
        </w:tabs>
        <w:ind w:left="720" w:right="720"/>
        <w:rPr>
          <w:rFonts w:cs="Times New Roman"/>
          <w:szCs w:val="32"/>
        </w:rPr>
      </w:pPr>
    </w:p>
    <w:p w:rsidR="00A3330C" w:rsidRDefault="00A3330C" w:rsidP="00AB36E8">
      <w:pPr>
        <w:tabs>
          <w:tab w:val="left" w:pos="1080"/>
        </w:tabs>
        <w:ind w:left="720" w:right="720"/>
        <w:rPr>
          <w:rFonts w:cs="Times New Roman"/>
          <w:szCs w:val="32"/>
        </w:rPr>
      </w:pPr>
      <w:r>
        <w:rPr>
          <w:rFonts w:cs="Times New Roman"/>
          <w:szCs w:val="32"/>
        </w:rPr>
        <w:t>“In</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love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was</w:t>
      </w:r>
      <w:r w:rsidR="00DF6F2C">
        <w:rPr>
          <w:rFonts w:cs="Times New Roman"/>
          <w:szCs w:val="32"/>
        </w:rPr>
        <w:t xml:space="preserve"> </w:t>
      </w:r>
      <w:r>
        <w:rPr>
          <w:rFonts w:cs="Times New Roman"/>
          <w:szCs w:val="32"/>
        </w:rPr>
        <w:t>brought</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light</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us:</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had</w:t>
      </w:r>
      <w:r w:rsidR="00DF6F2C">
        <w:rPr>
          <w:rFonts w:cs="Times New Roman"/>
          <w:szCs w:val="32"/>
        </w:rPr>
        <w:t xml:space="preserve"> </w:t>
      </w:r>
      <w:r>
        <w:rPr>
          <w:rFonts w:cs="Times New Roman"/>
          <w:szCs w:val="32"/>
        </w:rPr>
        <w:t>sent</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onlybegotten</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into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world</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will</w:t>
      </w:r>
      <w:r w:rsidR="00DF6F2C">
        <w:rPr>
          <w:rFonts w:cs="Times New Roman"/>
          <w:szCs w:val="32"/>
        </w:rPr>
        <w:t xml:space="preserve"> </w:t>
      </w:r>
      <w:r>
        <w:rPr>
          <w:rFonts w:cs="Times New Roman"/>
          <w:szCs w:val="32"/>
        </w:rPr>
        <w:t>live</w:t>
      </w:r>
      <w:r w:rsidR="00DF6F2C">
        <w:rPr>
          <w:rFonts w:cs="Times New Roman"/>
          <w:szCs w:val="32"/>
        </w:rPr>
        <w:t xml:space="preserve"> </w:t>
      </w:r>
      <w:r>
        <w:rPr>
          <w:rFonts w:cs="Times New Roman"/>
          <w:szCs w:val="32"/>
        </w:rPr>
        <w:t>through</w:t>
      </w:r>
      <w:r w:rsidR="00DF6F2C">
        <w:rPr>
          <w:rFonts w:cs="Times New Roman"/>
          <w:szCs w:val="32"/>
        </w:rPr>
        <w:t xml:space="preserve"> </w:t>
      </w:r>
      <w:r>
        <w:rPr>
          <w:rFonts w:cs="Times New Roman"/>
          <w:szCs w:val="32"/>
        </w:rPr>
        <w:t>Him.</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love:</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we</w:t>
      </w:r>
      <w:r w:rsidR="00DF6F2C">
        <w:rPr>
          <w:rFonts w:cs="Times New Roman"/>
          <w:szCs w:val="32"/>
        </w:rPr>
        <w:t xml:space="preserve"> </w:t>
      </w:r>
      <w:r w:rsidR="00B1771B">
        <w:rPr>
          <w:rFonts w:cs="Times New Roman"/>
          <w:szCs w:val="32"/>
        </w:rPr>
        <w:t>had</w:t>
      </w:r>
      <w:r w:rsidR="00DF6F2C">
        <w:rPr>
          <w:rFonts w:cs="Times New Roman"/>
          <w:szCs w:val="32"/>
        </w:rPr>
        <w:t xml:space="preserve"> </w:t>
      </w:r>
      <w:r>
        <w:rPr>
          <w:rFonts w:cs="Times New Roman"/>
          <w:szCs w:val="32"/>
        </w:rPr>
        <w:t>loved</w:t>
      </w:r>
      <w:r w:rsidR="00DF6F2C">
        <w:rPr>
          <w:rFonts w:cs="Times New Roman"/>
          <w:szCs w:val="32"/>
        </w:rPr>
        <w:t xml:space="preserve"> </w:t>
      </w:r>
      <w:r>
        <w:rPr>
          <w:rFonts w:cs="Times New Roman"/>
          <w:szCs w:val="32"/>
        </w:rPr>
        <w:t>God</w:t>
      </w:r>
      <w:r w:rsidR="00B1771B">
        <w:rPr>
          <w:rFonts w:cs="Times New Roman"/>
          <w:szCs w:val="32"/>
        </w:rPr>
        <w:t>;</w:t>
      </w:r>
      <w:r w:rsidR="00DF6F2C">
        <w:rPr>
          <w:rFonts w:cs="Times New Roman"/>
          <w:szCs w:val="32"/>
        </w:rPr>
        <w:t xml:space="preserve"> </w:t>
      </w:r>
      <w:r w:rsidR="00B1771B">
        <w:rPr>
          <w:rFonts w:cs="Times New Roman"/>
          <w:szCs w:val="32"/>
        </w:rPr>
        <w:t>but</w:t>
      </w:r>
      <w:r w:rsidR="00DF6F2C">
        <w:rPr>
          <w:rFonts w:cs="Times New Roman"/>
          <w:szCs w:val="32"/>
        </w:rPr>
        <w:t xml:space="preserve"> </w:t>
      </w:r>
      <w:r w:rsidR="00B1771B">
        <w:rPr>
          <w:rFonts w:cs="Times New Roman"/>
          <w:szCs w:val="32"/>
        </w:rPr>
        <w:t>since</w:t>
      </w:r>
      <w:r w:rsidR="00DF6F2C">
        <w:rPr>
          <w:rFonts w:cs="Times New Roman"/>
          <w:szCs w:val="32"/>
        </w:rPr>
        <w:t xml:space="preserve"> </w:t>
      </w:r>
      <w:r w:rsidR="00B1771B">
        <w:rPr>
          <w:rFonts w:cs="Times New Roman"/>
          <w:szCs w:val="32"/>
        </w:rPr>
        <w:t>He</w:t>
      </w:r>
      <w:r w:rsidR="00DF6F2C">
        <w:rPr>
          <w:rFonts w:cs="Times New Roman"/>
          <w:szCs w:val="32"/>
        </w:rPr>
        <w:t xml:space="preserve"> </w:t>
      </w:r>
      <w:r w:rsidR="00B1771B">
        <w:rPr>
          <w:rFonts w:cs="Times New Roman"/>
          <w:szCs w:val="32"/>
        </w:rPr>
        <w:t>loved</w:t>
      </w:r>
      <w:r w:rsidR="00DF6F2C">
        <w:rPr>
          <w:rFonts w:cs="Times New Roman"/>
          <w:szCs w:val="32"/>
        </w:rPr>
        <w:t xml:space="preserve"> </w:t>
      </w:r>
      <w:r w:rsidR="00B1771B">
        <w:rPr>
          <w:rFonts w:cs="Times New Roman"/>
          <w:szCs w:val="32"/>
        </w:rPr>
        <w:t>us.</w:t>
      </w:r>
      <w:r w:rsidR="00DF6F2C">
        <w:rPr>
          <w:rFonts w:cs="Times New Roman"/>
          <w:szCs w:val="32"/>
        </w:rPr>
        <w:t xml:space="preserve">  </w:t>
      </w:r>
      <w:r w:rsidR="00B1771B">
        <w:rPr>
          <w:rFonts w:cs="Times New Roman"/>
          <w:szCs w:val="32"/>
        </w:rPr>
        <w:t>He</w:t>
      </w:r>
      <w:r w:rsidR="00DF6F2C">
        <w:rPr>
          <w:rFonts w:cs="Times New Roman"/>
          <w:szCs w:val="32"/>
        </w:rPr>
        <w:t xml:space="preserve"> </w:t>
      </w:r>
      <w:r w:rsidR="00B1771B">
        <w:rPr>
          <w:rFonts w:cs="Times New Roman"/>
          <w:szCs w:val="32"/>
        </w:rPr>
        <w:t>sent</w:t>
      </w:r>
      <w:r w:rsidR="00DF6F2C">
        <w:rPr>
          <w:rFonts w:cs="Times New Roman"/>
          <w:szCs w:val="32"/>
        </w:rPr>
        <w:t xml:space="preserve"> </w:t>
      </w:r>
      <w:r w:rsidR="00B1771B">
        <w:rPr>
          <w:rFonts w:cs="Times New Roman"/>
          <w:szCs w:val="32"/>
        </w:rPr>
        <w:t>His</w:t>
      </w:r>
      <w:r w:rsidR="00DF6F2C">
        <w:rPr>
          <w:rFonts w:cs="Times New Roman"/>
          <w:szCs w:val="32"/>
        </w:rPr>
        <w:t xml:space="preserve"> </w:t>
      </w:r>
      <w:r w:rsidR="00B1771B">
        <w:rPr>
          <w:rFonts w:cs="Times New Roman"/>
          <w:szCs w:val="32"/>
        </w:rPr>
        <w:t>Son</w:t>
      </w:r>
      <w:r w:rsidR="00DF6F2C">
        <w:rPr>
          <w:rFonts w:cs="Times New Roman"/>
          <w:szCs w:val="32"/>
        </w:rPr>
        <w:t xml:space="preserve"> </w:t>
      </w:r>
      <w:r w:rsidR="00182325">
        <w:rPr>
          <w:rFonts w:cs="Times New Roman"/>
          <w:szCs w:val="32"/>
        </w:rPr>
        <w:t>about</w:t>
      </w:r>
      <w:r w:rsidR="00DF6F2C">
        <w:rPr>
          <w:rFonts w:cs="Times New Roman"/>
          <w:szCs w:val="32"/>
        </w:rPr>
        <w:t xml:space="preserve"> </w:t>
      </w:r>
      <w:r w:rsidR="00182325">
        <w:rPr>
          <w:rFonts w:cs="Times New Roman"/>
          <w:szCs w:val="32"/>
        </w:rPr>
        <w:t>reconciliation</w:t>
      </w:r>
      <w:r w:rsidR="008A300A">
        <w:rPr>
          <w:rStyle w:val="FootnoteReference"/>
          <w:rFonts w:cs="Times New Roman"/>
          <w:szCs w:val="32"/>
        </w:rPr>
        <w:footnoteReference w:id="32"/>
      </w:r>
      <w:r w:rsidR="00DF6F2C">
        <w:rPr>
          <w:rFonts w:cs="Times New Roman"/>
          <w:szCs w:val="32"/>
        </w:rPr>
        <w:t xml:space="preserve"> </w:t>
      </w:r>
      <w:r w:rsidR="00182325">
        <w:rPr>
          <w:rFonts w:cs="Times New Roman"/>
          <w:szCs w:val="32"/>
        </w:rPr>
        <w:t>of</w:t>
      </w:r>
      <w:r w:rsidR="00DF6F2C">
        <w:rPr>
          <w:rFonts w:cs="Times New Roman"/>
          <w:szCs w:val="32"/>
        </w:rPr>
        <w:t xml:space="preserve"> </w:t>
      </w:r>
      <w:r w:rsidR="00182325">
        <w:rPr>
          <w:rFonts w:cs="Times New Roman"/>
          <w:szCs w:val="32"/>
        </w:rPr>
        <w:t>our</w:t>
      </w:r>
      <w:r w:rsidR="00DF6F2C">
        <w:rPr>
          <w:rFonts w:cs="Times New Roman"/>
          <w:szCs w:val="32"/>
        </w:rPr>
        <w:t xml:space="preserve"> </w:t>
      </w:r>
      <w:r w:rsidR="00182325">
        <w:rPr>
          <w:rFonts w:cs="Times New Roman"/>
          <w:szCs w:val="32"/>
        </w:rPr>
        <w:t>sins.”</w:t>
      </w:r>
      <w:r w:rsidR="000D5F5A">
        <w:rPr>
          <w:rFonts w:cs="Times New Roman"/>
          <w:szCs w:val="32"/>
        </w:rPr>
        <w:br/>
      </w:r>
      <w:r w:rsidR="00893701">
        <w:rPr>
          <w:rFonts w:cs="Times New Roman"/>
          <w:szCs w:val="32"/>
        </w:rPr>
        <w:t>“</w:t>
      </w:r>
      <w:r w:rsidR="00893701" w:rsidRPr="00E903F7">
        <w:rPr>
          <w:rFonts w:cs="Times New Roman"/>
          <w:szCs w:val="32"/>
        </w:rPr>
        <w:t>ἐν</w:t>
      </w:r>
      <w:r w:rsidR="00DF6F2C">
        <w:rPr>
          <w:rFonts w:cs="Times New Roman"/>
          <w:szCs w:val="32"/>
        </w:rPr>
        <w:t xml:space="preserve"> </w:t>
      </w:r>
      <w:r w:rsidR="00893701" w:rsidRPr="00E903F7">
        <w:rPr>
          <w:rFonts w:cs="Times New Roman"/>
          <w:szCs w:val="32"/>
        </w:rPr>
        <w:t>τούτῳ</w:t>
      </w:r>
      <w:r w:rsidR="00DF6F2C">
        <w:rPr>
          <w:rFonts w:cs="Times New Roman"/>
          <w:szCs w:val="32"/>
        </w:rPr>
        <w:t xml:space="preserve"> </w:t>
      </w:r>
      <w:r w:rsidR="00893701" w:rsidRPr="00E903F7">
        <w:rPr>
          <w:rFonts w:cs="Times New Roman"/>
          <w:szCs w:val="32"/>
        </w:rPr>
        <w:t>ἐφανερώθη</w:t>
      </w:r>
      <w:r w:rsidR="00DF6F2C">
        <w:rPr>
          <w:rFonts w:cs="Times New Roman"/>
          <w:szCs w:val="32"/>
        </w:rPr>
        <w:t xml:space="preserve"> </w:t>
      </w:r>
      <w:r w:rsidR="00893701" w:rsidRPr="00E903F7">
        <w:rPr>
          <w:rFonts w:cs="Times New Roman"/>
          <w:szCs w:val="32"/>
        </w:rPr>
        <w:t>ἡ</w:t>
      </w:r>
      <w:r w:rsidR="00DF6F2C">
        <w:rPr>
          <w:rFonts w:cs="Times New Roman"/>
          <w:szCs w:val="32"/>
        </w:rPr>
        <w:t xml:space="preserve"> </w:t>
      </w:r>
      <w:r w:rsidR="00893701" w:rsidRPr="00E903F7">
        <w:rPr>
          <w:rFonts w:cs="Times New Roman"/>
          <w:szCs w:val="32"/>
        </w:rPr>
        <w:t>ἀγάπη</w:t>
      </w:r>
      <w:r w:rsidR="00DF6F2C">
        <w:rPr>
          <w:rFonts w:cs="Times New Roman"/>
          <w:szCs w:val="32"/>
        </w:rPr>
        <w:t xml:space="preserve"> </w:t>
      </w:r>
      <w:r w:rsidR="00893701" w:rsidRPr="00E903F7">
        <w:rPr>
          <w:rFonts w:cs="Times New Roman"/>
          <w:szCs w:val="32"/>
        </w:rPr>
        <w:t>τοῦ</w:t>
      </w:r>
      <w:r w:rsidR="00DF6F2C">
        <w:rPr>
          <w:rFonts w:cs="Times New Roman"/>
          <w:szCs w:val="32"/>
        </w:rPr>
        <w:t xml:space="preserve"> </w:t>
      </w:r>
      <w:r w:rsidR="00893701" w:rsidRPr="00E903F7">
        <w:rPr>
          <w:rFonts w:cs="Times New Roman"/>
          <w:szCs w:val="32"/>
        </w:rPr>
        <w:t>θεοῦ</w:t>
      </w:r>
      <w:r w:rsidR="00DF6F2C">
        <w:rPr>
          <w:rFonts w:cs="Times New Roman"/>
          <w:szCs w:val="32"/>
        </w:rPr>
        <w:t xml:space="preserve"> </w:t>
      </w:r>
      <w:r w:rsidR="00893701" w:rsidRPr="00E903F7">
        <w:rPr>
          <w:rFonts w:cs="Times New Roman"/>
          <w:szCs w:val="32"/>
        </w:rPr>
        <w:t>ἐν</w:t>
      </w:r>
      <w:r w:rsidR="00DF6F2C">
        <w:rPr>
          <w:rFonts w:cs="Times New Roman"/>
          <w:szCs w:val="32"/>
        </w:rPr>
        <w:t xml:space="preserve"> </w:t>
      </w:r>
      <w:r w:rsidR="00893701" w:rsidRPr="00E903F7">
        <w:rPr>
          <w:rFonts w:cs="Times New Roman"/>
          <w:szCs w:val="32"/>
        </w:rPr>
        <w:t>ἡμῖν,</w:t>
      </w:r>
      <w:r w:rsidR="00DF6F2C">
        <w:rPr>
          <w:rFonts w:cs="Times New Roman"/>
          <w:szCs w:val="32"/>
        </w:rPr>
        <w:t xml:space="preserve"> </w:t>
      </w:r>
      <w:r w:rsidR="00893701" w:rsidRPr="00E903F7">
        <w:rPr>
          <w:rFonts w:cs="Times New Roman"/>
          <w:szCs w:val="32"/>
        </w:rPr>
        <w:t>ὅτι</w:t>
      </w:r>
      <w:r w:rsidR="00DF6F2C">
        <w:rPr>
          <w:rFonts w:cs="Times New Roman"/>
          <w:szCs w:val="32"/>
        </w:rPr>
        <w:t xml:space="preserve"> </w:t>
      </w:r>
      <w:r w:rsidR="00893701" w:rsidRPr="00E903F7">
        <w:rPr>
          <w:rFonts w:cs="Times New Roman"/>
          <w:szCs w:val="32"/>
        </w:rPr>
        <w:t>τὸν</w:t>
      </w:r>
      <w:r w:rsidR="00DF6F2C">
        <w:rPr>
          <w:rFonts w:cs="Times New Roman"/>
          <w:szCs w:val="32"/>
        </w:rPr>
        <w:t xml:space="preserve"> </w:t>
      </w:r>
      <w:r w:rsidR="00893701" w:rsidRPr="00E903F7">
        <w:rPr>
          <w:rFonts w:cs="Times New Roman"/>
          <w:szCs w:val="32"/>
        </w:rPr>
        <w:t>υἱὸν</w:t>
      </w:r>
      <w:r w:rsidR="00DF6F2C">
        <w:rPr>
          <w:rFonts w:cs="Times New Roman"/>
          <w:szCs w:val="32"/>
        </w:rPr>
        <w:t xml:space="preserve"> </w:t>
      </w:r>
      <w:r w:rsidR="00893701" w:rsidRPr="00E903F7">
        <w:rPr>
          <w:rFonts w:cs="Times New Roman"/>
          <w:szCs w:val="32"/>
        </w:rPr>
        <w:t>αὐτοῦ</w:t>
      </w:r>
      <w:r w:rsidR="00DF6F2C">
        <w:rPr>
          <w:rFonts w:cs="Times New Roman"/>
          <w:szCs w:val="32"/>
        </w:rPr>
        <w:t xml:space="preserve"> </w:t>
      </w:r>
      <w:r w:rsidR="00893701" w:rsidRPr="00E903F7">
        <w:rPr>
          <w:rFonts w:cs="Times New Roman"/>
          <w:szCs w:val="32"/>
        </w:rPr>
        <w:t>τὸν</w:t>
      </w:r>
      <w:r w:rsidR="00DF6F2C">
        <w:rPr>
          <w:rFonts w:cs="Times New Roman"/>
          <w:szCs w:val="32"/>
        </w:rPr>
        <w:t xml:space="preserve"> </w:t>
      </w:r>
      <w:r w:rsidR="00893701" w:rsidRPr="00E903F7">
        <w:rPr>
          <w:rFonts w:cs="Times New Roman"/>
          <w:szCs w:val="32"/>
        </w:rPr>
        <w:t>μονογενῆ</w:t>
      </w:r>
      <w:r w:rsidR="00DF6F2C">
        <w:rPr>
          <w:rFonts w:cs="Times New Roman"/>
          <w:szCs w:val="32"/>
        </w:rPr>
        <w:t xml:space="preserve"> </w:t>
      </w:r>
      <w:r w:rsidR="00893701" w:rsidRPr="00E903F7">
        <w:rPr>
          <w:rFonts w:cs="Times New Roman"/>
          <w:szCs w:val="32"/>
        </w:rPr>
        <w:t>ἀπέσταλκεν</w:t>
      </w:r>
      <w:r w:rsidR="00DF6F2C">
        <w:rPr>
          <w:rFonts w:cs="Times New Roman"/>
          <w:szCs w:val="32"/>
        </w:rPr>
        <w:t xml:space="preserve"> </w:t>
      </w:r>
      <w:r w:rsidR="00893701" w:rsidRPr="00E903F7">
        <w:rPr>
          <w:rFonts w:cs="Times New Roman"/>
          <w:szCs w:val="32"/>
        </w:rPr>
        <w:t>ὁ</w:t>
      </w:r>
      <w:r w:rsidR="00DF6F2C">
        <w:rPr>
          <w:rFonts w:cs="Times New Roman"/>
          <w:szCs w:val="32"/>
        </w:rPr>
        <w:t xml:space="preserve"> </w:t>
      </w:r>
      <w:r w:rsidR="00893701" w:rsidRPr="00E903F7">
        <w:rPr>
          <w:rFonts w:cs="Times New Roman"/>
          <w:szCs w:val="32"/>
        </w:rPr>
        <w:t>θεὸς</w:t>
      </w:r>
      <w:r w:rsidR="00DF6F2C">
        <w:rPr>
          <w:rFonts w:cs="Times New Roman"/>
          <w:szCs w:val="32"/>
        </w:rPr>
        <w:t xml:space="preserve"> </w:t>
      </w:r>
      <w:r w:rsidR="00893701" w:rsidRPr="00E903F7">
        <w:rPr>
          <w:rFonts w:cs="Times New Roman"/>
          <w:szCs w:val="32"/>
        </w:rPr>
        <w:t>εἰς</w:t>
      </w:r>
      <w:r w:rsidR="00DF6F2C">
        <w:rPr>
          <w:rFonts w:cs="Times New Roman"/>
          <w:szCs w:val="32"/>
        </w:rPr>
        <w:t xml:space="preserve"> </w:t>
      </w:r>
      <w:r w:rsidR="00893701" w:rsidRPr="00E903F7">
        <w:rPr>
          <w:rFonts w:cs="Times New Roman"/>
          <w:szCs w:val="32"/>
        </w:rPr>
        <w:t>τὸν</w:t>
      </w:r>
      <w:r w:rsidR="00DF6F2C">
        <w:rPr>
          <w:rFonts w:cs="Times New Roman"/>
          <w:szCs w:val="32"/>
        </w:rPr>
        <w:t xml:space="preserve"> </w:t>
      </w:r>
      <w:r w:rsidR="00893701" w:rsidRPr="00E903F7">
        <w:rPr>
          <w:rFonts w:cs="Times New Roman"/>
          <w:szCs w:val="32"/>
        </w:rPr>
        <w:t>κόσμον</w:t>
      </w:r>
      <w:r w:rsidR="00DF6F2C">
        <w:rPr>
          <w:rFonts w:cs="Times New Roman"/>
          <w:szCs w:val="32"/>
        </w:rPr>
        <w:t xml:space="preserve"> </w:t>
      </w:r>
      <w:r w:rsidR="00893701" w:rsidRPr="00E903F7">
        <w:rPr>
          <w:rFonts w:cs="Times New Roman"/>
          <w:szCs w:val="32"/>
        </w:rPr>
        <w:t>ἵνα</w:t>
      </w:r>
      <w:r w:rsidR="00DF6F2C">
        <w:rPr>
          <w:rFonts w:cs="Times New Roman"/>
          <w:szCs w:val="32"/>
        </w:rPr>
        <w:t xml:space="preserve"> </w:t>
      </w:r>
      <w:r w:rsidR="00893701" w:rsidRPr="00E903F7">
        <w:rPr>
          <w:rFonts w:cs="Times New Roman"/>
          <w:szCs w:val="32"/>
        </w:rPr>
        <w:t>ζήσωμεν</w:t>
      </w:r>
      <w:r w:rsidR="00DF6F2C">
        <w:rPr>
          <w:rFonts w:cs="Times New Roman"/>
          <w:szCs w:val="32"/>
        </w:rPr>
        <w:t xml:space="preserve"> </w:t>
      </w:r>
      <w:r w:rsidR="00893701" w:rsidRPr="00E903F7">
        <w:rPr>
          <w:rFonts w:cs="Times New Roman"/>
          <w:szCs w:val="32"/>
        </w:rPr>
        <w:t>δι’</w:t>
      </w:r>
      <w:r w:rsidR="00DF6F2C">
        <w:rPr>
          <w:rFonts w:cs="Times New Roman"/>
          <w:szCs w:val="32"/>
        </w:rPr>
        <w:t xml:space="preserve"> </w:t>
      </w:r>
      <w:r w:rsidR="00893701" w:rsidRPr="00E903F7">
        <w:rPr>
          <w:rFonts w:cs="Times New Roman"/>
          <w:szCs w:val="32"/>
        </w:rPr>
        <w:t>αὐτοῦ.</w:t>
      </w:r>
      <w:r w:rsidR="00DF6F2C">
        <w:rPr>
          <w:rFonts w:cs="Times New Roman"/>
          <w:szCs w:val="32"/>
        </w:rPr>
        <w:t xml:space="preserve"> </w:t>
      </w:r>
      <w:r w:rsidR="00893701" w:rsidRPr="00E903F7">
        <w:rPr>
          <w:rFonts w:cs="Times New Roman"/>
          <w:szCs w:val="32"/>
        </w:rPr>
        <w:t>ἐν</w:t>
      </w:r>
      <w:r w:rsidR="00DF6F2C">
        <w:rPr>
          <w:rFonts w:cs="Times New Roman"/>
          <w:szCs w:val="32"/>
        </w:rPr>
        <w:t xml:space="preserve"> </w:t>
      </w:r>
      <w:r w:rsidR="00893701" w:rsidRPr="00E903F7">
        <w:rPr>
          <w:rFonts w:cs="Times New Roman"/>
          <w:szCs w:val="32"/>
        </w:rPr>
        <w:t>τούτῳ</w:t>
      </w:r>
      <w:r w:rsidR="00DF6F2C">
        <w:rPr>
          <w:rFonts w:cs="Times New Roman"/>
          <w:szCs w:val="32"/>
        </w:rPr>
        <w:t xml:space="preserve"> </w:t>
      </w:r>
      <w:r w:rsidR="00893701" w:rsidRPr="00E903F7">
        <w:rPr>
          <w:rFonts w:cs="Times New Roman"/>
          <w:szCs w:val="32"/>
        </w:rPr>
        <w:t>ἐστὶν</w:t>
      </w:r>
      <w:r w:rsidR="00DF6F2C">
        <w:rPr>
          <w:rFonts w:cs="Times New Roman"/>
          <w:szCs w:val="32"/>
        </w:rPr>
        <w:t xml:space="preserve"> </w:t>
      </w:r>
      <w:r w:rsidR="00893701" w:rsidRPr="00E903F7">
        <w:rPr>
          <w:rFonts w:cs="Times New Roman"/>
          <w:szCs w:val="32"/>
        </w:rPr>
        <w:t>ἡ</w:t>
      </w:r>
      <w:r w:rsidR="00DF6F2C">
        <w:rPr>
          <w:rFonts w:cs="Times New Roman"/>
          <w:szCs w:val="32"/>
        </w:rPr>
        <w:t xml:space="preserve"> </w:t>
      </w:r>
      <w:r w:rsidR="00893701" w:rsidRPr="00E903F7">
        <w:rPr>
          <w:rFonts w:cs="Times New Roman"/>
          <w:szCs w:val="32"/>
        </w:rPr>
        <w:t>ἀγάπη,</w:t>
      </w:r>
      <w:r w:rsidR="00DF6F2C">
        <w:rPr>
          <w:rFonts w:cs="Times New Roman"/>
          <w:szCs w:val="32"/>
        </w:rPr>
        <w:t xml:space="preserve"> </w:t>
      </w:r>
      <w:r w:rsidR="00893701" w:rsidRPr="00E903F7">
        <w:rPr>
          <w:rFonts w:cs="Times New Roman"/>
          <w:szCs w:val="32"/>
        </w:rPr>
        <w:t>οὐχ</w:t>
      </w:r>
      <w:r w:rsidR="00DF6F2C">
        <w:rPr>
          <w:rFonts w:cs="Times New Roman"/>
          <w:szCs w:val="32"/>
        </w:rPr>
        <w:t xml:space="preserve"> </w:t>
      </w:r>
      <w:r w:rsidR="00893701" w:rsidRPr="00E903F7">
        <w:rPr>
          <w:rFonts w:cs="Times New Roman"/>
          <w:szCs w:val="32"/>
        </w:rPr>
        <w:t>ὅτι</w:t>
      </w:r>
      <w:r w:rsidR="00DF6F2C">
        <w:rPr>
          <w:rFonts w:cs="Times New Roman"/>
          <w:szCs w:val="32"/>
        </w:rPr>
        <w:t xml:space="preserve"> </w:t>
      </w:r>
      <w:r w:rsidR="00893701" w:rsidRPr="00E903F7">
        <w:rPr>
          <w:rFonts w:cs="Times New Roman"/>
          <w:szCs w:val="32"/>
        </w:rPr>
        <w:t>ἡμεῖς</w:t>
      </w:r>
      <w:r w:rsidR="00DF6F2C">
        <w:rPr>
          <w:rFonts w:cs="Times New Roman"/>
          <w:szCs w:val="32"/>
        </w:rPr>
        <w:t xml:space="preserve"> </w:t>
      </w:r>
      <w:r w:rsidR="00893701" w:rsidRPr="00E903F7">
        <w:rPr>
          <w:rFonts w:cs="Times New Roman"/>
          <w:szCs w:val="32"/>
        </w:rPr>
        <w:t>ἠγαπήκαμεν</w:t>
      </w:r>
      <w:r w:rsidR="00DF6F2C">
        <w:rPr>
          <w:rFonts w:cs="Times New Roman"/>
          <w:szCs w:val="32"/>
        </w:rPr>
        <w:t xml:space="preserve"> </w:t>
      </w:r>
      <w:r w:rsidR="00893701" w:rsidRPr="00E903F7">
        <w:rPr>
          <w:rFonts w:cs="Times New Roman"/>
          <w:szCs w:val="32"/>
        </w:rPr>
        <w:t>τὸν</w:t>
      </w:r>
      <w:r w:rsidR="00DF6F2C">
        <w:rPr>
          <w:rFonts w:cs="Times New Roman"/>
          <w:szCs w:val="32"/>
        </w:rPr>
        <w:t xml:space="preserve"> </w:t>
      </w:r>
      <w:r w:rsidR="00893701" w:rsidRPr="00E903F7">
        <w:rPr>
          <w:rFonts w:cs="Times New Roman"/>
          <w:szCs w:val="32"/>
        </w:rPr>
        <w:t>θεόν,</w:t>
      </w:r>
      <w:r w:rsidR="00DF6F2C">
        <w:rPr>
          <w:rFonts w:cs="Times New Roman"/>
          <w:szCs w:val="32"/>
        </w:rPr>
        <w:t xml:space="preserve"> </w:t>
      </w:r>
      <w:r w:rsidR="00893701" w:rsidRPr="00E903F7">
        <w:rPr>
          <w:rFonts w:cs="Times New Roman"/>
          <w:szCs w:val="32"/>
        </w:rPr>
        <w:t>ἀλλ’</w:t>
      </w:r>
      <w:r w:rsidR="00DF6F2C">
        <w:rPr>
          <w:rFonts w:cs="Times New Roman"/>
          <w:szCs w:val="32"/>
        </w:rPr>
        <w:t xml:space="preserve"> </w:t>
      </w:r>
      <w:r w:rsidR="00893701" w:rsidRPr="00E903F7">
        <w:rPr>
          <w:rFonts w:cs="Times New Roman"/>
          <w:szCs w:val="32"/>
        </w:rPr>
        <w:t>ὅτι</w:t>
      </w:r>
      <w:r w:rsidR="00DF6F2C">
        <w:rPr>
          <w:rFonts w:cs="Times New Roman"/>
          <w:szCs w:val="32"/>
        </w:rPr>
        <w:t xml:space="preserve"> </w:t>
      </w:r>
      <w:r w:rsidR="00893701" w:rsidRPr="00E903F7">
        <w:rPr>
          <w:rFonts w:cs="Times New Roman"/>
          <w:szCs w:val="32"/>
        </w:rPr>
        <w:t>αὐτὸς</w:t>
      </w:r>
      <w:r w:rsidR="00DF6F2C">
        <w:rPr>
          <w:rFonts w:cs="Times New Roman"/>
          <w:szCs w:val="32"/>
        </w:rPr>
        <w:t xml:space="preserve"> </w:t>
      </w:r>
      <w:r w:rsidR="00893701" w:rsidRPr="00E903F7">
        <w:rPr>
          <w:rFonts w:cs="Times New Roman"/>
          <w:szCs w:val="32"/>
        </w:rPr>
        <w:t>ἠγάπησεν</w:t>
      </w:r>
      <w:r w:rsidR="00DF6F2C">
        <w:rPr>
          <w:rFonts w:cs="Times New Roman"/>
          <w:szCs w:val="32"/>
        </w:rPr>
        <w:t xml:space="preserve"> </w:t>
      </w:r>
      <w:r w:rsidR="00893701" w:rsidRPr="00E903F7">
        <w:rPr>
          <w:rFonts w:cs="Times New Roman"/>
          <w:szCs w:val="32"/>
        </w:rPr>
        <w:t>ἡμᾶς</w:t>
      </w:r>
      <w:r w:rsidR="00DF6F2C">
        <w:rPr>
          <w:rFonts w:cs="Times New Roman"/>
          <w:szCs w:val="32"/>
        </w:rPr>
        <w:t xml:space="preserve"> </w:t>
      </w:r>
      <w:r w:rsidR="00893701" w:rsidRPr="00E903F7">
        <w:rPr>
          <w:rFonts w:cs="Times New Roman"/>
          <w:szCs w:val="32"/>
        </w:rPr>
        <w:t>καὶ</w:t>
      </w:r>
      <w:r w:rsidR="00DF6F2C">
        <w:rPr>
          <w:rFonts w:cs="Times New Roman"/>
          <w:szCs w:val="32"/>
        </w:rPr>
        <w:t xml:space="preserve"> </w:t>
      </w:r>
      <w:r w:rsidR="00893701" w:rsidRPr="00E903F7">
        <w:rPr>
          <w:rFonts w:cs="Times New Roman"/>
          <w:szCs w:val="32"/>
        </w:rPr>
        <w:t>ἀπέστειλεν</w:t>
      </w:r>
      <w:r w:rsidR="00DF6F2C">
        <w:rPr>
          <w:rFonts w:cs="Times New Roman"/>
          <w:szCs w:val="32"/>
        </w:rPr>
        <w:t xml:space="preserve"> </w:t>
      </w:r>
      <w:r w:rsidR="00893701" w:rsidRPr="00E903F7">
        <w:rPr>
          <w:rFonts w:cs="Times New Roman"/>
          <w:szCs w:val="32"/>
        </w:rPr>
        <w:t>τὸν</w:t>
      </w:r>
      <w:r w:rsidR="00DF6F2C">
        <w:rPr>
          <w:rFonts w:cs="Times New Roman"/>
          <w:szCs w:val="32"/>
        </w:rPr>
        <w:t xml:space="preserve"> </w:t>
      </w:r>
      <w:r w:rsidR="00893701" w:rsidRPr="00E903F7">
        <w:rPr>
          <w:rFonts w:cs="Times New Roman"/>
          <w:szCs w:val="32"/>
        </w:rPr>
        <w:t>υἱὸν</w:t>
      </w:r>
      <w:r w:rsidR="00DF6F2C">
        <w:rPr>
          <w:rFonts w:cs="Times New Roman"/>
          <w:szCs w:val="32"/>
        </w:rPr>
        <w:t xml:space="preserve"> </w:t>
      </w:r>
      <w:r w:rsidR="00893701" w:rsidRPr="00E903F7">
        <w:rPr>
          <w:rFonts w:cs="Times New Roman"/>
          <w:szCs w:val="32"/>
        </w:rPr>
        <w:t>αὐτοῦ</w:t>
      </w:r>
      <w:r w:rsidR="00DF6F2C">
        <w:rPr>
          <w:rFonts w:cs="Times New Roman"/>
          <w:szCs w:val="32"/>
        </w:rPr>
        <w:t xml:space="preserve"> </w:t>
      </w:r>
      <w:r w:rsidR="00893701" w:rsidRPr="00E903F7">
        <w:rPr>
          <w:rFonts w:cs="Times New Roman"/>
          <w:szCs w:val="32"/>
        </w:rPr>
        <w:t>ἱλασμὸν</w:t>
      </w:r>
      <w:r w:rsidR="00DF6F2C">
        <w:rPr>
          <w:rFonts w:cs="Times New Roman"/>
          <w:szCs w:val="32"/>
        </w:rPr>
        <w:t xml:space="preserve"> </w:t>
      </w:r>
      <w:r w:rsidR="00893701" w:rsidRPr="00E903F7">
        <w:rPr>
          <w:rFonts w:cs="Times New Roman"/>
          <w:szCs w:val="32"/>
        </w:rPr>
        <w:t>περὶ</w:t>
      </w:r>
      <w:r w:rsidR="00DF6F2C">
        <w:rPr>
          <w:rFonts w:cs="Times New Roman"/>
          <w:szCs w:val="32"/>
        </w:rPr>
        <w:t xml:space="preserve"> </w:t>
      </w:r>
      <w:r w:rsidR="00893701" w:rsidRPr="00E903F7">
        <w:rPr>
          <w:rFonts w:cs="Times New Roman"/>
          <w:szCs w:val="32"/>
        </w:rPr>
        <w:t>τῶν</w:t>
      </w:r>
      <w:r w:rsidR="00DF6F2C">
        <w:rPr>
          <w:rFonts w:cs="Times New Roman"/>
          <w:szCs w:val="32"/>
        </w:rPr>
        <w:t xml:space="preserve"> </w:t>
      </w:r>
      <w:r w:rsidR="00893701" w:rsidRPr="00E903F7">
        <w:rPr>
          <w:rFonts w:cs="Times New Roman"/>
          <w:szCs w:val="32"/>
        </w:rPr>
        <w:t>ἁμαρτιῶν</w:t>
      </w:r>
      <w:r w:rsidR="00DF6F2C">
        <w:rPr>
          <w:rFonts w:cs="Times New Roman"/>
          <w:szCs w:val="32"/>
        </w:rPr>
        <w:t xml:space="preserve"> </w:t>
      </w:r>
      <w:r w:rsidR="00893701" w:rsidRPr="00E903F7">
        <w:rPr>
          <w:rFonts w:cs="Times New Roman"/>
          <w:szCs w:val="32"/>
        </w:rPr>
        <w:t>ἡμῶν.</w:t>
      </w:r>
      <w:r w:rsidR="00893701">
        <w:rPr>
          <w:rFonts w:cs="Times New Roman"/>
          <w:szCs w:val="32"/>
        </w:rPr>
        <w:t>”</w:t>
      </w:r>
      <w:r w:rsidR="00DF6F2C">
        <w:rPr>
          <w:rFonts w:cs="Times New Roman"/>
          <w:szCs w:val="32"/>
        </w:rPr>
        <w:t xml:space="preserve"> </w:t>
      </w:r>
      <w:r w:rsidR="00182325">
        <w:rPr>
          <w:rFonts w:cs="Times New Roman"/>
          <w:szCs w:val="32"/>
        </w:rPr>
        <w:t>—</w:t>
      </w:r>
      <w:r w:rsidR="00DF6F2C">
        <w:rPr>
          <w:rFonts w:cs="Times New Roman"/>
          <w:szCs w:val="32"/>
        </w:rPr>
        <w:t xml:space="preserve"> </w:t>
      </w:r>
      <w:r w:rsidR="00182325">
        <w:rPr>
          <w:rFonts w:cs="Times New Roman"/>
          <w:szCs w:val="32"/>
        </w:rPr>
        <w:t>1</w:t>
      </w:r>
      <w:r w:rsidR="00DF6F2C">
        <w:rPr>
          <w:rFonts w:cs="Times New Roman"/>
          <w:szCs w:val="32"/>
        </w:rPr>
        <w:t xml:space="preserve"> </w:t>
      </w:r>
      <w:r w:rsidR="00182325">
        <w:rPr>
          <w:rFonts w:cs="Times New Roman"/>
          <w:szCs w:val="32"/>
        </w:rPr>
        <w:t>John</w:t>
      </w:r>
      <w:r w:rsidR="00DF6F2C">
        <w:rPr>
          <w:rFonts w:cs="Times New Roman"/>
          <w:szCs w:val="32"/>
        </w:rPr>
        <w:t xml:space="preserve"> </w:t>
      </w:r>
      <w:r w:rsidR="00182325">
        <w:rPr>
          <w:rFonts w:cs="Times New Roman"/>
          <w:szCs w:val="32"/>
        </w:rPr>
        <w:t>4:9-10</w:t>
      </w:r>
    </w:p>
    <w:p w:rsidR="00182325" w:rsidRDefault="00182325" w:rsidP="00AB36E8">
      <w:pPr>
        <w:tabs>
          <w:tab w:val="left" w:pos="1080"/>
        </w:tabs>
        <w:ind w:left="720" w:right="720"/>
        <w:rPr>
          <w:rFonts w:cs="Times New Roman"/>
          <w:szCs w:val="32"/>
        </w:rPr>
      </w:pPr>
    </w:p>
    <w:p w:rsidR="00182325" w:rsidRDefault="00182325" w:rsidP="00AB36E8">
      <w:pPr>
        <w:tabs>
          <w:tab w:val="left" w:pos="1080"/>
        </w:tabs>
        <w:ind w:left="720" w:right="720"/>
        <w:rPr>
          <w:rFonts w:cs="Times New Roman"/>
          <w:szCs w:val="32"/>
        </w:rPr>
      </w:pPr>
      <w:r>
        <w:rPr>
          <w:rFonts w:cs="Times New Roman"/>
          <w:szCs w:val="32"/>
        </w:rPr>
        <w:t>“</w:t>
      </w:r>
      <w:r w:rsidR="00B93A2B">
        <w:rPr>
          <w:rFonts w:cs="Times New Roman"/>
          <w:szCs w:val="32"/>
        </w:rPr>
        <w:t>Who</w:t>
      </w:r>
      <w:r w:rsidR="00DF6F2C">
        <w:rPr>
          <w:rFonts w:cs="Times New Roman"/>
          <w:szCs w:val="32"/>
        </w:rPr>
        <w:t xml:space="preserve"> </w:t>
      </w:r>
      <w:r w:rsidR="00B93A2B">
        <w:rPr>
          <w:rFonts w:cs="Times New Roman"/>
          <w:szCs w:val="32"/>
        </w:rPr>
        <w:t>e</w:t>
      </w:r>
      <w:r w:rsidR="00E952A4">
        <w:rPr>
          <w:rFonts w:cs="Times New Roman"/>
          <w:szCs w:val="32"/>
        </w:rPr>
        <w:t>lse</w:t>
      </w:r>
      <w:r w:rsidR="00DF6F2C">
        <w:rPr>
          <w:rFonts w:cs="Times New Roman"/>
          <w:szCs w:val="32"/>
        </w:rPr>
        <w:t xml:space="preserve"> </w:t>
      </w:r>
      <w:r w:rsidR="00B93A2B">
        <w:rPr>
          <w:rFonts w:cs="Times New Roman"/>
          <w:szCs w:val="32"/>
        </w:rPr>
        <w:t>would</w:t>
      </w:r>
      <w:r w:rsidR="00DF6F2C">
        <w:rPr>
          <w:rFonts w:cs="Times New Roman"/>
          <w:szCs w:val="32"/>
        </w:rPr>
        <w:t xml:space="preserve"> </w:t>
      </w:r>
      <w:r w:rsidR="00B93A2B">
        <w:rPr>
          <w:rFonts w:cs="Times New Roman"/>
          <w:szCs w:val="32"/>
        </w:rPr>
        <w:t>confess:</w:t>
      </w:r>
      <w:r w:rsidR="00DF6F2C">
        <w:rPr>
          <w:rFonts w:cs="Times New Roman"/>
          <w:szCs w:val="32"/>
        </w:rPr>
        <w:t xml:space="preserve"> </w:t>
      </w:r>
      <w:r w:rsidR="00B93A2B">
        <w:rPr>
          <w:rFonts w:cs="Times New Roman"/>
          <w:szCs w:val="32"/>
        </w:rPr>
        <w:t>since,</w:t>
      </w:r>
      <w:r w:rsidR="00DF6F2C">
        <w:rPr>
          <w:rFonts w:cs="Times New Roman"/>
          <w:szCs w:val="32"/>
        </w:rPr>
        <w:t xml:space="preserve"> </w:t>
      </w:r>
      <w:r w:rsidR="00B93A2B">
        <w:rPr>
          <w:rFonts w:cs="Times New Roman"/>
          <w:szCs w:val="32"/>
        </w:rPr>
        <w:t>Jesus</w:t>
      </w:r>
      <w:r w:rsidR="00DF6F2C">
        <w:rPr>
          <w:rFonts w:cs="Times New Roman"/>
          <w:szCs w:val="32"/>
        </w:rPr>
        <w:t xml:space="preserve"> </w:t>
      </w:r>
      <w:r w:rsidR="00B93A2B">
        <w:rPr>
          <w:rFonts w:cs="Times New Roman"/>
          <w:szCs w:val="32"/>
        </w:rPr>
        <w:t>is</w:t>
      </w:r>
      <w:r w:rsidR="00DF6F2C">
        <w:rPr>
          <w:rFonts w:cs="Times New Roman"/>
          <w:szCs w:val="32"/>
        </w:rPr>
        <w:t xml:space="preserve"> </w:t>
      </w:r>
      <w:r w:rsidR="00B93A2B">
        <w:rPr>
          <w:rFonts w:cs="Times New Roman"/>
          <w:szCs w:val="32"/>
        </w:rPr>
        <w:t>the</w:t>
      </w:r>
      <w:r w:rsidR="00DF6F2C">
        <w:rPr>
          <w:rFonts w:cs="Times New Roman"/>
          <w:szCs w:val="32"/>
        </w:rPr>
        <w:t xml:space="preserve"> </w:t>
      </w:r>
      <w:r w:rsidR="00B93A2B">
        <w:rPr>
          <w:rFonts w:cs="Times New Roman"/>
          <w:szCs w:val="32"/>
        </w:rPr>
        <w:t>Son</w:t>
      </w:r>
      <w:r w:rsidR="00DF6F2C">
        <w:rPr>
          <w:rFonts w:cs="Times New Roman"/>
          <w:szCs w:val="32"/>
        </w:rPr>
        <w:t xml:space="preserve"> </w:t>
      </w:r>
      <w:r w:rsidR="00B93A2B">
        <w:rPr>
          <w:rFonts w:cs="Times New Roman"/>
          <w:szCs w:val="32"/>
        </w:rPr>
        <w:t>of</w:t>
      </w:r>
      <w:r w:rsidR="00DF6F2C">
        <w:rPr>
          <w:rFonts w:cs="Times New Roman"/>
          <w:szCs w:val="32"/>
        </w:rPr>
        <w:t xml:space="preserve"> </w:t>
      </w:r>
      <w:r w:rsidR="00B93A2B">
        <w:rPr>
          <w:rFonts w:cs="Times New Roman"/>
          <w:szCs w:val="32"/>
        </w:rPr>
        <w:t>God,</w:t>
      </w:r>
      <w:r w:rsidR="00DF6F2C">
        <w:rPr>
          <w:rFonts w:cs="Times New Roman"/>
          <w:szCs w:val="32"/>
        </w:rPr>
        <w:t xml:space="preserve"> </w:t>
      </w:r>
      <w:r w:rsidR="00B93A2B">
        <w:rPr>
          <w:rFonts w:cs="Times New Roman"/>
          <w:szCs w:val="32"/>
        </w:rPr>
        <w:t>God</w:t>
      </w:r>
      <w:r w:rsidR="00DF6F2C">
        <w:rPr>
          <w:rFonts w:cs="Times New Roman"/>
          <w:szCs w:val="32"/>
        </w:rPr>
        <w:t xml:space="preserve"> </w:t>
      </w:r>
      <w:r w:rsidR="00B93A2B">
        <w:rPr>
          <w:rFonts w:cs="Times New Roman"/>
          <w:szCs w:val="32"/>
        </w:rPr>
        <w:t>remains</w:t>
      </w:r>
      <w:r w:rsidR="00DF6F2C">
        <w:rPr>
          <w:rFonts w:cs="Times New Roman"/>
          <w:szCs w:val="32"/>
        </w:rPr>
        <w:t xml:space="preserve"> </w:t>
      </w:r>
      <w:r w:rsidR="00B93A2B">
        <w:rPr>
          <w:rFonts w:cs="Times New Roman"/>
          <w:szCs w:val="32"/>
        </w:rPr>
        <w:t>in</w:t>
      </w:r>
      <w:r w:rsidR="00DF6F2C">
        <w:rPr>
          <w:rFonts w:cs="Times New Roman"/>
          <w:szCs w:val="32"/>
        </w:rPr>
        <w:t xml:space="preserve"> </w:t>
      </w:r>
      <w:r w:rsidR="00B93A2B">
        <w:rPr>
          <w:rFonts w:cs="Times New Roman"/>
          <w:szCs w:val="32"/>
        </w:rPr>
        <w:t>him</w:t>
      </w:r>
      <w:r w:rsidR="00DF6F2C">
        <w:rPr>
          <w:rFonts w:cs="Times New Roman"/>
          <w:szCs w:val="32"/>
        </w:rPr>
        <w:t xml:space="preserve"> </w:t>
      </w:r>
      <w:r w:rsidR="00B93A2B">
        <w:rPr>
          <w:rFonts w:cs="Times New Roman"/>
          <w:szCs w:val="32"/>
        </w:rPr>
        <w:t>and</w:t>
      </w:r>
      <w:r w:rsidR="00DF6F2C">
        <w:rPr>
          <w:rFonts w:cs="Times New Roman"/>
          <w:szCs w:val="32"/>
        </w:rPr>
        <w:t xml:space="preserve"> </w:t>
      </w:r>
      <w:r w:rsidR="00B93A2B">
        <w:rPr>
          <w:rFonts w:cs="Times New Roman"/>
          <w:szCs w:val="32"/>
        </w:rPr>
        <w:t>he</w:t>
      </w:r>
      <w:r w:rsidR="00DF6F2C">
        <w:rPr>
          <w:rFonts w:cs="Times New Roman"/>
          <w:szCs w:val="32"/>
        </w:rPr>
        <w:t xml:space="preserve"> </w:t>
      </w:r>
      <w:r w:rsidR="00B93A2B">
        <w:rPr>
          <w:rFonts w:cs="Times New Roman"/>
          <w:szCs w:val="32"/>
        </w:rPr>
        <w:t>in</w:t>
      </w:r>
      <w:r w:rsidR="00DF6F2C">
        <w:rPr>
          <w:rFonts w:cs="Times New Roman"/>
          <w:szCs w:val="32"/>
        </w:rPr>
        <w:t xml:space="preserve"> </w:t>
      </w:r>
      <w:r w:rsidR="00B93A2B">
        <w:rPr>
          <w:rFonts w:cs="Times New Roman"/>
          <w:szCs w:val="32"/>
        </w:rPr>
        <w:t>God.”</w:t>
      </w:r>
      <w:r w:rsidR="00E903F7">
        <w:rPr>
          <w:rFonts w:cs="Times New Roman"/>
          <w:szCs w:val="32"/>
        </w:rPr>
        <w:br/>
        <w:t>“</w:t>
      </w:r>
      <w:r w:rsidR="00E903F7" w:rsidRPr="00E903F7">
        <w:rPr>
          <w:rFonts w:cs="Times New Roman"/>
          <w:szCs w:val="32"/>
        </w:rPr>
        <w:t>ὃς</w:t>
      </w:r>
      <w:r w:rsidR="00DF6F2C">
        <w:rPr>
          <w:rFonts w:cs="Times New Roman"/>
          <w:szCs w:val="32"/>
        </w:rPr>
        <w:t xml:space="preserve"> </w:t>
      </w:r>
      <w:r w:rsidR="00E903F7" w:rsidRPr="00E903F7">
        <w:rPr>
          <w:rFonts w:cs="Times New Roman"/>
          <w:szCs w:val="32"/>
        </w:rPr>
        <w:t>ἐὰν</w:t>
      </w:r>
      <w:r w:rsidR="00DF6F2C">
        <w:rPr>
          <w:rFonts w:cs="Times New Roman"/>
          <w:szCs w:val="32"/>
        </w:rPr>
        <w:t xml:space="preserve"> </w:t>
      </w:r>
      <w:r w:rsidR="00E903F7" w:rsidRPr="00E903F7">
        <w:rPr>
          <w:rFonts w:cs="Times New Roman"/>
          <w:szCs w:val="32"/>
        </w:rPr>
        <w:t>ὁμολογήσῃ</w:t>
      </w:r>
      <w:r w:rsidR="00DF6F2C">
        <w:rPr>
          <w:rFonts w:cs="Times New Roman"/>
          <w:szCs w:val="32"/>
        </w:rPr>
        <w:t xml:space="preserve"> </w:t>
      </w:r>
      <w:r w:rsidR="00E903F7" w:rsidRPr="00E903F7">
        <w:rPr>
          <w:rFonts w:cs="Times New Roman"/>
          <w:szCs w:val="32"/>
        </w:rPr>
        <w:t>ὅτι</w:t>
      </w:r>
      <w:r w:rsidR="00DF6F2C">
        <w:rPr>
          <w:rFonts w:cs="Times New Roman"/>
          <w:szCs w:val="32"/>
        </w:rPr>
        <w:t xml:space="preserve"> </w:t>
      </w:r>
      <w:r w:rsidR="00E903F7">
        <w:rPr>
          <w:rFonts w:cs="Times New Roman"/>
          <w:szCs w:val="32"/>
        </w:rPr>
        <w:t>ἰ</w:t>
      </w:r>
      <w:r w:rsidR="00E903F7" w:rsidRPr="00E903F7">
        <w:rPr>
          <w:rFonts w:cs="Times New Roman"/>
          <w:szCs w:val="32"/>
        </w:rPr>
        <w:t>ησοῦς</w:t>
      </w:r>
      <w:r w:rsidR="00DF6F2C">
        <w:rPr>
          <w:rFonts w:cs="Times New Roman"/>
          <w:szCs w:val="32"/>
        </w:rPr>
        <w:t xml:space="preserve"> </w:t>
      </w:r>
      <w:r w:rsidR="00E903F7" w:rsidRPr="00E903F7">
        <w:rPr>
          <w:rFonts w:cs="Times New Roman"/>
          <w:szCs w:val="32"/>
        </w:rPr>
        <w:t>ἐστιν</w:t>
      </w:r>
      <w:r w:rsidR="00DF6F2C">
        <w:rPr>
          <w:rFonts w:cs="Times New Roman"/>
          <w:szCs w:val="32"/>
        </w:rPr>
        <w:t xml:space="preserve"> </w:t>
      </w:r>
      <w:r w:rsidR="00E903F7" w:rsidRPr="00E903F7">
        <w:rPr>
          <w:rFonts w:cs="Times New Roman"/>
          <w:szCs w:val="32"/>
        </w:rPr>
        <w:t>ὁ</w:t>
      </w:r>
      <w:r w:rsidR="00DF6F2C">
        <w:rPr>
          <w:rFonts w:cs="Times New Roman"/>
          <w:szCs w:val="32"/>
        </w:rPr>
        <w:t xml:space="preserve"> </w:t>
      </w:r>
      <w:r w:rsidR="00E903F7" w:rsidRPr="00E903F7">
        <w:rPr>
          <w:rFonts w:cs="Times New Roman"/>
          <w:szCs w:val="32"/>
        </w:rPr>
        <w:t>υἱὸς</w:t>
      </w:r>
      <w:r w:rsidR="00DF6F2C">
        <w:rPr>
          <w:rFonts w:cs="Times New Roman"/>
          <w:szCs w:val="32"/>
        </w:rPr>
        <w:t xml:space="preserve"> </w:t>
      </w:r>
      <w:r w:rsidR="00E903F7" w:rsidRPr="00E903F7">
        <w:rPr>
          <w:rFonts w:cs="Times New Roman"/>
          <w:szCs w:val="32"/>
        </w:rPr>
        <w:t>τοῦ</w:t>
      </w:r>
      <w:r w:rsidR="00DF6F2C">
        <w:rPr>
          <w:rFonts w:cs="Times New Roman"/>
          <w:szCs w:val="32"/>
        </w:rPr>
        <w:t xml:space="preserve"> </w:t>
      </w:r>
      <w:r w:rsidR="00E903F7" w:rsidRPr="00E903F7">
        <w:rPr>
          <w:rFonts w:cs="Times New Roman"/>
          <w:szCs w:val="32"/>
        </w:rPr>
        <w:t>θεοῦ,</w:t>
      </w:r>
      <w:r w:rsidR="00DF6F2C">
        <w:rPr>
          <w:rFonts w:cs="Times New Roman"/>
          <w:szCs w:val="32"/>
        </w:rPr>
        <w:t xml:space="preserve"> </w:t>
      </w:r>
      <w:r w:rsidR="00E903F7" w:rsidRPr="00E903F7">
        <w:rPr>
          <w:rFonts w:cs="Times New Roman"/>
          <w:szCs w:val="32"/>
        </w:rPr>
        <w:t>ὁ</w:t>
      </w:r>
      <w:r w:rsidR="00DF6F2C">
        <w:rPr>
          <w:rFonts w:cs="Times New Roman"/>
          <w:szCs w:val="32"/>
        </w:rPr>
        <w:t xml:space="preserve"> </w:t>
      </w:r>
      <w:r w:rsidR="00E903F7" w:rsidRPr="00E903F7">
        <w:rPr>
          <w:rFonts w:cs="Times New Roman"/>
          <w:szCs w:val="32"/>
        </w:rPr>
        <w:t>θεὸς</w:t>
      </w:r>
      <w:r w:rsidR="00DF6F2C">
        <w:rPr>
          <w:rFonts w:cs="Times New Roman"/>
          <w:szCs w:val="32"/>
        </w:rPr>
        <w:t xml:space="preserve"> </w:t>
      </w:r>
      <w:r w:rsidR="00E903F7" w:rsidRPr="00E903F7">
        <w:rPr>
          <w:rFonts w:cs="Times New Roman"/>
          <w:szCs w:val="32"/>
        </w:rPr>
        <w:t>ἐν</w:t>
      </w:r>
      <w:r w:rsidR="00DF6F2C">
        <w:rPr>
          <w:rFonts w:cs="Times New Roman"/>
          <w:szCs w:val="32"/>
        </w:rPr>
        <w:t xml:space="preserve"> </w:t>
      </w:r>
      <w:r w:rsidR="00E903F7" w:rsidRPr="00E903F7">
        <w:rPr>
          <w:rFonts w:cs="Times New Roman"/>
          <w:szCs w:val="32"/>
        </w:rPr>
        <w:t>αὐτῷ</w:t>
      </w:r>
      <w:r w:rsidR="00DF6F2C">
        <w:rPr>
          <w:rFonts w:cs="Times New Roman"/>
          <w:szCs w:val="32"/>
        </w:rPr>
        <w:t xml:space="preserve"> </w:t>
      </w:r>
      <w:r w:rsidR="00E903F7" w:rsidRPr="00E903F7">
        <w:rPr>
          <w:rFonts w:cs="Times New Roman"/>
          <w:szCs w:val="32"/>
        </w:rPr>
        <w:t>μένει</w:t>
      </w:r>
      <w:r w:rsidR="00DF6F2C">
        <w:rPr>
          <w:rFonts w:cs="Times New Roman"/>
          <w:szCs w:val="32"/>
        </w:rPr>
        <w:t xml:space="preserve"> </w:t>
      </w:r>
      <w:r w:rsidR="00E903F7" w:rsidRPr="00E903F7">
        <w:rPr>
          <w:rFonts w:cs="Times New Roman"/>
          <w:szCs w:val="32"/>
        </w:rPr>
        <w:t>καὶ</w:t>
      </w:r>
      <w:r w:rsidR="00DF6F2C">
        <w:rPr>
          <w:rFonts w:cs="Times New Roman"/>
          <w:szCs w:val="32"/>
        </w:rPr>
        <w:t xml:space="preserve"> </w:t>
      </w:r>
      <w:r w:rsidR="00E903F7" w:rsidRPr="00E903F7">
        <w:rPr>
          <w:rFonts w:cs="Times New Roman"/>
          <w:szCs w:val="32"/>
        </w:rPr>
        <w:t>αὐτὸς</w:t>
      </w:r>
      <w:r w:rsidR="00DF6F2C">
        <w:rPr>
          <w:rFonts w:cs="Times New Roman"/>
          <w:szCs w:val="32"/>
        </w:rPr>
        <w:t xml:space="preserve"> </w:t>
      </w:r>
      <w:r w:rsidR="00E903F7" w:rsidRPr="00E903F7">
        <w:rPr>
          <w:rFonts w:cs="Times New Roman"/>
          <w:szCs w:val="32"/>
        </w:rPr>
        <w:t>ἐν</w:t>
      </w:r>
      <w:r w:rsidR="00DF6F2C">
        <w:rPr>
          <w:rFonts w:cs="Times New Roman"/>
          <w:szCs w:val="32"/>
        </w:rPr>
        <w:t xml:space="preserve"> </w:t>
      </w:r>
      <w:r w:rsidR="00E903F7" w:rsidRPr="00E903F7">
        <w:rPr>
          <w:rFonts w:cs="Times New Roman"/>
          <w:szCs w:val="32"/>
        </w:rPr>
        <w:t>τῷ</w:t>
      </w:r>
      <w:r w:rsidR="00DF6F2C">
        <w:rPr>
          <w:rFonts w:cs="Times New Roman"/>
          <w:szCs w:val="32"/>
        </w:rPr>
        <w:t xml:space="preserve"> </w:t>
      </w:r>
      <w:r w:rsidR="00E903F7" w:rsidRPr="00E903F7">
        <w:rPr>
          <w:rFonts w:cs="Times New Roman"/>
          <w:szCs w:val="32"/>
        </w:rPr>
        <w:t>θεῷ.</w:t>
      </w:r>
      <w:r w:rsidR="00E903F7">
        <w:rPr>
          <w:rFonts w:cs="Times New Roman"/>
          <w:szCs w:val="32"/>
        </w:rPr>
        <w:t>”</w:t>
      </w:r>
      <w:r w:rsidR="00DF6F2C">
        <w:rPr>
          <w:rFonts w:cs="Times New Roman"/>
          <w:szCs w:val="32"/>
        </w:rPr>
        <w:t xml:space="preserve"> </w:t>
      </w:r>
      <w:r w:rsidR="00B93A2B">
        <w:rPr>
          <w:rFonts w:cs="Times New Roman"/>
          <w:szCs w:val="32"/>
        </w:rPr>
        <w:t>—</w:t>
      </w:r>
      <w:r w:rsidR="00DF6F2C">
        <w:rPr>
          <w:rFonts w:cs="Times New Roman"/>
          <w:szCs w:val="32"/>
        </w:rPr>
        <w:t xml:space="preserve"> </w:t>
      </w:r>
      <w:r w:rsidR="00B93A2B">
        <w:rPr>
          <w:rFonts w:cs="Times New Roman"/>
          <w:szCs w:val="32"/>
        </w:rPr>
        <w:t>1</w:t>
      </w:r>
      <w:r w:rsidR="00DF6F2C">
        <w:rPr>
          <w:rFonts w:cs="Times New Roman"/>
          <w:szCs w:val="32"/>
        </w:rPr>
        <w:t xml:space="preserve"> </w:t>
      </w:r>
      <w:r w:rsidR="00B93A2B">
        <w:rPr>
          <w:rFonts w:cs="Times New Roman"/>
          <w:szCs w:val="32"/>
        </w:rPr>
        <w:t>John</w:t>
      </w:r>
      <w:r w:rsidR="00DF6F2C">
        <w:rPr>
          <w:rFonts w:cs="Times New Roman"/>
          <w:szCs w:val="32"/>
        </w:rPr>
        <w:t xml:space="preserve"> </w:t>
      </w:r>
      <w:r w:rsidR="00B93A2B">
        <w:rPr>
          <w:rFonts w:cs="Times New Roman"/>
          <w:szCs w:val="32"/>
        </w:rPr>
        <w:t>4:15</w:t>
      </w:r>
    </w:p>
    <w:p w:rsidR="00E952A4" w:rsidRDefault="00E952A4" w:rsidP="00AB36E8">
      <w:pPr>
        <w:tabs>
          <w:tab w:val="left" w:pos="1080"/>
        </w:tabs>
        <w:ind w:left="720" w:right="720"/>
        <w:rPr>
          <w:rFonts w:cs="Times New Roman"/>
          <w:szCs w:val="32"/>
        </w:rPr>
      </w:pPr>
    </w:p>
    <w:p w:rsidR="00E952A4" w:rsidRDefault="00E952A4" w:rsidP="00AB36E8">
      <w:pPr>
        <w:tabs>
          <w:tab w:val="left" w:pos="1080"/>
        </w:tabs>
        <w:ind w:left="720" w:right="720"/>
        <w:rPr>
          <w:rFonts w:cs="Times New Roman"/>
          <w:szCs w:val="32"/>
        </w:rPr>
      </w:pPr>
      <w:r>
        <w:rPr>
          <w:rFonts w:cs="Times New Roman"/>
          <w:szCs w:val="32"/>
        </w:rPr>
        <w:t>“</w:t>
      </w:r>
      <w:r w:rsidR="00CF354F">
        <w:rPr>
          <w:rFonts w:cs="Times New Roman"/>
          <w:szCs w:val="32"/>
        </w:rPr>
        <w:t>Yet,</w:t>
      </w:r>
      <w:r w:rsidR="00DF6F2C">
        <w:rPr>
          <w:rFonts w:cs="Times New Roman"/>
          <w:szCs w:val="32"/>
        </w:rPr>
        <w:t xml:space="preserve"> </w:t>
      </w:r>
      <w:r w:rsidR="00CF354F">
        <w:rPr>
          <w:rFonts w:cs="Times New Roman"/>
          <w:szCs w:val="32"/>
        </w:rPr>
        <w:t>who</w:t>
      </w:r>
      <w:r w:rsidR="00DF6F2C">
        <w:rPr>
          <w:rFonts w:cs="Times New Roman"/>
          <w:szCs w:val="32"/>
        </w:rPr>
        <w:t xml:space="preserve"> </w:t>
      </w:r>
      <w:r w:rsidR="00CF354F">
        <w:rPr>
          <w:rFonts w:cs="Times New Roman"/>
          <w:szCs w:val="32"/>
        </w:rPr>
        <w:t>is</w:t>
      </w:r>
      <w:r w:rsidR="00DF6F2C">
        <w:rPr>
          <w:rFonts w:cs="Times New Roman"/>
          <w:szCs w:val="32"/>
        </w:rPr>
        <w:t xml:space="preserve"> </w:t>
      </w:r>
      <w:r w:rsidR="00CF354F">
        <w:rPr>
          <w:rFonts w:cs="Times New Roman"/>
          <w:szCs w:val="32"/>
        </w:rPr>
        <w:t>the</w:t>
      </w:r>
      <w:r w:rsidR="00DF6F2C">
        <w:rPr>
          <w:rFonts w:cs="Times New Roman"/>
          <w:szCs w:val="32"/>
        </w:rPr>
        <w:t xml:space="preserve"> </w:t>
      </w:r>
      <w:r w:rsidR="00CF354F">
        <w:rPr>
          <w:rFonts w:cs="Times New Roman"/>
          <w:szCs w:val="32"/>
        </w:rPr>
        <w:t>conquero</w:t>
      </w:r>
      <w:r w:rsidR="008F6410">
        <w:rPr>
          <w:rFonts w:cs="Times New Roman"/>
          <w:szCs w:val="32"/>
        </w:rPr>
        <w:t>r</w:t>
      </w:r>
      <w:r w:rsidR="00DF6F2C">
        <w:rPr>
          <w:rFonts w:cs="Times New Roman"/>
          <w:szCs w:val="32"/>
        </w:rPr>
        <w:t xml:space="preserve"> </w:t>
      </w:r>
      <w:r w:rsidR="00CF354F">
        <w:rPr>
          <w:rFonts w:cs="Times New Roman"/>
          <w:szCs w:val="32"/>
        </w:rPr>
        <w:t>[of]</w:t>
      </w:r>
      <w:r w:rsidR="00DF6F2C">
        <w:rPr>
          <w:rFonts w:cs="Times New Roman"/>
          <w:szCs w:val="32"/>
        </w:rPr>
        <w:t xml:space="preserve"> </w:t>
      </w:r>
      <w:r w:rsidR="00CF354F">
        <w:rPr>
          <w:rFonts w:cs="Times New Roman"/>
          <w:szCs w:val="32"/>
        </w:rPr>
        <w:t>the</w:t>
      </w:r>
      <w:r w:rsidR="00DF6F2C">
        <w:rPr>
          <w:rFonts w:cs="Times New Roman"/>
          <w:szCs w:val="32"/>
        </w:rPr>
        <w:t xml:space="preserve"> </w:t>
      </w:r>
      <w:r w:rsidR="00CF354F">
        <w:rPr>
          <w:rFonts w:cs="Times New Roman"/>
          <w:szCs w:val="32"/>
        </w:rPr>
        <w:t>world</w:t>
      </w:r>
      <w:r w:rsidR="00DF6F2C">
        <w:rPr>
          <w:rFonts w:cs="Times New Roman"/>
          <w:szCs w:val="32"/>
        </w:rPr>
        <w:t xml:space="preserve"> </w:t>
      </w:r>
      <w:r w:rsidR="00CF354F">
        <w:rPr>
          <w:rFonts w:cs="Times New Roman"/>
          <w:szCs w:val="32"/>
        </w:rPr>
        <w:t>except</w:t>
      </w:r>
      <w:r w:rsidR="00DF6F2C">
        <w:rPr>
          <w:rFonts w:cs="Times New Roman"/>
          <w:szCs w:val="32"/>
        </w:rPr>
        <w:t xml:space="preserve"> </w:t>
      </w:r>
      <w:r w:rsidR="00CF354F">
        <w:rPr>
          <w:rFonts w:cs="Times New Roman"/>
          <w:szCs w:val="32"/>
        </w:rPr>
        <w:t>the</w:t>
      </w:r>
      <w:r w:rsidR="00DF6F2C">
        <w:rPr>
          <w:rFonts w:cs="Times New Roman"/>
          <w:szCs w:val="32"/>
        </w:rPr>
        <w:t xml:space="preserve"> </w:t>
      </w:r>
      <w:r w:rsidR="00CF354F">
        <w:rPr>
          <w:rFonts w:cs="Times New Roman"/>
          <w:szCs w:val="32"/>
        </w:rPr>
        <w:t>believer:</w:t>
      </w:r>
      <w:r w:rsidR="00DF6F2C">
        <w:rPr>
          <w:rFonts w:cs="Times New Roman"/>
          <w:szCs w:val="32"/>
        </w:rPr>
        <w:t xml:space="preserve"> </w:t>
      </w:r>
      <w:r w:rsidR="00CF354F">
        <w:rPr>
          <w:rFonts w:cs="Times New Roman"/>
          <w:szCs w:val="32"/>
        </w:rPr>
        <w:t>since,</w:t>
      </w:r>
      <w:r w:rsidR="00DF6F2C">
        <w:rPr>
          <w:rFonts w:cs="Times New Roman"/>
          <w:szCs w:val="32"/>
        </w:rPr>
        <w:t xml:space="preserve"> </w:t>
      </w:r>
      <w:r w:rsidR="00CF354F">
        <w:rPr>
          <w:rFonts w:cs="Times New Roman"/>
          <w:szCs w:val="32"/>
        </w:rPr>
        <w:t>Jesus</w:t>
      </w:r>
      <w:r w:rsidR="00DF6F2C">
        <w:rPr>
          <w:rFonts w:cs="Times New Roman"/>
          <w:szCs w:val="32"/>
        </w:rPr>
        <w:t xml:space="preserve"> </w:t>
      </w:r>
      <w:r w:rsidR="00CF354F">
        <w:rPr>
          <w:rFonts w:cs="Times New Roman"/>
          <w:szCs w:val="32"/>
        </w:rPr>
        <w:t>is</w:t>
      </w:r>
      <w:r w:rsidR="00DF6F2C">
        <w:rPr>
          <w:rFonts w:cs="Times New Roman"/>
          <w:szCs w:val="32"/>
        </w:rPr>
        <w:t xml:space="preserve"> </w:t>
      </w:r>
      <w:r w:rsidR="00CF354F">
        <w:rPr>
          <w:rFonts w:cs="Times New Roman"/>
          <w:szCs w:val="32"/>
        </w:rPr>
        <w:t>the</w:t>
      </w:r>
      <w:r w:rsidR="00DF6F2C">
        <w:rPr>
          <w:rFonts w:cs="Times New Roman"/>
          <w:szCs w:val="32"/>
        </w:rPr>
        <w:t xml:space="preserve"> </w:t>
      </w:r>
      <w:r w:rsidR="00CF354F">
        <w:rPr>
          <w:rFonts w:cs="Times New Roman"/>
          <w:szCs w:val="32"/>
        </w:rPr>
        <w:t>Son</w:t>
      </w:r>
      <w:r w:rsidR="00DF6F2C">
        <w:rPr>
          <w:rFonts w:cs="Times New Roman"/>
          <w:szCs w:val="32"/>
        </w:rPr>
        <w:t xml:space="preserve"> </w:t>
      </w:r>
      <w:r w:rsidR="00CF354F">
        <w:rPr>
          <w:rFonts w:cs="Times New Roman"/>
          <w:szCs w:val="32"/>
        </w:rPr>
        <w:t>of</w:t>
      </w:r>
      <w:r w:rsidR="00DF6F2C">
        <w:rPr>
          <w:rFonts w:cs="Times New Roman"/>
          <w:szCs w:val="32"/>
        </w:rPr>
        <w:t xml:space="preserve"> </w:t>
      </w:r>
      <w:r w:rsidR="00CF354F">
        <w:rPr>
          <w:rFonts w:cs="Times New Roman"/>
          <w:szCs w:val="32"/>
        </w:rPr>
        <w:t>God?”</w:t>
      </w:r>
      <w:r w:rsidR="00D657A6">
        <w:rPr>
          <w:rFonts w:cs="Times New Roman"/>
          <w:szCs w:val="32"/>
        </w:rPr>
        <w:br/>
        <w:t>“</w:t>
      </w:r>
      <w:r w:rsidR="00D657A6" w:rsidRPr="00D657A6">
        <w:rPr>
          <w:rFonts w:cs="Times New Roman"/>
          <w:szCs w:val="32"/>
        </w:rPr>
        <w:t>τίς</w:t>
      </w:r>
      <w:r w:rsidR="00DF6F2C">
        <w:rPr>
          <w:rFonts w:cs="Times New Roman"/>
          <w:szCs w:val="32"/>
        </w:rPr>
        <w:t xml:space="preserve"> </w:t>
      </w:r>
      <w:r w:rsidR="00D657A6" w:rsidRPr="00D657A6">
        <w:rPr>
          <w:rFonts w:cs="Times New Roman"/>
          <w:szCs w:val="32"/>
        </w:rPr>
        <w:t>δέ</w:t>
      </w:r>
      <w:r w:rsidR="00DF6F2C">
        <w:rPr>
          <w:rFonts w:cs="Times New Roman"/>
          <w:szCs w:val="32"/>
        </w:rPr>
        <w:t xml:space="preserve"> </w:t>
      </w:r>
      <w:r w:rsidR="00D657A6" w:rsidRPr="00D657A6">
        <w:rPr>
          <w:rFonts w:cs="Times New Roman"/>
          <w:szCs w:val="32"/>
        </w:rPr>
        <w:t>ἐστιν</w:t>
      </w:r>
      <w:r w:rsidR="00DF6F2C">
        <w:rPr>
          <w:rFonts w:cs="Times New Roman"/>
          <w:szCs w:val="32"/>
        </w:rPr>
        <w:t xml:space="preserve"> </w:t>
      </w:r>
      <w:r w:rsidR="00D657A6" w:rsidRPr="00D657A6">
        <w:rPr>
          <w:rFonts w:cs="Times New Roman"/>
          <w:szCs w:val="32"/>
        </w:rPr>
        <w:t>ὁ</w:t>
      </w:r>
      <w:r w:rsidR="00DF6F2C">
        <w:rPr>
          <w:rFonts w:cs="Times New Roman"/>
          <w:szCs w:val="32"/>
        </w:rPr>
        <w:t xml:space="preserve"> </w:t>
      </w:r>
      <w:r w:rsidR="00D657A6" w:rsidRPr="00D657A6">
        <w:rPr>
          <w:rFonts w:cs="Times New Roman"/>
          <w:szCs w:val="32"/>
        </w:rPr>
        <w:t>νικῶν</w:t>
      </w:r>
      <w:r w:rsidR="00DF6F2C">
        <w:rPr>
          <w:rFonts w:cs="Times New Roman"/>
          <w:szCs w:val="32"/>
        </w:rPr>
        <w:t xml:space="preserve"> </w:t>
      </w:r>
      <w:r w:rsidR="00D657A6" w:rsidRPr="00D657A6">
        <w:rPr>
          <w:rFonts w:cs="Times New Roman"/>
          <w:szCs w:val="32"/>
        </w:rPr>
        <w:t>τὸν</w:t>
      </w:r>
      <w:r w:rsidR="00DF6F2C">
        <w:rPr>
          <w:rFonts w:cs="Times New Roman"/>
          <w:szCs w:val="32"/>
        </w:rPr>
        <w:t xml:space="preserve"> </w:t>
      </w:r>
      <w:r w:rsidR="00D657A6" w:rsidRPr="00D657A6">
        <w:rPr>
          <w:rFonts w:cs="Times New Roman"/>
          <w:szCs w:val="32"/>
        </w:rPr>
        <w:t>κόσμον</w:t>
      </w:r>
      <w:r w:rsidR="00DF6F2C">
        <w:rPr>
          <w:rFonts w:cs="Times New Roman"/>
          <w:szCs w:val="32"/>
        </w:rPr>
        <w:t xml:space="preserve"> </w:t>
      </w:r>
      <w:r w:rsidR="00D657A6" w:rsidRPr="00D657A6">
        <w:rPr>
          <w:rFonts w:cs="Times New Roman"/>
          <w:szCs w:val="32"/>
        </w:rPr>
        <w:t>εἰ</w:t>
      </w:r>
      <w:r w:rsidR="00DF6F2C">
        <w:rPr>
          <w:rFonts w:cs="Times New Roman"/>
          <w:szCs w:val="32"/>
        </w:rPr>
        <w:t xml:space="preserve"> </w:t>
      </w:r>
      <w:r w:rsidR="00D657A6" w:rsidRPr="00D657A6">
        <w:rPr>
          <w:rFonts w:cs="Times New Roman"/>
          <w:szCs w:val="32"/>
        </w:rPr>
        <w:t>μὴ</w:t>
      </w:r>
      <w:r w:rsidR="00DF6F2C">
        <w:rPr>
          <w:rFonts w:cs="Times New Roman"/>
          <w:szCs w:val="32"/>
        </w:rPr>
        <w:t xml:space="preserve"> </w:t>
      </w:r>
      <w:r w:rsidR="00D657A6" w:rsidRPr="00D657A6">
        <w:rPr>
          <w:rFonts w:cs="Times New Roman"/>
          <w:szCs w:val="32"/>
        </w:rPr>
        <w:t>ὁ</w:t>
      </w:r>
      <w:r w:rsidR="00DF6F2C">
        <w:rPr>
          <w:rFonts w:cs="Times New Roman"/>
          <w:szCs w:val="32"/>
        </w:rPr>
        <w:t xml:space="preserve"> </w:t>
      </w:r>
      <w:r w:rsidR="00D657A6" w:rsidRPr="00D657A6">
        <w:rPr>
          <w:rFonts w:cs="Times New Roman"/>
          <w:szCs w:val="32"/>
        </w:rPr>
        <w:t>πιστεύων</w:t>
      </w:r>
      <w:r w:rsidR="00DF6F2C">
        <w:rPr>
          <w:rFonts w:cs="Times New Roman"/>
          <w:szCs w:val="32"/>
        </w:rPr>
        <w:t xml:space="preserve"> </w:t>
      </w:r>
      <w:r w:rsidR="00D657A6" w:rsidRPr="00D657A6">
        <w:rPr>
          <w:rFonts w:cs="Times New Roman"/>
          <w:szCs w:val="32"/>
        </w:rPr>
        <w:t>ὅτι</w:t>
      </w:r>
      <w:r w:rsidR="00DF6F2C">
        <w:rPr>
          <w:rFonts w:cs="Times New Roman"/>
          <w:szCs w:val="32"/>
        </w:rPr>
        <w:t xml:space="preserve"> </w:t>
      </w:r>
      <w:r w:rsidR="00D657A6">
        <w:rPr>
          <w:rFonts w:cs="Times New Roman"/>
          <w:szCs w:val="32"/>
        </w:rPr>
        <w:t>ἰ</w:t>
      </w:r>
      <w:r w:rsidR="00D657A6" w:rsidRPr="00D657A6">
        <w:rPr>
          <w:rFonts w:cs="Times New Roman"/>
          <w:szCs w:val="32"/>
        </w:rPr>
        <w:t>ησοῦς</w:t>
      </w:r>
      <w:r w:rsidR="00DF6F2C">
        <w:rPr>
          <w:rFonts w:cs="Times New Roman"/>
          <w:szCs w:val="32"/>
        </w:rPr>
        <w:t xml:space="preserve"> </w:t>
      </w:r>
      <w:r w:rsidR="00D657A6" w:rsidRPr="00D657A6">
        <w:rPr>
          <w:rFonts w:cs="Times New Roman"/>
          <w:szCs w:val="32"/>
        </w:rPr>
        <w:t>ἐστιν</w:t>
      </w:r>
      <w:r w:rsidR="00DF6F2C">
        <w:rPr>
          <w:rFonts w:cs="Times New Roman"/>
          <w:szCs w:val="32"/>
        </w:rPr>
        <w:t xml:space="preserve"> </w:t>
      </w:r>
      <w:r w:rsidR="00D657A6" w:rsidRPr="00D657A6">
        <w:rPr>
          <w:rFonts w:cs="Times New Roman"/>
          <w:szCs w:val="32"/>
        </w:rPr>
        <w:t>ὁ</w:t>
      </w:r>
      <w:r w:rsidR="00DF6F2C">
        <w:rPr>
          <w:rFonts w:cs="Times New Roman"/>
          <w:szCs w:val="32"/>
        </w:rPr>
        <w:t xml:space="preserve"> </w:t>
      </w:r>
      <w:r w:rsidR="00D657A6" w:rsidRPr="00D657A6">
        <w:rPr>
          <w:rFonts w:cs="Times New Roman"/>
          <w:szCs w:val="32"/>
        </w:rPr>
        <w:t>υἱὸς</w:t>
      </w:r>
      <w:r w:rsidR="00DF6F2C">
        <w:rPr>
          <w:rFonts w:cs="Times New Roman"/>
          <w:szCs w:val="32"/>
        </w:rPr>
        <w:t xml:space="preserve"> </w:t>
      </w:r>
      <w:r w:rsidR="00D657A6" w:rsidRPr="00D657A6">
        <w:rPr>
          <w:rFonts w:cs="Times New Roman"/>
          <w:szCs w:val="32"/>
        </w:rPr>
        <w:t>τοῦ</w:t>
      </w:r>
      <w:r w:rsidR="00DF6F2C">
        <w:rPr>
          <w:rFonts w:cs="Times New Roman"/>
          <w:szCs w:val="32"/>
        </w:rPr>
        <w:t xml:space="preserve"> </w:t>
      </w:r>
      <w:r w:rsidR="00D657A6" w:rsidRPr="00D657A6">
        <w:rPr>
          <w:rFonts w:cs="Times New Roman"/>
          <w:szCs w:val="32"/>
        </w:rPr>
        <w:t>θεοῦ;</w:t>
      </w:r>
      <w:r w:rsidR="00D657A6">
        <w:rPr>
          <w:rFonts w:cs="Times New Roman"/>
          <w:szCs w:val="32"/>
        </w:rPr>
        <w:t>”</w:t>
      </w:r>
      <w:r w:rsidR="00DF6F2C">
        <w:rPr>
          <w:rFonts w:cs="Times New Roman"/>
          <w:szCs w:val="32"/>
        </w:rPr>
        <w:t xml:space="preserve"> </w:t>
      </w:r>
      <w:r w:rsidR="00CF354F">
        <w:rPr>
          <w:rFonts w:cs="Times New Roman"/>
          <w:szCs w:val="32"/>
        </w:rPr>
        <w:t>—</w:t>
      </w:r>
      <w:r w:rsidR="00DF6F2C">
        <w:rPr>
          <w:rFonts w:cs="Times New Roman"/>
          <w:szCs w:val="32"/>
        </w:rPr>
        <w:t xml:space="preserve"> </w:t>
      </w:r>
      <w:r w:rsidR="00CF354F">
        <w:rPr>
          <w:rFonts w:cs="Times New Roman"/>
          <w:szCs w:val="32"/>
        </w:rPr>
        <w:t>1</w:t>
      </w:r>
      <w:r w:rsidR="00DF6F2C">
        <w:rPr>
          <w:rFonts w:cs="Times New Roman"/>
          <w:szCs w:val="32"/>
        </w:rPr>
        <w:t xml:space="preserve"> </w:t>
      </w:r>
      <w:r w:rsidR="00CF354F">
        <w:rPr>
          <w:rFonts w:cs="Times New Roman"/>
          <w:szCs w:val="32"/>
        </w:rPr>
        <w:t>John</w:t>
      </w:r>
      <w:r w:rsidR="00DF6F2C">
        <w:rPr>
          <w:rFonts w:cs="Times New Roman"/>
          <w:szCs w:val="32"/>
        </w:rPr>
        <w:t xml:space="preserve"> </w:t>
      </w:r>
      <w:r w:rsidR="00CF354F">
        <w:rPr>
          <w:rFonts w:cs="Times New Roman"/>
          <w:szCs w:val="32"/>
        </w:rPr>
        <w:t>5:5</w:t>
      </w:r>
    </w:p>
    <w:p w:rsidR="00CF354F" w:rsidRDefault="00CF354F" w:rsidP="00AB36E8">
      <w:pPr>
        <w:tabs>
          <w:tab w:val="left" w:pos="1080"/>
        </w:tabs>
        <w:ind w:left="720" w:right="720"/>
        <w:rPr>
          <w:rFonts w:cs="Times New Roman"/>
          <w:szCs w:val="32"/>
        </w:rPr>
      </w:pPr>
    </w:p>
    <w:p w:rsidR="00CF354F" w:rsidRDefault="00CF354F" w:rsidP="00762553">
      <w:pPr>
        <w:tabs>
          <w:tab w:val="left" w:pos="1080"/>
        </w:tabs>
        <w:ind w:left="720" w:right="720"/>
        <w:rPr>
          <w:rFonts w:cs="Times New Roman"/>
          <w:szCs w:val="32"/>
        </w:rPr>
      </w:pPr>
      <w:r>
        <w:rPr>
          <w:rFonts w:cs="Times New Roman"/>
          <w:szCs w:val="32"/>
        </w:rPr>
        <w:t>“If</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receive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testimony</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people,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testimony</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Pr="00457D88">
        <w:rPr>
          <w:vertAlign w:val="superscript"/>
        </w:rPr>
        <w:footnoteReference w:id="33"/>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greater:</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it</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testimony</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2222A6">
        <w:rPr>
          <w:rFonts w:cs="Times New Roman"/>
          <w:szCs w:val="32"/>
        </w:rPr>
        <w:t>;</w:t>
      </w:r>
      <w:r w:rsidR="00DF6F2C">
        <w:rPr>
          <w:rFonts w:cs="Times New Roman"/>
          <w:szCs w:val="32"/>
        </w:rPr>
        <w:t xml:space="preserve"> </w:t>
      </w:r>
      <w:r w:rsidR="002222A6">
        <w:rPr>
          <w:rFonts w:cs="Times New Roman"/>
          <w:szCs w:val="32"/>
        </w:rPr>
        <w:t>since</w:t>
      </w:r>
      <w:r w:rsidR="00DF6F2C">
        <w:rPr>
          <w:rFonts w:cs="Times New Roman"/>
          <w:szCs w:val="32"/>
        </w:rPr>
        <w:t xml:space="preserve"> </w:t>
      </w:r>
      <w:r w:rsidR="002222A6">
        <w:rPr>
          <w:rFonts w:cs="Times New Roman"/>
          <w:szCs w:val="32"/>
        </w:rPr>
        <w:t>He</w:t>
      </w:r>
      <w:r w:rsidR="00DF6F2C">
        <w:rPr>
          <w:rFonts w:cs="Times New Roman"/>
          <w:szCs w:val="32"/>
        </w:rPr>
        <w:t xml:space="preserve"> </w:t>
      </w:r>
      <w:r w:rsidR="002222A6">
        <w:rPr>
          <w:rFonts w:cs="Times New Roman"/>
          <w:szCs w:val="32"/>
        </w:rPr>
        <w:t>had</w:t>
      </w:r>
      <w:r w:rsidR="00DF6F2C">
        <w:rPr>
          <w:rFonts w:cs="Times New Roman"/>
          <w:szCs w:val="32"/>
        </w:rPr>
        <w:t xml:space="preserve"> </w:t>
      </w:r>
      <w:r w:rsidR="002222A6">
        <w:rPr>
          <w:rFonts w:cs="Times New Roman"/>
          <w:szCs w:val="32"/>
        </w:rPr>
        <w:t>testified</w:t>
      </w:r>
      <w:r w:rsidR="00DF6F2C">
        <w:rPr>
          <w:rFonts w:cs="Times New Roman"/>
          <w:szCs w:val="32"/>
        </w:rPr>
        <w:t xml:space="preserve"> </w:t>
      </w:r>
      <w:r w:rsidR="002222A6">
        <w:rPr>
          <w:rFonts w:cs="Times New Roman"/>
          <w:szCs w:val="32"/>
        </w:rPr>
        <w:t>about</w:t>
      </w:r>
      <w:r w:rsidR="00DF6F2C">
        <w:rPr>
          <w:rFonts w:cs="Times New Roman"/>
          <w:szCs w:val="32"/>
        </w:rPr>
        <w:t xml:space="preserve"> </w:t>
      </w:r>
      <w:r w:rsidR="002222A6">
        <w:rPr>
          <w:rFonts w:cs="Times New Roman"/>
          <w:szCs w:val="32"/>
        </w:rPr>
        <w:t>His</w:t>
      </w:r>
      <w:r w:rsidR="00DF6F2C">
        <w:rPr>
          <w:rFonts w:cs="Times New Roman"/>
          <w:szCs w:val="32"/>
        </w:rPr>
        <w:t xml:space="preserve"> </w:t>
      </w:r>
      <w:r w:rsidR="002222A6">
        <w:rPr>
          <w:rFonts w:cs="Times New Roman"/>
          <w:szCs w:val="32"/>
        </w:rPr>
        <w:t>Son.</w:t>
      </w:r>
      <w:r w:rsidR="00DF6F2C">
        <w:rPr>
          <w:rFonts w:cs="Times New Roman"/>
          <w:szCs w:val="32"/>
        </w:rPr>
        <w:t xml:space="preserve">  </w:t>
      </w:r>
      <w:r w:rsidR="002222A6">
        <w:rPr>
          <w:rFonts w:cs="Times New Roman"/>
          <w:szCs w:val="32"/>
        </w:rPr>
        <w:t>The</w:t>
      </w:r>
      <w:r w:rsidR="00DF6F2C">
        <w:rPr>
          <w:rFonts w:cs="Times New Roman"/>
          <w:szCs w:val="32"/>
        </w:rPr>
        <w:t xml:space="preserve"> </w:t>
      </w:r>
      <w:r w:rsidR="002222A6">
        <w:rPr>
          <w:rFonts w:cs="Times New Roman"/>
          <w:szCs w:val="32"/>
        </w:rPr>
        <w:t>believer</w:t>
      </w:r>
      <w:r w:rsidR="00DF6F2C">
        <w:rPr>
          <w:rFonts w:cs="Times New Roman"/>
          <w:szCs w:val="32"/>
        </w:rPr>
        <w:t xml:space="preserve"> </w:t>
      </w:r>
      <w:r w:rsidR="002222A6">
        <w:rPr>
          <w:rFonts w:cs="Times New Roman"/>
          <w:szCs w:val="32"/>
        </w:rPr>
        <w:t>in</w:t>
      </w:r>
      <w:r w:rsidR="00DF6F2C">
        <w:rPr>
          <w:rFonts w:cs="Times New Roman"/>
          <w:szCs w:val="32"/>
        </w:rPr>
        <w:t xml:space="preserve"> </w:t>
      </w:r>
      <w:r w:rsidR="002222A6">
        <w:rPr>
          <w:rFonts w:cs="Times New Roman"/>
          <w:szCs w:val="32"/>
        </w:rPr>
        <w:t>the</w:t>
      </w:r>
      <w:r w:rsidR="00DF6F2C">
        <w:rPr>
          <w:rFonts w:cs="Times New Roman"/>
          <w:szCs w:val="32"/>
        </w:rPr>
        <w:t xml:space="preserve"> </w:t>
      </w:r>
      <w:r w:rsidR="002222A6">
        <w:rPr>
          <w:rFonts w:cs="Times New Roman"/>
          <w:szCs w:val="32"/>
        </w:rPr>
        <w:t>Son</w:t>
      </w:r>
      <w:r w:rsidR="00DF6F2C">
        <w:rPr>
          <w:rFonts w:cs="Times New Roman"/>
          <w:szCs w:val="32"/>
        </w:rPr>
        <w:t xml:space="preserve"> </w:t>
      </w:r>
      <w:r w:rsidR="002222A6">
        <w:rPr>
          <w:rFonts w:cs="Times New Roman"/>
          <w:szCs w:val="32"/>
        </w:rPr>
        <w:t>of</w:t>
      </w:r>
      <w:r w:rsidR="00DF6F2C">
        <w:rPr>
          <w:rFonts w:cs="Times New Roman"/>
          <w:szCs w:val="32"/>
        </w:rPr>
        <w:t xml:space="preserve"> </w:t>
      </w:r>
      <w:r w:rsidR="002222A6">
        <w:rPr>
          <w:rFonts w:cs="Times New Roman"/>
          <w:szCs w:val="32"/>
        </w:rPr>
        <w:t>God</w:t>
      </w:r>
      <w:r w:rsidR="00DF6F2C">
        <w:rPr>
          <w:rFonts w:cs="Times New Roman"/>
          <w:szCs w:val="32"/>
        </w:rPr>
        <w:t xml:space="preserve"> </w:t>
      </w:r>
      <w:r w:rsidR="002222A6">
        <w:rPr>
          <w:rFonts w:cs="Times New Roman"/>
          <w:szCs w:val="32"/>
        </w:rPr>
        <w:t>has</w:t>
      </w:r>
      <w:r w:rsidR="00DF6F2C">
        <w:rPr>
          <w:rFonts w:cs="Times New Roman"/>
          <w:szCs w:val="32"/>
        </w:rPr>
        <w:t xml:space="preserve"> </w:t>
      </w:r>
      <w:r w:rsidR="002222A6">
        <w:rPr>
          <w:rFonts w:cs="Times New Roman"/>
          <w:szCs w:val="32"/>
        </w:rPr>
        <w:t>the</w:t>
      </w:r>
      <w:r w:rsidR="00DF6F2C">
        <w:rPr>
          <w:rFonts w:cs="Times New Roman"/>
          <w:szCs w:val="32"/>
        </w:rPr>
        <w:t xml:space="preserve"> </w:t>
      </w:r>
      <w:r w:rsidR="002222A6">
        <w:rPr>
          <w:rFonts w:cs="Times New Roman"/>
          <w:szCs w:val="32"/>
        </w:rPr>
        <w:t>testimony</w:t>
      </w:r>
      <w:r w:rsidR="00DF6F2C">
        <w:rPr>
          <w:rFonts w:cs="Times New Roman"/>
          <w:szCs w:val="32"/>
        </w:rPr>
        <w:t xml:space="preserve"> </w:t>
      </w:r>
      <w:r w:rsidR="002222A6">
        <w:rPr>
          <w:rFonts w:cs="Times New Roman"/>
          <w:szCs w:val="32"/>
        </w:rPr>
        <w:t>in</w:t>
      </w:r>
      <w:r w:rsidR="00DF6F2C">
        <w:rPr>
          <w:rFonts w:cs="Times New Roman"/>
          <w:szCs w:val="32"/>
        </w:rPr>
        <w:t xml:space="preserve"> </w:t>
      </w:r>
      <w:r w:rsidR="002222A6">
        <w:rPr>
          <w:rFonts w:cs="Times New Roman"/>
          <w:szCs w:val="32"/>
        </w:rPr>
        <w:t>him.</w:t>
      </w:r>
      <w:r w:rsidR="00DF6F2C">
        <w:rPr>
          <w:rFonts w:cs="Times New Roman"/>
          <w:szCs w:val="32"/>
        </w:rPr>
        <w:t xml:space="preserve">  </w:t>
      </w:r>
      <w:r w:rsidR="002222A6">
        <w:rPr>
          <w:rFonts w:cs="Times New Roman"/>
          <w:szCs w:val="32"/>
        </w:rPr>
        <w:t>The</w:t>
      </w:r>
      <w:r w:rsidR="00DF6F2C">
        <w:rPr>
          <w:rFonts w:cs="Times New Roman"/>
          <w:szCs w:val="32"/>
        </w:rPr>
        <w:t xml:space="preserve"> </w:t>
      </w:r>
      <w:r w:rsidR="002222A6">
        <w:rPr>
          <w:rFonts w:cs="Times New Roman"/>
          <w:szCs w:val="32"/>
        </w:rPr>
        <w:t>unbeliever</w:t>
      </w:r>
      <w:r w:rsidR="00DF6F2C">
        <w:rPr>
          <w:rFonts w:cs="Times New Roman"/>
          <w:szCs w:val="32"/>
        </w:rPr>
        <w:t xml:space="preserve"> </w:t>
      </w:r>
      <w:r w:rsidR="002222A6">
        <w:rPr>
          <w:rFonts w:cs="Times New Roman"/>
          <w:szCs w:val="32"/>
        </w:rPr>
        <w:t>in</w:t>
      </w:r>
      <w:r w:rsidR="00DF6F2C">
        <w:rPr>
          <w:rFonts w:cs="Times New Roman"/>
          <w:szCs w:val="32"/>
        </w:rPr>
        <w:t xml:space="preserve"> </w:t>
      </w:r>
      <w:r w:rsidR="002222A6">
        <w:rPr>
          <w:rFonts w:cs="Times New Roman"/>
          <w:szCs w:val="32"/>
        </w:rPr>
        <w:t>God</w:t>
      </w:r>
      <w:r w:rsidR="00DF6F2C">
        <w:rPr>
          <w:rFonts w:cs="Times New Roman"/>
          <w:szCs w:val="32"/>
        </w:rPr>
        <w:t xml:space="preserve"> </w:t>
      </w:r>
      <w:r w:rsidR="002222A6">
        <w:rPr>
          <w:rFonts w:cs="Times New Roman"/>
          <w:szCs w:val="32"/>
        </w:rPr>
        <w:t>had</w:t>
      </w:r>
      <w:r w:rsidR="00DF6F2C">
        <w:rPr>
          <w:rFonts w:cs="Times New Roman"/>
          <w:szCs w:val="32"/>
        </w:rPr>
        <w:t xml:space="preserve"> </w:t>
      </w:r>
      <w:r w:rsidR="007B67CE">
        <w:rPr>
          <w:rFonts w:cs="Times New Roman"/>
          <w:szCs w:val="32"/>
        </w:rPr>
        <w:t>made</w:t>
      </w:r>
      <w:r w:rsidR="00DF6F2C">
        <w:rPr>
          <w:rFonts w:cs="Times New Roman"/>
          <w:szCs w:val="32"/>
        </w:rPr>
        <w:t xml:space="preserve"> </w:t>
      </w:r>
      <w:r w:rsidR="007B67CE">
        <w:rPr>
          <w:rFonts w:cs="Times New Roman"/>
          <w:szCs w:val="32"/>
        </w:rPr>
        <w:t>himself</w:t>
      </w:r>
      <w:r w:rsidR="00DF6F2C">
        <w:rPr>
          <w:rFonts w:cs="Times New Roman"/>
          <w:szCs w:val="32"/>
        </w:rPr>
        <w:t xml:space="preserve"> </w:t>
      </w:r>
      <w:r w:rsidR="007B67CE">
        <w:rPr>
          <w:rFonts w:cs="Times New Roman"/>
          <w:szCs w:val="32"/>
        </w:rPr>
        <w:t>a</w:t>
      </w:r>
      <w:r w:rsidR="00DF6F2C">
        <w:rPr>
          <w:rFonts w:cs="Times New Roman"/>
          <w:szCs w:val="32"/>
        </w:rPr>
        <w:t xml:space="preserve"> </w:t>
      </w:r>
      <w:r w:rsidR="007B67CE">
        <w:rPr>
          <w:rFonts w:cs="Times New Roman"/>
          <w:szCs w:val="32"/>
        </w:rPr>
        <w:t>liar:</w:t>
      </w:r>
      <w:r w:rsidR="00DF6F2C">
        <w:rPr>
          <w:rFonts w:cs="Times New Roman"/>
          <w:szCs w:val="32"/>
        </w:rPr>
        <w:t xml:space="preserve"> </w:t>
      </w:r>
      <w:r w:rsidR="007B67CE">
        <w:rPr>
          <w:rFonts w:cs="Times New Roman"/>
          <w:szCs w:val="32"/>
        </w:rPr>
        <w:t>since,</w:t>
      </w:r>
      <w:r w:rsidR="00DF6F2C">
        <w:rPr>
          <w:rFonts w:cs="Times New Roman"/>
          <w:szCs w:val="32"/>
        </w:rPr>
        <w:t xml:space="preserve"> </w:t>
      </w:r>
      <w:r w:rsidR="007B67CE">
        <w:rPr>
          <w:rFonts w:cs="Times New Roman"/>
          <w:szCs w:val="32"/>
        </w:rPr>
        <w:t>he</w:t>
      </w:r>
      <w:r w:rsidR="00DF6F2C">
        <w:rPr>
          <w:rFonts w:cs="Times New Roman"/>
          <w:szCs w:val="32"/>
        </w:rPr>
        <w:t xml:space="preserve"> </w:t>
      </w:r>
      <w:r w:rsidR="007B67CE">
        <w:rPr>
          <w:rFonts w:cs="Times New Roman"/>
          <w:szCs w:val="32"/>
        </w:rPr>
        <w:t>had</w:t>
      </w:r>
      <w:r w:rsidR="00DF6F2C">
        <w:rPr>
          <w:rFonts w:cs="Times New Roman"/>
          <w:szCs w:val="32"/>
        </w:rPr>
        <w:t xml:space="preserve"> </w:t>
      </w:r>
      <w:r w:rsidR="007B67CE">
        <w:rPr>
          <w:rFonts w:cs="Times New Roman"/>
          <w:szCs w:val="32"/>
        </w:rPr>
        <w:t>not</w:t>
      </w:r>
      <w:r w:rsidR="00DF6F2C">
        <w:rPr>
          <w:rFonts w:cs="Times New Roman"/>
          <w:szCs w:val="32"/>
        </w:rPr>
        <w:t xml:space="preserve"> </w:t>
      </w:r>
      <w:r w:rsidR="007B67CE">
        <w:rPr>
          <w:rFonts w:cs="Times New Roman"/>
          <w:szCs w:val="32"/>
        </w:rPr>
        <w:t>believed</w:t>
      </w:r>
      <w:r w:rsidR="00DF6F2C">
        <w:rPr>
          <w:rFonts w:cs="Times New Roman"/>
          <w:szCs w:val="32"/>
        </w:rPr>
        <w:t xml:space="preserve"> </w:t>
      </w:r>
      <w:r w:rsidR="007B67CE">
        <w:rPr>
          <w:rFonts w:cs="Times New Roman"/>
          <w:szCs w:val="32"/>
        </w:rPr>
        <w:t>in</w:t>
      </w:r>
      <w:r w:rsidR="00DF6F2C">
        <w:rPr>
          <w:rFonts w:cs="Times New Roman"/>
          <w:szCs w:val="32"/>
        </w:rPr>
        <w:t xml:space="preserve"> </w:t>
      </w:r>
      <w:r w:rsidR="007B67CE">
        <w:rPr>
          <w:rFonts w:cs="Times New Roman"/>
          <w:szCs w:val="32"/>
        </w:rPr>
        <w:t>the</w:t>
      </w:r>
      <w:r w:rsidR="00DF6F2C">
        <w:rPr>
          <w:rFonts w:cs="Times New Roman"/>
          <w:szCs w:val="32"/>
        </w:rPr>
        <w:t xml:space="preserve"> </w:t>
      </w:r>
      <w:r w:rsidR="007B67CE">
        <w:rPr>
          <w:rFonts w:cs="Times New Roman"/>
          <w:szCs w:val="32"/>
        </w:rPr>
        <w:t>testimony</w:t>
      </w:r>
      <w:r w:rsidR="00DF6F2C">
        <w:rPr>
          <w:rFonts w:cs="Times New Roman"/>
          <w:szCs w:val="32"/>
        </w:rPr>
        <w:t xml:space="preserve"> </w:t>
      </w:r>
      <w:r w:rsidR="007B67CE">
        <w:rPr>
          <w:rFonts w:cs="Times New Roman"/>
          <w:szCs w:val="32"/>
        </w:rPr>
        <w:t>which</w:t>
      </w:r>
      <w:r w:rsidR="00DF6F2C">
        <w:rPr>
          <w:rFonts w:cs="Times New Roman"/>
          <w:szCs w:val="32"/>
        </w:rPr>
        <w:t xml:space="preserve"> </w:t>
      </w:r>
      <w:r w:rsidR="007B67CE">
        <w:rPr>
          <w:rFonts w:cs="Times New Roman"/>
          <w:szCs w:val="32"/>
        </w:rPr>
        <w:t>God</w:t>
      </w:r>
      <w:r w:rsidR="00DF6F2C">
        <w:rPr>
          <w:rFonts w:cs="Times New Roman"/>
          <w:szCs w:val="32"/>
        </w:rPr>
        <w:t xml:space="preserve"> </w:t>
      </w:r>
      <w:r w:rsidR="007B67CE">
        <w:rPr>
          <w:rFonts w:cs="Times New Roman"/>
          <w:szCs w:val="32"/>
        </w:rPr>
        <w:t>had</w:t>
      </w:r>
      <w:r w:rsidR="00DF6F2C">
        <w:rPr>
          <w:rFonts w:cs="Times New Roman"/>
          <w:szCs w:val="32"/>
        </w:rPr>
        <w:t xml:space="preserve"> </w:t>
      </w:r>
      <w:r w:rsidR="007B67CE">
        <w:rPr>
          <w:rFonts w:cs="Times New Roman"/>
          <w:szCs w:val="32"/>
        </w:rPr>
        <w:t>testified</w:t>
      </w:r>
      <w:r w:rsidR="00DF6F2C">
        <w:rPr>
          <w:rFonts w:cs="Times New Roman"/>
          <w:szCs w:val="32"/>
        </w:rPr>
        <w:t xml:space="preserve"> </w:t>
      </w:r>
      <w:r w:rsidR="007B67CE">
        <w:rPr>
          <w:rFonts w:cs="Times New Roman"/>
          <w:szCs w:val="32"/>
        </w:rPr>
        <w:t>about</w:t>
      </w:r>
      <w:r w:rsidR="00DF6F2C">
        <w:rPr>
          <w:rFonts w:cs="Times New Roman"/>
          <w:szCs w:val="32"/>
        </w:rPr>
        <w:t xml:space="preserve"> </w:t>
      </w:r>
      <w:r w:rsidR="007B67CE">
        <w:rPr>
          <w:rFonts w:cs="Times New Roman"/>
          <w:szCs w:val="32"/>
        </w:rPr>
        <w:t>His</w:t>
      </w:r>
      <w:r w:rsidR="00DF6F2C">
        <w:rPr>
          <w:rFonts w:cs="Times New Roman"/>
          <w:szCs w:val="32"/>
        </w:rPr>
        <w:t xml:space="preserve"> </w:t>
      </w:r>
      <w:r w:rsidR="007B67CE">
        <w:rPr>
          <w:rFonts w:cs="Times New Roman"/>
          <w:szCs w:val="32"/>
        </w:rPr>
        <w:t>Son</w:t>
      </w:r>
      <w:r w:rsidR="003F1CEA">
        <w:rPr>
          <w:rFonts w:cs="Times New Roman"/>
          <w:szCs w:val="32"/>
        </w:rPr>
        <w:t>.</w:t>
      </w:r>
      <w:r w:rsidR="00DF6F2C">
        <w:rPr>
          <w:rFonts w:cs="Times New Roman"/>
          <w:szCs w:val="32"/>
        </w:rPr>
        <w:t xml:space="preserve">  </w:t>
      </w:r>
      <w:r w:rsidR="003F1CEA">
        <w:rPr>
          <w:rFonts w:cs="Times New Roman"/>
          <w:szCs w:val="32"/>
        </w:rPr>
        <w:t>This</w:t>
      </w:r>
      <w:r w:rsidR="00DF6F2C">
        <w:rPr>
          <w:rFonts w:cs="Times New Roman"/>
          <w:szCs w:val="32"/>
        </w:rPr>
        <w:t xml:space="preserve"> </w:t>
      </w:r>
      <w:r w:rsidR="003F1CEA">
        <w:rPr>
          <w:rFonts w:cs="Times New Roman"/>
          <w:szCs w:val="32"/>
        </w:rPr>
        <w:t>is</w:t>
      </w:r>
      <w:r w:rsidR="00DF6F2C">
        <w:rPr>
          <w:rFonts w:cs="Times New Roman"/>
          <w:szCs w:val="32"/>
        </w:rPr>
        <w:t xml:space="preserve"> </w:t>
      </w:r>
      <w:r w:rsidR="003F1CEA">
        <w:rPr>
          <w:rFonts w:cs="Times New Roman"/>
          <w:szCs w:val="32"/>
        </w:rPr>
        <w:t>the</w:t>
      </w:r>
      <w:r w:rsidR="00DF6F2C">
        <w:rPr>
          <w:rFonts w:cs="Times New Roman"/>
          <w:szCs w:val="32"/>
        </w:rPr>
        <w:t xml:space="preserve"> </w:t>
      </w:r>
      <w:r w:rsidR="003F1CEA">
        <w:rPr>
          <w:rFonts w:cs="Times New Roman"/>
          <w:szCs w:val="32"/>
        </w:rPr>
        <w:t>testimony:</w:t>
      </w:r>
      <w:r w:rsidR="00DF6F2C">
        <w:rPr>
          <w:rFonts w:cs="Times New Roman"/>
          <w:szCs w:val="32"/>
        </w:rPr>
        <w:t xml:space="preserve"> </w:t>
      </w:r>
      <w:r w:rsidR="003F1CEA">
        <w:rPr>
          <w:rFonts w:cs="Times New Roman"/>
          <w:szCs w:val="32"/>
        </w:rPr>
        <w:t>since,</w:t>
      </w:r>
      <w:r w:rsidR="00DF6F2C">
        <w:rPr>
          <w:rFonts w:cs="Times New Roman"/>
          <w:szCs w:val="32"/>
        </w:rPr>
        <w:t xml:space="preserve"> </w:t>
      </w:r>
      <w:r w:rsidR="003F1CEA">
        <w:rPr>
          <w:rFonts w:cs="Times New Roman"/>
          <w:szCs w:val="32"/>
        </w:rPr>
        <w:t>God</w:t>
      </w:r>
      <w:r w:rsidR="00DF6F2C">
        <w:rPr>
          <w:rFonts w:cs="Times New Roman"/>
          <w:szCs w:val="32"/>
        </w:rPr>
        <w:t xml:space="preserve"> </w:t>
      </w:r>
      <w:r w:rsidR="003F1CEA">
        <w:rPr>
          <w:rFonts w:cs="Times New Roman"/>
          <w:szCs w:val="32"/>
        </w:rPr>
        <w:t>gave</w:t>
      </w:r>
      <w:r w:rsidR="00DF6F2C">
        <w:rPr>
          <w:rFonts w:cs="Times New Roman"/>
          <w:szCs w:val="32"/>
        </w:rPr>
        <w:t xml:space="preserve"> </w:t>
      </w:r>
      <w:r w:rsidR="003F1CEA">
        <w:rPr>
          <w:rFonts w:cs="Times New Roman"/>
          <w:szCs w:val="32"/>
        </w:rPr>
        <w:t>us</w:t>
      </w:r>
      <w:r w:rsidR="00DF6F2C">
        <w:rPr>
          <w:rFonts w:cs="Times New Roman"/>
          <w:szCs w:val="32"/>
        </w:rPr>
        <w:t xml:space="preserve"> </w:t>
      </w:r>
      <w:r w:rsidR="003F1CEA">
        <w:rPr>
          <w:rFonts w:cs="Times New Roman"/>
          <w:szCs w:val="32"/>
        </w:rPr>
        <w:t>eternal</w:t>
      </w:r>
      <w:r w:rsidR="00DF6F2C">
        <w:rPr>
          <w:rFonts w:cs="Times New Roman"/>
          <w:szCs w:val="32"/>
        </w:rPr>
        <w:t xml:space="preserve"> </w:t>
      </w:r>
      <w:r w:rsidR="003F1CEA">
        <w:rPr>
          <w:rFonts w:cs="Times New Roman"/>
          <w:szCs w:val="32"/>
        </w:rPr>
        <w:t>life.</w:t>
      </w:r>
      <w:r w:rsidR="00DF6F2C">
        <w:rPr>
          <w:rFonts w:cs="Times New Roman"/>
          <w:szCs w:val="32"/>
        </w:rPr>
        <w:t xml:space="preserve">  </w:t>
      </w:r>
      <w:r w:rsidR="003F1CEA">
        <w:rPr>
          <w:rFonts w:cs="Times New Roman"/>
          <w:szCs w:val="32"/>
        </w:rPr>
        <w:t>This</w:t>
      </w:r>
      <w:r w:rsidR="00DF6F2C">
        <w:rPr>
          <w:rFonts w:cs="Times New Roman"/>
          <w:szCs w:val="32"/>
        </w:rPr>
        <w:t xml:space="preserve"> </w:t>
      </w:r>
      <w:r w:rsidR="003F1CEA">
        <w:rPr>
          <w:rFonts w:cs="Times New Roman"/>
          <w:szCs w:val="32"/>
        </w:rPr>
        <w:t>life</w:t>
      </w:r>
      <w:r w:rsidR="00DF6F2C">
        <w:rPr>
          <w:rFonts w:cs="Times New Roman"/>
          <w:szCs w:val="32"/>
        </w:rPr>
        <w:t xml:space="preserve"> </w:t>
      </w:r>
      <w:r w:rsidR="003F1CEA">
        <w:rPr>
          <w:rFonts w:cs="Times New Roman"/>
          <w:szCs w:val="32"/>
        </w:rPr>
        <w:t>is</w:t>
      </w:r>
      <w:r w:rsidR="00DF6F2C">
        <w:rPr>
          <w:rFonts w:cs="Times New Roman"/>
          <w:szCs w:val="32"/>
        </w:rPr>
        <w:t xml:space="preserve"> </w:t>
      </w:r>
      <w:r w:rsidR="003F1CEA">
        <w:rPr>
          <w:rFonts w:cs="Times New Roman"/>
          <w:szCs w:val="32"/>
        </w:rPr>
        <w:t>in</w:t>
      </w:r>
      <w:r w:rsidR="00DF6F2C">
        <w:rPr>
          <w:rFonts w:cs="Times New Roman"/>
          <w:szCs w:val="32"/>
        </w:rPr>
        <w:t xml:space="preserve"> </w:t>
      </w:r>
      <w:r w:rsidR="003F1CEA">
        <w:rPr>
          <w:rFonts w:cs="Times New Roman"/>
          <w:szCs w:val="32"/>
        </w:rPr>
        <w:t>His</w:t>
      </w:r>
      <w:r w:rsidR="00DF6F2C">
        <w:rPr>
          <w:rFonts w:cs="Times New Roman"/>
          <w:szCs w:val="32"/>
        </w:rPr>
        <w:t xml:space="preserve"> </w:t>
      </w:r>
      <w:r w:rsidR="003F1CEA">
        <w:rPr>
          <w:rFonts w:cs="Times New Roman"/>
          <w:szCs w:val="32"/>
        </w:rPr>
        <w:t>Son.</w:t>
      </w:r>
      <w:r w:rsidR="00DF6F2C">
        <w:rPr>
          <w:rFonts w:cs="Times New Roman"/>
          <w:szCs w:val="32"/>
        </w:rPr>
        <w:t xml:space="preserve">  </w:t>
      </w:r>
      <w:r w:rsidR="003F1CEA">
        <w:rPr>
          <w:rFonts w:cs="Times New Roman"/>
          <w:szCs w:val="32"/>
        </w:rPr>
        <w:t>The</w:t>
      </w:r>
      <w:r w:rsidR="00DF6F2C">
        <w:rPr>
          <w:rFonts w:cs="Times New Roman"/>
          <w:szCs w:val="32"/>
        </w:rPr>
        <w:t xml:space="preserve"> </w:t>
      </w:r>
      <w:r w:rsidR="003F1CEA">
        <w:rPr>
          <w:rFonts w:cs="Times New Roman"/>
          <w:szCs w:val="32"/>
        </w:rPr>
        <w:t>one</w:t>
      </w:r>
      <w:r w:rsidR="00DF6F2C">
        <w:rPr>
          <w:rFonts w:cs="Times New Roman"/>
          <w:szCs w:val="32"/>
        </w:rPr>
        <w:t xml:space="preserve"> </w:t>
      </w:r>
      <w:r w:rsidR="003F1CEA">
        <w:rPr>
          <w:rFonts w:cs="Times New Roman"/>
          <w:szCs w:val="32"/>
        </w:rPr>
        <w:t>having</w:t>
      </w:r>
      <w:r w:rsidR="00DF6F2C">
        <w:rPr>
          <w:rFonts w:cs="Times New Roman"/>
          <w:szCs w:val="32"/>
        </w:rPr>
        <w:t xml:space="preserve"> </w:t>
      </w:r>
      <w:r w:rsidR="003F1CEA">
        <w:rPr>
          <w:rFonts w:cs="Times New Roman"/>
          <w:szCs w:val="32"/>
        </w:rPr>
        <w:t>the</w:t>
      </w:r>
      <w:r w:rsidR="00DF6F2C">
        <w:rPr>
          <w:rFonts w:cs="Times New Roman"/>
          <w:szCs w:val="32"/>
        </w:rPr>
        <w:t xml:space="preserve"> </w:t>
      </w:r>
      <w:r w:rsidR="003F1CEA">
        <w:rPr>
          <w:rFonts w:cs="Times New Roman"/>
          <w:szCs w:val="32"/>
        </w:rPr>
        <w:t>Son</w:t>
      </w:r>
      <w:r w:rsidR="00DF6F2C">
        <w:rPr>
          <w:rFonts w:cs="Times New Roman"/>
          <w:szCs w:val="32"/>
        </w:rPr>
        <w:t xml:space="preserve"> </w:t>
      </w:r>
      <w:r w:rsidR="003F1CEA">
        <w:rPr>
          <w:rFonts w:cs="Times New Roman"/>
          <w:szCs w:val="32"/>
        </w:rPr>
        <w:t>has</w:t>
      </w:r>
      <w:r w:rsidR="00DF6F2C">
        <w:rPr>
          <w:rFonts w:cs="Times New Roman"/>
          <w:szCs w:val="32"/>
        </w:rPr>
        <w:t xml:space="preserve"> </w:t>
      </w:r>
      <w:r w:rsidR="003F1CEA">
        <w:rPr>
          <w:rFonts w:cs="Times New Roman"/>
          <w:szCs w:val="32"/>
        </w:rPr>
        <w:t>the</w:t>
      </w:r>
      <w:r w:rsidR="00DF6F2C">
        <w:rPr>
          <w:rFonts w:cs="Times New Roman"/>
          <w:szCs w:val="32"/>
        </w:rPr>
        <w:t xml:space="preserve"> </w:t>
      </w:r>
      <w:r w:rsidR="003F1CEA">
        <w:rPr>
          <w:rFonts w:cs="Times New Roman"/>
          <w:szCs w:val="32"/>
        </w:rPr>
        <w:t>life.</w:t>
      </w:r>
      <w:r w:rsidR="00DF6F2C">
        <w:rPr>
          <w:rFonts w:cs="Times New Roman"/>
          <w:szCs w:val="32"/>
        </w:rPr>
        <w:t xml:space="preserve">  </w:t>
      </w:r>
      <w:r w:rsidR="003F1CEA">
        <w:rPr>
          <w:rFonts w:cs="Times New Roman"/>
          <w:szCs w:val="32"/>
        </w:rPr>
        <w:t>The</w:t>
      </w:r>
      <w:r w:rsidR="00DF6F2C">
        <w:rPr>
          <w:rFonts w:cs="Times New Roman"/>
          <w:szCs w:val="32"/>
        </w:rPr>
        <w:t xml:space="preserve"> </w:t>
      </w:r>
      <w:r w:rsidR="003F1CEA">
        <w:rPr>
          <w:rFonts w:cs="Times New Roman"/>
          <w:szCs w:val="32"/>
        </w:rPr>
        <w:t>one</w:t>
      </w:r>
      <w:r w:rsidR="00DF6F2C">
        <w:rPr>
          <w:rFonts w:cs="Times New Roman"/>
          <w:szCs w:val="32"/>
        </w:rPr>
        <w:t xml:space="preserve"> </w:t>
      </w:r>
      <w:r w:rsidR="003F1CEA">
        <w:rPr>
          <w:rFonts w:cs="Times New Roman"/>
          <w:szCs w:val="32"/>
        </w:rPr>
        <w:t>not</w:t>
      </w:r>
      <w:r w:rsidR="00DF6F2C">
        <w:rPr>
          <w:rFonts w:cs="Times New Roman"/>
          <w:szCs w:val="32"/>
        </w:rPr>
        <w:t xml:space="preserve"> </w:t>
      </w:r>
      <w:r w:rsidR="003F1CEA">
        <w:rPr>
          <w:rFonts w:cs="Times New Roman"/>
          <w:szCs w:val="32"/>
        </w:rPr>
        <w:t>having</w:t>
      </w:r>
      <w:r w:rsidR="00DF6F2C">
        <w:rPr>
          <w:rFonts w:cs="Times New Roman"/>
          <w:szCs w:val="32"/>
        </w:rPr>
        <w:t xml:space="preserve"> </w:t>
      </w:r>
      <w:r w:rsidR="003F1CEA">
        <w:rPr>
          <w:rFonts w:cs="Times New Roman"/>
          <w:szCs w:val="32"/>
        </w:rPr>
        <w:t>the</w:t>
      </w:r>
      <w:r w:rsidR="00DF6F2C">
        <w:rPr>
          <w:rFonts w:cs="Times New Roman"/>
          <w:szCs w:val="32"/>
        </w:rPr>
        <w:t xml:space="preserve"> </w:t>
      </w:r>
      <w:r w:rsidR="003F1CEA">
        <w:rPr>
          <w:rFonts w:cs="Times New Roman"/>
          <w:szCs w:val="32"/>
        </w:rPr>
        <w:t>Son</w:t>
      </w:r>
      <w:r w:rsidR="00DF6F2C">
        <w:rPr>
          <w:rFonts w:cs="Times New Roman"/>
          <w:szCs w:val="32"/>
        </w:rPr>
        <w:t xml:space="preserve"> </w:t>
      </w:r>
      <w:r w:rsidR="003F1CEA">
        <w:rPr>
          <w:rFonts w:cs="Times New Roman"/>
          <w:szCs w:val="32"/>
        </w:rPr>
        <w:t>of</w:t>
      </w:r>
      <w:r w:rsidR="00DF6F2C">
        <w:rPr>
          <w:rFonts w:cs="Times New Roman"/>
          <w:szCs w:val="32"/>
        </w:rPr>
        <w:t xml:space="preserve"> </w:t>
      </w:r>
      <w:r w:rsidR="003F1CEA">
        <w:rPr>
          <w:rFonts w:cs="Times New Roman"/>
          <w:szCs w:val="32"/>
        </w:rPr>
        <w:t>God</w:t>
      </w:r>
      <w:r w:rsidR="00DF6F2C">
        <w:rPr>
          <w:rFonts w:cs="Times New Roman"/>
          <w:szCs w:val="32"/>
        </w:rPr>
        <w:t xml:space="preserve"> </w:t>
      </w:r>
      <w:r w:rsidR="003F1CEA">
        <w:rPr>
          <w:rFonts w:cs="Times New Roman"/>
          <w:szCs w:val="32"/>
        </w:rPr>
        <w:t>does</w:t>
      </w:r>
      <w:r w:rsidR="00DF6F2C">
        <w:rPr>
          <w:rFonts w:cs="Times New Roman"/>
          <w:szCs w:val="32"/>
        </w:rPr>
        <w:t xml:space="preserve"> </w:t>
      </w:r>
      <w:r w:rsidR="003F1CEA">
        <w:rPr>
          <w:rFonts w:cs="Times New Roman"/>
          <w:szCs w:val="32"/>
        </w:rPr>
        <w:t>not</w:t>
      </w:r>
      <w:r w:rsidR="00DF6F2C">
        <w:rPr>
          <w:rFonts w:cs="Times New Roman"/>
          <w:szCs w:val="32"/>
        </w:rPr>
        <w:t xml:space="preserve"> </w:t>
      </w:r>
      <w:r w:rsidR="003F1CEA">
        <w:rPr>
          <w:rFonts w:cs="Times New Roman"/>
          <w:szCs w:val="32"/>
        </w:rPr>
        <w:t>have</w:t>
      </w:r>
      <w:r w:rsidR="00DF6F2C">
        <w:rPr>
          <w:rFonts w:cs="Times New Roman"/>
          <w:szCs w:val="32"/>
        </w:rPr>
        <w:t xml:space="preserve"> </w:t>
      </w:r>
      <w:r w:rsidR="003F1CEA">
        <w:rPr>
          <w:rFonts w:cs="Times New Roman"/>
          <w:szCs w:val="32"/>
        </w:rPr>
        <w:t>the</w:t>
      </w:r>
      <w:r w:rsidR="00DF6F2C">
        <w:rPr>
          <w:rFonts w:cs="Times New Roman"/>
          <w:szCs w:val="32"/>
        </w:rPr>
        <w:t xml:space="preserve"> </w:t>
      </w:r>
      <w:r w:rsidR="003F1CEA">
        <w:rPr>
          <w:rFonts w:cs="Times New Roman"/>
          <w:szCs w:val="32"/>
        </w:rPr>
        <w:t>life.</w:t>
      </w:r>
      <w:r w:rsidR="00DF6F2C">
        <w:rPr>
          <w:rFonts w:cs="Times New Roman"/>
          <w:szCs w:val="32"/>
        </w:rPr>
        <w:t xml:space="preserve">  </w:t>
      </w:r>
      <w:r w:rsidR="003F1CEA">
        <w:rPr>
          <w:rFonts w:cs="Times New Roman"/>
          <w:szCs w:val="32"/>
        </w:rPr>
        <w:t>I</w:t>
      </w:r>
      <w:r w:rsidR="00DF6F2C">
        <w:rPr>
          <w:rFonts w:cs="Times New Roman"/>
          <w:szCs w:val="32"/>
        </w:rPr>
        <w:t xml:space="preserve"> </w:t>
      </w:r>
      <w:r w:rsidR="003F1CEA">
        <w:rPr>
          <w:rFonts w:cs="Times New Roman"/>
          <w:szCs w:val="32"/>
        </w:rPr>
        <w:t>wrote</w:t>
      </w:r>
      <w:r w:rsidR="00DF6F2C">
        <w:rPr>
          <w:rFonts w:cs="Times New Roman"/>
          <w:szCs w:val="32"/>
        </w:rPr>
        <w:t xml:space="preserve"> </w:t>
      </w:r>
      <w:r w:rsidR="003F1CEA">
        <w:rPr>
          <w:rFonts w:cs="Times New Roman"/>
          <w:szCs w:val="32"/>
        </w:rPr>
        <w:t>these</w:t>
      </w:r>
      <w:r w:rsidR="00DF6F2C">
        <w:rPr>
          <w:rFonts w:cs="Times New Roman"/>
          <w:szCs w:val="32"/>
        </w:rPr>
        <w:t xml:space="preserve"> </w:t>
      </w:r>
      <w:r w:rsidR="003F1CEA">
        <w:rPr>
          <w:rFonts w:cs="Times New Roman"/>
          <w:szCs w:val="32"/>
        </w:rPr>
        <w:t>things</w:t>
      </w:r>
      <w:r w:rsidR="00DF6F2C">
        <w:rPr>
          <w:rFonts w:cs="Times New Roman"/>
          <w:szCs w:val="32"/>
        </w:rPr>
        <w:t xml:space="preserve"> </w:t>
      </w:r>
      <w:r w:rsidR="003F1CEA">
        <w:rPr>
          <w:rFonts w:cs="Times New Roman"/>
          <w:szCs w:val="32"/>
        </w:rPr>
        <w:t>to</w:t>
      </w:r>
      <w:r w:rsidR="00DF6F2C">
        <w:rPr>
          <w:rFonts w:cs="Times New Roman"/>
          <w:szCs w:val="32"/>
        </w:rPr>
        <w:t xml:space="preserve"> </w:t>
      </w:r>
      <w:r w:rsidR="003F1CEA">
        <w:rPr>
          <w:rFonts w:cs="Times New Roman"/>
          <w:szCs w:val="32"/>
        </w:rPr>
        <w:t>you</w:t>
      </w:r>
      <w:r w:rsidR="00DF6F2C">
        <w:rPr>
          <w:rFonts w:cs="Times New Roman"/>
          <w:szCs w:val="32"/>
        </w:rPr>
        <w:t xml:space="preserve"> </w:t>
      </w:r>
      <w:r w:rsidR="003F1CEA">
        <w:rPr>
          <w:rFonts w:cs="Times New Roman"/>
          <w:szCs w:val="32"/>
        </w:rPr>
        <w:t>that</w:t>
      </w:r>
      <w:r w:rsidR="00DF6F2C">
        <w:rPr>
          <w:rFonts w:cs="Times New Roman"/>
          <w:szCs w:val="32"/>
        </w:rPr>
        <w:t xml:space="preserve"> </w:t>
      </w:r>
      <w:r w:rsidR="003F1CEA">
        <w:rPr>
          <w:rFonts w:cs="Times New Roman"/>
          <w:szCs w:val="32"/>
        </w:rPr>
        <w:t>you</w:t>
      </w:r>
      <w:r w:rsidR="00DF6F2C">
        <w:rPr>
          <w:rFonts w:cs="Times New Roman"/>
          <w:szCs w:val="32"/>
        </w:rPr>
        <w:t xml:space="preserve"> </w:t>
      </w:r>
      <w:r w:rsidR="003F1CEA">
        <w:rPr>
          <w:rFonts w:cs="Times New Roman"/>
          <w:szCs w:val="32"/>
        </w:rPr>
        <w:t>would</w:t>
      </w:r>
      <w:r w:rsidR="00DF6F2C">
        <w:rPr>
          <w:rFonts w:cs="Times New Roman"/>
          <w:szCs w:val="32"/>
        </w:rPr>
        <w:t xml:space="preserve"> </w:t>
      </w:r>
      <w:r w:rsidR="003F1CEA">
        <w:rPr>
          <w:rFonts w:cs="Times New Roman"/>
          <w:szCs w:val="32"/>
        </w:rPr>
        <w:t>have</w:t>
      </w:r>
      <w:r w:rsidR="00DF6F2C">
        <w:rPr>
          <w:rFonts w:cs="Times New Roman"/>
          <w:szCs w:val="32"/>
        </w:rPr>
        <w:t xml:space="preserve"> </w:t>
      </w:r>
      <w:r w:rsidR="003F1CEA">
        <w:rPr>
          <w:rFonts w:cs="Times New Roman"/>
          <w:szCs w:val="32"/>
        </w:rPr>
        <w:t>known:</w:t>
      </w:r>
      <w:r w:rsidR="00DF6F2C">
        <w:rPr>
          <w:rFonts w:cs="Times New Roman"/>
          <w:szCs w:val="32"/>
        </w:rPr>
        <w:t xml:space="preserve"> </w:t>
      </w:r>
      <w:r w:rsidR="003F1CEA">
        <w:rPr>
          <w:rFonts w:cs="Times New Roman"/>
          <w:szCs w:val="32"/>
        </w:rPr>
        <w:t>since,</w:t>
      </w:r>
      <w:r w:rsidR="00DF6F2C">
        <w:rPr>
          <w:rFonts w:cs="Times New Roman"/>
          <w:szCs w:val="32"/>
        </w:rPr>
        <w:t xml:space="preserve"> </w:t>
      </w:r>
      <w:r w:rsidR="007710AC">
        <w:rPr>
          <w:rFonts w:cs="Times New Roman"/>
          <w:szCs w:val="32"/>
        </w:rPr>
        <w:t>you</w:t>
      </w:r>
      <w:r w:rsidR="00DF6F2C">
        <w:rPr>
          <w:rFonts w:cs="Times New Roman"/>
          <w:szCs w:val="32"/>
        </w:rPr>
        <w:t xml:space="preserve"> </w:t>
      </w:r>
      <w:r w:rsidR="007710AC">
        <w:rPr>
          <w:rFonts w:cs="Times New Roman"/>
          <w:szCs w:val="32"/>
        </w:rPr>
        <w:t>have</w:t>
      </w:r>
      <w:r w:rsidR="00DF6F2C">
        <w:rPr>
          <w:rFonts w:cs="Times New Roman"/>
          <w:szCs w:val="32"/>
        </w:rPr>
        <w:t xml:space="preserve"> </w:t>
      </w:r>
      <w:r w:rsidR="007710AC">
        <w:rPr>
          <w:rFonts w:cs="Times New Roman"/>
          <w:szCs w:val="32"/>
        </w:rPr>
        <w:t>eternal</w:t>
      </w:r>
      <w:r w:rsidR="00DF6F2C">
        <w:rPr>
          <w:rFonts w:cs="Times New Roman"/>
          <w:szCs w:val="32"/>
        </w:rPr>
        <w:t xml:space="preserve"> </w:t>
      </w:r>
      <w:r w:rsidR="007710AC">
        <w:rPr>
          <w:rFonts w:cs="Times New Roman"/>
          <w:szCs w:val="32"/>
        </w:rPr>
        <w:t>life,</w:t>
      </w:r>
      <w:r w:rsidR="00DF6F2C">
        <w:rPr>
          <w:rFonts w:cs="Times New Roman"/>
          <w:szCs w:val="32"/>
        </w:rPr>
        <w:t xml:space="preserve"> </w:t>
      </w:r>
      <w:r w:rsidR="007710AC">
        <w:rPr>
          <w:rFonts w:cs="Times New Roman"/>
          <w:szCs w:val="32"/>
        </w:rPr>
        <w:t>in</w:t>
      </w:r>
      <w:r w:rsidR="00DF6F2C">
        <w:rPr>
          <w:rFonts w:cs="Times New Roman"/>
          <w:szCs w:val="32"/>
        </w:rPr>
        <w:t xml:space="preserve"> </w:t>
      </w:r>
      <w:r w:rsidR="007710AC">
        <w:rPr>
          <w:rFonts w:cs="Times New Roman"/>
          <w:szCs w:val="32"/>
        </w:rPr>
        <w:t>believing</w:t>
      </w:r>
      <w:r w:rsidR="00DF6F2C">
        <w:rPr>
          <w:rFonts w:cs="Times New Roman"/>
          <w:szCs w:val="32"/>
        </w:rPr>
        <w:t xml:space="preserve"> </w:t>
      </w:r>
      <w:r w:rsidR="007710AC">
        <w:rPr>
          <w:rFonts w:cs="Times New Roman"/>
          <w:szCs w:val="32"/>
        </w:rPr>
        <w:t>in</w:t>
      </w:r>
      <w:r w:rsidR="00DF6F2C">
        <w:rPr>
          <w:rFonts w:cs="Times New Roman"/>
          <w:szCs w:val="32"/>
        </w:rPr>
        <w:t xml:space="preserve"> </w:t>
      </w:r>
      <w:r w:rsidR="007710AC">
        <w:rPr>
          <w:rFonts w:cs="Times New Roman"/>
          <w:szCs w:val="32"/>
        </w:rPr>
        <w:t>the</w:t>
      </w:r>
      <w:r w:rsidR="00DF6F2C">
        <w:rPr>
          <w:rFonts w:cs="Times New Roman"/>
          <w:szCs w:val="32"/>
        </w:rPr>
        <w:t xml:space="preserve"> </w:t>
      </w:r>
      <w:r w:rsidR="007710AC">
        <w:rPr>
          <w:rFonts w:cs="Times New Roman"/>
          <w:szCs w:val="32"/>
        </w:rPr>
        <w:t>Name</w:t>
      </w:r>
      <w:r w:rsidR="00DF6F2C">
        <w:rPr>
          <w:rFonts w:cs="Times New Roman"/>
          <w:szCs w:val="32"/>
        </w:rPr>
        <w:t xml:space="preserve"> </w:t>
      </w:r>
      <w:r w:rsidR="007710AC">
        <w:rPr>
          <w:rFonts w:cs="Times New Roman"/>
          <w:szCs w:val="32"/>
        </w:rPr>
        <w:t>of</w:t>
      </w:r>
      <w:r w:rsidR="00DF6F2C">
        <w:rPr>
          <w:rFonts w:cs="Times New Roman"/>
          <w:szCs w:val="32"/>
        </w:rPr>
        <w:t xml:space="preserve"> </w:t>
      </w:r>
      <w:r w:rsidR="007710AC">
        <w:rPr>
          <w:rFonts w:cs="Times New Roman"/>
          <w:szCs w:val="32"/>
        </w:rPr>
        <w:t>the</w:t>
      </w:r>
      <w:r w:rsidR="00DF6F2C">
        <w:rPr>
          <w:rFonts w:cs="Times New Roman"/>
          <w:szCs w:val="32"/>
        </w:rPr>
        <w:t xml:space="preserve"> </w:t>
      </w:r>
      <w:r w:rsidR="007710AC">
        <w:rPr>
          <w:rFonts w:cs="Times New Roman"/>
          <w:szCs w:val="32"/>
        </w:rPr>
        <w:t>Son</w:t>
      </w:r>
      <w:r w:rsidR="00DF6F2C">
        <w:rPr>
          <w:rFonts w:cs="Times New Roman"/>
          <w:szCs w:val="32"/>
        </w:rPr>
        <w:t xml:space="preserve"> </w:t>
      </w:r>
      <w:r w:rsidR="007710AC">
        <w:rPr>
          <w:rFonts w:cs="Times New Roman"/>
          <w:szCs w:val="32"/>
        </w:rPr>
        <w:t>of</w:t>
      </w:r>
      <w:r w:rsidR="00DF6F2C">
        <w:rPr>
          <w:rFonts w:cs="Times New Roman"/>
          <w:szCs w:val="32"/>
        </w:rPr>
        <w:t xml:space="preserve"> </w:t>
      </w:r>
      <w:r w:rsidR="007710AC">
        <w:rPr>
          <w:rFonts w:cs="Times New Roman"/>
          <w:szCs w:val="32"/>
        </w:rPr>
        <w:t>God.”</w:t>
      </w:r>
      <w:r w:rsidR="00B4241D">
        <w:rPr>
          <w:rFonts w:cs="Times New Roman"/>
          <w:szCs w:val="32"/>
        </w:rPr>
        <w:br/>
      </w:r>
      <w:r w:rsidR="00893701">
        <w:rPr>
          <w:rFonts w:cs="Times New Roman"/>
          <w:szCs w:val="32"/>
        </w:rPr>
        <w:t>“</w:t>
      </w:r>
      <w:r w:rsidR="00893701" w:rsidRPr="00B4241D">
        <w:rPr>
          <w:rFonts w:cs="Times New Roman"/>
          <w:szCs w:val="32"/>
        </w:rPr>
        <w:t>εἰ</w:t>
      </w:r>
      <w:r w:rsidR="00DF6F2C">
        <w:rPr>
          <w:rFonts w:cs="Times New Roman"/>
          <w:szCs w:val="32"/>
        </w:rPr>
        <w:t xml:space="preserve"> </w:t>
      </w:r>
      <w:r w:rsidR="00893701" w:rsidRPr="00B4241D">
        <w:rPr>
          <w:rFonts w:cs="Times New Roman"/>
          <w:szCs w:val="32"/>
        </w:rPr>
        <w:t>τὴν</w:t>
      </w:r>
      <w:r w:rsidR="00DF6F2C">
        <w:rPr>
          <w:rFonts w:cs="Times New Roman"/>
          <w:szCs w:val="32"/>
        </w:rPr>
        <w:t xml:space="preserve"> </w:t>
      </w:r>
      <w:r w:rsidR="00893701" w:rsidRPr="00B4241D">
        <w:rPr>
          <w:rFonts w:cs="Times New Roman"/>
          <w:szCs w:val="32"/>
        </w:rPr>
        <w:t>μαρτυρίαν</w:t>
      </w:r>
      <w:r w:rsidR="00DF6F2C">
        <w:rPr>
          <w:rFonts w:cs="Times New Roman"/>
          <w:szCs w:val="32"/>
        </w:rPr>
        <w:t xml:space="preserve"> </w:t>
      </w:r>
      <w:r w:rsidR="00893701" w:rsidRPr="00B4241D">
        <w:rPr>
          <w:rFonts w:cs="Times New Roman"/>
          <w:szCs w:val="32"/>
        </w:rPr>
        <w:t>τῶν</w:t>
      </w:r>
      <w:r w:rsidR="00DF6F2C">
        <w:rPr>
          <w:rFonts w:cs="Times New Roman"/>
          <w:szCs w:val="32"/>
        </w:rPr>
        <w:t xml:space="preserve"> </w:t>
      </w:r>
      <w:r w:rsidR="00893701" w:rsidRPr="00B4241D">
        <w:rPr>
          <w:rFonts w:cs="Times New Roman"/>
          <w:szCs w:val="32"/>
        </w:rPr>
        <w:t>ἀνθρώπων</w:t>
      </w:r>
      <w:r w:rsidR="00DF6F2C">
        <w:rPr>
          <w:rFonts w:cs="Times New Roman"/>
          <w:szCs w:val="32"/>
        </w:rPr>
        <w:t xml:space="preserve"> </w:t>
      </w:r>
      <w:r w:rsidR="00893701" w:rsidRPr="00B4241D">
        <w:rPr>
          <w:rFonts w:cs="Times New Roman"/>
          <w:szCs w:val="32"/>
        </w:rPr>
        <w:t>λαμβάνομεν,</w:t>
      </w:r>
      <w:r w:rsidR="00DF6F2C">
        <w:rPr>
          <w:rFonts w:cs="Times New Roman"/>
          <w:szCs w:val="32"/>
        </w:rPr>
        <w:t xml:space="preserve"> </w:t>
      </w:r>
      <w:r w:rsidR="00893701" w:rsidRPr="00B4241D">
        <w:rPr>
          <w:rFonts w:cs="Times New Roman"/>
          <w:szCs w:val="32"/>
        </w:rPr>
        <w:t>ἡ</w:t>
      </w:r>
      <w:r w:rsidR="00DF6F2C">
        <w:rPr>
          <w:rFonts w:cs="Times New Roman"/>
          <w:szCs w:val="32"/>
        </w:rPr>
        <w:t xml:space="preserve"> </w:t>
      </w:r>
      <w:r w:rsidR="00893701" w:rsidRPr="00B4241D">
        <w:rPr>
          <w:rFonts w:cs="Times New Roman"/>
          <w:szCs w:val="32"/>
        </w:rPr>
        <w:t>μαρτυρία</w:t>
      </w:r>
      <w:r w:rsidR="00DF6F2C">
        <w:rPr>
          <w:rFonts w:cs="Times New Roman"/>
          <w:szCs w:val="32"/>
        </w:rPr>
        <w:t xml:space="preserve"> </w:t>
      </w:r>
      <w:r w:rsidR="00893701" w:rsidRPr="00B4241D">
        <w:rPr>
          <w:rFonts w:cs="Times New Roman"/>
          <w:szCs w:val="32"/>
        </w:rPr>
        <w:t>τοῦ</w:t>
      </w:r>
      <w:r w:rsidR="00DF6F2C">
        <w:rPr>
          <w:rFonts w:cs="Times New Roman"/>
          <w:szCs w:val="32"/>
        </w:rPr>
        <w:t xml:space="preserve"> </w:t>
      </w:r>
      <w:r w:rsidR="00893701" w:rsidRPr="00B4241D">
        <w:rPr>
          <w:rFonts w:cs="Times New Roman"/>
          <w:szCs w:val="32"/>
        </w:rPr>
        <w:t>θεοῦ</w:t>
      </w:r>
      <w:r w:rsidR="00DF6F2C">
        <w:rPr>
          <w:rFonts w:cs="Times New Roman"/>
          <w:szCs w:val="32"/>
        </w:rPr>
        <w:t xml:space="preserve"> </w:t>
      </w:r>
      <w:r w:rsidR="00893701" w:rsidRPr="00B4241D">
        <w:rPr>
          <w:rFonts w:cs="Times New Roman"/>
          <w:szCs w:val="32"/>
        </w:rPr>
        <w:t>μείζων</w:t>
      </w:r>
      <w:r w:rsidR="00DF6F2C">
        <w:rPr>
          <w:rFonts w:cs="Times New Roman"/>
          <w:szCs w:val="32"/>
        </w:rPr>
        <w:t xml:space="preserve"> </w:t>
      </w:r>
      <w:r w:rsidR="00893701" w:rsidRPr="00B4241D">
        <w:rPr>
          <w:rFonts w:cs="Times New Roman"/>
          <w:szCs w:val="32"/>
        </w:rPr>
        <w:t>ἐστίν,</w:t>
      </w:r>
      <w:r w:rsidR="00DF6F2C">
        <w:rPr>
          <w:rFonts w:cs="Times New Roman"/>
          <w:szCs w:val="32"/>
        </w:rPr>
        <w:t xml:space="preserve"> </w:t>
      </w:r>
      <w:r w:rsidR="00893701" w:rsidRPr="00B4241D">
        <w:rPr>
          <w:rFonts w:cs="Times New Roman"/>
          <w:szCs w:val="32"/>
        </w:rPr>
        <w:t>ὅτι</w:t>
      </w:r>
      <w:r w:rsidR="00DF6F2C">
        <w:rPr>
          <w:rFonts w:cs="Times New Roman"/>
          <w:szCs w:val="32"/>
        </w:rPr>
        <w:t xml:space="preserve"> </w:t>
      </w:r>
      <w:r w:rsidR="00893701" w:rsidRPr="00B4241D">
        <w:rPr>
          <w:rFonts w:cs="Times New Roman"/>
          <w:szCs w:val="32"/>
        </w:rPr>
        <w:t>αὕτη</w:t>
      </w:r>
      <w:r w:rsidR="00DF6F2C">
        <w:rPr>
          <w:rFonts w:cs="Times New Roman"/>
          <w:szCs w:val="32"/>
        </w:rPr>
        <w:t xml:space="preserve"> </w:t>
      </w:r>
      <w:r w:rsidR="00893701" w:rsidRPr="00B4241D">
        <w:rPr>
          <w:rFonts w:cs="Times New Roman"/>
          <w:szCs w:val="32"/>
        </w:rPr>
        <w:t>ἐστὶν</w:t>
      </w:r>
      <w:r w:rsidR="00DF6F2C">
        <w:rPr>
          <w:rFonts w:cs="Times New Roman"/>
          <w:szCs w:val="32"/>
        </w:rPr>
        <w:t xml:space="preserve"> </w:t>
      </w:r>
      <w:r w:rsidR="00893701" w:rsidRPr="00B4241D">
        <w:rPr>
          <w:rFonts w:cs="Times New Roman"/>
          <w:szCs w:val="32"/>
        </w:rPr>
        <w:t>ἡ</w:t>
      </w:r>
      <w:r w:rsidR="00DF6F2C">
        <w:rPr>
          <w:rFonts w:cs="Times New Roman"/>
          <w:szCs w:val="32"/>
        </w:rPr>
        <w:t xml:space="preserve"> </w:t>
      </w:r>
      <w:r w:rsidR="00893701" w:rsidRPr="00B4241D">
        <w:rPr>
          <w:rFonts w:cs="Times New Roman"/>
          <w:szCs w:val="32"/>
        </w:rPr>
        <w:t>μαρτυρία</w:t>
      </w:r>
      <w:r w:rsidR="00DF6F2C">
        <w:rPr>
          <w:rFonts w:cs="Times New Roman"/>
          <w:szCs w:val="32"/>
        </w:rPr>
        <w:t xml:space="preserve"> </w:t>
      </w:r>
      <w:r w:rsidR="00893701" w:rsidRPr="00B4241D">
        <w:rPr>
          <w:rFonts w:cs="Times New Roman"/>
          <w:szCs w:val="32"/>
        </w:rPr>
        <w:t>τοῦ</w:t>
      </w:r>
      <w:r w:rsidR="00DF6F2C">
        <w:rPr>
          <w:rFonts w:cs="Times New Roman"/>
          <w:szCs w:val="32"/>
        </w:rPr>
        <w:t xml:space="preserve"> </w:t>
      </w:r>
      <w:r w:rsidR="00893701" w:rsidRPr="00B4241D">
        <w:rPr>
          <w:rFonts w:cs="Times New Roman"/>
          <w:szCs w:val="32"/>
        </w:rPr>
        <w:t>θεοῦ</w:t>
      </w:r>
      <w:r w:rsidR="00DF6F2C">
        <w:rPr>
          <w:rFonts w:cs="Times New Roman"/>
          <w:szCs w:val="32"/>
        </w:rPr>
        <w:t xml:space="preserve"> </w:t>
      </w:r>
      <w:r w:rsidR="00893701" w:rsidRPr="00B4241D">
        <w:rPr>
          <w:rFonts w:cs="Times New Roman"/>
          <w:szCs w:val="32"/>
        </w:rPr>
        <w:t>ὅτι</w:t>
      </w:r>
      <w:r w:rsidR="00DF6F2C">
        <w:rPr>
          <w:rFonts w:cs="Times New Roman"/>
          <w:szCs w:val="32"/>
        </w:rPr>
        <w:t xml:space="preserve"> </w:t>
      </w:r>
      <w:r w:rsidR="00893701" w:rsidRPr="00B4241D">
        <w:rPr>
          <w:rFonts w:cs="Times New Roman"/>
          <w:szCs w:val="32"/>
        </w:rPr>
        <w:t>μεμαρτύρηκεν</w:t>
      </w:r>
      <w:r w:rsidR="00DF6F2C">
        <w:rPr>
          <w:rFonts w:cs="Times New Roman"/>
          <w:szCs w:val="32"/>
        </w:rPr>
        <w:t xml:space="preserve"> </w:t>
      </w:r>
      <w:r w:rsidR="00893701" w:rsidRPr="00B4241D">
        <w:rPr>
          <w:rFonts w:cs="Times New Roman"/>
          <w:szCs w:val="32"/>
        </w:rPr>
        <w:t>περὶ</w:t>
      </w:r>
      <w:r w:rsidR="00DF6F2C">
        <w:rPr>
          <w:rFonts w:cs="Times New Roman"/>
          <w:szCs w:val="32"/>
        </w:rPr>
        <w:t xml:space="preserve"> </w:t>
      </w:r>
      <w:r w:rsidR="00893701" w:rsidRPr="00B4241D">
        <w:rPr>
          <w:rFonts w:cs="Times New Roman"/>
          <w:szCs w:val="32"/>
        </w:rPr>
        <w:t>τοῦ</w:t>
      </w:r>
      <w:r w:rsidR="00DF6F2C">
        <w:rPr>
          <w:rFonts w:cs="Times New Roman"/>
          <w:szCs w:val="32"/>
        </w:rPr>
        <w:t xml:space="preserve"> </w:t>
      </w:r>
      <w:r w:rsidR="00893701" w:rsidRPr="00B4241D">
        <w:rPr>
          <w:rFonts w:cs="Times New Roman"/>
          <w:szCs w:val="32"/>
        </w:rPr>
        <w:t>υἱοῦ</w:t>
      </w:r>
      <w:r w:rsidR="00DF6F2C">
        <w:rPr>
          <w:rFonts w:cs="Times New Roman"/>
          <w:szCs w:val="32"/>
        </w:rPr>
        <w:t xml:space="preserve"> </w:t>
      </w:r>
      <w:r w:rsidR="00893701" w:rsidRPr="00B4241D">
        <w:rPr>
          <w:rFonts w:cs="Times New Roman"/>
          <w:szCs w:val="32"/>
        </w:rPr>
        <w:t>αὐτοῦ.</w:t>
      </w:r>
      <w:r w:rsidR="00DF6F2C">
        <w:rPr>
          <w:rFonts w:cs="Times New Roman"/>
          <w:szCs w:val="32"/>
        </w:rPr>
        <w:t xml:space="preserve"> </w:t>
      </w:r>
      <w:r w:rsidR="00893701" w:rsidRPr="00B4241D">
        <w:rPr>
          <w:rFonts w:cs="Times New Roman"/>
          <w:szCs w:val="32"/>
        </w:rPr>
        <w:t>ὁ</w:t>
      </w:r>
      <w:r w:rsidR="00DF6F2C">
        <w:rPr>
          <w:rFonts w:cs="Times New Roman"/>
          <w:szCs w:val="32"/>
        </w:rPr>
        <w:t xml:space="preserve"> </w:t>
      </w:r>
      <w:r w:rsidR="00893701" w:rsidRPr="00B4241D">
        <w:rPr>
          <w:rFonts w:cs="Times New Roman"/>
          <w:szCs w:val="32"/>
        </w:rPr>
        <w:t>πιστεύων</w:t>
      </w:r>
      <w:r w:rsidR="00DF6F2C">
        <w:rPr>
          <w:rFonts w:cs="Times New Roman"/>
          <w:szCs w:val="32"/>
        </w:rPr>
        <w:t xml:space="preserve"> </w:t>
      </w:r>
      <w:r w:rsidR="00893701" w:rsidRPr="00B4241D">
        <w:rPr>
          <w:rFonts w:cs="Times New Roman"/>
          <w:szCs w:val="32"/>
        </w:rPr>
        <w:t>εἰς</w:t>
      </w:r>
      <w:r w:rsidR="00DF6F2C">
        <w:rPr>
          <w:rFonts w:cs="Times New Roman"/>
          <w:szCs w:val="32"/>
        </w:rPr>
        <w:t xml:space="preserve"> </w:t>
      </w:r>
      <w:r w:rsidR="00893701" w:rsidRPr="00B4241D">
        <w:rPr>
          <w:rFonts w:cs="Times New Roman"/>
          <w:szCs w:val="32"/>
        </w:rPr>
        <w:t>τὸν</w:t>
      </w:r>
      <w:r w:rsidR="00DF6F2C">
        <w:rPr>
          <w:rFonts w:cs="Times New Roman"/>
          <w:szCs w:val="32"/>
        </w:rPr>
        <w:t xml:space="preserve"> </w:t>
      </w:r>
      <w:r w:rsidR="00893701" w:rsidRPr="00B4241D">
        <w:rPr>
          <w:rFonts w:cs="Times New Roman"/>
          <w:szCs w:val="32"/>
        </w:rPr>
        <w:t>υἱὸν</w:t>
      </w:r>
      <w:r w:rsidR="00DF6F2C">
        <w:rPr>
          <w:rFonts w:cs="Times New Roman"/>
          <w:szCs w:val="32"/>
        </w:rPr>
        <w:t xml:space="preserve"> </w:t>
      </w:r>
      <w:r w:rsidR="00893701" w:rsidRPr="00B4241D">
        <w:rPr>
          <w:rFonts w:cs="Times New Roman"/>
          <w:szCs w:val="32"/>
        </w:rPr>
        <w:t>τοῦ</w:t>
      </w:r>
      <w:r w:rsidR="00DF6F2C">
        <w:rPr>
          <w:rFonts w:cs="Times New Roman"/>
          <w:szCs w:val="32"/>
        </w:rPr>
        <w:t xml:space="preserve"> </w:t>
      </w:r>
      <w:r w:rsidR="00893701" w:rsidRPr="00B4241D">
        <w:rPr>
          <w:rFonts w:cs="Times New Roman"/>
          <w:szCs w:val="32"/>
        </w:rPr>
        <w:t>θεοῦ</w:t>
      </w:r>
      <w:r w:rsidR="00DF6F2C">
        <w:rPr>
          <w:rFonts w:cs="Times New Roman"/>
          <w:szCs w:val="32"/>
        </w:rPr>
        <w:t xml:space="preserve"> </w:t>
      </w:r>
      <w:r w:rsidR="00893701" w:rsidRPr="00B4241D">
        <w:rPr>
          <w:rFonts w:cs="Times New Roman"/>
          <w:szCs w:val="32"/>
        </w:rPr>
        <w:t>ἔχει</w:t>
      </w:r>
      <w:r w:rsidR="00DF6F2C">
        <w:rPr>
          <w:rFonts w:cs="Times New Roman"/>
          <w:szCs w:val="32"/>
        </w:rPr>
        <w:t xml:space="preserve"> </w:t>
      </w:r>
      <w:r w:rsidR="00893701" w:rsidRPr="00B4241D">
        <w:rPr>
          <w:rFonts w:cs="Times New Roman"/>
          <w:szCs w:val="32"/>
        </w:rPr>
        <w:t>τὴν</w:t>
      </w:r>
      <w:r w:rsidR="00DF6F2C">
        <w:rPr>
          <w:rFonts w:cs="Times New Roman"/>
          <w:szCs w:val="32"/>
        </w:rPr>
        <w:t xml:space="preserve"> </w:t>
      </w:r>
      <w:r w:rsidR="00893701" w:rsidRPr="00B4241D">
        <w:rPr>
          <w:rFonts w:cs="Times New Roman"/>
          <w:szCs w:val="32"/>
        </w:rPr>
        <w:t>μαρτυρίαν</w:t>
      </w:r>
      <w:r w:rsidR="00DF6F2C">
        <w:rPr>
          <w:rFonts w:cs="Times New Roman"/>
          <w:szCs w:val="32"/>
        </w:rPr>
        <w:t xml:space="preserve"> </w:t>
      </w:r>
      <w:r w:rsidR="00893701" w:rsidRPr="00B4241D">
        <w:rPr>
          <w:rFonts w:cs="Times New Roman"/>
          <w:szCs w:val="32"/>
        </w:rPr>
        <w:t>ἐν</w:t>
      </w:r>
      <w:r w:rsidR="00DF6F2C">
        <w:rPr>
          <w:rFonts w:cs="Times New Roman"/>
          <w:szCs w:val="32"/>
        </w:rPr>
        <w:t xml:space="preserve"> </w:t>
      </w:r>
      <w:r w:rsidR="00893701" w:rsidRPr="00B4241D">
        <w:rPr>
          <w:rFonts w:cs="Times New Roman"/>
          <w:szCs w:val="32"/>
        </w:rPr>
        <w:t>αὑτῷ</w:t>
      </w:r>
      <w:r w:rsidR="00DF6F2C">
        <w:rPr>
          <w:rFonts w:cs="Times New Roman"/>
          <w:szCs w:val="32"/>
        </w:rPr>
        <w:t xml:space="preserve"> </w:t>
      </w:r>
      <w:r w:rsidR="00893701" w:rsidRPr="00B4241D">
        <w:rPr>
          <w:rFonts w:cs="Times New Roman"/>
          <w:szCs w:val="32"/>
        </w:rPr>
        <w:t>ὁ</w:t>
      </w:r>
      <w:r w:rsidR="00DF6F2C">
        <w:rPr>
          <w:rFonts w:cs="Times New Roman"/>
          <w:szCs w:val="32"/>
        </w:rPr>
        <w:t xml:space="preserve"> </w:t>
      </w:r>
      <w:r w:rsidR="00893701" w:rsidRPr="00B4241D">
        <w:rPr>
          <w:rFonts w:cs="Times New Roman"/>
          <w:szCs w:val="32"/>
        </w:rPr>
        <w:t>μὴ</w:t>
      </w:r>
      <w:r w:rsidR="00DF6F2C">
        <w:rPr>
          <w:rFonts w:cs="Times New Roman"/>
          <w:szCs w:val="32"/>
        </w:rPr>
        <w:t xml:space="preserve"> </w:t>
      </w:r>
      <w:r w:rsidR="00893701" w:rsidRPr="00B4241D">
        <w:rPr>
          <w:rFonts w:cs="Times New Roman"/>
          <w:szCs w:val="32"/>
        </w:rPr>
        <w:t>πιστεύων</w:t>
      </w:r>
      <w:r w:rsidR="00DF6F2C">
        <w:rPr>
          <w:rFonts w:cs="Times New Roman"/>
          <w:szCs w:val="32"/>
        </w:rPr>
        <w:t xml:space="preserve"> </w:t>
      </w:r>
      <w:r w:rsidR="00893701" w:rsidRPr="00B4241D">
        <w:rPr>
          <w:rFonts w:cs="Times New Roman"/>
          <w:szCs w:val="32"/>
        </w:rPr>
        <w:t>τῷ</w:t>
      </w:r>
      <w:r w:rsidR="00DF6F2C">
        <w:rPr>
          <w:rFonts w:cs="Times New Roman"/>
          <w:szCs w:val="32"/>
        </w:rPr>
        <w:t xml:space="preserve"> </w:t>
      </w:r>
      <w:r w:rsidR="00893701" w:rsidRPr="00B4241D">
        <w:rPr>
          <w:rFonts w:cs="Times New Roman"/>
          <w:szCs w:val="32"/>
        </w:rPr>
        <w:t>θεῷ</w:t>
      </w:r>
      <w:r w:rsidR="00DF6F2C">
        <w:rPr>
          <w:rFonts w:cs="Times New Roman"/>
          <w:szCs w:val="32"/>
        </w:rPr>
        <w:t xml:space="preserve"> </w:t>
      </w:r>
      <w:r w:rsidR="00893701" w:rsidRPr="00B4241D">
        <w:rPr>
          <w:rFonts w:cs="Times New Roman"/>
          <w:szCs w:val="32"/>
        </w:rPr>
        <w:t>ψεύστην</w:t>
      </w:r>
      <w:r w:rsidR="00DF6F2C">
        <w:rPr>
          <w:rFonts w:cs="Times New Roman"/>
          <w:szCs w:val="32"/>
        </w:rPr>
        <w:t xml:space="preserve"> </w:t>
      </w:r>
      <w:r w:rsidR="00893701" w:rsidRPr="00B4241D">
        <w:rPr>
          <w:rFonts w:cs="Times New Roman"/>
          <w:szCs w:val="32"/>
        </w:rPr>
        <w:t>πεποίηκεν</w:t>
      </w:r>
      <w:r w:rsidR="00DF6F2C">
        <w:rPr>
          <w:rFonts w:cs="Times New Roman"/>
          <w:szCs w:val="32"/>
        </w:rPr>
        <w:t xml:space="preserve"> </w:t>
      </w:r>
      <w:r w:rsidR="00893701" w:rsidRPr="00B4241D">
        <w:rPr>
          <w:rFonts w:cs="Times New Roman"/>
          <w:szCs w:val="32"/>
        </w:rPr>
        <w:t>αὐτόν,</w:t>
      </w:r>
      <w:r w:rsidR="00DF6F2C">
        <w:rPr>
          <w:rFonts w:cs="Times New Roman"/>
          <w:szCs w:val="32"/>
        </w:rPr>
        <w:t xml:space="preserve"> </w:t>
      </w:r>
      <w:r w:rsidR="00893701" w:rsidRPr="00B4241D">
        <w:rPr>
          <w:rFonts w:cs="Times New Roman"/>
          <w:szCs w:val="32"/>
        </w:rPr>
        <w:t>ὅτι</w:t>
      </w:r>
      <w:r w:rsidR="00DF6F2C">
        <w:rPr>
          <w:rFonts w:cs="Times New Roman"/>
          <w:szCs w:val="32"/>
        </w:rPr>
        <w:t xml:space="preserve"> </w:t>
      </w:r>
      <w:r w:rsidR="00893701" w:rsidRPr="00B4241D">
        <w:rPr>
          <w:rFonts w:cs="Times New Roman"/>
          <w:szCs w:val="32"/>
        </w:rPr>
        <w:t>οὐ</w:t>
      </w:r>
      <w:r w:rsidR="00DF6F2C">
        <w:rPr>
          <w:rFonts w:cs="Times New Roman"/>
          <w:szCs w:val="32"/>
        </w:rPr>
        <w:t xml:space="preserve"> </w:t>
      </w:r>
      <w:r w:rsidR="00893701" w:rsidRPr="00B4241D">
        <w:rPr>
          <w:rFonts w:cs="Times New Roman"/>
          <w:szCs w:val="32"/>
        </w:rPr>
        <w:t>πεπίστευκεν</w:t>
      </w:r>
      <w:r w:rsidR="00DF6F2C">
        <w:rPr>
          <w:rFonts w:cs="Times New Roman"/>
          <w:szCs w:val="32"/>
        </w:rPr>
        <w:t xml:space="preserve"> </w:t>
      </w:r>
      <w:r w:rsidR="00893701" w:rsidRPr="00B4241D">
        <w:rPr>
          <w:rFonts w:cs="Times New Roman"/>
          <w:szCs w:val="32"/>
        </w:rPr>
        <w:t>εἰς</w:t>
      </w:r>
      <w:r w:rsidR="00DF6F2C">
        <w:rPr>
          <w:rFonts w:cs="Times New Roman"/>
          <w:szCs w:val="32"/>
        </w:rPr>
        <w:t xml:space="preserve"> </w:t>
      </w:r>
      <w:r w:rsidR="00893701" w:rsidRPr="00B4241D">
        <w:rPr>
          <w:rFonts w:cs="Times New Roman"/>
          <w:szCs w:val="32"/>
        </w:rPr>
        <w:t>τὴν</w:t>
      </w:r>
      <w:r w:rsidR="00DF6F2C">
        <w:rPr>
          <w:rFonts w:cs="Times New Roman"/>
          <w:szCs w:val="32"/>
        </w:rPr>
        <w:t xml:space="preserve"> </w:t>
      </w:r>
      <w:r w:rsidR="00893701" w:rsidRPr="00B4241D">
        <w:rPr>
          <w:rFonts w:cs="Times New Roman"/>
          <w:szCs w:val="32"/>
        </w:rPr>
        <w:t>μαρτυρίαν</w:t>
      </w:r>
      <w:r w:rsidR="00DF6F2C">
        <w:rPr>
          <w:rFonts w:cs="Times New Roman"/>
          <w:szCs w:val="32"/>
        </w:rPr>
        <w:t xml:space="preserve"> </w:t>
      </w:r>
      <w:r w:rsidR="00893701" w:rsidRPr="00B4241D">
        <w:rPr>
          <w:rFonts w:cs="Times New Roman"/>
          <w:szCs w:val="32"/>
        </w:rPr>
        <w:t>ἣν</w:t>
      </w:r>
      <w:r w:rsidR="00DF6F2C">
        <w:rPr>
          <w:rFonts w:cs="Times New Roman"/>
          <w:szCs w:val="32"/>
        </w:rPr>
        <w:t xml:space="preserve"> </w:t>
      </w:r>
      <w:r w:rsidR="00893701" w:rsidRPr="00B4241D">
        <w:rPr>
          <w:rFonts w:cs="Times New Roman"/>
          <w:szCs w:val="32"/>
        </w:rPr>
        <w:t>μεμαρτύρηκεν</w:t>
      </w:r>
      <w:r w:rsidR="00DF6F2C">
        <w:rPr>
          <w:rFonts w:cs="Times New Roman"/>
          <w:szCs w:val="32"/>
        </w:rPr>
        <w:t xml:space="preserve"> </w:t>
      </w:r>
      <w:r w:rsidR="00893701" w:rsidRPr="00B4241D">
        <w:rPr>
          <w:rFonts w:cs="Times New Roman"/>
          <w:szCs w:val="32"/>
        </w:rPr>
        <w:t>ὁ</w:t>
      </w:r>
      <w:r w:rsidR="00DF6F2C">
        <w:rPr>
          <w:rFonts w:cs="Times New Roman"/>
          <w:szCs w:val="32"/>
        </w:rPr>
        <w:t xml:space="preserve"> </w:t>
      </w:r>
      <w:r w:rsidR="00893701" w:rsidRPr="00B4241D">
        <w:rPr>
          <w:rFonts w:cs="Times New Roman"/>
          <w:szCs w:val="32"/>
        </w:rPr>
        <w:t>θεὸς</w:t>
      </w:r>
      <w:r w:rsidR="00DF6F2C">
        <w:rPr>
          <w:rFonts w:cs="Times New Roman"/>
          <w:szCs w:val="32"/>
        </w:rPr>
        <w:t xml:space="preserve"> </w:t>
      </w:r>
      <w:r w:rsidR="00893701" w:rsidRPr="00B4241D">
        <w:rPr>
          <w:rFonts w:cs="Times New Roman"/>
          <w:szCs w:val="32"/>
        </w:rPr>
        <w:t>περὶ</w:t>
      </w:r>
      <w:r w:rsidR="00DF6F2C">
        <w:rPr>
          <w:rFonts w:cs="Times New Roman"/>
          <w:szCs w:val="32"/>
        </w:rPr>
        <w:t xml:space="preserve"> </w:t>
      </w:r>
      <w:r w:rsidR="00893701" w:rsidRPr="00B4241D">
        <w:rPr>
          <w:rFonts w:cs="Times New Roman"/>
          <w:szCs w:val="32"/>
        </w:rPr>
        <w:t>τοῦ</w:t>
      </w:r>
      <w:r w:rsidR="00DF6F2C">
        <w:rPr>
          <w:rFonts w:cs="Times New Roman"/>
          <w:szCs w:val="32"/>
        </w:rPr>
        <w:t xml:space="preserve"> </w:t>
      </w:r>
      <w:r w:rsidR="00893701" w:rsidRPr="00B4241D">
        <w:rPr>
          <w:rFonts w:cs="Times New Roman"/>
          <w:szCs w:val="32"/>
        </w:rPr>
        <w:t>υἱοῦ</w:t>
      </w:r>
      <w:r w:rsidR="00DF6F2C">
        <w:rPr>
          <w:rFonts w:cs="Times New Roman"/>
          <w:szCs w:val="32"/>
        </w:rPr>
        <w:t xml:space="preserve"> </w:t>
      </w:r>
      <w:r w:rsidR="00893701" w:rsidRPr="00B4241D">
        <w:rPr>
          <w:rFonts w:cs="Times New Roman"/>
          <w:szCs w:val="32"/>
        </w:rPr>
        <w:t>αὐτοῦ.</w:t>
      </w:r>
      <w:r w:rsidR="00DF6F2C">
        <w:rPr>
          <w:rFonts w:cs="Times New Roman"/>
          <w:szCs w:val="32"/>
        </w:rPr>
        <w:t xml:space="preserve"> </w:t>
      </w:r>
      <w:r w:rsidR="00893701" w:rsidRPr="00B4241D">
        <w:rPr>
          <w:rFonts w:cs="Times New Roman"/>
          <w:szCs w:val="32"/>
        </w:rPr>
        <w:t>καὶ</w:t>
      </w:r>
      <w:r w:rsidR="00DF6F2C">
        <w:rPr>
          <w:rFonts w:cs="Times New Roman"/>
          <w:szCs w:val="32"/>
        </w:rPr>
        <w:t xml:space="preserve"> </w:t>
      </w:r>
      <w:r w:rsidR="00893701" w:rsidRPr="00B4241D">
        <w:rPr>
          <w:rFonts w:cs="Times New Roman"/>
          <w:szCs w:val="32"/>
        </w:rPr>
        <w:t>αὕτη</w:t>
      </w:r>
      <w:r w:rsidR="00DF6F2C">
        <w:rPr>
          <w:rFonts w:cs="Times New Roman"/>
          <w:szCs w:val="32"/>
        </w:rPr>
        <w:t xml:space="preserve"> </w:t>
      </w:r>
      <w:r w:rsidR="00893701" w:rsidRPr="00B4241D">
        <w:rPr>
          <w:rFonts w:cs="Times New Roman"/>
          <w:szCs w:val="32"/>
        </w:rPr>
        <w:t>ἐστὶν</w:t>
      </w:r>
      <w:r w:rsidR="00DF6F2C">
        <w:rPr>
          <w:rFonts w:cs="Times New Roman"/>
          <w:szCs w:val="32"/>
        </w:rPr>
        <w:t xml:space="preserve"> </w:t>
      </w:r>
      <w:r w:rsidR="00893701" w:rsidRPr="00B4241D">
        <w:rPr>
          <w:rFonts w:cs="Times New Roman"/>
          <w:szCs w:val="32"/>
        </w:rPr>
        <w:t>ἡ</w:t>
      </w:r>
      <w:r w:rsidR="00DF6F2C">
        <w:rPr>
          <w:rFonts w:cs="Times New Roman"/>
          <w:szCs w:val="32"/>
        </w:rPr>
        <w:t xml:space="preserve"> </w:t>
      </w:r>
      <w:r w:rsidR="00893701" w:rsidRPr="00B4241D">
        <w:rPr>
          <w:rFonts w:cs="Times New Roman"/>
          <w:szCs w:val="32"/>
        </w:rPr>
        <w:t>μαρτυρία,</w:t>
      </w:r>
      <w:r w:rsidR="00DF6F2C">
        <w:rPr>
          <w:rFonts w:cs="Times New Roman"/>
          <w:szCs w:val="32"/>
        </w:rPr>
        <w:t xml:space="preserve"> </w:t>
      </w:r>
      <w:r w:rsidR="00893701" w:rsidRPr="00B4241D">
        <w:rPr>
          <w:rFonts w:cs="Times New Roman"/>
          <w:szCs w:val="32"/>
        </w:rPr>
        <w:t>ὅτι</w:t>
      </w:r>
      <w:r w:rsidR="00DF6F2C">
        <w:rPr>
          <w:rFonts w:cs="Times New Roman"/>
          <w:szCs w:val="32"/>
        </w:rPr>
        <w:t xml:space="preserve"> </w:t>
      </w:r>
      <w:r w:rsidR="00893701" w:rsidRPr="00B4241D">
        <w:rPr>
          <w:rFonts w:cs="Times New Roman"/>
          <w:szCs w:val="32"/>
        </w:rPr>
        <w:t>ζωὴν</w:t>
      </w:r>
      <w:r w:rsidR="00DF6F2C">
        <w:rPr>
          <w:rFonts w:cs="Times New Roman"/>
          <w:szCs w:val="32"/>
        </w:rPr>
        <w:t xml:space="preserve"> </w:t>
      </w:r>
      <w:r w:rsidR="00893701" w:rsidRPr="00B4241D">
        <w:rPr>
          <w:rFonts w:cs="Times New Roman"/>
          <w:szCs w:val="32"/>
        </w:rPr>
        <w:t>αἰώνιον</w:t>
      </w:r>
      <w:r w:rsidR="00DF6F2C">
        <w:rPr>
          <w:rFonts w:cs="Times New Roman"/>
          <w:szCs w:val="32"/>
        </w:rPr>
        <w:t xml:space="preserve"> </w:t>
      </w:r>
      <w:r w:rsidR="00893701" w:rsidRPr="00B4241D">
        <w:rPr>
          <w:rFonts w:cs="Times New Roman"/>
          <w:szCs w:val="32"/>
        </w:rPr>
        <w:t>ἔδωκεν</w:t>
      </w:r>
      <w:r w:rsidR="00DF6F2C">
        <w:rPr>
          <w:rFonts w:cs="Times New Roman"/>
          <w:szCs w:val="32"/>
        </w:rPr>
        <w:t xml:space="preserve"> </w:t>
      </w:r>
      <w:r w:rsidR="00893701" w:rsidRPr="00B4241D">
        <w:rPr>
          <w:rFonts w:cs="Times New Roman"/>
          <w:szCs w:val="32"/>
        </w:rPr>
        <w:t>ὁ</w:t>
      </w:r>
      <w:r w:rsidR="00DF6F2C">
        <w:rPr>
          <w:rFonts w:cs="Times New Roman"/>
          <w:szCs w:val="32"/>
        </w:rPr>
        <w:t xml:space="preserve"> </w:t>
      </w:r>
      <w:r w:rsidR="00893701" w:rsidRPr="00B4241D">
        <w:rPr>
          <w:rFonts w:cs="Times New Roman"/>
          <w:szCs w:val="32"/>
        </w:rPr>
        <w:t>θεὸς</w:t>
      </w:r>
      <w:r w:rsidR="00DF6F2C">
        <w:rPr>
          <w:rFonts w:cs="Times New Roman"/>
          <w:szCs w:val="32"/>
        </w:rPr>
        <w:t xml:space="preserve"> </w:t>
      </w:r>
      <w:r w:rsidR="00893701" w:rsidRPr="00B4241D">
        <w:rPr>
          <w:rFonts w:cs="Times New Roman"/>
          <w:szCs w:val="32"/>
        </w:rPr>
        <w:t>ἡμῖν,</w:t>
      </w:r>
      <w:r w:rsidR="00DF6F2C">
        <w:rPr>
          <w:rFonts w:cs="Times New Roman"/>
          <w:szCs w:val="32"/>
        </w:rPr>
        <w:t xml:space="preserve"> </w:t>
      </w:r>
      <w:r w:rsidR="00893701" w:rsidRPr="00B4241D">
        <w:rPr>
          <w:rFonts w:cs="Times New Roman"/>
          <w:szCs w:val="32"/>
        </w:rPr>
        <w:t>καὶ</w:t>
      </w:r>
      <w:r w:rsidR="00DF6F2C">
        <w:rPr>
          <w:rFonts w:cs="Times New Roman"/>
          <w:szCs w:val="32"/>
        </w:rPr>
        <w:t xml:space="preserve"> </w:t>
      </w:r>
      <w:r w:rsidR="00893701" w:rsidRPr="00B4241D">
        <w:rPr>
          <w:rFonts w:cs="Times New Roman"/>
          <w:szCs w:val="32"/>
        </w:rPr>
        <w:t>αὕτη</w:t>
      </w:r>
      <w:r w:rsidR="00DF6F2C">
        <w:rPr>
          <w:rFonts w:cs="Times New Roman"/>
          <w:szCs w:val="32"/>
        </w:rPr>
        <w:t xml:space="preserve"> </w:t>
      </w:r>
      <w:r w:rsidR="00893701" w:rsidRPr="00B4241D">
        <w:rPr>
          <w:rFonts w:cs="Times New Roman"/>
          <w:szCs w:val="32"/>
        </w:rPr>
        <w:t>ἡ</w:t>
      </w:r>
      <w:r w:rsidR="00DF6F2C">
        <w:rPr>
          <w:rFonts w:cs="Times New Roman"/>
          <w:szCs w:val="32"/>
        </w:rPr>
        <w:t xml:space="preserve"> </w:t>
      </w:r>
      <w:r w:rsidR="00893701" w:rsidRPr="00B4241D">
        <w:rPr>
          <w:rFonts w:cs="Times New Roman"/>
          <w:szCs w:val="32"/>
        </w:rPr>
        <w:t>ζωὴ</w:t>
      </w:r>
      <w:r w:rsidR="00DF6F2C">
        <w:rPr>
          <w:rFonts w:cs="Times New Roman"/>
          <w:szCs w:val="32"/>
        </w:rPr>
        <w:t xml:space="preserve"> </w:t>
      </w:r>
      <w:r w:rsidR="00893701" w:rsidRPr="00B4241D">
        <w:rPr>
          <w:rFonts w:cs="Times New Roman"/>
          <w:szCs w:val="32"/>
        </w:rPr>
        <w:t>ἐν</w:t>
      </w:r>
      <w:r w:rsidR="00DF6F2C">
        <w:rPr>
          <w:rFonts w:cs="Times New Roman"/>
          <w:szCs w:val="32"/>
        </w:rPr>
        <w:t xml:space="preserve"> </w:t>
      </w:r>
      <w:r w:rsidR="00893701" w:rsidRPr="00B4241D">
        <w:rPr>
          <w:rFonts w:cs="Times New Roman"/>
          <w:szCs w:val="32"/>
        </w:rPr>
        <w:t>τῷ</w:t>
      </w:r>
      <w:r w:rsidR="00DF6F2C">
        <w:rPr>
          <w:rFonts w:cs="Times New Roman"/>
          <w:szCs w:val="32"/>
        </w:rPr>
        <w:t xml:space="preserve"> </w:t>
      </w:r>
      <w:r w:rsidR="00893701" w:rsidRPr="00B4241D">
        <w:rPr>
          <w:rFonts w:cs="Times New Roman"/>
          <w:szCs w:val="32"/>
        </w:rPr>
        <w:t>υἱῷ</w:t>
      </w:r>
      <w:r w:rsidR="00DF6F2C">
        <w:rPr>
          <w:rFonts w:cs="Times New Roman"/>
          <w:szCs w:val="32"/>
        </w:rPr>
        <w:t xml:space="preserve"> </w:t>
      </w:r>
      <w:r w:rsidR="00893701" w:rsidRPr="00B4241D">
        <w:rPr>
          <w:rFonts w:cs="Times New Roman"/>
          <w:szCs w:val="32"/>
        </w:rPr>
        <w:t>αὐτοῦ</w:t>
      </w:r>
      <w:r w:rsidR="00DF6F2C">
        <w:rPr>
          <w:rFonts w:cs="Times New Roman"/>
          <w:szCs w:val="32"/>
        </w:rPr>
        <w:t xml:space="preserve"> </w:t>
      </w:r>
      <w:r w:rsidR="00893701" w:rsidRPr="00B4241D">
        <w:rPr>
          <w:rFonts w:cs="Times New Roman"/>
          <w:szCs w:val="32"/>
        </w:rPr>
        <w:t>ἐστιν.</w:t>
      </w:r>
      <w:r w:rsidR="00DF6F2C">
        <w:rPr>
          <w:rFonts w:cs="Times New Roman"/>
          <w:szCs w:val="32"/>
        </w:rPr>
        <w:t xml:space="preserve"> </w:t>
      </w:r>
      <w:r w:rsidR="00893701" w:rsidRPr="00B4241D">
        <w:rPr>
          <w:rFonts w:cs="Times New Roman"/>
          <w:szCs w:val="32"/>
        </w:rPr>
        <w:t>ὁ</w:t>
      </w:r>
      <w:r w:rsidR="00DF6F2C">
        <w:rPr>
          <w:rFonts w:cs="Times New Roman"/>
          <w:szCs w:val="32"/>
        </w:rPr>
        <w:t xml:space="preserve"> </w:t>
      </w:r>
      <w:r w:rsidR="00893701" w:rsidRPr="00B4241D">
        <w:rPr>
          <w:rFonts w:cs="Times New Roman"/>
          <w:szCs w:val="32"/>
        </w:rPr>
        <w:t>ἔχων</w:t>
      </w:r>
      <w:r w:rsidR="00DF6F2C">
        <w:rPr>
          <w:rFonts w:cs="Times New Roman"/>
          <w:szCs w:val="32"/>
        </w:rPr>
        <w:t xml:space="preserve"> </w:t>
      </w:r>
      <w:r w:rsidR="00893701" w:rsidRPr="00B4241D">
        <w:rPr>
          <w:rFonts w:cs="Times New Roman"/>
          <w:szCs w:val="32"/>
        </w:rPr>
        <w:t>τὸν</w:t>
      </w:r>
      <w:r w:rsidR="00DF6F2C">
        <w:rPr>
          <w:rFonts w:cs="Times New Roman"/>
          <w:szCs w:val="32"/>
        </w:rPr>
        <w:t xml:space="preserve"> </w:t>
      </w:r>
      <w:r w:rsidR="00893701" w:rsidRPr="00B4241D">
        <w:rPr>
          <w:rFonts w:cs="Times New Roman"/>
          <w:szCs w:val="32"/>
        </w:rPr>
        <w:t>υἱὸν</w:t>
      </w:r>
      <w:r w:rsidR="00DF6F2C">
        <w:rPr>
          <w:rFonts w:cs="Times New Roman"/>
          <w:szCs w:val="32"/>
        </w:rPr>
        <w:t xml:space="preserve"> </w:t>
      </w:r>
      <w:r w:rsidR="00893701" w:rsidRPr="00B4241D">
        <w:rPr>
          <w:rFonts w:cs="Times New Roman"/>
          <w:szCs w:val="32"/>
        </w:rPr>
        <w:t>ἔχει</w:t>
      </w:r>
      <w:r w:rsidR="00DF6F2C">
        <w:rPr>
          <w:rFonts w:cs="Times New Roman"/>
          <w:szCs w:val="32"/>
        </w:rPr>
        <w:t xml:space="preserve"> </w:t>
      </w:r>
      <w:r w:rsidR="00893701" w:rsidRPr="00B4241D">
        <w:rPr>
          <w:rFonts w:cs="Times New Roman"/>
          <w:szCs w:val="32"/>
        </w:rPr>
        <w:t>τὴν</w:t>
      </w:r>
      <w:r w:rsidR="00DF6F2C">
        <w:rPr>
          <w:rFonts w:cs="Times New Roman"/>
          <w:szCs w:val="32"/>
        </w:rPr>
        <w:t xml:space="preserve"> </w:t>
      </w:r>
      <w:r w:rsidR="00893701" w:rsidRPr="00B4241D">
        <w:rPr>
          <w:rFonts w:cs="Times New Roman"/>
          <w:szCs w:val="32"/>
        </w:rPr>
        <w:t>ζωήν</w:t>
      </w:r>
      <w:r w:rsidR="00DF6F2C">
        <w:rPr>
          <w:rFonts w:cs="Times New Roman"/>
          <w:szCs w:val="32"/>
        </w:rPr>
        <w:t xml:space="preserve"> </w:t>
      </w:r>
      <w:r w:rsidR="00893701" w:rsidRPr="00B4241D">
        <w:rPr>
          <w:rFonts w:cs="Times New Roman"/>
          <w:szCs w:val="32"/>
        </w:rPr>
        <w:t>ὁ</w:t>
      </w:r>
      <w:r w:rsidR="00DF6F2C">
        <w:rPr>
          <w:rFonts w:cs="Times New Roman"/>
          <w:szCs w:val="32"/>
        </w:rPr>
        <w:t xml:space="preserve"> </w:t>
      </w:r>
      <w:r w:rsidR="00893701" w:rsidRPr="00B4241D">
        <w:rPr>
          <w:rFonts w:cs="Times New Roman"/>
          <w:szCs w:val="32"/>
        </w:rPr>
        <w:t>μὴ</w:t>
      </w:r>
      <w:r w:rsidR="00DF6F2C">
        <w:rPr>
          <w:rFonts w:cs="Times New Roman"/>
          <w:szCs w:val="32"/>
        </w:rPr>
        <w:t xml:space="preserve"> </w:t>
      </w:r>
      <w:r w:rsidR="00893701" w:rsidRPr="00B4241D">
        <w:rPr>
          <w:rFonts w:cs="Times New Roman"/>
          <w:szCs w:val="32"/>
        </w:rPr>
        <w:t>ἔχων</w:t>
      </w:r>
      <w:r w:rsidR="00DF6F2C">
        <w:rPr>
          <w:rFonts w:cs="Times New Roman"/>
          <w:szCs w:val="32"/>
        </w:rPr>
        <w:t xml:space="preserve"> </w:t>
      </w:r>
      <w:r w:rsidR="00893701" w:rsidRPr="00B4241D">
        <w:rPr>
          <w:rFonts w:cs="Times New Roman"/>
          <w:szCs w:val="32"/>
        </w:rPr>
        <w:t>τὸν</w:t>
      </w:r>
      <w:r w:rsidR="00DF6F2C">
        <w:rPr>
          <w:rFonts w:cs="Times New Roman"/>
          <w:szCs w:val="32"/>
        </w:rPr>
        <w:t xml:space="preserve"> </w:t>
      </w:r>
      <w:r w:rsidR="00893701" w:rsidRPr="00B4241D">
        <w:rPr>
          <w:rFonts w:cs="Times New Roman"/>
          <w:szCs w:val="32"/>
        </w:rPr>
        <w:t>υἱὸν</w:t>
      </w:r>
      <w:r w:rsidR="00DF6F2C">
        <w:rPr>
          <w:rFonts w:cs="Times New Roman"/>
          <w:szCs w:val="32"/>
        </w:rPr>
        <w:t xml:space="preserve"> </w:t>
      </w:r>
      <w:r w:rsidR="00893701" w:rsidRPr="00B4241D">
        <w:rPr>
          <w:rFonts w:cs="Times New Roman"/>
          <w:szCs w:val="32"/>
        </w:rPr>
        <w:t>τοῦ</w:t>
      </w:r>
      <w:r w:rsidR="00DF6F2C">
        <w:rPr>
          <w:rFonts w:cs="Times New Roman"/>
          <w:szCs w:val="32"/>
        </w:rPr>
        <w:t xml:space="preserve"> </w:t>
      </w:r>
      <w:r w:rsidR="00893701" w:rsidRPr="00B4241D">
        <w:rPr>
          <w:rFonts w:cs="Times New Roman"/>
          <w:szCs w:val="32"/>
        </w:rPr>
        <w:t>θεοῦ</w:t>
      </w:r>
      <w:r w:rsidR="00DF6F2C">
        <w:rPr>
          <w:rFonts w:cs="Times New Roman"/>
          <w:szCs w:val="32"/>
        </w:rPr>
        <w:t xml:space="preserve"> </w:t>
      </w:r>
      <w:r w:rsidR="00893701" w:rsidRPr="00B4241D">
        <w:rPr>
          <w:rFonts w:cs="Times New Roman"/>
          <w:szCs w:val="32"/>
        </w:rPr>
        <w:t>τὴν</w:t>
      </w:r>
      <w:r w:rsidR="00DF6F2C">
        <w:rPr>
          <w:rFonts w:cs="Times New Roman"/>
          <w:szCs w:val="32"/>
        </w:rPr>
        <w:t xml:space="preserve"> </w:t>
      </w:r>
      <w:r w:rsidR="00893701" w:rsidRPr="00B4241D">
        <w:rPr>
          <w:rFonts w:cs="Times New Roman"/>
          <w:szCs w:val="32"/>
        </w:rPr>
        <w:t>ζωὴν</w:t>
      </w:r>
      <w:r w:rsidR="00DF6F2C">
        <w:rPr>
          <w:rFonts w:cs="Times New Roman"/>
          <w:szCs w:val="32"/>
        </w:rPr>
        <w:t xml:space="preserve"> </w:t>
      </w:r>
      <w:r w:rsidR="00893701" w:rsidRPr="00B4241D">
        <w:rPr>
          <w:rFonts w:cs="Times New Roman"/>
          <w:szCs w:val="32"/>
        </w:rPr>
        <w:t>οὐκ</w:t>
      </w:r>
      <w:r w:rsidR="00DF6F2C">
        <w:rPr>
          <w:rFonts w:cs="Times New Roman"/>
          <w:szCs w:val="32"/>
        </w:rPr>
        <w:t xml:space="preserve"> </w:t>
      </w:r>
      <w:r w:rsidR="00893701" w:rsidRPr="00B4241D">
        <w:rPr>
          <w:rFonts w:cs="Times New Roman"/>
          <w:szCs w:val="32"/>
        </w:rPr>
        <w:t>ἔχει.</w:t>
      </w:r>
      <w:r w:rsidR="00DF6F2C">
        <w:rPr>
          <w:rFonts w:cs="Times New Roman"/>
          <w:szCs w:val="32"/>
        </w:rPr>
        <w:t xml:space="preserve"> </w:t>
      </w:r>
      <w:r w:rsidR="00893701" w:rsidRPr="00B4241D">
        <w:rPr>
          <w:rFonts w:cs="Times New Roman"/>
          <w:szCs w:val="32"/>
        </w:rPr>
        <w:t>ταῦτα</w:t>
      </w:r>
      <w:r w:rsidR="00DF6F2C">
        <w:rPr>
          <w:rFonts w:cs="Times New Roman"/>
          <w:szCs w:val="32"/>
        </w:rPr>
        <w:t xml:space="preserve"> </w:t>
      </w:r>
      <w:r w:rsidR="00893701" w:rsidRPr="00B4241D">
        <w:rPr>
          <w:rFonts w:cs="Times New Roman"/>
          <w:szCs w:val="32"/>
        </w:rPr>
        <w:t>ἔγραψα</w:t>
      </w:r>
      <w:r w:rsidR="00DF6F2C">
        <w:rPr>
          <w:rFonts w:cs="Times New Roman"/>
          <w:szCs w:val="32"/>
        </w:rPr>
        <w:t xml:space="preserve"> </w:t>
      </w:r>
      <w:r w:rsidR="00893701" w:rsidRPr="00B4241D">
        <w:rPr>
          <w:rFonts w:cs="Times New Roman"/>
          <w:szCs w:val="32"/>
        </w:rPr>
        <w:t>ὑμῖν</w:t>
      </w:r>
      <w:r w:rsidR="00DF6F2C">
        <w:rPr>
          <w:rFonts w:cs="Times New Roman"/>
          <w:szCs w:val="32"/>
        </w:rPr>
        <w:t xml:space="preserve"> </w:t>
      </w:r>
      <w:r w:rsidR="00893701" w:rsidRPr="00B4241D">
        <w:rPr>
          <w:rFonts w:cs="Times New Roman"/>
          <w:szCs w:val="32"/>
        </w:rPr>
        <w:t>ἵνα</w:t>
      </w:r>
      <w:r w:rsidR="00DF6F2C">
        <w:rPr>
          <w:rFonts w:cs="Times New Roman"/>
          <w:szCs w:val="32"/>
        </w:rPr>
        <w:t xml:space="preserve"> </w:t>
      </w:r>
      <w:r w:rsidR="00893701" w:rsidRPr="00B4241D">
        <w:rPr>
          <w:rFonts w:cs="Times New Roman"/>
          <w:szCs w:val="32"/>
        </w:rPr>
        <w:t>εἰδῆτε</w:t>
      </w:r>
      <w:r w:rsidR="00DF6F2C">
        <w:rPr>
          <w:rFonts w:cs="Times New Roman"/>
          <w:szCs w:val="32"/>
        </w:rPr>
        <w:t xml:space="preserve"> </w:t>
      </w:r>
      <w:r w:rsidR="00893701" w:rsidRPr="00B4241D">
        <w:rPr>
          <w:rFonts w:cs="Times New Roman"/>
          <w:szCs w:val="32"/>
        </w:rPr>
        <w:t>ὅτι</w:t>
      </w:r>
      <w:r w:rsidR="00DF6F2C">
        <w:rPr>
          <w:rFonts w:cs="Times New Roman"/>
          <w:szCs w:val="32"/>
        </w:rPr>
        <w:t xml:space="preserve"> </w:t>
      </w:r>
      <w:r w:rsidR="00893701" w:rsidRPr="00B4241D">
        <w:rPr>
          <w:rFonts w:cs="Times New Roman"/>
          <w:szCs w:val="32"/>
        </w:rPr>
        <w:t>ζωὴν</w:t>
      </w:r>
      <w:r w:rsidR="00DF6F2C">
        <w:rPr>
          <w:rFonts w:cs="Times New Roman"/>
          <w:szCs w:val="32"/>
        </w:rPr>
        <w:t xml:space="preserve"> </w:t>
      </w:r>
      <w:r w:rsidR="00893701" w:rsidRPr="00B4241D">
        <w:rPr>
          <w:rFonts w:cs="Times New Roman"/>
          <w:szCs w:val="32"/>
        </w:rPr>
        <w:t>ἔχετε</w:t>
      </w:r>
      <w:r w:rsidR="00DF6F2C">
        <w:rPr>
          <w:rFonts w:cs="Times New Roman"/>
          <w:szCs w:val="32"/>
        </w:rPr>
        <w:t xml:space="preserve"> </w:t>
      </w:r>
      <w:r w:rsidR="00893701" w:rsidRPr="00B4241D">
        <w:rPr>
          <w:rFonts w:cs="Times New Roman"/>
          <w:szCs w:val="32"/>
        </w:rPr>
        <w:t>αἰώνιον,</w:t>
      </w:r>
      <w:r w:rsidR="00DF6F2C">
        <w:rPr>
          <w:rFonts w:cs="Times New Roman"/>
          <w:szCs w:val="32"/>
        </w:rPr>
        <w:t xml:space="preserve"> </w:t>
      </w:r>
      <w:r w:rsidR="00893701" w:rsidRPr="00B4241D">
        <w:rPr>
          <w:rFonts w:cs="Times New Roman"/>
          <w:szCs w:val="32"/>
        </w:rPr>
        <w:t>τοῖς</w:t>
      </w:r>
      <w:r w:rsidR="00DF6F2C">
        <w:rPr>
          <w:rStyle w:val="text"/>
          <w:rFonts w:ascii="Segoe UI" w:hAnsi="Segoe UI" w:cs="Segoe UI"/>
          <w:color w:val="000000"/>
        </w:rPr>
        <w:t xml:space="preserve"> </w:t>
      </w:r>
      <w:r w:rsidR="00893701" w:rsidRPr="00B4241D">
        <w:rPr>
          <w:rFonts w:cs="Times New Roman"/>
          <w:szCs w:val="32"/>
        </w:rPr>
        <w:lastRenderedPageBreak/>
        <w:t>πιστεύουσιν</w:t>
      </w:r>
      <w:r w:rsidR="00DF6F2C">
        <w:rPr>
          <w:rFonts w:cs="Times New Roman"/>
          <w:szCs w:val="32"/>
        </w:rPr>
        <w:t xml:space="preserve"> </w:t>
      </w:r>
      <w:r w:rsidR="00893701" w:rsidRPr="00B4241D">
        <w:rPr>
          <w:rFonts w:cs="Times New Roman"/>
          <w:szCs w:val="32"/>
        </w:rPr>
        <w:t>εἰς</w:t>
      </w:r>
      <w:r w:rsidR="00DF6F2C">
        <w:rPr>
          <w:rFonts w:cs="Times New Roman"/>
          <w:szCs w:val="32"/>
        </w:rPr>
        <w:t xml:space="preserve"> </w:t>
      </w:r>
      <w:r w:rsidR="00893701" w:rsidRPr="00B4241D">
        <w:rPr>
          <w:rFonts w:cs="Times New Roman"/>
          <w:szCs w:val="32"/>
        </w:rPr>
        <w:t>τὸ</w:t>
      </w:r>
      <w:r w:rsidR="00DF6F2C">
        <w:rPr>
          <w:rFonts w:cs="Times New Roman"/>
          <w:szCs w:val="32"/>
        </w:rPr>
        <w:t xml:space="preserve"> </w:t>
      </w:r>
      <w:r w:rsidR="00893701" w:rsidRPr="00B4241D">
        <w:rPr>
          <w:rFonts w:cs="Times New Roman"/>
          <w:szCs w:val="32"/>
        </w:rPr>
        <w:t>ὄνομα</w:t>
      </w:r>
      <w:r w:rsidR="00DF6F2C">
        <w:rPr>
          <w:rFonts w:cs="Times New Roman"/>
          <w:szCs w:val="32"/>
        </w:rPr>
        <w:t xml:space="preserve"> </w:t>
      </w:r>
      <w:r w:rsidR="00893701" w:rsidRPr="00B4241D">
        <w:rPr>
          <w:rFonts w:cs="Times New Roman"/>
          <w:szCs w:val="32"/>
        </w:rPr>
        <w:t>τοῦ</w:t>
      </w:r>
      <w:r w:rsidR="00DF6F2C">
        <w:rPr>
          <w:rFonts w:cs="Times New Roman"/>
          <w:szCs w:val="32"/>
        </w:rPr>
        <w:t xml:space="preserve"> </w:t>
      </w:r>
      <w:r w:rsidR="00893701" w:rsidRPr="00B4241D">
        <w:rPr>
          <w:rFonts w:cs="Times New Roman"/>
          <w:szCs w:val="32"/>
        </w:rPr>
        <w:t>υἱοῦ</w:t>
      </w:r>
      <w:r w:rsidR="00DF6F2C">
        <w:rPr>
          <w:rFonts w:cs="Times New Roman"/>
          <w:szCs w:val="32"/>
        </w:rPr>
        <w:t xml:space="preserve"> </w:t>
      </w:r>
      <w:r w:rsidR="00893701" w:rsidRPr="00B4241D">
        <w:rPr>
          <w:rFonts w:cs="Times New Roman"/>
          <w:szCs w:val="32"/>
        </w:rPr>
        <w:t>τοῦ</w:t>
      </w:r>
      <w:r w:rsidR="00DF6F2C">
        <w:rPr>
          <w:rFonts w:cs="Times New Roman"/>
          <w:szCs w:val="32"/>
        </w:rPr>
        <w:t xml:space="preserve"> </w:t>
      </w:r>
      <w:r w:rsidR="00893701" w:rsidRPr="00B4241D">
        <w:rPr>
          <w:rFonts w:cs="Times New Roman"/>
          <w:szCs w:val="32"/>
        </w:rPr>
        <w:t>θεοῦ.</w:t>
      </w:r>
      <w:r w:rsidR="00B4241D">
        <w:rPr>
          <w:rFonts w:cs="Times New Roman"/>
          <w:szCs w:val="32"/>
        </w:rPr>
        <w:t>”</w:t>
      </w:r>
      <w:r w:rsidR="00DF6F2C">
        <w:rPr>
          <w:rFonts w:cs="Times New Roman"/>
          <w:szCs w:val="32"/>
        </w:rPr>
        <w:t xml:space="preserve"> </w:t>
      </w:r>
      <w:r w:rsidR="007710AC">
        <w:rPr>
          <w:rFonts w:cs="Times New Roman"/>
          <w:szCs w:val="32"/>
        </w:rPr>
        <w:t>—</w:t>
      </w:r>
      <w:r w:rsidR="00DF6F2C">
        <w:rPr>
          <w:rFonts w:cs="Times New Roman"/>
          <w:szCs w:val="32"/>
        </w:rPr>
        <w:t xml:space="preserve"> </w:t>
      </w:r>
      <w:r w:rsidR="007710AC" w:rsidRPr="007710AC">
        <w:rPr>
          <w:rFonts w:cs="Times New Roman"/>
          <w:szCs w:val="32"/>
        </w:rPr>
        <w:t>1</w:t>
      </w:r>
      <w:r w:rsidR="00DF6F2C">
        <w:rPr>
          <w:rFonts w:cs="Times New Roman"/>
          <w:szCs w:val="32"/>
        </w:rPr>
        <w:t xml:space="preserve"> </w:t>
      </w:r>
      <w:r w:rsidR="007710AC" w:rsidRPr="007710AC">
        <w:rPr>
          <w:rFonts w:cs="Times New Roman"/>
          <w:szCs w:val="32"/>
        </w:rPr>
        <w:t>John</w:t>
      </w:r>
      <w:r w:rsidR="00DF6F2C">
        <w:rPr>
          <w:rFonts w:cs="Times New Roman"/>
          <w:szCs w:val="32"/>
        </w:rPr>
        <w:t xml:space="preserve"> </w:t>
      </w:r>
      <w:r w:rsidR="007710AC" w:rsidRPr="007710AC">
        <w:rPr>
          <w:rFonts w:cs="Times New Roman"/>
          <w:szCs w:val="32"/>
        </w:rPr>
        <w:t>5:9-13</w:t>
      </w:r>
    </w:p>
    <w:p w:rsidR="00B93A2B" w:rsidRDefault="00B93A2B" w:rsidP="00AB36E8">
      <w:pPr>
        <w:tabs>
          <w:tab w:val="left" w:pos="1080"/>
        </w:tabs>
        <w:ind w:left="720" w:right="720"/>
        <w:rPr>
          <w:rFonts w:cs="Times New Roman"/>
          <w:szCs w:val="32"/>
        </w:rPr>
      </w:pPr>
    </w:p>
    <w:p w:rsidR="00B93A2B" w:rsidRDefault="007710AC" w:rsidP="00AB36E8">
      <w:pPr>
        <w:tabs>
          <w:tab w:val="left" w:pos="1080"/>
        </w:tabs>
        <w:ind w:left="720" w:right="720"/>
        <w:rPr>
          <w:rFonts w:cs="Times New Roman"/>
          <w:szCs w:val="32"/>
        </w:rPr>
      </w:pPr>
      <w:r>
        <w:rPr>
          <w:rFonts w:cs="Times New Roman"/>
          <w:szCs w:val="32"/>
        </w:rPr>
        <w:t>“</w:t>
      </w:r>
      <w:r w:rsidR="0017217A">
        <w:rPr>
          <w:rFonts w:cs="Times New Roman"/>
          <w:szCs w:val="32"/>
        </w:rPr>
        <w:t>Yet,</w:t>
      </w:r>
      <w:r w:rsidR="00DF6F2C">
        <w:rPr>
          <w:rFonts w:cs="Times New Roman"/>
          <w:szCs w:val="32"/>
        </w:rPr>
        <w:t xml:space="preserve"> </w:t>
      </w:r>
      <w:r w:rsidR="0017217A">
        <w:rPr>
          <w:rFonts w:cs="Times New Roman"/>
          <w:szCs w:val="32"/>
        </w:rPr>
        <w:t>we</w:t>
      </w:r>
      <w:r w:rsidR="00DF6F2C">
        <w:rPr>
          <w:rFonts w:cs="Times New Roman"/>
          <w:szCs w:val="32"/>
        </w:rPr>
        <w:t xml:space="preserve"> </w:t>
      </w:r>
      <w:r w:rsidR="0017217A">
        <w:rPr>
          <w:rFonts w:cs="Times New Roman"/>
          <w:szCs w:val="32"/>
        </w:rPr>
        <w:t>see,</w:t>
      </w:r>
      <w:r w:rsidR="00DF6F2C">
        <w:rPr>
          <w:rFonts w:cs="Times New Roman"/>
          <w:szCs w:val="32"/>
        </w:rPr>
        <w:t xml:space="preserve"> </w:t>
      </w:r>
      <w:r w:rsidR="0017217A">
        <w:rPr>
          <w:rFonts w:cs="Times New Roman"/>
          <w:szCs w:val="32"/>
        </w:rPr>
        <w:t>since</w:t>
      </w:r>
      <w:r w:rsidR="00DF6F2C">
        <w:rPr>
          <w:rFonts w:cs="Times New Roman"/>
          <w:szCs w:val="32"/>
        </w:rPr>
        <w:t xml:space="preserve"> </w:t>
      </w:r>
      <w:r w:rsidR="0017217A">
        <w:rPr>
          <w:rFonts w:cs="Times New Roman"/>
          <w:szCs w:val="32"/>
        </w:rPr>
        <w:t>the</w:t>
      </w:r>
      <w:r w:rsidR="00DF6F2C">
        <w:rPr>
          <w:rFonts w:cs="Times New Roman"/>
          <w:szCs w:val="32"/>
        </w:rPr>
        <w:t xml:space="preserve"> </w:t>
      </w:r>
      <w:r w:rsidR="0017217A">
        <w:rPr>
          <w:rFonts w:cs="Times New Roman"/>
          <w:szCs w:val="32"/>
        </w:rPr>
        <w:t>Son</w:t>
      </w:r>
      <w:r w:rsidR="00DF6F2C">
        <w:rPr>
          <w:rFonts w:cs="Times New Roman"/>
          <w:szCs w:val="32"/>
        </w:rPr>
        <w:t xml:space="preserve"> </w:t>
      </w:r>
      <w:r w:rsidR="0017217A">
        <w:rPr>
          <w:rFonts w:cs="Times New Roman"/>
          <w:szCs w:val="32"/>
        </w:rPr>
        <w:t>of</w:t>
      </w:r>
      <w:r w:rsidR="00DF6F2C">
        <w:rPr>
          <w:rFonts w:cs="Times New Roman"/>
          <w:szCs w:val="32"/>
        </w:rPr>
        <w:t xml:space="preserve"> </w:t>
      </w:r>
      <w:r w:rsidR="0017217A">
        <w:rPr>
          <w:rFonts w:cs="Times New Roman"/>
          <w:szCs w:val="32"/>
        </w:rPr>
        <w:t>God</w:t>
      </w:r>
      <w:r w:rsidR="00DF6F2C">
        <w:rPr>
          <w:rFonts w:cs="Times New Roman"/>
          <w:szCs w:val="32"/>
        </w:rPr>
        <w:t xml:space="preserve"> </w:t>
      </w:r>
      <w:r w:rsidR="0017217A">
        <w:rPr>
          <w:rFonts w:cs="Times New Roman"/>
          <w:szCs w:val="32"/>
        </w:rPr>
        <w:t>came.</w:t>
      </w:r>
      <w:r w:rsidR="00DF6F2C">
        <w:rPr>
          <w:rFonts w:cs="Times New Roman"/>
          <w:szCs w:val="32"/>
        </w:rPr>
        <w:t xml:space="preserve">  </w:t>
      </w:r>
      <w:r w:rsidR="0017217A">
        <w:rPr>
          <w:rFonts w:cs="Times New Roman"/>
          <w:szCs w:val="32"/>
        </w:rPr>
        <w:t>He</w:t>
      </w:r>
      <w:r w:rsidR="00DF6F2C">
        <w:rPr>
          <w:rFonts w:cs="Times New Roman"/>
          <w:szCs w:val="32"/>
        </w:rPr>
        <w:t xml:space="preserve"> </w:t>
      </w:r>
      <w:r w:rsidR="0017217A">
        <w:rPr>
          <w:rFonts w:cs="Times New Roman"/>
          <w:szCs w:val="32"/>
        </w:rPr>
        <w:t>had</w:t>
      </w:r>
      <w:r w:rsidR="00DF6F2C">
        <w:rPr>
          <w:rFonts w:cs="Times New Roman"/>
          <w:szCs w:val="32"/>
        </w:rPr>
        <w:t xml:space="preserve"> </w:t>
      </w:r>
      <w:r w:rsidR="0017217A">
        <w:rPr>
          <w:rFonts w:cs="Times New Roman"/>
          <w:szCs w:val="32"/>
        </w:rPr>
        <w:t>given</w:t>
      </w:r>
      <w:r w:rsidR="00DF6F2C">
        <w:rPr>
          <w:rFonts w:cs="Times New Roman"/>
          <w:szCs w:val="32"/>
        </w:rPr>
        <w:t xml:space="preserve"> </w:t>
      </w:r>
      <w:r w:rsidR="0017217A">
        <w:rPr>
          <w:rFonts w:cs="Times New Roman"/>
          <w:szCs w:val="32"/>
        </w:rPr>
        <w:t>us</w:t>
      </w:r>
      <w:r w:rsidR="00DF6F2C">
        <w:rPr>
          <w:rFonts w:cs="Times New Roman"/>
          <w:szCs w:val="32"/>
        </w:rPr>
        <w:t xml:space="preserve"> </w:t>
      </w:r>
      <w:r w:rsidR="0017217A">
        <w:rPr>
          <w:rFonts w:cs="Times New Roman"/>
          <w:szCs w:val="32"/>
        </w:rPr>
        <w:t>understanding</w:t>
      </w:r>
      <w:r w:rsidR="00DF6F2C">
        <w:rPr>
          <w:rFonts w:cs="Times New Roman"/>
          <w:szCs w:val="32"/>
        </w:rPr>
        <w:t xml:space="preserve"> </w:t>
      </w:r>
      <w:r w:rsidR="0053321C">
        <w:rPr>
          <w:rFonts w:cs="Times New Roman"/>
          <w:szCs w:val="32"/>
        </w:rPr>
        <w:t>that</w:t>
      </w:r>
      <w:r w:rsidR="00DF6F2C">
        <w:rPr>
          <w:rFonts w:cs="Times New Roman"/>
          <w:szCs w:val="32"/>
        </w:rPr>
        <w:t xml:space="preserve"> </w:t>
      </w:r>
      <w:r w:rsidR="0053321C">
        <w:rPr>
          <w:rFonts w:cs="Times New Roman"/>
          <w:szCs w:val="32"/>
        </w:rPr>
        <w:t>we</w:t>
      </w:r>
      <w:r w:rsidR="00DF6F2C">
        <w:rPr>
          <w:rFonts w:cs="Times New Roman"/>
          <w:szCs w:val="32"/>
        </w:rPr>
        <w:t xml:space="preserve"> </w:t>
      </w:r>
      <w:r w:rsidR="0053321C">
        <w:rPr>
          <w:rFonts w:cs="Times New Roman"/>
          <w:szCs w:val="32"/>
        </w:rPr>
        <w:t>would</w:t>
      </w:r>
      <w:r w:rsidR="00DF6F2C">
        <w:rPr>
          <w:rFonts w:cs="Times New Roman"/>
          <w:szCs w:val="32"/>
        </w:rPr>
        <w:t xml:space="preserve"> </w:t>
      </w:r>
      <w:r w:rsidR="0053321C">
        <w:rPr>
          <w:rFonts w:cs="Times New Roman"/>
          <w:szCs w:val="32"/>
        </w:rPr>
        <w:t>know</w:t>
      </w:r>
      <w:r w:rsidR="00DF6F2C">
        <w:rPr>
          <w:rFonts w:cs="Times New Roman"/>
          <w:szCs w:val="32"/>
        </w:rPr>
        <w:t xml:space="preserve"> </w:t>
      </w:r>
      <w:r w:rsidR="0053321C">
        <w:rPr>
          <w:rFonts w:cs="Times New Roman"/>
          <w:szCs w:val="32"/>
        </w:rPr>
        <w:t>the</w:t>
      </w:r>
      <w:r w:rsidR="00DF6F2C">
        <w:rPr>
          <w:rFonts w:cs="Times New Roman"/>
          <w:szCs w:val="32"/>
        </w:rPr>
        <w:t xml:space="preserve"> </w:t>
      </w:r>
      <w:r w:rsidR="0053321C">
        <w:rPr>
          <w:rFonts w:cs="Times New Roman"/>
          <w:szCs w:val="32"/>
        </w:rPr>
        <w:t>True.</w:t>
      </w:r>
      <w:r w:rsidR="00DF6F2C">
        <w:rPr>
          <w:rFonts w:cs="Times New Roman"/>
          <w:szCs w:val="32"/>
        </w:rPr>
        <w:t xml:space="preserve">  </w:t>
      </w:r>
      <w:r w:rsidR="0053321C">
        <w:rPr>
          <w:rFonts w:cs="Times New Roman"/>
          <w:szCs w:val="32"/>
        </w:rPr>
        <w:t>We</w:t>
      </w:r>
      <w:r w:rsidR="00DF6F2C">
        <w:rPr>
          <w:rFonts w:cs="Times New Roman"/>
          <w:szCs w:val="32"/>
        </w:rPr>
        <w:t xml:space="preserve"> </w:t>
      </w:r>
      <w:r w:rsidR="0053321C">
        <w:rPr>
          <w:rFonts w:cs="Times New Roman"/>
          <w:szCs w:val="32"/>
        </w:rPr>
        <w:t>are</w:t>
      </w:r>
      <w:r w:rsidR="00DF6F2C">
        <w:rPr>
          <w:rFonts w:cs="Times New Roman"/>
          <w:szCs w:val="32"/>
        </w:rPr>
        <w:t xml:space="preserve"> </w:t>
      </w:r>
      <w:r w:rsidR="0053321C">
        <w:rPr>
          <w:rFonts w:cs="Times New Roman"/>
          <w:szCs w:val="32"/>
        </w:rPr>
        <w:t>in</w:t>
      </w:r>
      <w:r w:rsidR="00DF6F2C">
        <w:rPr>
          <w:rFonts w:cs="Times New Roman"/>
          <w:szCs w:val="32"/>
        </w:rPr>
        <w:t xml:space="preserve"> </w:t>
      </w:r>
      <w:r w:rsidR="0053321C">
        <w:rPr>
          <w:rFonts w:cs="Times New Roman"/>
          <w:szCs w:val="32"/>
        </w:rPr>
        <w:t>the</w:t>
      </w:r>
      <w:r w:rsidR="00DF6F2C">
        <w:rPr>
          <w:rFonts w:cs="Times New Roman"/>
          <w:szCs w:val="32"/>
        </w:rPr>
        <w:t xml:space="preserve"> </w:t>
      </w:r>
      <w:r w:rsidR="0053321C">
        <w:rPr>
          <w:rFonts w:cs="Times New Roman"/>
          <w:szCs w:val="32"/>
        </w:rPr>
        <w:t>True,</w:t>
      </w:r>
      <w:r w:rsidR="00DF6F2C">
        <w:rPr>
          <w:rFonts w:cs="Times New Roman"/>
          <w:szCs w:val="32"/>
        </w:rPr>
        <w:t xml:space="preserve"> </w:t>
      </w:r>
      <w:r w:rsidR="0053321C">
        <w:rPr>
          <w:rFonts w:cs="Times New Roman"/>
          <w:szCs w:val="32"/>
        </w:rPr>
        <w:t>in</w:t>
      </w:r>
      <w:r w:rsidR="00DF6F2C">
        <w:rPr>
          <w:rFonts w:cs="Times New Roman"/>
          <w:szCs w:val="32"/>
        </w:rPr>
        <w:t xml:space="preserve"> </w:t>
      </w:r>
      <w:r w:rsidR="0053321C">
        <w:rPr>
          <w:rFonts w:cs="Times New Roman"/>
          <w:szCs w:val="32"/>
        </w:rPr>
        <w:t>His</w:t>
      </w:r>
      <w:r w:rsidR="00DF6F2C">
        <w:rPr>
          <w:rFonts w:cs="Times New Roman"/>
          <w:szCs w:val="32"/>
        </w:rPr>
        <w:t xml:space="preserve"> </w:t>
      </w:r>
      <w:r w:rsidR="0053321C">
        <w:rPr>
          <w:rFonts w:cs="Times New Roman"/>
          <w:szCs w:val="32"/>
        </w:rPr>
        <w:t>Son</w:t>
      </w:r>
      <w:r w:rsidR="00DF6F2C">
        <w:rPr>
          <w:rFonts w:cs="Times New Roman"/>
          <w:szCs w:val="32"/>
        </w:rPr>
        <w:t xml:space="preserve"> </w:t>
      </w:r>
      <w:r w:rsidR="0053321C">
        <w:rPr>
          <w:rFonts w:cs="Times New Roman"/>
          <w:szCs w:val="32"/>
        </w:rPr>
        <w:t>Jesus</w:t>
      </w:r>
      <w:r w:rsidR="00DF6F2C">
        <w:rPr>
          <w:rFonts w:cs="Times New Roman"/>
          <w:szCs w:val="32"/>
        </w:rPr>
        <w:t xml:space="preserve"> </w:t>
      </w:r>
      <w:r w:rsidR="0053321C">
        <w:rPr>
          <w:rFonts w:cs="Times New Roman"/>
          <w:szCs w:val="32"/>
        </w:rPr>
        <w:t>Christ.</w:t>
      </w:r>
      <w:r w:rsidR="00DF6F2C">
        <w:rPr>
          <w:rFonts w:cs="Times New Roman"/>
          <w:szCs w:val="32"/>
        </w:rPr>
        <w:t xml:space="preserve">  </w:t>
      </w:r>
      <w:r w:rsidR="0053321C">
        <w:rPr>
          <w:rFonts w:cs="Times New Roman"/>
          <w:szCs w:val="32"/>
        </w:rPr>
        <w:t>This</w:t>
      </w:r>
      <w:r w:rsidR="00DF6F2C">
        <w:rPr>
          <w:rFonts w:cs="Times New Roman"/>
          <w:szCs w:val="32"/>
        </w:rPr>
        <w:t xml:space="preserve"> </w:t>
      </w:r>
      <w:r w:rsidR="0053321C">
        <w:rPr>
          <w:rFonts w:cs="Times New Roman"/>
          <w:szCs w:val="32"/>
        </w:rPr>
        <w:t>is</w:t>
      </w:r>
      <w:r w:rsidR="00DF6F2C">
        <w:rPr>
          <w:rFonts w:cs="Times New Roman"/>
          <w:szCs w:val="32"/>
        </w:rPr>
        <w:t xml:space="preserve"> </w:t>
      </w:r>
      <w:r w:rsidR="0053321C">
        <w:rPr>
          <w:rFonts w:cs="Times New Roman"/>
          <w:szCs w:val="32"/>
        </w:rPr>
        <w:t>the</w:t>
      </w:r>
      <w:r w:rsidR="00DF6F2C">
        <w:rPr>
          <w:rFonts w:cs="Times New Roman"/>
          <w:szCs w:val="32"/>
        </w:rPr>
        <w:t xml:space="preserve"> </w:t>
      </w:r>
      <w:r w:rsidR="0053321C">
        <w:rPr>
          <w:rFonts w:cs="Times New Roman"/>
          <w:szCs w:val="32"/>
        </w:rPr>
        <w:t>True</w:t>
      </w:r>
      <w:r w:rsidR="00DF6F2C">
        <w:rPr>
          <w:rFonts w:cs="Times New Roman"/>
          <w:szCs w:val="32"/>
        </w:rPr>
        <w:t xml:space="preserve"> </w:t>
      </w:r>
      <w:r w:rsidR="0053321C">
        <w:rPr>
          <w:rFonts w:cs="Times New Roman"/>
          <w:szCs w:val="32"/>
        </w:rPr>
        <w:t>God</w:t>
      </w:r>
      <w:r w:rsidR="00DF6F2C">
        <w:rPr>
          <w:rFonts w:cs="Times New Roman"/>
          <w:szCs w:val="32"/>
        </w:rPr>
        <w:t xml:space="preserve"> </w:t>
      </w:r>
      <w:r w:rsidR="0053321C">
        <w:rPr>
          <w:rFonts w:cs="Times New Roman"/>
          <w:szCs w:val="32"/>
        </w:rPr>
        <w:t>and</w:t>
      </w:r>
      <w:r w:rsidR="00DF6F2C">
        <w:rPr>
          <w:rFonts w:cs="Times New Roman"/>
          <w:szCs w:val="32"/>
        </w:rPr>
        <w:t xml:space="preserve"> </w:t>
      </w:r>
      <w:r w:rsidR="0053321C">
        <w:rPr>
          <w:rFonts w:cs="Times New Roman"/>
          <w:szCs w:val="32"/>
        </w:rPr>
        <w:t>life</w:t>
      </w:r>
      <w:r w:rsidR="00DF6F2C">
        <w:rPr>
          <w:rFonts w:cs="Times New Roman"/>
          <w:szCs w:val="32"/>
        </w:rPr>
        <w:t xml:space="preserve"> </w:t>
      </w:r>
      <w:r w:rsidR="0053321C">
        <w:rPr>
          <w:rFonts w:cs="Times New Roman"/>
          <w:szCs w:val="32"/>
        </w:rPr>
        <w:t>eternal.”</w:t>
      </w:r>
      <w:r w:rsidR="009A4AE8">
        <w:rPr>
          <w:rFonts w:cs="Times New Roman"/>
          <w:szCs w:val="32"/>
        </w:rPr>
        <w:br/>
        <w:t>“</w:t>
      </w:r>
      <w:r w:rsidR="009A4AE8" w:rsidRPr="009A4AE8">
        <w:rPr>
          <w:rFonts w:cs="Times New Roman"/>
          <w:szCs w:val="32"/>
        </w:rPr>
        <w:t>οἴδαμεν</w:t>
      </w:r>
      <w:r w:rsidR="00DF6F2C">
        <w:rPr>
          <w:rFonts w:cs="Times New Roman"/>
          <w:szCs w:val="32"/>
        </w:rPr>
        <w:t xml:space="preserve"> </w:t>
      </w:r>
      <w:r w:rsidR="009A4AE8" w:rsidRPr="009A4AE8">
        <w:rPr>
          <w:rFonts w:cs="Times New Roman"/>
          <w:szCs w:val="32"/>
        </w:rPr>
        <w:t>δὲ</w:t>
      </w:r>
      <w:r w:rsidR="00DF6F2C">
        <w:rPr>
          <w:rFonts w:cs="Times New Roman"/>
          <w:szCs w:val="32"/>
        </w:rPr>
        <w:t xml:space="preserve"> </w:t>
      </w:r>
      <w:r w:rsidR="009A4AE8" w:rsidRPr="009A4AE8">
        <w:rPr>
          <w:rFonts w:cs="Times New Roman"/>
          <w:szCs w:val="32"/>
        </w:rPr>
        <w:t>ὅτι</w:t>
      </w:r>
      <w:r w:rsidR="00DF6F2C">
        <w:rPr>
          <w:rFonts w:cs="Times New Roman"/>
          <w:szCs w:val="32"/>
        </w:rPr>
        <w:t xml:space="preserve"> </w:t>
      </w:r>
      <w:r w:rsidR="009A4AE8" w:rsidRPr="009A4AE8">
        <w:rPr>
          <w:rFonts w:cs="Times New Roman"/>
          <w:szCs w:val="32"/>
        </w:rPr>
        <w:t>ὁ</w:t>
      </w:r>
      <w:r w:rsidR="00DF6F2C">
        <w:rPr>
          <w:rFonts w:cs="Times New Roman"/>
          <w:szCs w:val="32"/>
        </w:rPr>
        <w:t xml:space="preserve"> </w:t>
      </w:r>
      <w:r w:rsidR="009A4AE8" w:rsidRPr="009A4AE8">
        <w:rPr>
          <w:rFonts w:cs="Times New Roman"/>
          <w:szCs w:val="32"/>
        </w:rPr>
        <w:t>υἱὸς</w:t>
      </w:r>
      <w:r w:rsidR="00DF6F2C">
        <w:rPr>
          <w:rFonts w:cs="Times New Roman"/>
          <w:szCs w:val="32"/>
        </w:rPr>
        <w:t xml:space="preserve"> </w:t>
      </w:r>
      <w:r w:rsidR="009A4AE8" w:rsidRPr="009A4AE8">
        <w:rPr>
          <w:rFonts w:cs="Times New Roman"/>
          <w:szCs w:val="32"/>
        </w:rPr>
        <w:t>τοῦ</w:t>
      </w:r>
      <w:r w:rsidR="00DF6F2C">
        <w:rPr>
          <w:rFonts w:cs="Times New Roman"/>
          <w:szCs w:val="32"/>
        </w:rPr>
        <w:t xml:space="preserve"> </w:t>
      </w:r>
      <w:r w:rsidR="009A4AE8" w:rsidRPr="009A4AE8">
        <w:rPr>
          <w:rFonts w:cs="Times New Roman"/>
          <w:szCs w:val="32"/>
        </w:rPr>
        <w:t>θεοῦ</w:t>
      </w:r>
      <w:r w:rsidR="00DF6F2C">
        <w:rPr>
          <w:rFonts w:cs="Times New Roman"/>
          <w:szCs w:val="32"/>
        </w:rPr>
        <w:t xml:space="preserve"> </w:t>
      </w:r>
      <w:r w:rsidR="009A4AE8" w:rsidRPr="009A4AE8">
        <w:rPr>
          <w:rFonts w:cs="Times New Roman"/>
          <w:szCs w:val="32"/>
        </w:rPr>
        <w:t>ἥκει,</w:t>
      </w:r>
      <w:r w:rsidR="00DF6F2C">
        <w:rPr>
          <w:rFonts w:cs="Times New Roman"/>
          <w:szCs w:val="32"/>
        </w:rPr>
        <w:t xml:space="preserve"> </w:t>
      </w:r>
      <w:r w:rsidR="009A4AE8" w:rsidRPr="009A4AE8">
        <w:rPr>
          <w:rFonts w:cs="Times New Roman"/>
          <w:szCs w:val="32"/>
        </w:rPr>
        <w:t>καὶ</w:t>
      </w:r>
      <w:r w:rsidR="00DF6F2C">
        <w:rPr>
          <w:rFonts w:cs="Times New Roman"/>
          <w:szCs w:val="32"/>
        </w:rPr>
        <w:t xml:space="preserve"> </w:t>
      </w:r>
      <w:r w:rsidR="009A4AE8" w:rsidRPr="009A4AE8">
        <w:rPr>
          <w:rFonts w:cs="Times New Roman"/>
          <w:szCs w:val="32"/>
        </w:rPr>
        <w:t>δέδωκεν</w:t>
      </w:r>
      <w:r w:rsidR="00DF6F2C">
        <w:rPr>
          <w:rFonts w:cs="Times New Roman"/>
          <w:szCs w:val="32"/>
        </w:rPr>
        <w:t xml:space="preserve"> </w:t>
      </w:r>
      <w:r w:rsidR="009A4AE8" w:rsidRPr="009A4AE8">
        <w:rPr>
          <w:rFonts w:cs="Times New Roman"/>
          <w:szCs w:val="32"/>
        </w:rPr>
        <w:t>ἡμῖν</w:t>
      </w:r>
      <w:r w:rsidR="00DF6F2C">
        <w:rPr>
          <w:rFonts w:cs="Times New Roman"/>
          <w:szCs w:val="32"/>
        </w:rPr>
        <w:t xml:space="preserve"> </w:t>
      </w:r>
      <w:r w:rsidR="009A4AE8" w:rsidRPr="009A4AE8">
        <w:rPr>
          <w:rFonts w:cs="Times New Roman"/>
          <w:szCs w:val="32"/>
        </w:rPr>
        <w:t>διάνοιαν</w:t>
      </w:r>
      <w:r w:rsidR="00DF6F2C">
        <w:rPr>
          <w:rFonts w:cs="Times New Roman"/>
          <w:szCs w:val="32"/>
        </w:rPr>
        <w:t xml:space="preserve"> </w:t>
      </w:r>
      <w:r w:rsidR="009A4AE8" w:rsidRPr="009A4AE8">
        <w:rPr>
          <w:rFonts w:cs="Times New Roman"/>
          <w:szCs w:val="32"/>
        </w:rPr>
        <w:t>ἵνα</w:t>
      </w:r>
      <w:r w:rsidR="00DF6F2C">
        <w:rPr>
          <w:rFonts w:cs="Times New Roman"/>
          <w:szCs w:val="32"/>
        </w:rPr>
        <w:t xml:space="preserve"> </w:t>
      </w:r>
      <w:r w:rsidR="009A4AE8" w:rsidRPr="009A4AE8">
        <w:rPr>
          <w:rFonts w:cs="Times New Roman"/>
          <w:szCs w:val="32"/>
        </w:rPr>
        <w:t>γινώσκωμεν</w:t>
      </w:r>
      <w:r w:rsidR="00DF6F2C">
        <w:rPr>
          <w:rFonts w:cs="Times New Roman"/>
          <w:szCs w:val="32"/>
        </w:rPr>
        <w:t xml:space="preserve"> </w:t>
      </w:r>
      <w:r w:rsidR="009A4AE8" w:rsidRPr="009A4AE8">
        <w:rPr>
          <w:rFonts w:cs="Times New Roman"/>
          <w:szCs w:val="32"/>
        </w:rPr>
        <w:t>τὸν</w:t>
      </w:r>
      <w:r w:rsidR="00DF6F2C">
        <w:rPr>
          <w:rFonts w:cs="Times New Roman"/>
          <w:szCs w:val="32"/>
        </w:rPr>
        <w:t xml:space="preserve"> </w:t>
      </w:r>
      <w:r w:rsidR="009A4AE8" w:rsidRPr="009A4AE8">
        <w:rPr>
          <w:rFonts w:cs="Times New Roman"/>
          <w:szCs w:val="32"/>
        </w:rPr>
        <w:t>ἀληθινόν</w:t>
      </w:r>
      <w:r w:rsidR="00DF6F2C">
        <w:rPr>
          <w:rFonts w:cs="Times New Roman"/>
          <w:szCs w:val="32"/>
        </w:rPr>
        <w:t xml:space="preserve"> </w:t>
      </w:r>
      <w:r w:rsidR="009A4AE8" w:rsidRPr="009A4AE8">
        <w:rPr>
          <w:rFonts w:cs="Times New Roman"/>
          <w:szCs w:val="32"/>
        </w:rPr>
        <w:t>καὶ</w:t>
      </w:r>
      <w:r w:rsidR="00DF6F2C">
        <w:rPr>
          <w:rFonts w:cs="Times New Roman"/>
          <w:szCs w:val="32"/>
        </w:rPr>
        <w:t xml:space="preserve"> </w:t>
      </w:r>
      <w:r w:rsidR="009A4AE8" w:rsidRPr="009A4AE8">
        <w:rPr>
          <w:rFonts w:cs="Times New Roman"/>
          <w:szCs w:val="32"/>
        </w:rPr>
        <w:t>ἐσμὲν</w:t>
      </w:r>
      <w:r w:rsidR="00DF6F2C">
        <w:rPr>
          <w:rFonts w:cs="Times New Roman"/>
          <w:szCs w:val="32"/>
        </w:rPr>
        <w:t xml:space="preserve"> </w:t>
      </w:r>
      <w:r w:rsidR="009A4AE8" w:rsidRPr="009A4AE8">
        <w:rPr>
          <w:rFonts w:cs="Times New Roman"/>
          <w:szCs w:val="32"/>
        </w:rPr>
        <w:t>ἐν</w:t>
      </w:r>
      <w:r w:rsidR="00DF6F2C">
        <w:rPr>
          <w:rFonts w:cs="Times New Roman"/>
          <w:szCs w:val="32"/>
        </w:rPr>
        <w:t xml:space="preserve"> </w:t>
      </w:r>
      <w:r w:rsidR="009A4AE8" w:rsidRPr="009A4AE8">
        <w:rPr>
          <w:rFonts w:cs="Times New Roman"/>
          <w:szCs w:val="32"/>
        </w:rPr>
        <w:t>τῷ</w:t>
      </w:r>
      <w:r w:rsidR="00DF6F2C">
        <w:rPr>
          <w:rFonts w:cs="Times New Roman"/>
          <w:szCs w:val="32"/>
        </w:rPr>
        <w:t xml:space="preserve"> </w:t>
      </w:r>
      <w:r w:rsidR="009A4AE8" w:rsidRPr="009A4AE8">
        <w:rPr>
          <w:rFonts w:cs="Times New Roman"/>
          <w:szCs w:val="32"/>
        </w:rPr>
        <w:t>ἀληθινῷ,</w:t>
      </w:r>
      <w:r w:rsidR="00DF6F2C">
        <w:rPr>
          <w:rFonts w:cs="Times New Roman"/>
          <w:szCs w:val="32"/>
        </w:rPr>
        <w:t xml:space="preserve"> </w:t>
      </w:r>
      <w:r w:rsidR="009A4AE8" w:rsidRPr="009A4AE8">
        <w:rPr>
          <w:rFonts w:cs="Times New Roman"/>
          <w:szCs w:val="32"/>
        </w:rPr>
        <w:t>ἐν</w:t>
      </w:r>
      <w:r w:rsidR="00DF6F2C">
        <w:rPr>
          <w:rFonts w:cs="Times New Roman"/>
          <w:szCs w:val="32"/>
        </w:rPr>
        <w:t xml:space="preserve"> </w:t>
      </w:r>
      <w:r w:rsidR="009A4AE8" w:rsidRPr="009A4AE8">
        <w:rPr>
          <w:rFonts w:cs="Times New Roman"/>
          <w:szCs w:val="32"/>
        </w:rPr>
        <w:t>τῷ</w:t>
      </w:r>
      <w:r w:rsidR="00DF6F2C">
        <w:rPr>
          <w:rFonts w:cs="Times New Roman"/>
          <w:szCs w:val="32"/>
        </w:rPr>
        <w:t xml:space="preserve"> </w:t>
      </w:r>
      <w:r w:rsidR="009A4AE8" w:rsidRPr="009A4AE8">
        <w:rPr>
          <w:rFonts w:cs="Times New Roman"/>
          <w:szCs w:val="32"/>
        </w:rPr>
        <w:t>υἱῷ</w:t>
      </w:r>
      <w:r w:rsidR="00DF6F2C">
        <w:rPr>
          <w:rFonts w:cs="Times New Roman"/>
          <w:szCs w:val="32"/>
        </w:rPr>
        <w:t xml:space="preserve"> </w:t>
      </w:r>
      <w:r w:rsidR="009A4AE8" w:rsidRPr="009A4AE8">
        <w:rPr>
          <w:rFonts w:cs="Times New Roman"/>
          <w:szCs w:val="32"/>
        </w:rPr>
        <w:t>αὐτοῦ</w:t>
      </w:r>
      <w:r w:rsidR="00DF6F2C">
        <w:rPr>
          <w:rFonts w:cs="Times New Roman"/>
          <w:szCs w:val="32"/>
        </w:rPr>
        <w:t xml:space="preserve"> </w:t>
      </w:r>
      <w:r w:rsidR="009A4AE8">
        <w:rPr>
          <w:rFonts w:cs="Times New Roman"/>
          <w:szCs w:val="32"/>
        </w:rPr>
        <w:t>ἰ</w:t>
      </w:r>
      <w:r w:rsidR="009A4AE8" w:rsidRPr="009A4AE8">
        <w:rPr>
          <w:rFonts w:cs="Times New Roman"/>
          <w:szCs w:val="32"/>
        </w:rPr>
        <w:t>ησοῦ</w:t>
      </w:r>
      <w:r w:rsidR="00DF6F2C">
        <w:rPr>
          <w:rFonts w:cs="Times New Roman"/>
          <w:szCs w:val="32"/>
        </w:rPr>
        <w:t xml:space="preserve"> </w:t>
      </w:r>
      <w:r w:rsidR="009A4AE8" w:rsidRPr="009A4AE8">
        <w:rPr>
          <w:rFonts w:cs="Times New Roman"/>
          <w:szCs w:val="32"/>
        </w:rPr>
        <w:t>χριστῷ.</w:t>
      </w:r>
      <w:r w:rsidR="00DF6F2C">
        <w:rPr>
          <w:rFonts w:cs="Times New Roman"/>
          <w:szCs w:val="32"/>
        </w:rPr>
        <w:t xml:space="preserve"> </w:t>
      </w:r>
      <w:r w:rsidR="009A4AE8" w:rsidRPr="009A4AE8">
        <w:rPr>
          <w:rFonts w:cs="Times New Roman"/>
          <w:szCs w:val="32"/>
        </w:rPr>
        <w:t>οὗτός</w:t>
      </w:r>
      <w:r w:rsidR="00DF6F2C">
        <w:rPr>
          <w:rFonts w:cs="Times New Roman"/>
          <w:szCs w:val="32"/>
        </w:rPr>
        <w:t xml:space="preserve"> </w:t>
      </w:r>
      <w:r w:rsidR="009A4AE8" w:rsidRPr="009A4AE8">
        <w:rPr>
          <w:rFonts w:cs="Times New Roman"/>
          <w:szCs w:val="32"/>
        </w:rPr>
        <w:t>ἐστιν</w:t>
      </w:r>
      <w:r w:rsidR="00DF6F2C">
        <w:rPr>
          <w:rFonts w:cs="Times New Roman"/>
          <w:szCs w:val="32"/>
        </w:rPr>
        <w:t xml:space="preserve"> </w:t>
      </w:r>
      <w:r w:rsidR="009A4AE8" w:rsidRPr="009A4AE8">
        <w:rPr>
          <w:rFonts w:cs="Times New Roman"/>
          <w:szCs w:val="32"/>
        </w:rPr>
        <w:t>ὁ</w:t>
      </w:r>
      <w:r w:rsidR="00DF6F2C">
        <w:rPr>
          <w:rFonts w:cs="Times New Roman"/>
          <w:szCs w:val="32"/>
        </w:rPr>
        <w:t xml:space="preserve"> </w:t>
      </w:r>
      <w:r w:rsidR="009A4AE8" w:rsidRPr="009A4AE8">
        <w:rPr>
          <w:rFonts w:cs="Times New Roman"/>
          <w:szCs w:val="32"/>
        </w:rPr>
        <w:t>ἀληθινὸς</w:t>
      </w:r>
      <w:r w:rsidR="00DF6F2C">
        <w:rPr>
          <w:rFonts w:cs="Times New Roman"/>
          <w:szCs w:val="32"/>
        </w:rPr>
        <w:t xml:space="preserve"> </w:t>
      </w:r>
      <w:r w:rsidR="009A4AE8" w:rsidRPr="009A4AE8">
        <w:rPr>
          <w:rFonts w:cs="Times New Roman"/>
          <w:szCs w:val="32"/>
        </w:rPr>
        <w:t>θεὸς</w:t>
      </w:r>
      <w:r w:rsidR="00DF6F2C">
        <w:rPr>
          <w:rFonts w:cs="Times New Roman"/>
          <w:szCs w:val="32"/>
        </w:rPr>
        <w:t xml:space="preserve"> </w:t>
      </w:r>
      <w:r w:rsidR="009A4AE8" w:rsidRPr="009A4AE8">
        <w:rPr>
          <w:rFonts w:cs="Times New Roman"/>
          <w:szCs w:val="32"/>
        </w:rPr>
        <w:t>καὶ</w:t>
      </w:r>
      <w:r w:rsidR="00DF6F2C">
        <w:rPr>
          <w:rFonts w:cs="Times New Roman"/>
          <w:szCs w:val="32"/>
        </w:rPr>
        <w:t xml:space="preserve"> </w:t>
      </w:r>
      <w:r w:rsidR="009A4AE8" w:rsidRPr="009A4AE8">
        <w:rPr>
          <w:rFonts w:cs="Times New Roman"/>
          <w:szCs w:val="32"/>
        </w:rPr>
        <w:t>ζωὴ</w:t>
      </w:r>
      <w:r w:rsidR="00DF6F2C">
        <w:rPr>
          <w:rFonts w:cs="Times New Roman"/>
          <w:szCs w:val="32"/>
        </w:rPr>
        <w:t xml:space="preserve"> </w:t>
      </w:r>
      <w:r w:rsidR="009A4AE8" w:rsidRPr="009A4AE8">
        <w:rPr>
          <w:rFonts w:cs="Times New Roman"/>
          <w:szCs w:val="32"/>
        </w:rPr>
        <w:t>αἰώνιος.</w:t>
      </w:r>
      <w:r w:rsidR="009A4AE8">
        <w:rPr>
          <w:rFonts w:cs="Times New Roman"/>
          <w:szCs w:val="32"/>
        </w:rPr>
        <w:t>”</w:t>
      </w:r>
      <w:r w:rsidR="00DF6F2C">
        <w:rPr>
          <w:rFonts w:cs="Times New Roman"/>
          <w:szCs w:val="32"/>
        </w:rPr>
        <w:t xml:space="preserve"> </w:t>
      </w:r>
      <w:r w:rsidR="0053321C">
        <w:rPr>
          <w:rFonts w:cs="Times New Roman"/>
          <w:szCs w:val="32"/>
        </w:rPr>
        <w:t>—</w:t>
      </w:r>
      <w:r w:rsidR="00DF6F2C">
        <w:rPr>
          <w:rFonts w:cs="Times New Roman"/>
          <w:szCs w:val="32"/>
        </w:rPr>
        <w:t xml:space="preserve"> </w:t>
      </w:r>
      <w:r w:rsidR="0053321C">
        <w:rPr>
          <w:rFonts w:cs="Times New Roman"/>
          <w:szCs w:val="32"/>
        </w:rPr>
        <w:t>1</w:t>
      </w:r>
      <w:r w:rsidR="00DF6F2C">
        <w:rPr>
          <w:rFonts w:cs="Times New Roman"/>
          <w:szCs w:val="32"/>
        </w:rPr>
        <w:t xml:space="preserve"> </w:t>
      </w:r>
      <w:r w:rsidR="0053321C">
        <w:rPr>
          <w:rFonts w:cs="Times New Roman"/>
          <w:szCs w:val="32"/>
        </w:rPr>
        <w:t>John</w:t>
      </w:r>
      <w:r w:rsidR="00DF6F2C">
        <w:rPr>
          <w:rFonts w:cs="Times New Roman"/>
          <w:szCs w:val="32"/>
        </w:rPr>
        <w:t xml:space="preserve"> </w:t>
      </w:r>
      <w:r w:rsidR="0053321C">
        <w:rPr>
          <w:rFonts w:cs="Times New Roman"/>
          <w:szCs w:val="32"/>
        </w:rPr>
        <w:t>5:20</w:t>
      </w:r>
    </w:p>
    <w:p w:rsidR="00644A74" w:rsidRDefault="00644A74" w:rsidP="00AB36E8">
      <w:pPr>
        <w:tabs>
          <w:tab w:val="left" w:pos="1080"/>
        </w:tabs>
        <w:ind w:left="720" w:right="720"/>
        <w:rPr>
          <w:rFonts w:cs="Times New Roman"/>
          <w:szCs w:val="32"/>
        </w:rPr>
      </w:pPr>
    </w:p>
    <w:p w:rsidR="00DB0E3C" w:rsidRDefault="00DB0E3C" w:rsidP="00AB36E8">
      <w:pPr>
        <w:tabs>
          <w:tab w:val="left" w:pos="1080"/>
        </w:tabs>
        <w:ind w:left="720" w:right="720"/>
        <w:rPr>
          <w:rFonts w:cs="Times New Roman"/>
          <w:szCs w:val="32"/>
        </w:rPr>
      </w:pPr>
      <w:r>
        <w:rPr>
          <w:rFonts w:cs="Times New Roman"/>
          <w:szCs w:val="32"/>
        </w:rPr>
        <w:t>“</w:t>
      </w:r>
      <w:r w:rsidR="00F22DBC">
        <w:rPr>
          <w:rFonts w:cs="Times New Roman"/>
          <w:szCs w:val="32"/>
        </w:rPr>
        <w:t>G</w:t>
      </w:r>
      <w:r w:rsidR="009F316E">
        <w:rPr>
          <w:rFonts w:cs="Times New Roman"/>
          <w:szCs w:val="32"/>
        </w:rPr>
        <w:t>race,</w:t>
      </w:r>
      <w:r w:rsidR="00DF6F2C">
        <w:rPr>
          <w:rFonts w:cs="Times New Roman"/>
          <w:szCs w:val="32"/>
        </w:rPr>
        <w:t xml:space="preserve"> </w:t>
      </w:r>
      <w:r w:rsidR="009F316E">
        <w:rPr>
          <w:rFonts w:cs="Times New Roman"/>
          <w:szCs w:val="32"/>
        </w:rPr>
        <w:t>mercy,</w:t>
      </w:r>
      <w:r w:rsidR="00DF6F2C">
        <w:rPr>
          <w:rFonts w:cs="Times New Roman"/>
          <w:szCs w:val="32"/>
        </w:rPr>
        <w:t xml:space="preserve"> </w:t>
      </w:r>
      <w:r w:rsidR="009F316E">
        <w:rPr>
          <w:rFonts w:cs="Times New Roman"/>
          <w:szCs w:val="32"/>
        </w:rPr>
        <w:t>peace</w:t>
      </w:r>
      <w:r w:rsidR="00DF6F2C">
        <w:rPr>
          <w:rFonts w:cs="Times New Roman"/>
          <w:szCs w:val="32"/>
        </w:rPr>
        <w:t xml:space="preserve"> </w:t>
      </w:r>
      <w:r w:rsidR="00B85253">
        <w:rPr>
          <w:rFonts w:cs="Times New Roman"/>
          <w:szCs w:val="32"/>
        </w:rPr>
        <w:t>will</w:t>
      </w:r>
      <w:r w:rsidR="00DF6F2C">
        <w:rPr>
          <w:rFonts w:cs="Times New Roman"/>
          <w:szCs w:val="32"/>
        </w:rPr>
        <w:t xml:space="preserve"> </w:t>
      </w:r>
      <w:r w:rsidR="00B85253">
        <w:rPr>
          <w:rFonts w:cs="Times New Roman"/>
          <w:szCs w:val="32"/>
        </w:rPr>
        <w:t>be</w:t>
      </w:r>
      <w:r w:rsidR="00DF6F2C">
        <w:rPr>
          <w:rFonts w:cs="Times New Roman"/>
          <w:szCs w:val="32"/>
        </w:rPr>
        <w:t xml:space="preserve"> </w:t>
      </w:r>
      <w:r w:rsidR="00B85253">
        <w:rPr>
          <w:rFonts w:cs="Times New Roman"/>
          <w:szCs w:val="32"/>
        </w:rPr>
        <w:t>with</w:t>
      </w:r>
      <w:r w:rsidR="00DF6F2C">
        <w:rPr>
          <w:rFonts w:cs="Times New Roman"/>
          <w:szCs w:val="32"/>
        </w:rPr>
        <w:t xml:space="preserve"> </w:t>
      </w:r>
      <w:r w:rsidR="00B85253">
        <w:rPr>
          <w:rFonts w:cs="Times New Roman"/>
          <w:szCs w:val="32"/>
        </w:rPr>
        <w:t>us</w:t>
      </w:r>
      <w:r w:rsidR="00DF6F2C">
        <w:rPr>
          <w:rFonts w:cs="Times New Roman"/>
          <w:szCs w:val="32"/>
        </w:rPr>
        <w:t xml:space="preserve"> </w:t>
      </w:r>
      <w:r w:rsidR="00B85253">
        <w:rPr>
          <w:rFonts w:cs="Times New Roman"/>
          <w:szCs w:val="32"/>
        </w:rPr>
        <w:t>in</w:t>
      </w:r>
      <w:r w:rsidR="00DF6F2C">
        <w:rPr>
          <w:rFonts w:cs="Times New Roman"/>
          <w:szCs w:val="32"/>
        </w:rPr>
        <w:t xml:space="preserve"> </w:t>
      </w:r>
      <w:r w:rsidR="00B85253">
        <w:rPr>
          <w:rFonts w:cs="Times New Roman"/>
          <w:szCs w:val="32"/>
        </w:rPr>
        <w:t>the</w:t>
      </w:r>
      <w:r w:rsidR="00DF6F2C">
        <w:rPr>
          <w:rFonts w:cs="Times New Roman"/>
          <w:szCs w:val="32"/>
        </w:rPr>
        <w:t xml:space="preserve"> </w:t>
      </w:r>
      <w:r w:rsidR="00B85253">
        <w:rPr>
          <w:rFonts w:cs="Times New Roman"/>
          <w:szCs w:val="32"/>
        </w:rPr>
        <w:t>presence</w:t>
      </w:r>
      <w:r w:rsidR="00DF6F2C">
        <w:rPr>
          <w:rFonts w:cs="Times New Roman"/>
          <w:szCs w:val="32"/>
        </w:rPr>
        <w:t xml:space="preserve"> </w:t>
      </w:r>
      <w:r w:rsidR="00B85253">
        <w:rPr>
          <w:rFonts w:cs="Times New Roman"/>
          <w:szCs w:val="32"/>
        </w:rPr>
        <w:t>of</w:t>
      </w:r>
      <w:r w:rsidR="00DF6F2C">
        <w:rPr>
          <w:rFonts w:cs="Times New Roman"/>
          <w:szCs w:val="32"/>
        </w:rPr>
        <w:t xml:space="preserve"> </w:t>
      </w:r>
      <w:r w:rsidR="00B85253">
        <w:rPr>
          <w:rFonts w:cs="Times New Roman"/>
          <w:szCs w:val="32"/>
        </w:rPr>
        <w:t>Father</w:t>
      </w:r>
      <w:r w:rsidR="00DF6F2C">
        <w:rPr>
          <w:rFonts w:cs="Times New Roman"/>
          <w:szCs w:val="32"/>
        </w:rPr>
        <w:t xml:space="preserve"> </w:t>
      </w:r>
      <w:r w:rsidR="00B85253">
        <w:rPr>
          <w:rFonts w:cs="Times New Roman"/>
          <w:szCs w:val="32"/>
        </w:rPr>
        <w:t>God</w:t>
      </w:r>
      <w:r w:rsidR="00DF6F2C">
        <w:rPr>
          <w:rFonts w:cs="Times New Roman"/>
          <w:szCs w:val="32"/>
        </w:rPr>
        <w:t xml:space="preserve"> </w:t>
      </w:r>
      <w:r w:rsidR="00B85253">
        <w:rPr>
          <w:rFonts w:cs="Times New Roman"/>
          <w:szCs w:val="32"/>
        </w:rPr>
        <w:t>and</w:t>
      </w:r>
      <w:r w:rsidR="00DF6F2C">
        <w:rPr>
          <w:rFonts w:cs="Times New Roman"/>
          <w:szCs w:val="32"/>
        </w:rPr>
        <w:t xml:space="preserve"> </w:t>
      </w:r>
      <w:r w:rsidR="00B85253">
        <w:rPr>
          <w:rFonts w:cs="Times New Roman"/>
          <w:szCs w:val="32"/>
        </w:rPr>
        <w:t>in</w:t>
      </w:r>
      <w:r w:rsidR="00DF6F2C">
        <w:rPr>
          <w:rFonts w:cs="Times New Roman"/>
          <w:szCs w:val="32"/>
        </w:rPr>
        <w:t xml:space="preserve"> </w:t>
      </w:r>
      <w:r w:rsidR="00B85253">
        <w:rPr>
          <w:rFonts w:cs="Times New Roman"/>
          <w:szCs w:val="32"/>
        </w:rPr>
        <w:t>the</w:t>
      </w:r>
      <w:r w:rsidR="00DF6F2C">
        <w:rPr>
          <w:rFonts w:cs="Times New Roman"/>
          <w:szCs w:val="32"/>
        </w:rPr>
        <w:t xml:space="preserve"> </w:t>
      </w:r>
      <w:r w:rsidR="00B85253">
        <w:rPr>
          <w:rFonts w:cs="Times New Roman"/>
          <w:szCs w:val="32"/>
        </w:rPr>
        <w:t>presence</w:t>
      </w:r>
      <w:r w:rsidR="00DF6F2C">
        <w:rPr>
          <w:rFonts w:cs="Times New Roman"/>
          <w:szCs w:val="32"/>
        </w:rPr>
        <w:t xml:space="preserve"> </w:t>
      </w:r>
      <w:r w:rsidR="00B85253">
        <w:rPr>
          <w:rFonts w:cs="Times New Roman"/>
          <w:szCs w:val="32"/>
        </w:rPr>
        <w:t>of</w:t>
      </w:r>
      <w:r w:rsidR="00DF6F2C">
        <w:rPr>
          <w:rFonts w:cs="Times New Roman"/>
          <w:szCs w:val="32"/>
        </w:rPr>
        <w:t xml:space="preserve"> </w:t>
      </w:r>
      <w:r w:rsidR="00B85253">
        <w:rPr>
          <w:rFonts w:cs="Times New Roman"/>
          <w:szCs w:val="32"/>
        </w:rPr>
        <w:t>Jesus</w:t>
      </w:r>
      <w:r w:rsidR="00DF6F2C">
        <w:rPr>
          <w:rFonts w:cs="Times New Roman"/>
          <w:szCs w:val="32"/>
        </w:rPr>
        <w:t xml:space="preserve"> </w:t>
      </w:r>
      <w:r w:rsidR="00B85253">
        <w:rPr>
          <w:rFonts w:cs="Times New Roman"/>
          <w:szCs w:val="32"/>
        </w:rPr>
        <w:t>Christ</w:t>
      </w:r>
      <w:r w:rsidR="00DF6F2C">
        <w:rPr>
          <w:rFonts w:cs="Times New Roman"/>
          <w:szCs w:val="32"/>
        </w:rPr>
        <w:t xml:space="preserve"> </w:t>
      </w:r>
      <w:r w:rsidR="00B85253">
        <w:rPr>
          <w:rFonts w:cs="Times New Roman"/>
          <w:szCs w:val="32"/>
        </w:rPr>
        <w:t>the</w:t>
      </w:r>
      <w:r w:rsidR="00DF6F2C">
        <w:rPr>
          <w:rFonts w:cs="Times New Roman"/>
          <w:szCs w:val="32"/>
        </w:rPr>
        <w:t xml:space="preserve"> </w:t>
      </w:r>
      <w:r w:rsidR="00605B61">
        <w:rPr>
          <w:rFonts w:cs="Times New Roman"/>
          <w:szCs w:val="32"/>
        </w:rPr>
        <w:t>Son</w:t>
      </w:r>
      <w:r w:rsidR="00DF6F2C">
        <w:rPr>
          <w:rFonts w:cs="Times New Roman"/>
          <w:szCs w:val="32"/>
        </w:rPr>
        <w:t xml:space="preserve"> </w:t>
      </w:r>
      <w:r w:rsidR="00605B61">
        <w:rPr>
          <w:rFonts w:cs="Times New Roman"/>
          <w:szCs w:val="32"/>
        </w:rPr>
        <w:t>of</w:t>
      </w:r>
      <w:r w:rsidR="00DF6F2C">
        <w:rPr>
          <w:rFonts w:cs="Times New Roman"/>
          <w:szCs w:val="32"/>
        </w:rPr>
        <w:t xml:space="preserve"> </w:t>
      </w:r>
      <w:r w:rsidR="00605B61">
        <w:rPr>
          <w:rFonts w:cs="Times New Roman"/>
          <w:szCs w:val="32"/>
        </w:rPr>
        <w:t>the</w:t>
      </w:r>
      <w:r w:rsidR="00DF6F2C">
        <w:rPr>
          <w:rFonts w:cs="Times New Roman"/>
          <w:szCs w:val="32"/>
        </w:rPr>
        <w:t xml:space="preserve"> </w:t>
      </w:r>
      <w:r w:rsidR="00605B61">
        <w:rPr>
          <w:rFonts w:cs="Times New Roman"/>
          <w:szCs w:val="32"/>
        </w:rPr>
        <w:t>Father</w:t>
      </w:r>
      <w:r w:rsidR="00DF6F2C">
        <w:rPr>
          <w:rFonts w:cs="Times New Roman"/>
          <w:szCs w:val="32"/>
        </w:rPr>
        <w:t xml:space="preserve"> </w:t>
      </w:r>
      <w:r w:rsidR="00B85253">
        <w:rPr>
          <w:rFonts w:cs="Times New Roman"/>
          <w:szCs w:val="32"/>
        </w:rPr>
        <w:t>in</w:t>
      </w:r>
      <w:r w:rsidR="00DF6F2C">
        <w:rPr>
          <w:rFonts w:cs="Times New Roman"/>
          <w:szCs w:val="32"/>
        </w:rPr>
        <w:t xml:space="preserve"> </w:t>
      </w:r>
      <w:r w:rsidR="00B85253">
        <w:rPr>
          <w:rFonts w:cs="Times New Roman"/>
          <w:szCs w:val="32"/>
        </w:rPr>
        <w:t>truth</w:t>
      </w:r>
      <w:r w:rsidR="00DF6F2C">
        <w:rPr>
          <w:rFonts w:cs="Times New Roman"/>
          <w:szCs w:val="32"/>
        </w:rPr>
        <w:t xml:space="preserve"> </w:t>
      </w:r>
      <w:r w:rsidR="00B85253">
        <w:rPr>
          <w:rFonts w:cs="Times New Roman"/>
          <w:szCs w:val="32"/>
        </w:rPr>
        <w:t>and</w:t>
      </w:r>
      <w:r w:rsidR="00DF6F2C">
        <w:rPr>
          <w:rFonts w:cs="Times New Roman"/>
          <w:szCs w:val="32"/>
        </w:rPr>
        <w:t xml:space="preserve"> </w:t>
      </w:r>
      <w:r w:rsidR="00B85253">
        <w:rPr>
          <w:rFonts w:cs="Times New Roman"/>
          <w:szCs w:val="32"/>
        </w:rPr>
        <w:t>love.”</w:t>
      </w:r>
      <w:r w:rsidR="009A4AE8">
        <w:rPr>
          <w:rFonts w:cs="Times New Roman"/>
          <w:szCs w:val="32"/>
        </w:rPr>
        <w:br/>
        <w:t>“</w:t>
      </w:r>
      <w:r w:rsidR="009A4AE8" w:rsidRPr="009A4AE8">
        <w:rPr>
          <w:rFonts w:cs="Times New Roman"/>
          <w:szCs w:val="32"/>
        </w:rPr>
        <w:t>ἔσται</w:t>
      </w:r>
      <w:r w:rsidR="00DF6F2C">
        <w:rPr>
          <w:rFonts w:cs="Times New Roman"/>
          <w:szCs w:val="32"/>
        </w:rPr>
        <w:t xml:space="preserve"> </w:t>
      </w:r>
      <w:r w:rsidR="009A4AE8" w:rsidRPr="009A4AE8">
        <w:rPr>
          <w:rFonts w:cs="Times New Roman"/>
          <w:szCs w:val="32"/>
        </w:rPr>
        <w:t>μεθ’</w:t>
      </w:r>
      <w:r w:rsidR="00DF6F2C">
        <w:rPr>
          <w:rFonts w:cs="Times New Roman"/>
          <w:szCs w:val="32"/>
        </w:rPr>
        <w:t xml:space="preserve"> </w:t>
      </w:r>
      <w:r w:rsidR="009A4AE8" w:rsidRPr="009A4AE8">
        <w:rPr>
          <w:rFonts w:cs="Times New Roman"/>
          <w:szCs w:val="32"/>
        </w:rPr>
        <w:t>ἡμῶν</w:t>
      </w:r>
      <w:r w:rsidR="00DF6F2C">
        <w:rPr>
          <w:rFonts w:cs="Times New Roman"/>
          <w:szCs w:val="32"/>
        </w:rPr>
        <w:t xml:space="preserve"> </w:t>
      </w:r>
      <w:r w:rsidR="009A4AE8" w:rsidRPr="009A4AE8">
        <w:rPr>
          <w:rFonts w:cs="Times New Roman"/>
          <w:szCs w:val="32"/>
        </w:rPr>
        <w:t>χάρις</w:t>
      </w:r>
      <w:r w:rsidR="00DF6F2C">
        <w:rPr>
          <w:rFonts w:cs="Times New Roman"/>
          <w:szCs w:val="32"/>
        </w:rPr>
        <w:t xml:space="preserve"> </w:t>
      </w:r>
      <w:r w:rsidR="009A4AE8" w:rsidRPr="009A4AE8">
        <w:rPr>
          <w:rFonts w:cs="Times New Roman"/>
          <w:szCs w:val="32"/>
        </w:rPr>
        <w:t>ἔλεος</w:t>
      </w:r>
      <w:r w:rsidR="00DF6F2C">
        <w:rPr>
          <w:rFonts w:cs="Times New Roman"/>
          <w:szCs w:val="32"/>
        </w:rPr>
        <w:t xml:space="preserve"> </w:t>
      </w:r>
      <w:r w:rsidR="009A4AE8" w:rsidRPr="009A4AE8">
        <w:rPr>
          <w:rFonts w:cs="Times New Roman"/>
          <w:szCs w:val="32"/>
        </w:rPr>
        <w:t>εἰρήνη</w:t>
      </w:r>
      <w:r w:rsidR="00DF6F2C">
        <w:rPr>
          <w:rFonts w:cs="Times New Roman"/>
          <w:szCs w:val="32"/>
        </w:rPr>
        <w:t xml:space="preserve"> </w:t>
      </w:r>
      <w:r w:rsidR="009A4AE8" w:rsidRPr="009A4AE8">
        <w:rPr>
          <w:rFonts w:cs="Times New Roman"/>
          <w:szCs w:val="32"/>
        </w:rPr>
        <w:t>παρὰ</w:t>
      </w:r>
      <w:r w:rsidR="00DF6F2C">
        <w:rPr>
          <w:rFonts w:cs="Times New Roman"/>
          <w:szCs w:val="32"/>
        </w:rPr>
        <w:t xml:space="preserve"> </w:t>
      </w:r>
      <w:r w:rsidR="009A4AE8" w:rsidRPr="009A4AE8">
        <w:rPr>
          <w:rFonts w:cs="Times New Roman"/>
          <w:szCs w:val="32"/>
        </w:rPr>
        <w:t>θεοῦ</w:t>
      </w:r>
      <w:r w:rsidR="00DF6F2C">
        <w:rPr>
          <w:rFonts w:cs="Times New Roman"/>
          <w:szCs w:val="32"/>
        </w:rPr>
        <w:t xml:space="preserve"> </w:t>
      </w:r>
      <w:r w:rsidR="009A4AE8" w:rsidRPr="009A4AE8">
        <w:rPr>
          <w:rFonts w:cs="Times New Roman"/>
          <w:szCs w:val="32"/>
        </w:rPr>
        <w:t>πατρός,</w:t>
      </w:r>
      <w:r w:rsidR="00DF6F2C">
        <w:rPr>
          <w:rFonts w:cs="Times New Roman"/>
          <w:szCs w:val="32"/>
        </w:rPr>
        <w:t xml:space="preserve"> </w:t>
      </w:r>
      <w:r w:rsidR="009A4AE8" w:rsidRPr="009A4AE8">
        <w:rPr>
          <w:rFonts w:cs="Times New Roman"/>
          <w:szCs w:val="32"/>
        </w:rPr>
        <w:t>καὶ</w:t>
      </w:r>
      <w:r w:rsidR="00DF6F2C">
        <w:rPr>
          <w:rFonts w:cs="Times New Roman"/>
          <w:szCs w:val="32"/>
        </w:rPr>
        <w:t xml:space="preserve"> </w:t>
      </w:r>
      <w:r w:rsidR="009A4AE8" w:rsidRPr="009A4AE8">
        <w:rPr>
          <w:rFonts w:cs="Times New Roman"/>
          <w:szCs w:val="32"/>
        </w:rPr>
        <w:t>παρὰ</w:t>
      </w:r>
      <w:r w:rsidR="00DF6F2C">
        <w:rPr>
          <w:rFonts w:cs="Times New Roman"/>
          <w:szCs w:val="32"/>
        </w:rPr>
        <w:t xml:space="preserve"> </w:t>
      </w:r>
      <w:r w:rsidR="009A4AE8">
        <w:rPr>
          <w:rFonts w:cs="Times New Roman"/>
          <w:szCs w:val="32"/>
        </w:rPr>
        <w:t>ἰ</w:t>
      </w:r>
      <w:r w:rsidR="009A4AE8" w:rsidRPr="009A4AE8">
        <w:rPr>
          <w:rFonts w:cs="Times New Roman"/>
          <w:szCs w:val="32"/>
        </w:rPr>
        <w:t>ησοῦ</w:t>
      </w:r>
      <w:r w:rsidR="00DF6F2C">
        <w:rPr>
          <w:rFonts w:cs="Times New Roman"/>
          <w:szCs w:val="32"/>
        </w:rPr>
        <w:t xml:space="preserve"> </w:t>
      </w:r>
      <w:r w:rsidR="009A4AE8" w:rsidRPr="009A4AE8">
        <w:rPr>
          <w:rFonts w:cs="Times New Roman"/>
          <w:szCs w:val="32"/>
        </w:rPr>
        <w:t>χριστοῦ</w:t>
      </w:r>
      <w:r w:rsidR="00DF6F2C">
        <w:rPr>
          <w:rFonts w:cs="Times New Roman"/>
          <w:szCs w:val="32"/>
        </w:rPr>
        <w:t xml:space="preserve"> </w:t>
      </w:r>
      <w:r w:rsidR="009A4AE8" w:rsidRPr="009A4AE8">
        <w:rPr>
          <w:rFonts w:cs="Times New Roman"/>
          <w:szCs w:val="32"/>
        </w:rPr>
        <w:t>τοῦ</w:t>
      </w:r>
      <w:r w:rsidR="00DF6F2C">
        <w:rPr>
          <w:rFonts w:cs="Times New Roman"/>
          <w:szCs w:val="32"/>
        </w:rPr>
        <w:t xml:space="preserve"> </w:t>
      </w:r>
      <w:r w:rsidR="009A4AE8" w:rsidRPr="009A4AE8">
        <w:rPr>
          <w:rFonts w:cs="Times New Roman"/>
          <w:szCs w:val="32"/>
        </w:rPr>
        <w:t>υἱοῦ</w:t>
      </w:r>
      <w:r w:rsidR="00DF6F2C">
        <w:rPr>
          <w:rFonts w:cs="Times New Roman"/>
          <w:szCs w:val="32"/>
        </w:rPr>
        <w:t xml:space="preserve"> </w:t>
      </w:r>
      <w:r w:rsidR="009A4AE8" w:rsidRPr="009A4AE8">
        <w:rPr>
          <w:rFonts w:cs="Times New Roman"/>
          <w:szCs w:val="32"/>
        </w:rPr>
        <w:t>τοῦ</w:t>
      </w:r>
      <w:r w:rsidR="00DF6F2C">
        <w:rPr>
          <w:rFonts w:cs="Times New Roman"/>
          <w:szCs w:val="32"/>
        </w:rPr>
        <w:t xml:space="preserve"> </w:t>
      </w:r>
      <w:r w:rsidR="009A4AE8" w:rsidRPr="009A4AE8">
        <w:rPr>
          <w:rFonts w:cs="Times New Roman"/>
          <w:szCs w:val="32"/>
        </w:rPr>
        <w:t>πατρός,</w:t>
      </w:r>
      <w:r w:rsidR="00DF6F2C">
        <w:rPr>
          <w:rFonts w:cs="Times New Roman"/>
          <w:szCs w:val="32"/>
        </w:rPr>
        <w:t xml:space="preserve"> </w:t>
      </w:r>
      <w:r w:rsidR="009A4AE8" w:rsidRPr="009A4AE8">
        <w:rPr>
          <w:rFonts w:cs="Times New Roman"/>
          <w:szCs w:val="32"/>
        </w:rPr>
        <w:t>ἐν</w:t>
      </w:r>
      <w:r w:rsidR="00DF6F2C">
        <w:rPr>
          <w:rFonts w:cs="Times New Roman"/>
          <w:szCs w:val="32"/>
        </w:rPr>
        <w:t xml:space="preserve"> </w:t>
      </w:r>
      <w:r w:rsidR="009A4AE8" w:rsidRPr="009A4AE8">
        <w:rPr>
          <w:rFonts w:cs="Times New Roman"/>
          <w:szCs w:val="32"/>
        </w:rPr>
        <w:t>ἀληθείᾳ</w:t>
      </w:r>
      <w:r w:rsidR="00DF6F2C">
        <w:rPr>
          <w:rFonts w:cs="Times New Roman"/>
          <w:szCs w:val="32"/>
        </w:rPr>
        <w:t xml:space="preserve"> </w:t>
      </w:r>
      <w:r w:rsidR="009A4AE8" w:rsidRPr="009A4AE8">
        <w:rPr>
          <w:rFonts w:cs="Times New Roman"/>
          <w:szCs w:val="32"/>
        </w:rPr>
        <w:t>καὶ</w:t>
      </w:r>
      <w:r w:rsidR="00DF6F2C">
        <w:rPr>
          <w:rFonts w:cs="Times New Roman"/>
          <w:szCs w:val="32"/>
        </w:rPr>
        <w:t xml:space="preserve"> </w:t>
      </w:r>
      <w:r w:rsidR="009A4AE8" w:rsidRPr="009A4AE8">
        <w:rPr>
          <w:rFonts w:cs="Times New Roman"/>
          <w:szCs w:val="32"/>
        </w:rPr>
        <w:t>ἀγάπῃ.</w:t>
      </w:r>
      <w:r w:rsidR="009A4AE8">
        <w:rPr>
          <w:rFonts w:cs="Times New Roman"/>
          <w:szCs w:val="32"/>
        </w:rPr>
        <w:t>”</w:t>
      </w:r>
      <w:r w:rsidR="00DF6F2C">
        <w:rPr>
          <w:rFonts w:cs="Times New Roman"/>
          <w:szCs w:val="32"/>
        </w:rPr>
        <w:t xml:space="preserve"> </w:t>
      </w:r>
      <w:r w:rsidR="00B85253">
        <w:rPr>
          <w:rFonts w:cs="Times New Roman"/>
          <w:szCs w:val="32"/>
        </w:rPr>
        <w:t>—</w:t>
      </w:r>
      <w:r w:rsidR="00DF6F2C">
        <w:rPr>
          <w:rFonts w:cs="Times New Roman"/>
          <w:szCs w:val="32"/>
        </w:rPr>
        <w:t xml:space="preserve"> </w:t>
      </w:r>
      <w:r w:rsidR="00B85253">
        <w:rPr>
          <w:rFonts w:cs="Times New Roman"/>
          <w:szCs w:val="32"/>
        </w:rPr>
        <w:t>2</w:t>
      </w:r>
      <w:r w:rsidR="00DF6F2C">
        <w:rPr>
          <w:rFonts w:cs="Times New Roman"/>
          <w:szCs w:val="32"/>
        </w:rPr>
        <w:t xml:space="preserve"> </w:t>
      </w:r>
      <w:r w:rsidR="00B85253">
        <w:rPr>
          <w:rFonts w:cs="Times New Roman"/>
          <w:szCs w:val="32"/>
        </w:rPr>
        <w:t>John</w:t>
      </w:r>
      <w:r w:rsidR="00DF6F2C">
        <w:rPr>
          <w:rFonts w:cs="Times New Roman"/>
          <w:szCs w:val="32"/>
        </w:rPr>
        <w:t xml:space="preserve"> </w:t>
      </w:r>
      <w:r w:rsidR="00B85253">
        <w:rPr>
          <w:rFonts w:cs="Times New Roman"/>
          <w:szCs w:val="32"/>
        </w:rPr>
        <w:t>1:3</w:t>
      </w:r>
    </w:p>
    <w:p w:rsidR="00B85253" w:rsidRDefault="00B85253" w:rsidP="00AB36E8">
      <w:pPr>
        <w:tabs>
          <w:tab w:val="left" w:pos="1080"/>
        </w:tabs>
        <w:ind w:left="720" w:right="720"/>
        <w:rPr>
          <w:rFonts w:cs="Times New Roman"/>
          <w:szCs w:val="32"/>
        </w:rPr>
      </w:pPr>
    </w:p>
    <w:p w:rsidR="00B85253" w:rsidRDefault="00B85253" w:rsidP="00AB36E8">
      <w:pPr>
        <w:tabs>
          <w:tab w:val="left" w:pos="1080"/>
        </w:tabs>
        <w:ind w:left="720" w:right="720"/>
        <w:rPr>
          <w:rFonts w:cs="Times New Roman"/>
          <w:szCs w:val="32"/>
        </w:rPr>
      </w:pPr>
      <w:r>
        <w:rPr>
          <w:rFonts w:cs="Times New Roman"/>
          <w:szCs w:val="32"/>
        </w:rPr>
        <w:t>“</w:t>
      </w:r>
      <w:r w:rsidR="006C0060">
        <w:rPr>
          <w:rFonts w:cs="Times New Roman"/>
          <w:szCs w:val="32"/>
        </w:rPr>
        <w:t>Everyone</w:t>
      </w:r>
      <w:r w:rsidR="00DF6F2C">
        <w:rPr>
          <w:rFonts w:cs="Times New Roman"/>
          <w:szCs w:val="32"/>
        </w:rPr>
        <w:t xml:space="preserve"> </w:t>
      </w:r>
      <w:r w:rsidR="00F7635B">
        <w:rPr>
          <w:rFonts w:cs="Times New Roman"/>
          <w:szCs w:val="32"/>
        </w:rPr>
        <w:t>exceeding</w:t>
      </w:r>
      <w:r w:rsidR="00DF6F2C">
        <w:rPr>
          <w:rFonts w:cs="Times New Roman"/>
          <w:szCs w:val="32"/>
        </w:rPr>
        <w:t xml:space="preserve"> </w:t>
      </w:r>
      <w:r w:rsidR="00D36505">
        <w:rPr>
          <w:rFonts w:cs="Times New Roman"/>
          <w:szCs w:val="32"/>
        </w:rPr>
        <w:t>and</w:t>
      </w:r>
      <w:r w:rsidR="00DF6F2C">
        <w:rPr>
          <w:rFonts w:cs="Times New Roman"/>
          <w:szCs w:val="32"/>
        </w:rPr>
        <w:t xml:space="preserve"> </w:t>
      </w:r>
      <w:r w:rsidR="00D36505">
        <w:rPr>
          <w:rFonts w:cs="Times New Roman"/>
          <w:szCs w:val="32"/>
        </w:rPr>
        <w:t>not</w:t>
      </w:r>
      <w:r w:rsidR="00DF6F2C">
        <w:rPr>
          <w:rFonts w:cs="Times New Roman"/>
          <w:szCs w:val="32"/>
        </w:rPr>
        <w:t xml:space="preserve"> </w:t>
      </w:r>
      <w:r w:rsidR="00D36505">
        <w:rPr>
          <w:rFonts w:cs="Times New Roman"/>
          <w:szCs w:val="32"/>
        </w:rPr>
        <w:t>remaining</w:t>
      </w:r>
      <w:r w:rsidR="00DF6F2C">
        <w:rPr>
          <w:rFonts w:cs="Times New Roman"/>
          <w:szCs w:val="32"/>
        </w:rPr>
        <w:t xml:space="preserve"> </w:t>
      </w:r>
      <w:r w:rsidR="00D36505">
        <w:rPr>
          <w:rFonts w:cs="Times New Roman"/>
          <w:szCs w:val="32"/>
        </w:rPr>
        <w:t>in</w:t>
      </w:r>
      <w:r w:rsidR="00DF6F2C">
        <w:rPr>
          <w:rFonts w:cs="Times New Roman"/>
          <w:szCs w:val="32"/>
        </w:rPr>
        <w:t xml:space="preserve"> </w:t>
      </w:r>
      <w:r w:rsidR="00D36505">
        <w:rPr>
          <w:rFonts w:cs="Times New Roman"/>
          <w:szCs w:val="32"/>
        </w:rPr>
        <w:t>the</w:t>
      </w:r>
      <w:r w:rsidR="00DF6F2C">
        <w:rPr>
          <w:rFonts w:cs="Times New Roman"/>
          <w:szCs w:val="32"/>
        </w:rPr>
        <w:t xml:space="preserve"> </w:t>
      </w:r>
      <w:r w:rsidR="00D36505">
        <w:rPr>
          <w:rFonts w:cs="Times New Roman"/>
          <w:szCs w:val="32"/>
        </w:rPr>
        <w:t>doctrine</w:t>
      </w:r>
      <w:r w:rsidR="00DF6F2C">
        <w:rPr>
          <w:rFonts w:cs="Times New Roman"/>
          <w:szCs w:val="32"/>
        </w:rPr>
        <w:t xml:space="preserve"> </w:t>
      </w:r>
      <w:r w:rsidR="00D36505">
        <w:rPr>
          <w:rFonts w:cs="Times New Roman"/>
          <w:szCs w:val="32"/>
        </w:rPr>
        <w:t>of</w:t>
      </w:r>
      <w:r w:rsidR="00DF6F2C">
        <w:rPr>
          <w:rFonts w:cs="Times New Roman"/>
          <w:szCs w:val="32"/>
        </w:rPr>
        <w:t xml:space="preserve"> </w:t>
      </w:r>
      <w:r w:rsidR="00D36505">
        <w:rPr>
          <w:rFonts w:cs="Times New Roman"/>
          <w:szCs w:val="32"/>
        </w:rPr>
        <w:t>Christ</w:t>
      </w:r>
      <w:r w:rsidR="00DF6F2C">
        <w:rPr>
          <w:rFonts w:cs="Times New Roman"/>
          <w:szCs w:val="32"/>
        </w:rPr>
        <w:t xml:space="preserve"> </w:t>
      </w:r>
      <w:r w:rsidR="00D36505">
        <w:rPr>
          <w:rFonts w:cs="Times New Roman"/>
          <w:szCs w:val="32"/>
        </w:rPr>
        <w:t>does</w:t>
      </w:r>
      <w:r w:rsidR="00DF6F2C">
        <w:rPr>
          <w:rFonts w:cs="Times New Roman"/>
          <w:szCs w:val="32"/>
        </w:rPr>
        <w:t xml:space="preserve"> </w:t>
      </w:r>
      <w:r w:rsidR="00D36505">
        <w:rPr>
          <w:rFonts w:cs="Times New Roman"/>
          <w:szCs w:val="32"/>
        </w:rPr>
        <w:t>not</w:t>
      </w:r>
      <w:r w:rsidR="00DF6F2C">
        <w:rPr>
          <w:rFonts w:cs="Times New Roman"/>
          <w:szCs w:val="32"/>
        </w:rPr>
        <w:t xml:space="preserve"> </w:t>
      </w:r>
      <w:r w:rsidR="00D36505">
        <w:rPr>
          <w:rFonts w:cs="Times New Roman"/>
          <w:szCs w:val="32"/>
        </w:rPr>
        <w:t>have</w:t>
      </w:r>
      <w:r w:rsidR="00DF6F2C">
        <w:rPr>
          <w:rFonts w:cs="Times New Roman"/>
          <w:szCs w:val="32"/>
        </w:rPr>
        <w:t xml:space="preserve"> </w:t>
      </w:r>
      <w:r w:rsidR="00D36505">
        <w:rPr>
          <w:rFonts w:cs="Times New Roman"/>
          <w:szCs w:val="32"/>
        </w:rPr>
        <w:t>God.</w:t>
      </w:r>
      <w:r w:rsidR="00DF6F2C">
        <w:rPr>
          <w:rFonts w:cs="Times New Roman"/>
          <w:szCs w:val="32"/>
        </w:rPr>
        <w:t xml:space="preserve">  </w:t>
      </w:r>
      <w:r w:rsidR="00D36505">
        <w:rPr>
          <w:rFonts w:cs="Times New Roman"/>
          <w:szCs w:val="32"/>
        </w:rPr>
        <w:t>One</w:t>
      </w:r>
      <w:r w:rsidR="00DF6F2C">
        <w:rPr>
          <w:rFonts w:cs="Times New Roman"/>
          <w:szCs w:val="32"/>
        </w:rPr>
        <w:t xml:space="preserve"> </w:t>
      </w:r>
      <w:r w:rsidR="00D36505">
        <w:rPr>
          <w:rFonts w:cs="Times New Roman"/>
          <w:szCs w:val="32"/>
        </w:rPr>
        <w:t>remaining</w:t>
      </w:r>
      <w:r w:rsidR="00DF6F2C">
        <w:rPr>
          <w:rFonts w:cs="Times New Roman"/>
          <w:szCs w:val="32"/>
        </w:rPr>
        <w:t xml:space="preserve"> </w:t>
      </w:r>
      <w:r w:rsidR="00D36505">
        <w:rPr>
          <w:rFonts w:cs="Times New Roman"/>
          <w:szCs w:val="32"/>
        </w:rPr>
        <w:t>in</w:t>
      </w:r>
      <w:r w:rsidR="00DF6F2C">
        <w:rPr>
          <w:rFonts w:cs="Times New Roman"/>
          <w:szCs w:val="32"/>
        </w:rPr>
        <w:t xml:space="preserve"> </w:t>
      </w:r>
      <w:r w:rsidR="00D36505">
        <w:rPr>
          <w:rFonts w:cs="Times New Roman"/>
          <w:szCs w:val="32"/>
        </w:rPr>
        <w:t>the</w:t>
      </w:r>
      <w:r w:rsidR="00DF6F2C">
        <w:rPr>
          <w:rFonts w:cs="Times New Roman"/>
          <w:szCs w:val="32"/>
        </w:rPr>
        <w:t xml:space="preserve"> </w:t>
      </w:r>
      <w:r w:rsidR="00D36505">
        <w:rPr>
          <w:rFonts w:cs="Times New Roman"/>
          <w:szCs w:val="32"/>
        </w:rPr>
        <w:t>doctrine,</w:t>
      </w:r>
      <w:r w:rsidR="00DF6F2C">
        <w:rPr>
          <w:rFonts w:cs="Times New Roman"/>
          <w:szCs w:val="32"/>
        </w:rPr>
        <w:t xml:space="preserve"> </w:t>
      </w:r>
      <w:r w:rsidR="00D36505">
        <w:rPr>
          <w:rFonts w:cs="Times New Roman"/>
          <w:szCs w:val="32"/>
        </w:rPr>
        <w:t>this</w:t>
      </w:r>
      <w:r w:rsidR="00DF6F2C">
        <w:rPr>
          <w:rFonts w:cs="Times New Roman"/>
          <w:szCs w:val="32"/>
        </w:rPr>
        <w:t xml:space="preserve"> </w:t>
      </w:r>
      <w:r w:rsidR="00D36505">
        <w:rPr>
          <w:rFonts w:cs="Times New Roman"/>
          <w:szCs w:val="32"/>
        </w:rPr>
        <w:t>has</w:t>
      </w:r>
      <w:r w:rsidR="00DF6F2C">
        <w:rPr>
          <w:rFonts w:cs="Times New Roman"/>
          <w:szCs w:val="32"/>
        </w:rPr>
        <w:t xml:space="preserve"> </w:t>
      </w:r>
      <w:r w:rsidR="00D36505">
        <w:rPr>
          <w:rFonts w:cs="Times New Roman"/>
          <w:szCs w:val="32"/>
        </w:rPr>
        <w:t>both</w:t>
      </w:r>
      <w:r w:rsidR="00DF6F2C">
        <w:rPr>
          <w:rFonts w:cs="Times New Roman"/>
          <w:szCs w:val="32"/>
        </w:rPr>
        <w:t xml:space="preserve"> </w:t>
      </w:r>
      <w:r w:rsidR="00D36505">
        <w:rPr>
          <w:rFonts w:cs="Times New Roman"/>
          <w:szCs w:val="32"/>
        </w:rPr>
        <w:t>the</w:t>
      </w:r>
      <w:r w:rsidR="00DF6F2C">
        <w:rPr>
          <w:rFonts w:cs="Times New Roman"/>
          <w:szCs w:val="32"/>
        </w:rPr>
        <w:t xml:space="preserve"> </w:t>
      </w:r>
      <w:r w:rsidR="00D36505">
        <w:rPr>
          <w:rFonts w:cs="Times New Roman"/>
          <w:szCs w:val="32"/>
        </w:rPr>
        <w:t>Father</w:t>
      </w:r>
      <w:r w:rsidR="00DF6F2C">
        <w:rPr>
          <w:rFonts w:cs="Times New Roman"/>
          <w:szCs w:val="32"/>
        </w:rPr>
        <w:t xml:space="preserve"> </w:t>
      </w:r>
      <w:r w:rsidR="00D36505">
        <w:rPr>
          <w:rFonts w:cs="Times New Roman"/>
          <w:szCs w:val="32"/>
        </w:rPr>
        <w:t>and</w:t>
      </w:r>
      <w:r w:rsidR="00DF6F2C">
        <w:rPr>
          <w:rFonts w:cs="Times New Roman"/>
          <w:szCs w:val="32"/>
        </w:rPr>
        <w:t xml:space="preserve"> </w:t>
      </w:r>
      <w:r w:rsidR="00D36505">
        <w:rPr>
          <w:rFonts w:cs="Times New Roman"/>
          <w:szCs w:val="32"/>
        </w:rPr>
        <w:t>the</w:t>
      </w:r>
      <w:r w:rsidR="00DF6F2C">
        <w:rPr>
          <w:rFonts w:cs="Times New Roman"/>
          <w:szCs w:val="32"/>
        </w:rPr>
        <w:t xml:space="preserve"> </w:t>
      </w:r>
      <w:r w:rsidR="00D36505">
        <w:rPr>
          <w:rFonts w:cs="Times New Roman"/>
          <w:szCs w:val="32"/>
        </w:rPr>
        <w:t>Son.”</w:t>
      </w:r>
      <w:r w:rsidR="00705C84">
        <w:rPr>
          <w:rFonts w:cs="Times New Roman"/>
          <w:szCs w:val="32"/>
        </w:rPr>
        <w:br/>
      </w:r>
      <w:r w:rsidR="00F7635B">
        <w:rPr>
          <w:rFonts w:cs="Times New Roman"/>
          <w:szCs w:val="32"/>
        </w:rPr>
        <w:t>“</w:t>
      </w:r>
      <w:r w:rsidR="00F7635B" w:rsidRPr="00705C84">
        <w:rPr>
          <w:rFonts w:cs="Times New Roman"/>
          <w:szCs w:val="32"/>
        </w:rPr>
        <w:t>πᾶς</w:t>
      </w:r>
      <w:r w:rsidR="00DF6F2C">
        <w:rPr>
          <w:rFonts w:cs="Times New Roman"/>
          <w:szCs w:val="32"/>
        </w:rPr>
        <w:t xml:space="preserve"> </w:t>
      </w:r>
      <w:r w:rsidR="00F7635B" w:rsidRPr="00705C84">
        <w:rPr>
          <w:rFonts w:cs="Times New Roman"/>
          <w:szCs w:val="32"/>
        </w:rPr>
        <w:t>ὁ</w:t>
      </w:r>
      <w:r w:rsidR="00DF6F2C">
        <w:rPr>
          <w:rFonts w:cs="Times New Roman"/>
          <w:szCs w:val="32"/>
        </w:rPr>
        <w:t xml:space="preserve"> </w:t>
      </w:r>
      <w:r w:rsidR="00F7635B" w:rsidRPr="00705C84">
        <w:rPr>
          <w:rFonts w:cs="Times New Roman"/>
          <w:szCs w:val="32"/>
        </w:rPr>
        <w:t>προάγων</w:t>
      </w:r>
      <w:r w:rsidR="00DF6F2C">
        <w:rPr>
          <w:rFonts w:cs="Times New Roman"/>
          <w:szCs w:val="32"/>
        </w:rPr>
        <w:t xml:space="preserve"> </w:t>
      </w:r>
      <w:r w:rsidR="00F7635B" w:rsidRPr="00705C84">
        <w:rPr>
          <w:rFonts w:cs="Times New Roman"/>
          <w:szCs w:val="32"/>
        </w:rPr>
        <w:t>καὶ</w:t>
      </w:r>
      <w:r w:rsidR="00DF6F2C">
        <w:rPr>
          <w:rFonts w:cs="Times New Roman"/>
          <w:szCs w:val="32"/>
        </w:rPr>
        <w:t xml:space="preserve"> </w:t>
      </w:r>
      <w:r w:rsidR="00F7635B" w:rsidRPr="00705C84">
        <w:rPr>
          <w:rFonts w:cs="Times New Roman"/>
          <w:szCs w:val="32"/>
        </w:rPr>
        <w:t>μὴ</w:t>
      </w:r>
      <w:r w:rsidR="00DF6F2C">
        <w:rPr>
          <w:rFonts w:cs="Times New Roman"/>
          <w:szCs w:val="32"/>
        </w:rPr>
        <w:t xml:space="preserve"> </w:t>
      </w:r>
      <w:r w:rsidR="00F7635B" w:rsidRPr="00705C84">
        <w:rPr>
          <w:rFonts w:cs="Times New Roman"/>
          <w:szCs w:val="32"/>
        </w:rPr>
        <w:t>μένων</w:t>
      </w:r>
      <w:r w:rsidR="00DF6F2C">
        <w:rPr>
          <w:rFonts w:cs="Times New Roman"/>
          <w:szCs w:val="32"/>
        </w:rPr>
        <w:t xml:space="preserve"> </w:t>
      </w:r>
      <w:r w:rsidR="00F7635B" w:rsidRPr="00705C84">
        <w:rPr>
          <w:rFonts w:cs="Times New Roman"/>
          <w:szCs w:val="32"/>
        </w:rPr>
        <w:t>ἐν</w:t>
      </w:r>
      <w:r w:rsidR="00DF6F2C">
        <w:rPr>
          <w:rFonts w:cs="Times New Roman"/>
          <w:szCs w:val="32"/>
        </w:rPr>
        <w:t xml:space="preserve"> </w:t>
      </w:r>
      <w:r w:rsidR="00F7635B" w:rsidRPr="00705C84">
        <w:rPr>
          <w:rFonts w:cs="Times New Roman"/>
          <w:szCs w:val="32"/>
        </w:rPr>
        <w:t>τῇ</w:t>
      </w:r>
      <w:r w:rsidR="00DF6F2C">
        <w:rPr>
          <w:rFonts w:cs="Times New Roman"/>
          <w:szCs w:val="32"/>
        </w:rPr>
        <w:t xml:space="preserve"> </w:t>
      </w:r>
      <w:r w:rsidR="00F7635B" w:rsidRPr="00705C84">
        <w:rPr>
          <w:rFonts w:cs="Times New Roman"/>
          <w:szCs w:val="32"/>
        </w:rPr>
        <w:t>διδαχῇ</w:t>
      </w:r>
      <w:r w:rsidR="00DF6F2C">
        <w:rPr>
          <w:rFonts w:cs="Times New Roman"/>
          <w:szCs w:val="32"/>
        </w:rPr>
        <w:t xml:space="preserve"> </w:t>
      </w:r>
      <w:r w:rsidR="00F7635B" w:rsidRPr="00705C84">
        <w:rPr>
          <w:rFonts w:cs="Times New Roman"/>
          <w:szCs w:val="32"/>
        </w:rPr>
        <w:t>τοῦ</w:t>
      </w:r>
      <w:r w:rsidR="00DF6F2C">
        <w:rPr>
          <w:rFonts w:cs="Times New Roman"/>
          <w:szCs w:val="32"/>
        </w:rPr>
        <w:t xml:space="preserve"> </w:t>
      </w:r>
      <w:r w:rsidR="00F7635B" w:rsidRPr="00705C84">
        <w:rPr>
          <w:rFonts w:cs="Times New Roman"/>
          <w:szCs w:val="32"/>
        </w:rPr>
        <w:t>χριστοῦ</w:t>
      </w:r>
      <w:r w:rsidR="00DF6F2C">
        <w:rPr>
          <w:rFonts w:cs="Times New Roman"/>
          <w:szCs w:val="32"/>
        </w:rPr>
        <w:t xml:space="preserve"> </w:t>
      </w:r>
      <w:r w:rsidR="00F7635B" w:rsidRPr="00705C84">
        <w:rPr>
          <w:rFonts w:cs="Times New Roman"/>
          <w:szCs w:val="32"/>
        </w:rPr>
        <w:t>θεὸν</w:t>
      </w:r>
      <w:r w:rsidR="00DF6F2C">
        <w:rPr>
          <w:rFonts w:cs="Times New Roman"/>
          <w:szCs w:val="32"/>
        </w:rPr>
        <w:t xml:space="preserve"> </w:t>
      </w:r>
      <w:r w:rsidR="00F7635B" w:rsidRPr="00705C84">
        <w:rPr>
          <w:rFonts w:cs="Times New Roman"/>
          <w:szCs w:val="32"/>
        </w:rPr>
        <w:t>οὐκ</w:t>
      </w:r>
      <w:r w:rsidR="00DF6F2C">
        <w:rPr>
          <w:rFonts w:cs="Times New Roman"/>
          <w:szCs w:val="32"/>
        </w:rPr>
        <w:t xml:space="preserve"> </w:t>
      </w:r>
      <w:r w:rsidR="00F7635B" w:rsidRPr="00705C84">
        <w:rPr>
          <w:rFonts w:cs="Times New Roman"/>
          <w:szCs w:val="32"/>
        </w:rPr>
        <w:t>ἔχει</w:t>
      </w:r>
      <w:r w:rsidR="00DF6F2C">
        <w:rPr>
          <w:rFonts w:cs="Times New Roman"/>
          <w:szCs w:val="32"/>
        </w:rPr>
        <w:t xml:space="preserve"> </w:t>
      </w:r>
      <w:r w:rsidR="00F7635B" w:rsidRPr="00705C84">
        <w:rPr>
          <w:rFonts w:cs="Times New Roman"/>
          <w:szCs w:val="32"/>
        </w:rPr>
        <w:t>ὁ</w:t>
      </w:r>
      <w:r w:rsidR="00DF6F2C">
        <w:rPr>
          <w:rFonts w:cs="Times New Roman"/>
          <w:szCs w:val="32"/>
        </w:rPr>
        <w:t xml:space="preserve"> </w:t>
      </w:r>
      <w:r w:rsidR="00F7635B" w:rsidRPr="00705C84">
        <w:rPr>
          <w:rFonts w:cs="Times New Roman"/>
          <w:szCs w:val="32"/>
        </w:rPr>
        <w:t>μένων</w:t>
      </w:r>
      <w:r w:rsidR="00DF6F2C">
        <w:rPr>
          <w:rFonts w:cs="Times New Roman"/>
          <w:szCs w:val="32"/>
        </w:rPr>
        <w:t xml:space="preserve"> </w:t>
      </w:r>
      <w:r w:rsidR="00F7635B" w:rsidRPr="00705C84">
        <w:rPr>
          <w:rFonts w:cs="Times New Roman"/>
          <w:szCs w:val="32"/>
        </w:rPr>
        <w:t>ἐν</w:t>
      </w:r>
      <w:r w:rsidR="00DF6F2C">
        <w:rPr>
          <w:rFonts w:cs="Times New Roman"/>
          <w:szCs w:val="32"/>
        </w:rPr>
        <w:t xml:space="preserve"> </w:t>
      </w:r>
      <w:r w:rsidR="00F7635B" w:rsidRPr="00705C84">
        <w:rPr>
          <w:rFonts w:cs="Times New Roman"/>
          <w:szCs w:val="32"/>
        </w:rPr>
        <w:t>τῇ</w:t>
      </w:r>
      <w:r w:rsidR="00DF6F2C">
        <w:rPr>
          <w:rFonts w:cs="Times New Roman"/>
          <w:szCs w:val="32"/>
        </w:rPr>
        <w:t xml:space="preserve"> </w:t>
      </w:r>
      <w:r w:rsidR="00F7635B" w:rsidRPr="00705C84">
        <w:rPr>
          <w:rFonts w:cs="Times New Roman"/>
          <w:szCs w:val="32"/>
        </w:rPr>
        <w:t>διδαχῇ,</w:t>
      </w:r>
      <w:r w:rsidR="00DF6F2C">
        <w:rPr>
          <w:rFonts w:cs="Times New Roman"/>
          <w:szCs w:val="32"/>
        </w:rPr>
        <w:t xml:space="preserve"> </w:t>
      </w:r>
      <w:r w:rsidR="00F7635B" w:rsidRPr="00705C84">
        <w:rPr>
          <w:rFonts w:cs="Times New Roman"/>
          <w:szCs w:val="32"/>
        </w:rPr>
        <w:t>οὗτος</w:t>
      </w:r>
      <w:r w:rsidR="00DF6F2C">
        <w:rPr>
          <w:rFonts w:cs="Times New Roman"/>
          <w:szCs w:val="32"/>
        </w:rPr>
        <w:t xml:space="preserve"> </w:t>
      </w:r>
      <w:r w:rsidR="00F7635B" w:rsidRPr="00705C84">
        <w:rPr>
          <w:rFonts w:cs="Times New Roman"/>
          <w:szCs w:val="32"/>
        </w:rPr>
        <w:t>καὶ</w:t>
      </w:r>
      <w:r w:rsidR="00DF6F2C">
        <w:rPr>
          <w:rFonts w:cs="Times New Roman"/>
          <w:szCs w:val="32"/>
        </w:rPr>
        <w:t xml:space="preserve"> </w:t>
      </w:r>
      <w:r w:rsidR="00F7635B" w:rsidRPr="00705C84">
        <w:rPr>
          <w:rFonts w:cs="Times New Roman"/>
          <w:szCs w:val="32"/>
        </w:rPr>
        <w:t>τὸν</w:t>
      </w:r>
      <w:r w:rsidR="00DF6F2C">
        <w:rPr>
          <w:rFonts w:cs="Times New Roman"/>
          <w:szCs w:val="32"/>
        </w:rPr>
        <w:t xml:space="preserve"> </w:t>
      </w:r>
      <w:r w:rsidR="00F7635B" w:rsidRPr="00705C84">
        <w:rPr>
          <w:rFonts w:cs="Times New Roman"/>
          <w:szCs w:val="32"/>
        </w:rPr>
        <w:t>πατέρα</w:t>
      </w:r>
      <w:r w:rsidR="00DF6F2C">
        <w:rPr>
          <w:rFonts w:cs="Times New Roman"/>
          <w:szCs w:val="32"/>
        </w:rPr>
        <w:t xml:space="preserve"> </w:t>
      </w:r>
      <w:r w:rsidR="00F7635B" w:rsidRPr="00705C84">
        <w:rPr>
          <w:rFonts w:cs="Times New Roman"/>
          <w:szCs w:val="32"/>
        </w:rPr>
        <w:t>καὶ</w:t>
      </w:r>
      <w:r w:rsidR="00DF6F2C">
        <w:rPr>
          <w:rFonts w:cs="Times New Roman"/>
          <w:szCs w:val="32"/>
        </w:rPr>
        <w:t xml:space="preserve"> </w:t>
      </w:r>
      <w:r w:rsidR="00F7635B" w:rsidRPr="00705C84">
        <w:rPr>
          <w:rFonts w:cs="Times New Roman"/>
          <w:szCs w:val="32"/>
        </w:rPr>
        <w:t>τὸν</w:t>
      </w:r>
      <w:r w:rsidR="00DF6F2C">
        <w:rPr>
          <w:rFonts w:cs="Times New Roman"/>
          <w:szCs w:val="32"/>
        </w:rPr>
        <w:t xml:space="preserve"> </w:t>
      </w:r>
      <w:r w:rsidR="00F7635B" w:rsidRPr="00705C84">
        <w:rPr>
          <w:rFonts w:cs="Times New Roman"/>
          <w:szCs w:val="32"/>
        </w:rPr>
        <w:t>υἱὸν</w:t>
      </w:r>
      <w:r w:rsidR="00DF6F2C">
        <w:rPr>
          <w:rFonts w:cs="Times New Roman"/>
          <w:szCs w:val="32"/>
        </w:rPr>
        <w:t xml:space="preserve"> </w:t>
      </w:r>
      <w:r w:rsidR="00F7635B" w:rsidRPr="00705C84">
        <w:rPr>
          <w:rFonts w:cs="Times New Roman"/>
          <w:szCs w:val="32"/>
        </w:rPr>
        <w:t>ἔχει</w:t>
      </w:r>
      <w:r w:rsidR="00705C84" w:rsidRPr="00705C84">
        <w:rPr>
          <w:rFonts w:cs="Times New Roman"/>
          <w:szCs w:val="32"/>
        </w:rPr>
        <w:t>.</w:t>
      </w:r>
      <w:r w:rsidR="00705C84">
        <w:rPr>
          <w:rFonts w:cs="Times New Roman"/>
          <w:szCs w:val="32"/>
        </w:rPr>
        <w:t>”</w:t>
      </w:r>
      <w:r w:rsidR="00DF6F2C">
        <w:rPr>
          <w:rFonts w:cs="Times New Roman"/>
          <w:szCs w:val="32"/>
        </w:rPr>
        <w:t xml:space="preserve"> </w:t>
      </w:r>
      <w:r w:rsidR="00D36505">
        <w:rPr>
          <w:rFonts w:cs="Times New Roman"/>
          <w:szCs w:val="32"/>
        </w:rPr>
        <w:t>—</w:t>
      </w:r>
      <w:r w:rsidR="00DF6F2C">
        <w:rPr>
          <w:rFonts w:cs="Times New Roman"/>
          <w:szCs w:val="32"/>
        </w:rPr>
        <w:t xml:space="preserve"> </w:t>
      </w:r>
      <w:r w:rsidR="00D36505">
        <w:rPr>
          <w:rFonts w:cs="Times New Roman"/>
          <w:szCs w:val="32"/>
        </w:rPr>
        <w:t>2</w:t>
      </w:r>
      <w:r w:rsidR="00DF6F2C">
        <w:rPr>
          <w:rFonts w:cs="Times New Roman"/>
          <w:szCs w:val="32"/>
        </w:rPr>
        <w:t xml:space="preserve"> </w:t>
      </w:r>
      <w:r w:rsidR="00D36505">
        <w:rPr>
          <w:rFonts w:cs="Times New Roman"/>
          <w:szCs w:val="32"/>
        </w:rPr>
        <w:t>John</w:t>
      </w:r>
      <w:r w:rsidR="00DF6F2C">
        <w:rPr>
          <w:rFonts w:cs="Times New Roman"/>
          <w:szCs w:val="32"/>
        </w:rPr>
        <w:t xml:space="preserve"> </w:t>
      </w:r>
      <w:r w:rsidR="00D36505">
        <w:rPr>
          <w:rFonts w:cs="Times New Roman"/>
          <w:szCs w:val="32"/>
        </w:rPr>
        <w:t>1:9</w:t>
      </w:r>
    </w:p>
    <w:p w:rsidR="008228DF" w:rsidRDefault="008228DF" w:rsidP="00AB36E8">
      <w:pPr>
        <w:tabs>
          <w:tab w:val="left" w:pos="1080"/>
        </w:tabs>
        <w:ind w:left="720" w:right="720"/>
        <w:rPr>
          <w:rFonts w:cs="Times New Roman"/>
          <w:szCs w:val="32"/>
        </w:rPr>
      </w:pPr>
    </w:p>
    <w:p w:rsidR="008228DF" w:rsidRDefault="008228DF" w:rsidP="008228DF">
      <w:pPr>
        <w:tabs>
          <w:tab w:val="left" w:pos="1080"/>
        </w:tabs>
        <w:rPr>
          <w:rFonts w:cs="Times New Roman"/>
          <w:szCs w:val="32"/>
        </w:rPr>
      </w:pPr>
      <w:r>
        <w:rPr>
          <w:rFonts w:cs="Times New Roman"/>
          <w:szCs w:val="32"/>
        </w:rPr>
        <w:t>This</w:t>
      </w:r>
      <w:r w:rsidR="00DF6F2C">
        <w:rPr>
          <w:rFonts w:cs="Times New Roman"/>
          <w:szCs w:val="32"/>
        </w:rPr>
        <w:t xml:space="preserve"> </w:t>
      </w:r>
      <w:r>
        <w:rPr>
          <w:rFonts w:cs="Times New Roman"/>
          <w:szCs w:val="32"/>
        </w:rPr>
        <w:t>certainly</w:t>
      </w:r>
      <w:r w:rsidR="00DF6F2C">
        <w:rPr>
          <w:rFonts w:cs="Times New Roman"/>
          <w:szCs w:val="32"/>
        </w:rPr>
        <w:t xml:space="preserve"> </w:t>
      </w:r>
      <w:r>
        <w:rPr>
          <w:rFonts w:cs="Times New Roman"/>
          <w:szCs w:val="32"/>
        </w:rPr>
        <w:t>places</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dark</w:t>
      </w:r>
      <w:r w:rsidR="00DF6F2C">
        <w:rPr>
          <w:rFonts w:cs="Times New Roman"/>
          <w:szCs w:val="32"/>
        </w:rPr>
        <w:t xml:space="preserve"> </w:t>
      </w:r>
      <w:r>
        <w:rPr>
          <w:rFonts w:cs="Times New Roman"/>
          <w:szCs w:val="32"/>
        </w:rPr>
        <w:t>cloud</w:t>
      </w:r>
      <w:r w:rsidR="00DF6F2C">
        <w:rPr>
          <w:rFonts w:cs="Times New Roman"/>
          <w:szCs w:val="32"/>
        </w:rPr>
        <w:t xml:space="preserve"> </w:t>
      </w:r>
      <w:r>
        <w:rPr>
          <w:rFonts w:cs="Times New Roman"/>
          <w:szCs w:val="32"/>
        </w:rPr>
        <w:t>over</w:t>
      </w:r>
      <w:r w:rsidR="00DF6F2C">
        <w:rPr>
          <w:rFonts w:cs="Times New Roman"/>
          <w:szCs w:val="32"/>
        </w:rPr>
        <w:t xml:space="preserve"> </w:t>
      </w:r>
      <w:r>
        <w:rPr>
          <w:rFonts w:cs="Times New Roman"/>
          <w:szCs w:val="32"/>
        </w:rPr>
        <w:t>“inventive”</w:t>
      </w:r>
      <w:r w:rsidR="00DF6F2C">
        <w:rPr>
          <w:rFonts w:cs="Times New Roman"/>
          <w:szCs w:val="32"/>
        </w:rPr>
        <w:t xml:space="preserve"> </w:t>
      </w:r>
      <w:r>
        <w:rPr>
          <w:rFonts w:cs="Times New Roman"/>
          <w:szCs w:val="32"/>
        </w:rPr>
        <w:t>teaching:</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must</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glued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text.</w:t>
      </w:r>
    </w:p>
    <w:p w:rsidR="00DB0E3C" w:rsidRDefault="00DB0E3C" w:rsidP="00AB36E8">
      <w:pPr>
        <w:tabs>
          <w:tab w:val="left" w:pos="1080"/>
        </w:tabs>
        <w:ind w:left="720" w:right="720"/>
        <w:rPr>
          <w:rFonts w:cs="Times New Roman"/>
          <w:szCs w:val="32"/>
        </w:rPr>
      </w:pPr>
    </w:p>
    <w:p w:rsidR="008228DF" w:rsidRDefault="008228DF" w:rsidP="00AB36E8">
      <w:pPr>
        <w:tabs>
          <w:tab w:val="left" w:pos="1080"/>
        </w:tabs>
        <w:ind w:left="720" w:right="720"/>
        <w:rPr>
          <w:rFonts w:cs="Times New Roman"/>
          <w:szCs w:val="32"/>
        </w:rPr>
      </w:pPr>
      <w:r>
        <w:rPr>
          <w:rFonts w:cs="Times New Roman"/>
          <w:szCs w:val="32"/>
        </w:rPr>
        <w:t>“To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messenger</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church</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Thyatira</w:t>
      </w:r>
      <w:r w:rsidR="00DF6F2C">
        <w:rPr>
          <w:rFonts w:cs="Times New Roman"/>
          <w:szCs w:val="32"/>
        </w:rPr>
        <w:t xml:space="preserve"> </w:t>
      </w:r>
      <w:r>
        <w:rPr>
          <w:rFonts w:cs="Times New Roman"/>
          <w:szCs w:val="32"/>
        </w:rPr>
        <w:t>write:</w:t>
      </w:r>
      <w:r w:rsidR="00DF6F2C">
        <w:rPr>
          <w:rFonts w:cs="Times New Roman"/>
          <w:szCs w:val="32"/>
        </w:rPr>
        <w:t xml:space="preserve"> </w:t>
      </w:r>
      <w:r>
        <w:rPr>
          <w:rFonts w:cs="Times New Roman"/>
          <w:szCs w:val="32"/>
        </w:rPr>
        <w:t>‘Thus</w:t>
      </w:r>
      <w:r w:rsidR="00DF6F2C">
        <w:rPr>
          <w:rFonts w:cs="Times New Roman"/>
          <w:szCs w:val="32"/>
        </w:rPr>
        <w:t xml:space="preserve"> </w:t>
      </w:r>
      <w:r>
        <w:rPr>
          <w:rFonts w:cs="Times New Roman"/>
          <w:szCs w:val="32"/>
        </w:rPr>
        <w:t>says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having</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eyes</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blazing</w:t>
      </w:r>
      <w:r w:rsidR="00DF6F2C">
        <w:rPr>
          <w:rFonts w:cs="Times New Roman"/>
          <w:szCs w:val="32"/>
        </w:rPr>
        <w:t xml:space="preserve"> </w:t>
      </w:r>
      <w:r>
        <w:rPr>
          <w:rFonts w:cs="Times New Roman"/>
          <w:szCs w:val="32"/>
        </w:rPr>
        <w:t>fire</w:t>
      </w:r>
      <w:r w:rsidR="0085749E">
        <w:rPr>
          <w:rFonts w:cs="Times New Roman"/>
          <w:szCs w:val="32"/>
        </w:rPr>
        <w:t>,</w:t>
      </w:r>
      <w:r w:rsidR="00DF6F2C">
        <w:rPr>
          <w:rFonts w:cs="Times New Roman"/>
          <w:szCs w:val="32"/>
        </w:rPr>
        <w:t xml:space="preserve"> </w:t>
      </w:r>
      <w:r w:rsidR="0085749E">
        <w:rPr>
          <w:rFonts w:cs="Times New Roman"/>
          <w:szCs w:val="32"/>
        </w:rPr>
        <w:t>His</w:t>
      </w:r>
      <w:r w:rsidR="00DF6F2C">
        <w:rPr>
          <w:rFonts w:cs="Times New Roman"/>
          <w:szCs w:val="32"/>
        </w:rPr>
        <w:t xml:space="preserve"> </w:t>
      </w:r>
      <w:r w:rsidR="0085749E">
        <w:rPr>
          <w:rFonts w:cs="Times New Roman"/>
          <w:szCs w:val="32"/>
        </w:rPr>
        <w:t>feet</w:t>
      </w:r>
      <w:r w:rsidR="00DF6F2C">
        <w:rPr>
          <w:rFonts w:cs="Times New Roman"/>
          <w:szCs w:val="32"/>
        </w:rPr>
        <w:t xml:space="preserve"> </w:t>
      </w:r>
      <w:r w:rsidR="0085749E">
        <w:rPr>
          <w:rFonts w:cs="Times New Roman"/>
          <w:szCs w:val="32"/>
        </w:rPr>
        <w:lastRenderedPageBreak/>
        <w:t>also</w:t>
      </w:r>
      <w:r w:rsidR="00DF6F2C">
        <w:rPr>
          <w:rFonts w:cs="Times New Roman"/>
          <w:szCs w:val="32"/>
        </w:rPr>
        <w:t xml:space="preserve"> </w:t>
      </w:r>
      <w:r w:rsidR="0085749E">
        <w:rPr>
          <w:rFonts w:cs="Times New Roman"/>
          <w:szCs w:val="32"/>
        </w:rPr>
        <w:t>like</w:t>
      </w:r>
      <w:r w:rsidR="00DF6F2C">
        <w:rPr>
          <w:rFonts w:cs="Times New Roman"/>
          <w:szCs w:val="32"/>
        </w:rPr>
        <w:t xml:space="preserve"> </w:t>
      </w:r>
      <w:r w:rsidR="0085749E">
        <w:rPr>
          <w:rFonts w:cs="Times New Roman"/>
          <w:szCs w:val="32"/>
        </w:rPr>
        <w:t>fine</w:t>
      </w:r>
      <w:r w:rsidR="00DF6F2C">
        <w:rPr>
          <w:rFonts w:cs="Times New Roman"/>
          <w:szCs w:val="32"/>
        </w:rPr>
        <w:t xml:space="preserve"> </w:t>
      </w:r>
      <w:r w:rsidR="0085749E">
        <w:rPr>
          <w:rFonts w:cs="Times New Roman"/>
          <w:szCs w:val="32"/>
        </w:rPr>
        <w:t>bronze….’</w:t>
      </w:r>
      <w:r w:rsidR="00DF6F2C">
        <w:rPr>
          <w:rFonts w:cs="Times New Roman"/>
          <w:szCs w:val="32"/>
        </w:rPr>
        <w:t xml:space="preserve"> </w:t>
      </w:r>
      <w:r w:rsidR="0085749E">
        <w:rPr>
          <w:rFonts w:cs="Times New Roman"/>
          <w:szCs w:val="32"/>
        </w:rPr>
        <w:t>”</w:t>
      </w:r>
      <w:r w:rsidR="00F7635B">
        <w:rPr>
          <w:rFonts w:cs="Times New Roman"/>
          <w:szCs w:val="32"/>
        </w:rPr>
        <w:br/>
        <w:t>“</w:t>
      </w:r>
      <w:r w:rsidR="00F7635B" w:rsidRPr="00F7635B">
        <w:rPr>
          <w:rFonts w:cs="Times New Roman"/>
          <w:szCs w:val="32"/>
        </w:rPr>
        <w:t>καὶ</w:t>
      </w:r>
      <w:r w:rsidR="00DF6F2C">
        <w:rPr>
          <w:rFonts w:cs="Times New Roman"/>
          <w:szCs w:val="32"/>
        </w:rPr>
        <w:t xml:space="preserve"> </w:t>
      </w:r>
      <w:r w:rsidR="00F7635B" w:rsidRPr="00F7635B">
        <w:rPr>
          <w:rFonts w:cs="Times New Roman"/>
          <w:szCs w:val="32"/>
        </w:rPr>
        <w:t>τῷ</w:t>
      </w:r>
      <w:r w:rsidR="00DF6F2C">
        <w:rPr>
          <w:rFonts w:cs="Times New Roman"/>
          <w:szCs w:val="32"/>
        </w:rPr>
        <w:t xml:space="preserve"> </w:t>
      </w:r>
      <w:r w:rsidR="00F7635B" w:rsidRPr="00F7635B">
        <w:rPr>
          <w:rFonts w:cs="Times New Roman"/>
          <w:szCs w:val="32"/>
        </w:rPr>
        <w:t>ἀγγέλῳ</w:t>
      </w:r>
      <w:r w:rsidR="00DF6F2C">
        <w:rPr>
          <w:rFonts w:cs="Times New Roman"/>
          <w:szCs w:val="32"/>
        </w:rPr>
        <w:t xml:space="preserve"> </w:t>
      </w:r>
      <w:r w:rsidR="00F7635B" w:rsidRPr="00F7635B">
        <w:rPr>
          <w:rFonts w:cs="Times New Roman"/>
          <w:szCs w:val="32"/>
        </w:rPr>
        <w:t>τῆς</w:t>
      </w:r>
      <w:r w:rsidR="00DF6F2C">
        <w:rPr>
          <w:rFonts w:cs="Times New Roman"/>
          <w:szCs w:val="32"/>
        </w:rPr>
        <w:t xml:space="preserve"> </w:t>
      </w:r>
      <w:r w:rsidR="00F7635B" w:rsidRPr="00F7635B">
        <w:rPr>
          <w:rFonts w:cs="Times New Roman"/>
          <w:szCs w:val="32"/>
        </w:rPr>
        <w:t>ἐν</w:t>
      </w:r>
      <w:r w:rsidR="00DF6F2C">
        <w:rPr>
          <w:rFonts w:cs="Times New Roman"/>
          <w:szCs w:val="32"/>
        </w:rPr>
        <w:t xml:space="preserve"> </w:t>
      </w:r>
      <w:r w:rsidR="00F7635B" w:rsidRPr="00F7635B">
        <w:rPr>
          <w:rFonts w:cs="Times New Roman"/>
          <w:szCs w:val="32"/>
        </w:rPr>
        <w:t>θυατείροις</w:t>
      </w:r>
      <w:r w:rsidR="00DF6F2C">
        <w:rPr>
          <w:rFonts w:cs="Times New Roman"/>
          <w:szCs w:val="32"/>
        </w:rPr>
        <w:t xml:space="preserve"> </w:t>
      </w:r>
      <w:r w:rsidR="00F7635B" w:rsidRPr="00F7635B">
        <w:rPr>
          <w:rFonts w:cs="Times New Roman"/>
          <w:szCs w:val="32"/>
        </w:rPr>
        <w:t>ἐκκλησίας</w:t>
      </w:r>
      <w:r w:rsidR="00DF6F2C">
        <w:rPr>
          <w:rFonts w:cs="Times New Roman"/>
          <w:szCs w:val="32"/>
        </w:rPr>
        <w:t xml:space="preserve"> </w:t>
      </w:r>
      <w:r w:rsidR="00F7635B" w:rsidRPr="00F7635B">
        <w:rPr>
          <w:rFonts w:cs="Times New Roman"/>
          <w:szCs w:val="32"/>
        </w:rPr>
        <w:t>γράψον</w:t>
      </w:r>
      <w:r w:rsidR="00DF6F2C">
        <w:rPr>
          <w:rFonts w:cs="Times New Roman"/>
          <w:szCs w:val="32"/>
        </w:rPr>
        <w:t xml:space="preserve"> </w:t>
      </w:r>
      <w:r w:rsidR="00F7635B" w:rsidRPr="00F7635B">
        <w:rPr>
          <w:rFonts w:cs="Times New Roman"/>
          <w:szCs w:val="32"/>
        </w:rPr>
        <w:t>τάδε</w:t>
      </w:r>
      <w:r w:rsidR="00DF6F2C">
        <w:rPr>
          <w:rFonts w:cs="Times New Roman"/>
          <w:szCs w:val="32"/>
        </w:rPr>
        <w:t xml:space="preserve"> </w:t>
      </w:r>
      <w:r w:rsidR="00F7635B" w:rsidRPr="00F7635B">
        <w:rPr>
          <w:rFonts w:cs="Times New Roman"/>
          <w:szCs w:val="32"/>
        </w:rPr>
        <w:t>λέγει</w:t>
      </w:r>
      <w:r w:rsidR="00DF6F2C">
        <w:rPr>
          <w:rFonts w:cs="Times New Roman"/>
          <w:szCs w:val="32"/>
        </w:rPr>
        <w:t xml:space="preserve"> </w:t>
      </w:r>
      <w:r w:rsidR="00F7635B" w:rsidRPr="00F7635B">
        <w:rPr>
          <w:rFonts w:cs="Times New Roman"/>
          <w:szCs w:val="32"/>
        </w:rPr>
        <w:t>ὁ</w:t>
      </w:r>
      <w:r w:rsidR="00DF6F2C">
        <w:rPr>
          <w:rFonts w:cs="Times New Roman"/>
          <w:szCs w:val="32"/>
        </w:rPr>
        <w:t xml:space="preserve"> </w:t>
      </w:r>
      <w:r w:rsidR="00F7635B" w:rsidRPr="00F7635B">
        <w:rPr>
          <w:rFonts w:cs="Times New Roman"/>
          <w:szCs w:val="32"/>
        </w:rPr>
        <w:t>υἱὸς</w:t>
      </w:r>
      <w:r w:rsidR="00DF6F2C">
        <w:rPr>
          <w:rFonts w:cs="Times New Roman"/>
          <w:szCs w:val="32"/>
        </w:rPr>
        <w:t xml:space="preserve"> </w:t>
      </w:r>
      <w:r w:rsidR="00F7635B" w:rsidRPr="00F7635B">
        <w:rPr>
          <w:rFonts w:cs="Times New Roman"/>
          <w:szCs w:val="32"/>
        </w:rPr>
        <w:t>τοῦ</w:t>
      </w:r>
      <w:r w:rsidR="00DF6F2C">
        <w:rPr>
          <w:rFonts w:cs="Times New Roman"/>
          <w:szCs w:val="32"/>
        </w:rPr>
        <w:t xml:space="preserve"> </w:t>
      </w:r>
      <w:r w:rsidR="00F7635B" w:rsidRPr="00F7635B">
        <w:rPr>
          <w:rFonts w:cs="Times New Roman"/>
          <w:szCs w:val="32"/>
        </w:rPr>
        <w:t>θεοῦ,</w:t>
      </w:r>
      <w:r w:rsidR="00DF6F2C">
        <w:rPr>
          <w:rFonts w:cs="Times New Roman"/>
          <w:szCs w:val="32"/>
        </w:rPr>
        <w:t xml:space="preserve"> </w:t>
      </w:r>
      <w:r w:rsidR="00F7635B" w:rsidRPr="00F7635B">
        <w:rPr>
          <w:rFonts w:cs="Times New Roman"/>
          <w:szCs w:val="32"/>
        </w:rPr>
        <w:t>ὁ</w:t>
      </w:r>
      <w:r w:rsidR="00DF6F2C">
        <w:rPr>
          <w:rFonts w:cs="Times New Roman"/>
          <w:szCs w:val="32"/>
        </w:rPr>
        <w:t xml:space="preserve"> </w:t>
      </w:r>
      <w:r w:rsidR="00F7635B" w:rsidRPr="00F7635B">
        <w:rPr>
          <w:rFonts w:cs="Times New Roman"/>
          <w:szCs w:val="32"/>
        </w:rPr>
        <w:t>ἔχων</w:t>
      </w:r>
      <w:r w:rsidR="00DF6F2C">
        <w:rPr>
          <w:rFonts w:cs="Times New Roman"/>
          <w:szCs w:val="32"/>
        </w:rPr>
        <w:t xml:space="preserve"> </w:t>
      </w:r>
      <w:r w:rsidR="00F7635B" w:rsidRPr="00F7635B">
        <w:rPr>
          <w:rFonts w:cs="Times New Roman"/>
          <w:szCs w:val="32"/>
        </w:rPr>
        <w:t>τοὺς</w:t>
      </w:r>
      <w:r w:rsidR="00DF6F2C">
        <w:rPr>
          <w:rFonts w:cs="Times New Roman"/>
          <w:szCs w:val="32"/>
        </w:rPr>
        <w:t xml:space="preserve"> </w:t>
      </w:r>
      <w:r w:rsidR="00F7635B" w:rsidRPr="00F7635B">
        <w:rPr>
          <w:rFonts w:cs="Times New Roman"/>
          <w:szCs w:val="32"/>
        </w:rPr>
        <w:t>ὀφθαλμοὺς</w:t>
      </w:r>
      <w:r w:rsidR="00DF6F2C">
        <w:rPr>
          <w:rFonts w:cs="Times New Roman"/>
          <w:szCs w:val="32"/>
        </w:rPr>
        <w:t xml:space="preserve"> </w:t>
      </w:r>
      <w:r w:rsidR="00F7635B" w:rsidRPr="00F7635B">
        <w:rPr>
          <w:rFonts w:cs="Times New Roman"/>
          <w:szCs w:val="32"/>
        </w:rPr>
        <w:t>αὐτοῦ</w:t>
      </w:r>
      <w:r w:rsidR="00DF6F2C">
        <w:rPr>
          <w:rFonts w:cs="Times New Roman"/>
          <w:szCs w:val="32"/>
        </w:rPr>
        <w:t xml:space="preserve"> </w:t>
      </w:r>
      <w:r w:rsidR="00F7635B" w:rsidRPr="00F7635B">
        <w:rPr>
          <w:rFonts w:cs="Times New Roman"/>
          <w:szCs w:val="32"/>
        </w:rPr>
        <w:t>ὡς</w:t>
      </w:r>
      <w:r w:rsidR="00DF6F2C">
        <w:rPr>
          <w:rFonts w:cs="Times New Roman"/>
          <w:szCs w:val="32"/>
        </w:rPr>
        <w:t xml:space="preserve"> </w:t>
      </w:r>
      <w:r w:rsidR="00F7635B" w:rsidRPr="00F7635B">
        <w:rPr>
          <w:rFonts w:cs="Times New Roman"/>
          <w:szCs w:val="32"/>
        </w:rPr>
        <w:t>φλόγα</w:t>
      </w:r>
      <w:r w:rsidR="00DF6F2C">
        <w:rPr>
          <w:rFonts w:cs="Times New Roman"/>
          <w:szCs w:val="32"/>
        </w:rPr>
        <w:t xml:space="preserve"> </w:t>
      </w:r>
      <w:r w:rsidR="00F7635B" w:rsidRPr="00F7635B">
        <w:rPr>
          <w:rFonts w:cs="Times New Roman"/>
          <w:szCs w:val="32"/>
        </w:rPr>
        <w:t>πυρός,</w:t>
      </w:r>
      <w:r w:rsidR="00DF6F2C">
        <w:rPr>
          <w:rFonts w:cs="Times New Roman"/>
          <w:szCs w:val="32"/>
        </w:rPr>
        <w:t xml:space="preserve"> </w:t>
      </w:r>
      <w:r w:rsidR="00F7635B" w:rsidRPr="00F7635B">
        <w:rPr>
          <w:rFonts w:cs="Times New Roman"/>
          <w:szCs w:val="32"/>
        </w:rPr>
        <w:t>καὶ</w:t>
      </w:r>
      <w:r w:rsidR="00DF6F2C">
        <w:rPr>
          <w:rFonts w:cs="Times New Roman"/>
          <w:szCs w:val="32"/>
        </w:rPr>
        <w:t xml:space="preserve"> </w:t>
      </w:r>
      <w:r w:rsidR="00F7635B" w:rsidRPr="00F7635B">
        <w:rPr>
          <w:rFonts w:cs="Times New Roman"/>
          <w:szCs w:val="32"/>
        </w:rPr>
        <w:t>οἱ</w:t>
      </w:r>
      <w:r w:rsidR="00DF6F2C">
        <w:rPr>
          <w:rFonts w:cs="Times New Roman"/>
          <w:szCs w:val="32"/>
        </w:rPr>
        <w:t xml:space="preserve"> </w:t>
      </w:r>
      <w:r w:rsidR="00F7635B" w:rsidRPr="00F7635B">
        <w:rPr>
          <w:rFonts w:cs="Times New Roman"/>
          <w:szCs w:val="32"/>
        </w:rPr>
        <w:t>πόδες</w:t>
      </w:r>
      <w:r w:rsidR="00DF6F2C">
        <w:rPr>
          <w:rFonts w:cs="Times New Roman"/>
          <w:szCs w:val="32"/>
        </w:rPr>
        <w:t xml:space="preserve"> </w:t>
      </w:r>
      <w:r w:rsidR="00F7635B" w:rsidRPr="00F7635B">
        <w:rPr>
          <w:rFonts w:cs="Times New Roman"/>
          <w:szCs w:val="32"/>
        </w:rPr>
        <w:t>αὐτοῦ</w:t>
      </w:r>
      <w:r w:rsidR="00DF6F2C">
        <w:rPr>
          <w:rFonts w:cs="Times New Roman"/>
          <w:szCs w:val="32"/>
        </w:rPr>
        <w:t xml:space="preserve"> </w:t>
      </w:r>
      <w:r w:rsidR="00F7635B" w:rsidRPr="00F7635B">
        <w:rPr>
          <w:rFonts w:cs="Times New Roman"/>
          <w:szCs w:val="32"/>
        </w:rPr>
        <w:t>ὅμοιοι</w:t>
      </w:r>
      <w:r w:rsidR="00DF6F2C">
        <w:rPr>
          <w:rFonts w:cs="Times New Roman"/>
          <w:szCs w:val="32"/>
        </w:rPr>
        <w:t xml:space="preserve"> </w:t>
      </w:r>
      <w:r w:rsidR="00F7635B" w:rsidRPr="00F7635B">
        <w:rPr>
          <w:rFonts w:cs="Times New Roman"/>
          <w:szCs w:val="32"/>
        </w:rPr>
        <w:t>χαλκολιβάνῳ</w:t>
      </w:r>
      <w:r w:rsidR="00F7635B">
        <w:rPr>
          <w:rFonts w:cs="Times New Roman"/>
          <w:szCs w:val="32"/>
        </w:rPr>
        <w:t>”</w:t>
      </w:r>
      <w:r w:rsidR="00DF6F2C">
        <w:rPr>
          <w:rFonts w:cs="Times New Roman"/>
          <w:szCs w:val="32"/>
        </w:rPr>
        <w:t xml:space="preserve"> </w:t>
      </w:r>
      <w:r w:rsidR="0085749E">
        <w:rPr>
          <w:rFonts w:cs="Times New Roman"/>
          <w:szCs w:val="32"/>
        </w:rPr>
        <w:t>—</w:t>
      </w:r>
      <w:r w:rsidR="00DF6F2C">
        <w:rPr>
          <w:rFonts w:cs="Times New Roman"/>
          <w:szCs w:val="32"/>
        </w:rPr>
        <w:t xml:space="preserve"> </w:t>
      </w:r>
      <w:r w:rsidR="0085749E">
        <w:rPr>
          <w:rFonts w:cs="Times New Roman"/>
          <w:szCs w:val="32"/>
        </w:rPr>
        <w:t>Revelation</w:t>
      </w:r>
      <w:r w:rsidR="00DF6F2C">
        <w:rPr>
          <w:rFonts w:cs="Times New Roman"/>
          <w:szCs w:val="32"/>
        </w:rPr>
        <w:t xml:space="preserve"> </w:t>
      </w:r>
      <w:r w:rsidR="0085749E">
        <w:rPr>
          <w:rFonts w:cs="Times New Roman"/>
          <w:szCs w:val="32"/>
        </w:rPr>
        <w:t>2:18</w:t>
      </w:r>
    </w:p>
    <w:p w:rsidR="00266957" w:rsidRDefault="00266957" w:rsidP="00AB36E8">
      <w:pPr>
        <w:tabs>
          <w:tab w:val="left" w:pos="1080"/>
        </w:tabs>
        <w:ind w:left="720" w:right="720"/>
        <w:rPr>
          <w:rFonts w:cs="Times New Roman"/>
          <w:szCs w:val="32"/>
        </w:rPr>
      </w:pPr>
    </w:p>
    <w:p w:rsidR="005A37CA" w:rsidRDefault="005A37CA" w:rsidP="00AB36E8">
      <w:pPr>
        <w:tabs>
          <w:tab w:val="left" w:pos="1080"/>
        </w:tabs>
        <w:ind w:left="720" w:right="720"/>
        <w:rPr>
          <w:rFonts w:cs="Times New Roman"/>
          <w:szCs w:val="32"/>
        </w:rPr>
      </w:pPr>
      <w:r>
        <w:rPr>
          <w:rFonts w:cs="Times New Roman"/>
          <w:szCs w:val="32"/>
        </w:rPr>
        <w:t>“They</w:t>
      </w:r>
      <w:r w:rsidR="00DF6F2C">
        <w:rPr>
          <w:rFonts w:cs="Times New Roman"/>
          <w:szCs w:val="32"/>
        </w:rPr>
        <w:t xml:space="preserve"> </w:t>
      </w:r>
      <w:r>
        <w:rPr>
          <w:rFonts w:cs="Times New Roman"/>
          <w:szCs w:val="32"/>
        </w:rPr>
        <w:t>sing</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new</w:t>
      </w:r>
      <w:r w:rsidR="00DF6F2C">
        <w:rPr>
          <w:rFonts w:cs="Times New Roman"/>
          <w:szCs w:val="32"/>
        </w:rPr>
        <w:t xml:space="preserve"> </w:t>
      </w:r>
      <w:r>
        <w:rPr>
          <w:rFonts w:cs="Times New Roman"/>
          <w:szCs w:val="32"/>
        </w:rPr>
        <w:t>song,</w:t>
      </w:r>
      <w:r w:rsidR="00DF6F2C">
        <w:rPr>
          <w:rFonts w:cs="Times New Roman"/>
          <w:szCs w:val="32"/>
        </w:rPr>
        <w:t xml:space="preserve"> </w:t>
      </w:r>
      <w:r>
        <w:rPr>
          <w:rFonts w:cs="Times New Roman"/>
          <w:szCs w:val="32"/>
        </w:rPr>
        <w:t>saying,</w:t>
      </w:r>
      <w:r w:rsidR="00DF6F2C">
        <w:rPr>
          <w:rFonts w:cs="Times New Roman"/>
          <w:szCs w:val="32"/>
        </w:rPr>
        <w:t xml:space="preserve"> </w:t>
      </w:r>
      <w:r>
        <w:rPr>
          <w:rFonts w:cs="Times New Roman"/>
          <w:szCs w:val="32"/>
        </w:rPr>
        <w:t>‘</w:t>
      </w:r>
      <w:r w:rsidR="009A01DE">
        <w:rPr>
          <w:rFonts w:cs="Times New Roman"/>
          <w:szCs w:val="32"/>
        </w:rPr>
        <w:t>You</w:t>
      </w:r>
      <w:r w:rsidR="00DF6F2C">
        <w:rPr>
          <w:rFonts w:cs="Times New Roman"/>
          <w:szCs w:val="32"/>
        </w:rPr>
        <w:t xml:space="preserve"> </w:t>
      </w:r>
      <w:r w:rsidR="009A01DE">
        <w:rPr>
          <w:rFonts w:cs="Times New Roman"/>
          <w:szCs w:val="32"/>
        </w:rPr>
        <w:t>are</w:t>
      </w:r>
      <w:r w:rsidR="00DF6F2C">
        <w:rPr>
          <w:rFonts w:cs="Times New Roman"/>
          <w:szCs w:val="32"/>
        </w:rPr>
        <w:t xml:space="preserve"> </w:t>
      </w:r>
      <w:r w:rsidR="009A01DE">
        <w:rPr>
          <w:rFonts w:cs="Times New Roman"/>
          <w:szCs w:val="32"/>
        </w:rPr>
        <w:t>worthy</w:t>
      </w:r>
      <w:r w:rsidR="00DF6F2C">
        <w:rPr>
          <w:rFonts w:cs="Times New Roman"/>
          <w:szCs w:val="32"/>
        </w:rPr>
        <w:t xml:space="preserve"> </w:t>
      </w:r>
      <w:r w:rsidR="009A01DE">
        <w:rPr>
          <w:rFonts w:cs="Times New Roman"/>
          <w:szCs w:val="32"/>
        </w:rPr>
        <w:t>to</w:t>
      </w:r>
      <w:r w:rsidR="00DF6F2C">
        <w:rPr>
          <w:rFonts w:cs="Times New Roman"/>
          <w:szCs w:val="32"/>
        </w:rPr>
        <w:t xml:space="preserve"> </w:t>
      </w:r>
      <w:r w:rsidR="009A01DE">
        <w:rPr>
          <w:rFonts w:cs="Times New Roman"/>
          <w:szCs w:val="32"/>
        </w:rPr>
        <w:t>take</w:t>
      </w:r>
      <w:r w:rsidR="00DF6F2C">
        <w:rPr>
          <w:rFonts w:cs="Times New Roman"/>
          <w:szCs w:val="32"/>
        </w:rPr>
        <w:t xml:space="preserve"> </w:t>
      </w:r>
      <w:r w:rsidR="009A01DE">
        <w:rPr>
          <w:rFonts w:cs="Times New Roman"/>
          <w:szCs w:val="32"/>
        </w:rPr>
        <w:t>the</w:t>
      </w:r>
      <w:r w:rsidR="00DF6F2C">
        <w:rPr>
          <w:rFonts w:cs="Times New Roman"/>
          <w:szCs w:val="32"/>
        </w:rPr>
        <w:t xml:space="preserve"> </w:t>
      </w:r>
      <w:r w:rsidR="009A01DE">
        <w:rPr>
          <w:rFonts w:cs="Times New Roman"/>
          <w:szCs w:val="32"/>
        </w:rPr>
        <w:t>book</w:t>
      </w:r>
      <w:r w:rsidR="00DF6F2C">
        <w:rPr>
          <w:rFonts w:cs="Times New Roman"/>
          <w:szCs w:val="32"/>
        </w:rPr>
        <w:t xml:space="preserve"> </w:t>
      </w:r>
      <w:r w:rsidR="009A01DE">
        <w:rPr>
          <w:rFonts w:cs="Times New Roman"/>
          <w:szCs w:val="32"/>
        </w:rPr>
        <w:t>and</w:t>
      </w:r>
      <w:r w:rsidR="00DF6F2C">
        <w:rPr>
          <w:rFonts w:cs="Times New Roman"/>
          <w:szCs w:val="32"/>
        </w:rPr>
        <w:t xml:space="preserve"> </w:t>
      </w:r>
      <w:r w:rsidR="009A01DE">
        <w:rPr>
          <w:rFonts w:cs="Times New Roman"/>
          <w:szCs w:val="32"/>
        </w:rPr>
        <w:t>to</w:t>
      </w:r>
      <w:r w:rsidR="00DF6F2C">
        <w:rPr>
          <w:rFonts w:cs="Times New Roman"/>
          <w:szCs w:val="32"/>
        </w:rPr>
        <w:t xml:space="preserve"> </w:t>
      </w:r>
      <w:r w:rsidR="009A01DE">
        <w:rPr>
          <w:rFonts w:cs="Times New Roman"/>
          <w:szCs w:val="32"/>
        </w:rPr>
        <w:t>open</w:t>
      </w:r>
      <w:r w:rsidR="00DF6F2C">
        <w:rPr>
          <w:rFonts w:cs="Times New Roman"/>
          <w:szCs w:val="32"/>
        </w:rPr>
        <w:t xml:space="preserve"> </w:t>
      </w:r>
      <w:r w:rsidR="009A01DE">
        <w:rPr>
          <w:rFonts w:cs="Times New Roman"/>
          <w:szCs w:val="32"/>
        </w:rPr>
        <w:t>its</w:t>
      </w:r>
      <w:r w:rsidR="00DF6F2C">
        <w:rPr>
          <w:rFonts w:cs="Times New Roman"/>
          <w:szCs w:val="32"/>
        </w:rPr>
        <w:t xml:space="preserve"> </w:t>
      </w:r>
      <w:r w:rsidR="009A01DE">
        <w:rPr>
          <w:rFonts w:cs="Times New Roman"/>
          <w:szCs w:val="32"/>
        </w:rPr>
        <w:t>seals,</w:t>
      </w:r>
      <w:r w:rsidR="00DF6F2C">
        <w:rPr>
          <w:rFonts w:cs="Times New Roman"/>
          <w:szCs w:val="32"/>
        </w:rPr>
        <w:t xml:space="preserve"> </w:t>
      </w:r>
      <w:r w:rsidR="009A01DE">
        <w:rPr>
          <w:rFonts w:cs="Times New Roman"/>
          <w:szCs w:val="32"/>
        </w:rPr>
        <w:t>since,</w:t>
      </w:r>
      <w:r w:rsidR="00DF6F2C">
        <w:rPr>
          <w:rFonts w:cs="Times New Roman"/>
          <w:szCs w:val="32"/>
        </w:rPr>
        <w:t xml:space="preserve"> </w:t>
      </w:r>
      <w:r w:rsidR="009A01DE">
        <w:rPr>
          <w:rFonts w:cs="Times New Roman"/>
          <w:szCs w:val="32"/>
        </w:rPr>
        <w:t>you</w:t>
      </w:r>
      <w:r w:rsidR="00DF6F2C">
        <w:rPr>
          <w:rFonts w:cs="Times New Roman"/>
          <w:szCs w:val="32"/>
        </w:rPr>
        <w:t xml:space="preserve"> </w:t>
      </w:r>
      <w:r w:rsidR="009A01DE">
        <w:rPr>
          <w:rFonts w:cs="Times New Roman"/>
          <w:szCs w:val="32"/>
        </w:rPr>
        <w:t>were</w:t>
      </w:r>
      <w:r w:rsidR="00DF6F2C">
        <w:rPr>
          <w:rFonts w:cs="Times New Roman"/>
          <w:szCs w:val="32"/>
        </w:rPr>
        <w:t xml:space="preserve"> </w:t>
      </w:r>
      <w:r w:rsidR="009A01DE">
        <w:rPr>
          <w:rFonts w:cs="Times New Roman"/>
          <w:szCs w:val="32"/>
        </w:rPr>
        <w:t>slain.</w:t>
      </w:r>
      <w:r w:rsidR="00DF6F2C">
        <w:rPr>
          <w:rFonts w:cs="Times New Roman"/>
          <w:szCs w:val="32"/>
        </w:rPr>
        <w:t xml:space="preserve">  </w:t>
      </w:r>
      <w:r w:rsidR="009A01DE">
        <w:rPr>
          <w:rFonts w:cs="Times New Roman"/>
          <w:szCs w:val="32"/>
        </w:rPr>
        <w:t>You</w:t>
      </w:r>
      <w:r w:rsidR="00DF6F2C">
        <w:rPr>
          <w:rFonts w:cs="Times New Roman"/>
          <w:szCs w:val="32"/>
        </w:rPr>
        <w:t xml:space="preserve"> </w:t>
      </w:r>
      <w:r w:rsidR="009A01DE">
        <w:rPr>
          <w:rFonts w:cs="Times New Roman"/>
          <w:szCs w:val="32"/>
        </w:rPr>
        <w:t>also</w:t>
      </w:r>
      <w:r w:rsidR="00DF6F2C">
        <w:rPr>
          <w:rFonts w:cs="Times New Roman"/>
          <w:szCs w:val="32"/>
        </w:rPr>
        <w:t xml:space="preserve"> </w:t>
      </w:r>
      <w:r w:rsidR="009A01DE">
        <w:rPr>
          <w:rFonts w:cs="Times New Roman"/>
          <w:szCs w:val="32"/>
        </w:rPr>
        <w:t>purchased</w:t>
      </w:r>
      <w:r w:rsidR="00DF6F2C">
        <w:rPr>
          <w:rFonts w:cs="Times New Roman"/>
          <w:szCs w:val="32"/>
        </w:rPr>
        <w:t xml:space="preserve"> </w:t>
      </w:r>
      <w:r w:rsidR="00183B51">
        <w:rPr>
          <w:rFonts w:cs="Times New Roman"/>
          <w:szCs w:val="32"/>
        </w:rPr>
        <w:t>for</w:t>
      </w:r>
      <w:r w:rsidR="00DF6F2C">
        <w:rPr>
          <w:rFonts w:cs="Times New Roman"/>
          <w:szCs w:val="32"/>
        </w:rPr>
        <w:t xml:space="preserve"> </w:t>
      </w:r>
      <w:r w:rsidR="00183B51">
        <w:rPr>
          <w:rFonts w:cs="Times New Roman"/>
          <w:szCs w:val="32"/>
        </w:rPr>
        <w:t>God</w:t>
      </w:r>
      <w:r w:rsidR="00DF6F2C">
        <w:rPr>
          <w:rFonts w:cs="Times New Roman"/>
          <w:szCs w:val="32"/>
        </w:rPr>
        <w:t xml:space="preserve"> </w:t>
      </w:r>
      <w:r w:rsidR="00183B51">
        <w:rPr>
          <w:rFonts w:cs="Times New Roman"/>
          <w:szCs w:val="32"/>
        </w:rPr>
        <w:t>in</w:t>
      </w:r>
      <w:r w:rsidR="00DF6F2C">
        <w:rPr>
          <w:rFonts w:cs="Times New Roman"/>
          <w:szCs w:val="32"/>
        </w:rPr>
        <w:t xml:space="preserve"> </w:t>
      </w:r>
      <w:r w:rsidR="00183B51">
        <w:rPr>
          <w:rFonts w:cs="Times New Roman"/>
          <w:szCs w:val="32"/>
        </w:rPr>
        <w:t>your</w:t>
      </w:r>
      <w:r w:rsidR="00DF6F2C">
        <w:rPr>
          <w:rFonts w:cs="Times New Roman"/>
          <w:szCs w:val="32"/>
        </w:rPr>
        <w:t xml:space="preserve"> </w:t>
      </w:r>
      <w:r w:rsidR="00183B51">
        <w:rPr>
          <w:rFonts w:cs="Times New Roman"/>
          <w:szCs w:val="32"/>
        </w:rPr>
        <w:t>blood</w:t>
      </w:r>
      <w:r w:rsidR="00DF6F2C">
        <w:rPr>
          <w:rFonts w:cs="Times New Roman"/>
          <w:szCs w:val="32"/>
        </w:rPr>
        <w:t xml:space="preserve"> </w:t>
      </w:r>
      <w:r w:rsidR="00183B51">
        <w:rPr>
          <w:rFonts w:cs="Times New Roman"/>
          <w:szCs w:val="32"/>
        </w:rPr>
        <w:t>from</w:t>
      </w:r>
      <w:r w:rsidR="00DF6F2C">
        <w:rPr>
          <w:rFonts w:cs="Times New Roman"/>
          <w:szCs w:val="32"/>
        </w:rPr>
        <w:t xml:space="preserve"> </w:t>
      </w:r>
      <w:r w:rsidR="00183B51">
        <w:rPr>
          <w:rFonts w:cs="Times New Roman"/>
          <w:szCs w:val="32"/>
        </w:rPr>
        <w:t>every</w:t>
      </w:r>
      <w:r w:rsidR="00DF6F2C">
        <w:rPr>
          <w:rFonts w:cs="Times New Roman"/>
          <w:szCs w:val="32"/>
        </w:rPr>
        <w:t xml:space="preserve"> </w:t>
      </w:r>
      <w:r w:rsidR="00183B51">
        <w:rPr>
          <w:rFonts w:cs="Times New Roman"/>
          <w:szCs w:val="32"/>
        </w:rPr>
        <w:t>tribe,</w:t>
      </w:r>
      <w:r w:rsidR="00DF6F2C">
        <w:rPr>
          <w:rFonts w:cs="Times New Roman"/>
          <w:szCs w:val="32"/>
        </w:rPr>
        <w:t xml:space="preserve"> </w:t>
      </w:r>
      <w:r w:rsidR="00183B51">
        <w:rPr>
          <w:rFonts w:cs="Times New Roman"/>
          <w:szCs w:val="32"/>
        </w:rPr>
        <w:t>tongue,</w:t>
      </w:r>
      <w:r w:rsidR="00DF6F2C">
        <w:rPr>
          <w:rFonts w:cs="Times New Roman"/>
          <w:szCs w:val="32"/>
        </w:rPr>
        <w:t xml:space="preserve"> </w:t>
      </w:r>
      <w:r w:rsidR="00183B51">
        <w:rPr>
          <w:rFonts w:cs="Times New Roman"/>
          <w:szCs w:val="32"/>
        </w:rPr>
        <w:t>people,</w:t>
      </w:r>
      <w:r w:rsidR="00DF6F2C">
        <w:rPr>
          <w:rFonts w:cs="Times New Roman"/>
          <w:szCs w:val="32"/>
        </w:rPr>
        <w:t xml:space="preserve"> </w:t>
      </w:r>
      <w:r w:rsidR="00183B51">
        <w:rPr>
          <w:rFonts w:cs="Times New Roman"/>
          <w:szCs w:val="32"/>
        </w:rPr>
        <w:t>and</w:t>
      </w:r>
      <w:r w:rsidR="00DF6F2C">
        <w:rPr>
          <w:rFonts w:cs="Times New Roman"/>
          <w:szCs w:val="32"/>
        </w:rPr>
        <w:t xml:space="preserve"> </w:t>
      </w:r>
      <w:r w:rsidR="00183B51">
        <w:rPr>
          <w:rFonts w:cs="Times New Roman"/>
          <w:szCs w:val="32"/>
        </w:rPr>
        <w:t>nation.”</w:t>
      </w:r>
      <w:r w:rsidR="0086717D">
        <w:rPr>
          <w:rFonts w:cs="Times New Roman"/>
          <w:szCs w:val="32"/>
        </w:rPr>
        <w:br/>
        <w:t>“</w:t>
      </w:r>
      <w:r w:rsidR="0086717D" w:rsidRPr="0086717D">
        <w:rPr>
          <w:rFonts w:cs="Times New Roman"/>
          <w:szCs w:val="32"/>
        </w:rPr>
        <w:t>καὶ</w:t>
      </w:r>
      <w:r w:rsidR="00DF6F2C">
        <w:rPr>
          <w:rFonts w:cs="Times New Roman"/>
          <w:szCs w:val="32"/>
        </w:rPr>
        <w:t xml:space="preserve"> </w:t>
      </w:r>
      <w:r w:rsidR="0086717D" w:rsidRPr="0086717D">
        <w:rPr>
          <w:rFonts w:cs="Times New Roman"/>
          <w:szCs w:val="32"/>
        </w:rPr>
        <w:t>ᾄδουσιν</w:t>
      </w:r>
      <w:r w:rsidR="00DF6F2C">
        <w:rPr>
          <w:rFonts w:cs="Times New Roman"/>
          <w:szCs w:val="32"/>
        </w:rPr>
        <w:t xml:space="preserve"> </w:t>
      </w:r>
      <w:r w:rsidR="0086717D" w:rsidRPr="0086717D">
        <w:rPr>
          <w:rFonts w:cs="Times New Roman"/>
          <w:szCs w:val="32"/>
        </w:rPr>
        <w:t>ᾠδὴν</w:t>
      </w:r>
      <w:r w:rsidR="00DF6F2C">
        <w:rPr>
          <w:rFonts w:cs="Times New Roman"/>
          <w:szCs w:val="32"/>
        </w:rPr>
        <w:t xml:space="preserve"> </w:t>
      </w:r>
      <w:r w:rsidR="0086717D" w:rsidRPr="0086717D">
        <w:rPr>
          <w:rFonts w:cs="Times New Roman"/>
          <w:szCs w:val="32"/>
        </w:rPr>
        <w:t>καινὴν</w:t>
      </w:r>
      <w:r w:rsidR="00DF6F2C">
        <w:rPr>
          <w:rFonts w:cs="Times New Roman"/>
          <w:szCs w:val="32"/>
        </w:rPr>
        <w:t xml:space="preserve"> </w:t>
      </w:r>
      <w:r w:rsidR="0086717D" w:rsidRPr="0086717D">
        <w:rPr>
          <w:rFonts w:cs="Times New Roman"/>
          <w:szCs w:val="32"/>
        </w:rPr>
        <w:t>λέγοντες</w:t>
      </w:r>
      <w:r w:rsidR="00DF6F2C">
        <w:rPr>
          <w:rFonts w:cs="Times New Roman"/>
          <w:szCs w:val="32"/>
        </w:rPr>
        <w:t xml:space="preserve"> </w:t>
      </w:r>
      <w:r w:rsidR="0086717D">
        <w:rPr>
          <w:rFonts w:cs="Times New Roman"/>
          <w:szCs w:val="32"/>
        </w:rPr>
        <w:t>ἄ</w:t>
      </w:r>
      <w:r w:rsidR="0086717D" w:rsidRPr="0086717D">
        <w:rPr>
          <w:rFonts w:cs="Times New Roman"/>
          <w:szCs w:val="32"/>
        </w:rPr>
        <w:t>ξιος</w:t>
      </w:r>
      <w:r w:rsidR="00DF6F2C">
        <w:rPr>
          <w:rFonts w:cs="Times New Roman"/>
          <w:szCs w:val="32"/>
        </w:rPr>
        <w:t xml:space="preserve"> </w:t>
      </w:r>
      <w:r w:rsidR="0086717D" w:rsidRPr="0086717D">
        <w:rPr>
          <w:rFonts w:cs="Times New Roman"/>
          <w:szCs w:val="32"/>
        </w:rPr>
        <w:t>εἶ</w:t>
      </w:r>
      <w:r w:rsidR="00DF6F2C">
        <w:rPr>
          <w:rFonts w:cs="Times New Roman"/>
          <w:szCs w:val="32"/>
        </w:rPr>
        <w:t xml:space="preserve"> </w:t>
      </w:r>
      <w:r w:rsidR="0086717D" w:rsidRPr="0086717D">
        <w:rPr>
          <w:rFonts w:cs="Times New Roman"/>
          <w:szCs w:val="32"/>
        </w:rPr>
        <w:t>λαβεῖν</w:t>
      </w:r>
      <w:r w:rsidR="00DF6F2C">
        <w:rPr>
          <w:rFonts w:cs="Times New Roman"/>
          <w:szCs w:val="32"/>
        </w:rPr>
        <w:t xml:space="preserve"> </w:t>
      </w:r>
      <w:r w:rsidR="0086717D" w:rsidRPr="0086717D">
        <w:rPr>
          <w:rFonts w:cs="Times New Roman"/>
          <w:szCs w:val="32"/>
        </w:rPr>
        <w:t>τὸ</w:t>
      </w:r>
      <w:r w:rsidR="00DF6F2C">
        <w:rPr>
          <w:rFonts w:cs="Times New Roman"/>
          <w:szCs w:val="32"/>
        </w:rPr>
        <w:t xml:space="preserve"> </w:t>
      </w:r>
      <w:r w:rsidR="0086717D" w:rsidRPr="0086717D">
        <w:rPr>
          <w:rFonts w:cs="Times New Roman"/>
          <w:szCs w:val="32"/>
        </w:rPr>
        <w:t>βιβλίον</w:t>
      </w:r>
      <w:r w:rsidR="00DF6F2C">
        <w:rPr>
          <w:rFonts w:cs="Times New Roman"/>
          <w:szCs w:val="32"/>
        </w:rPr>
        <w:t xml:space="preserve"> </w:t>
      </w:r>
      <w:r w:rsidR="0086717D" w:rsidRPr="0086717D">
        <w:rPr>
          <w:rFonts w:cs="Times New Roman"/>
          <w:szCs w:val="32"/>
        </w:rPr>
        <w:t>καὶ</w:t>
      </w:r>
      <w:r w:rsidR="00DF6F2C">
        <w:rPr>
          <w:rFonts w:cs="Times New Roman"/>
          <w:szCs w:val="32"/>
        </w:rPr>
        <w:t xml:space="preserve"> </w:t>
      </w:r>
      <w:r w:rsidR="0086717D" w:rsidRPr="0086717D">
        <w:rPr>
          <w:rFonts w:cs="Times New Roman"/>
          <w:szCs w:val="32"/>
        </w:rPr>
        <w:t>ἀνοῖξαι</w:t>
      </w:r>
      <w:r w:rsidR="00DF6F2C">
        <w:rPr>
          <w:rFonts w:cs="Times New Roman"/>
          <w:szCs w:val="32"/>
        </w:rPr>
        <w:t xml:space="preserve"> </w:t>
      </w:r>
      <w:r w:rsidR="0086717D" w:rsidRPr="0086717D">
        <w:rPr>
          <w:rFonts w:cs="Times New Roman"/>
          <w:szCs w:val="32"/>
        </w:rPr>
        <w:t>τὰς</w:t>
      </w:r>
      <w:r w:rsidR="00DF6F2C">
        <w:rPr>
          <w:rFonts w:cs="Times New Roman"/>
          <w:szCs w:val="32"/>
        </w:rPr>
        <w:t xml:space="preserve"> </w:t>
      </w:r>
      <w:r w:rsidR="0086717D" w:rsidRPr="0086717D">
        <w:rPr>
          <w:rFonts w:cs="Times New Roman"/>
          <w:szCs w:val="32"/>
        </w:rPr>
        <w:t>σφραγῖδας</w:t>
      </w:r>
      <w:r w:rsidR="00DF6F2C">
        <w:rPr>
          <w:rFonts w:cs="Times New Roman"/>
          <w:szCs w:val="32"/>
        </w:rPr>
        <w:t xml:space="preserve"> </w:t>
      </w:r>
      <w:r w:rsidR="0086717D" w:rsidRPr="0086717D">
        <w:rPr>
          <w:rFonts w:cs="Times New Roman"/>
          <w:szCs w:val="32"/>
        </w:rPr>
        <w:t>αὐτοῦ,</w:t>
      </w:r>
      <w:r w:rsidR="00DF6F2C">
        <w:rPr>
          <w:rFonts w:cs="Times New Roman"/>
          <w:szCs w:val="32"/>
        </w:rPr>
        <w:t xml:space="preserve"> </w:t>
      </w:r>
      <w:r w:rsidR="0086717D" w:rsidRPr="0086717D">
        <w:rPr>
          <w:rFonts w:cs="Times New Roman"/>
          <w:szCs w:val="32"/>
        </w:rPr>
        <w:t>ὅτι</w:t>
      </w:r>
      <w:r w:rsidR="00DF6F2C">
        <w:rPr>
          <w:rFonts w:cs="Times New Roman"/>
          <w:szCs w:val="32"/>
        </w:rPr>
        <w:t xml:space="preserve"> </w:t>
      </w:r>
      <w:r w:rsidR="0086717D" w:rsidRPr="0086717D">
        <w:rPr>
          <w:rFonts w:cs="Times New Roman"/>
          <w:szCs w:val="32"/>
        </w:rPr>
        <w:t>ἐσφάγης</w:t>
      </w:r>
      <w:r w:rsidR="00DF6F2C">
        <w:rPr>
          <w:rFonts w:cs="Times New Roman"/>
          <w:szCs w:val="32"/>
        </w:rPr>
        <w:t xml:space="preserve"> </w:t>
      </w:r>
      <w:r w:rsidR="0086717D" w:rsidRPr="0086717D">
        <w:rPr>
          <w:rFonts w:cs="Times New Roman"/>
          <w:szCs w:val="32"/>
        </w:rPr>
        <w:t>καὶ</w:t>
      </w:r>
      <w:r w:rsidR="00DF6F2C">
        <w:rPr>
          <w:rFonts w:cs="Times New Roman"/>
          <w:szCs w:val="32"/>
        </w:rPr>
        <w:t xml:space="preserve"> </w:t>
      </w:r>
      <w:r w:rsidR="0086717D" w:rsidRPr="0086717D">
        <w:rPr>
          <w:rFonts w:cs="Times New Roman"/>
          <w:szCs w:val="32"/>
        </w:rPr>
        <w:t>ἠγόρασας</w:t>
      </w:r>
      <w:r w:rsidR="00DF6F2C">
        <w:rPr>
          <w:rFonts w:cs="Times New Roman"/>
          <w:szCs w:val="32"/>
        </w:rPr>
        <w:t xml:space="preserve"> </w:t>
      </w:r>
      <w:r w:rsidR="0086717D" w:rsidRPr="0086717D">
        <w:rPr>
          <w:rFonts w:cs="Times New Roman"/>
          <w:szCs w:val="32"/>
        </w:rPr>
        <w:t>τῷ</w:t>
      </w:r>
      <w:r w:rsidR="00DF6F2C">
        <w:rPr>
          <w:rFonts w:cs="Times New Roman"/>
          <w:szCs w:val="32"/>
        </w:rPr>
        <w:t xml:space="preserve"> </w:t>
      </w:r>
      <w:r w:rsidR="0086717D" w:rsidRPr="0086717D">
        <w:rPr>
          <w:rFonts w:cs="Times New Roman"/>
          <w:szCs w:val="32"/>
        </w:rPr>
        <w:t>θεῷ</w:t>
      </w:r>
      <w:r w:rsidR="00DF6F2C">
        <w:rPr>
          <w:rFonts w:cs="Times New Roman"/>
          <w:szCs w:val="32"/>
        </w:rPr>
        <w:t xml:space="preserve"> </w:t>
      </w:r>
      <w:r w:rsidR="0086717D" w:rsidRPr="0086717D">
        <w:rPr>
          <w:rFonts w:cs="Times New Roman"/>
          <w:szCs w:val="32"/>
        </w:rPr>
        <w:t>ἐν</w:t>
      </w:r>
      <w:r w:rsidR="00DF6F2C">
        <w:rPr>
          <w:rFonts w:cs="Times New Roman"/>
          <w:szCs w:val="32"/>
        </w:rPr>
        <w:t xml:space="preserve"> </w:t>
      </w:r>
      <w:r w:rsidR="0086717D" w:rsidRPr="0086717D">
        <w:rPr>
          <w:rFonts w:cs="Times New Roman"/>
          <w:szCs w:val="32"/>
        </w:rPr>
        <w:t>τῷ</w:t>
      </w:r>
      <w:r w:rsidR="00DF6F2C">
        <w:rPr>
          <w:rFonts w:cs="Times New Roman"/>
          <w:szCs w:val="32"/>
        </w:rPr>
        <w:t xml:space="preserve"> </w:t>
      </w:r>
      <w:r w:rsidR="0086717D" w:rsidRPr="0086717D">
        <w:rPr>
          <w:rFonts w:cs="Times New Roman"/>
          <w:szCs w:val="32"/>
        </w:rPr>
        <w:t>αἵματί</w:t>
      </w:r>
      <w:r w:rsidR="00DF6F2C">
        <w:rPr>
          <w:rFonts w:cs="Times New Roman"/>
          <w:szCs w:val="32"/>
        </w:rPr>
        <w:t xml:space="preserve"> </w:t>
      </w:r>
      <w:r w:rsidR="0086717D" w:rsidRPr="0086717D">
        <w:rPr>
          <w:rFonts w:cs="Times New Roman"/>
          <w:szCs w:val="32"/>
        </w:rPr>
        <w:t>σου</w:t>
      </w:r>
      <w:r w:rsidR="00DF6F2C">
        <w:rPr>
          <w:rFonts w:cs="Times New Roman"/>
          <w:szCs w:val="32"/>
        </w:rPr>
        <w:t xml:space="preserve"> </w:t>
      </w:r>
      <w:r w:rsidR="0086717D" w:rsidRPr="0086717D">
        <w:rPr>
          <w:rFonts w:cs="Times New Roman"/>
          <w:szCs w:val="32"/>
        </w:rPr>
        <w:t>ἐκ</w:t>
      </w:r>
      <w:r w:rsidR="00DF6F2C">
        <w:rPr>
          <w:rFonts w:cs="Times New Roman"/>
          <w:szCs w:val="32"/>
        </w:rPr>
        <w:t xml:space="preserve"> </w:t>
      </w:r>
      <w:r w:rsidR="0086717D" w:rsidRPr="0086717D">
        <w:rPr>
          <w:rFonts w:cs="Times New Roman"/>
          <w:szCs w:val="32"/>
        </w:rPr>
        <w:t>πάσης</w:t>
      </w:r>
      <w:r w:rsidR="00DF6F2C">
        <w:rPr>
          <w:rFonts w:cs="Times New Roman"/>
          <w:szCs w:val="32"/>
        </w:rPr>
        <w:t xml:space="preserve"> </w:t>
      </w:r>
      <w:r w:rsidR="0086717D" w:rsidRPr="0086717D">
        <w:rPr>
          <w:rFonts w:cs="Times New Roman"/>
          <w:szCs w:val="32"/>
        </w:rPr>
        <w:t>φυλῆς</w:t>
      </w:r>
      <w:r w:rsidR="00DF6F2C">
        <w:rPr>
          <w:rFonts w:cs="Times New Roman"/>
          <w:szCs w:val="32"/>
        </w:rPr>
        <w:t xml:space="preserve"> </w:t>
      </w:r>
      <w:r w:rsidR="0086717D" w:rsidRPr="0086717D">
        <w:rPr>
          <w:rFonts w:cs="Times New Roman"/>
          <w:szCs w:val="32"/>
        </w:rPr>
        <w:t>καὶ</w:t>
      </w:r>
      <w:r w:rsidR="00DF6F2C">
        <w:rPr>
          <w:rFonts w:cs="Times New Roman"/>
          <w:szCs w:val="32"/>
        </w:rPr>
        <w:t xml:space="preserve"> </w:t>
      </w:r>
      <w:r w:rsidR="0086717D" w:rsidRPr="0086717D">
        <w:rPr>
          <w:rFonts w:cs="Times New Roman"/>
          <w:szCs w:val="32"/>
        </w:rPr>
        <w:t>γλώσσης</w:t>
      </w:r>
      <w:r w:rsidR="00DF6F2C">
        <w:rPr>
          <w:rFonts w:cs="Times New Roman"/>
          <w:szCs w:val="32"/>
        </w:rPr>
        <w:t xml:space="preserve"> </w:t>
      </w:r>
      <w:r w:rsidR="0086717D" w:rsidRPr="0086717D">
        <w:rPr>
          <w:rFonts w:cs="Times New Roman"/>
          <w:szCs w:val="32"/>
        </w:rPr>
        <w:t>καὶ</w:t>
      </w:r>
      <w:r w:rsidR="00DF6F2C">
        <w:rPr>
          <w:rFonts w:cs="Times New Roman"/>
          <w:szCs w:val="32"/>
        </w:rPr>
        <w:t xml:space="preserve"> </w:t>
      </w:r>
      <w:r w:rsidR="0086717D" w:rsidRPr="0086717D">
        <w:rPr>
          <w:rFonts w:cs="Times New Roman"/>
          <w:szCs w:val="32"/>
        </w:rPr>
        <w:t>λαοῦ</w:t>
      </w:r>
      <w:r w:rsidR="00DF6F2C">
        <w:rPr>
          <w:rFonts w:cs="Times New Roman"/>
          <w:szCs w:val="32"/>
        </w:rPr>
        <w:t xml:space="preserve"> </w:t>
      </w:r>
      <w:r w:rsidR="0086717D" w:rsidRPr="0086717D">
        <w:rPr>
          <w:rFonts w:cs="Times New Roman"/>
          <w:szCs w:val="32"/>
        </w:rPr>
        <w:t>καὶ</w:t>
      </w:r>
      <w:r w:rsidR="00DF6F2C">
        <w:rPr>
          <w:rFonts w:cs="Times New Roman"/>
          <w:szCs w:val="32"/>
        </w:rPr>
        <w:t xml:space="preserve"> </w:t>
      </w:r>
      <w:r w:rsidR="0086717D" w:rsidRPr="0086717D">
        <w:rPr>
          <w:rFonts w:cs="Times New Roman"/>
          <w:szCs w:val="32"/>
        </w:rPr>
        <w:t>ἔθνους,</w:t>
      </w:r>
      <w:r w:rsidR="0086717D">
        <w:rPr>
          <w:rFonts w:cs="Times New Roman"/>
          <w:szCs w:val="32"/>
        </w:rPr>
        <w:t>”</w:t>
      </w:r>
      <w:r w:rsidR="00DF6F2C">
        <w:rPr>
          <w:rFonts w:cs="Times New Roman"/>
          <w:szCs w:val="32"/>
        </w:rPr>
        <w:t xml:space="preserve"> </w:t>
      </w:r>
      <w:r w:rsidR="00183B51">
        <w:rPr>
          <w:rFonts w:cs="Times New Roman"/>
          <w:szCs w:val="32"/>
        </w:rPr>
        <w:t>—</w:t>
      </w:r>
      <w:r w:rsidR="00DF6F2C">
        <w:rPr>
          <w:rFonts w:cs="Times New Roman"/>
          <w:szCs w:val="32"/>
        </w:rPr>
        <w:t xml:space="preserve"> </w:t>
      </w:r>
      <w:r w:rsidR="00183B51">
        <w:rPr>
          <w:rFonts w:cs="Times New Roman"/>
          <w:szCs w:val="32"/>
        </w:rPr>
        <w:t>Revelation</w:t>
      </w:r>
      <w:r w:rsidR="00DF6F2C">
        <w:rPr>
          <w:rFonts w:cs="Times New Roman"/>
          <w:szCs w:val="32"/>
        </w:rPr>
        <w:t xml:space="preserve"> </w:t>
      </w:r>
      <w:r w:rsidR="00183B51">
        <w:rPr>
          <w:rFonts w:cs="Times New Roman"/>
          <w:szCs w:val="32"/>
        </w:rPr>
        <w:t>5:9</w:t>
      </w:r>
    </w:p>
    <w:p w:rsidR="005A37CA" w:rsidRDefault="005A37CA" w:rsidP="00AB36E8">
      <w:pPr>
        <w:tabs>
          <w:tab w:val="left" w:pos="1080"/>
        </w:tabs>
        <w:ind w:left="720" w:right="720"/>
        <w:rPr>
          <w:rFonts w:cs="Times New Roman"/>
          <w:szCs w:val="32"/>
        </w:rPr>
      </w:pPr>
    </w:p>
    <w:p w:rsidR="00266957" w:rsidRDefault="00266957" w:rsidP="00AB36E8">
      <w:pPr>
        <w:tabs>
          <w:tab w:val="left" w:pos="1080"/>
        </w:tabs>
        <w:ind w:left="720" w:right="720"/>
        <w:rPr>
          <w:rFonts w:cs="Times New Roman"/>
          <w:szCs w:val="32"/>
        </w:rPr>
      </w:pPr>
      <w:r>
        <w:rPr>
          <w:rFonts w:cs="Times New Roman"/>
          <w:szCs w:val="32"/>
        </w:rPr>
        <w:t>“</w:t>
      </w:r>
      <w:r w:rsidR="00103FDD">
        <w:rPr>
          <w:rFonts w:cs="Times New Roman"/>
          <w:szCs w:val="32"/>
        </w:rPr>
        <w:t>They</w:t>
      </w:r>
      <w:r w:rsidR="00DF6F2C">
        <w:rPr>
          <w:rFonts w:cs="Times New Roman"/>
          <w:szCs w:val="32"/>
        </w:rPr>
        <w:t xml:space="preserve"> </w:t>
      </w:r>
      <w:r w:rsidR="00103FDD">
        <w:rPr>
          <w:rFonts w:cs="Times New Roman"/>
          <w:szCs w:val="32"/>
        </w:rPr>
        <w:t>sing</w:t>
      </w:r>
      <w:r w:rsidR="00DF6F2C">
        <w:rPr>
          <w:rFonts w:cs="Times New Roman"/>
          <w:szCs w:val="32"/>
        </w:rPr>
        <w:t xml:space="preserve"> </w:t>
      </w:r>
      <w:r w:rsidR="00103FDD">
        <w:rPr>
          <w:rFonts w:cs="Times New Roman"/>
          <w:szCs w:val="32"/>
        </w:rPr>
        <w:t>the</w:t>
      </w:r>
      <w:r w:rsidR="00DF6F2C">
        <w:rPr>
          <w:rFonts w:cs="Times New Roman"/>
          <w:szCs w:val="32"/>
        </w:rPr>
        <w:t xml:space="preserve"> </w:t>
      </w:r>
      <w:r w:rsidR="00103FDD">
        <w:rPr>
          <w:rFonts w:cs="Times New Roman"/>
          <w:szCs w:val="32"/>
        </w:rPr>
        <w:t>song</w:t>
      </w:r>
      <w:r w:rsidR="00DF6F2C">
        <w:rPr>
          <w:rFonts w:cs="Times New Roman"/>
          <w:szCs w:val="32"/>
        </w:rPr>
        <w:t xml:space="preserve"> </w:t>
      </w:r>
      <w:r w:rsidR="00103FDD">
        <w:rPr>
          <w:rFonts w:cs="Times New Roman"/>
          <w:szCs w:val="32"/>
        </w:rPr>
        <w:t>of</w:t>
      </w:r>
      <w:r w:rsidR="00DF6F2C">
        <w:rPr>
          <w:rFonts w:cs="Times New Roman"/>
          <w:szCs w:val="32"/>
        </w:rPr>
        <w:t xml:space="preserve"> </w:t>
      </w:r>
      <w:r w:rsidR="00103FDD">
        <w:rPr>
          <w:rFonts w:cs="Times New Roman"/>
          <w:szCs w:val="32"/>
        </w:rPr>
        <w:t>Moses,</w:t>
      </w:r>
      <w:r w:rsidR="00DF6F2C">
        <w:rPr>
          <w:rFonts w:cs="Times New Roman"/>
          <w:szCs w:val="32"/>
        </w:rPr>
        <w:t xml:space="preserve"> </w:t>
      </w:r>
      <w:r w:rsidR="00350FE9">
        <w:rPr>
          <w:rFonts w:cs="Times New Roman"/>
          <w:szCs w:val="32"/>
        </w:rPr>
        <w:t>the</w:t>
      </w:r>
      <w:r w:rsidR="00DF6F2C">
        <w:rPr>
          <w:rFonts w:cs="Times New Roman"/>
          <w:szCs w:val="32"/>
        </w:rPr>
        <w:t xml:space="preserve"> </w:t>
      </w:r>
      <w:r w:rsidR="00350FE9">
        <w:rPr>
          <w:rFonts w:cs="Times New Roman"/>
          <w:szCs w:val="32"/>
        </w:rPr>
        <w:t>servant</w:t>
      </w:r>
      <w:r w:rsidR="00DF6F2C">
        <w:rPr>
          <w:rFonts w:cs="Times New Roman"/>
          <w:szCs w:val="32"/>
        </w:rPr>
        <w:t xml:space="preserve"> </w:t>
      </w:r>
      <w:r w:rsidR="00350FE9">
        <w:rPr>
          <w:rFonts w:cs="Times New Roman"/>
          <w:szCs w:val="32"/>
        </w:rPr>
        <w:t>of</w:t>
      </w:r>
      <w:r w:rsidR="00DF6F2C">
        <w:rPr>
          <w:rFonts w:cs="Times New Roman"/>
          <w:szCs w:val="32"/>
        </w:rPr>
        <w:t xml:space="preserve"> </w:t>
      </w:r>
      <w:r w:rsidR="00350FE9">
        <w:rPr>
          <w:rFonts w:cs="Times New Roman"/>
          <w:szCs w:val="32"/>
        </w:rPr>
        <w:t>God</w:t>
      </w:r>
      <w:r w:rsidR="00103FDD">
        <w:rPr>
          <w:rFonts w:cs="Times New Roman"/>
          <w:szCs w:val="32"/>
        </w:rPr>
        <w:t>,</w:t>
      </w:r>
      <w:r w:rsidR="00DF6F2C">
        <w:rPr>
          <w:rFonts w:cs="Times New Roman"/>
          <w:szCs w:val="32"/>
        </w:rPr>
        <w:t xml:space="preserve"> </w:t>
      </w:r>
      <w:r w:rsidR="00103FDD">
        <w:rPr>
          <w:rFonts w:cs="Times New Roman"/>
          <w:szCs w:val="32"/>
        </w:rPr>
        <w:t>the</w:t>
      </w:r>
      <w:r w:rsidR="00DF6F2C">
        <w:rPr>
          <w:rFonts w:cs="Times New Roman"/>
          <w:szCs w:val="32"/>
        </w:rPr>
        <w:t xml:space="preserve"> </w:t>
      </w:r>
      <w:r w:rsidR="00103FDD">
        <w:rPr>
          <w:rFonts w:cs="Times New Roman"/>
          <w:szCs w:val="32"/>
        </w:rPr>
        <w:t>song</w:t>
      </w:r>
      <w:r w:rsidR="00DF6F2C">
        <w:rPr>
          <w:rFonts w:cs="Times New Roman"/>
          <w:szCs w:val="32"/>
        </w:rPr>
        <w:t xml:space="preserve"> </w:t>
      </w:r>
      <w:r w:rsidR="00103FDD">
        <w:rPr>
          <w:rFonts w:cs="Times New Roman"/>
          <w:szCs w:val="32"/>
        </w:rPr>
        <w:t>of</w:t>
      </w:r>
      <w:r w:rsidR="00DF6F2C">
        <w:rPr>
          <w:rFonts w:cs="Times New Roman"/>
          <w:szCs w:val="32"/>
        </w:rPr>
        <w:t xml:space="preserve"> </w:t>
      </w:r>
      <w:r w:rsidR="00103FDD">
        <w:rPr>
          <w:rFonts w:cs="Times New Roman"/>
          <w:szCs w:val="32"/>
        </w:rPr>
        <w:t>the</w:t>
      </w:r>
      <w:r w:rsidR="00DF6F2C">
        <w:rPr>
          <w:rFonts w:cs="Times New Roman"/>
          <w:szCs w:val="32"/>
        </w:rPr>
        <w:t xml:space="preserve"> </w:t>
      </w:r>
      <w:r w:rsidR="00103FDD">
        <w:rPr>
          <w:rFonts w:cs="Times New Roman"/>
          <w:szCs w:val="32"/>
        </w:rPr>
        <w:t>Lamb</w:t>
      </w:r>
      <w:r w:rsidR="00DF6F2C">
        <w:rPr>
          <w:rFonts w:cs="Times New Roman"/>
          <w:szCs w:val="32"/>
        </w:rPr>
        <w:t xml:space="preserve"> </w:t>
      </w:r>
      <w:r w:rsidR="00103FDD">
        <w:rPr>
          <w:rFonts w:cs="Times New Roman"/>
          <w:szCs w:val="32"/>
        </w:rPr>
        <w:t>as</w:t>
      </w:r>
      <w:r w:rsidR="00DF6F2C">
        <w:rPr>
          <w:rFonts w:cs="Times New Roman"/>
          <w:szCs w:val="32"/>
        </w:rPr>
        <w:t xml:space="preserve"> </w:t>
      </w:r>
      <w:r w:rsidR="00103FDD">
        <w:rPr>
          <w:rFonts w:cs="Times New Roman"/>
          <w:szCs w:val="32"/>
        </w:rPr>
        <w:t>well,</w:t>
      </w:r>
      <w:r w:rsidR="00DF6F2C">
        <w:rPr>
          <w:rFonts w:cs="Times New Roman"/>
          <w:szCs w:val="32"/>
        </w:rPr>
        <w:t xml:space="preserve"> </w:t>
      </w:r>
      <w:r w:rsidR="00103FDD">
        <w:rPr>
          <w:rFonts w:cs="Times New Roman"/>
          <w:szCs w:val="32"/>
        </w:rPr>
        <w:t>saying,</w:t>
      </w:r>
      <w:r w:rsidR="00DF6F2C">
        <w:rPr>
          <w:rFonts w:cs="Times New Roman"/>
          <w:szCs w:val="32"/>
        </w:rPr>
        <w:t xml:space="preserve"> </w:t>
      </w:r>
      <w:r w:rsidR="00103FDD">
        <w:rPr>
          <w:rFonts w:cs="Times New Roman"/>
          <w:szCs w:val="32"/>
        </w:rPr>
        <w:t>‘Great</w:t>
      </w:r>
      <w:r w:rsidR="00DF6F2C">
        <w:rPr>
          <w:rFonts w:cs="Times New Roman"/>
          <w:szCs w:val="32"/>
        </w:rPr>
        <w:t xml:space="preserve"> </w:t>
      </w:r>
      <w:r w:rsidR="00103FDD">
        <w:rPr>
          <w:rFonts w:cs="Times New Roman"/>
          <w:szCs w:val="32"/>
        </w:rPr>
        <w:t>and</w:t>
      </w:r>
      <w:r w:rsidR="00DF6F2C">
        <w:rPr>
          <w:rFonts w:cs="Times New Roman"/>
          <w:szCs w:val="32"/>
        </w:rPr>
        <w:t xml:space="preserve"> </w:t>
      </w:r>
      <w:r w:rsidR="005A37CA">
        <w:rPr>
          <w:rFonts w:cs="Times New Roman"/>
          <w:szCs w:val="32"/>
        </w:rPr>
        <w:t>glorious</w:t>
      </w:r>
      <w:r w:rsidR="00DF6F2C">
        <w:rPr>
          <w:rFonts w:cs="Times New Roman"/>
          <w:szCs w:val="32"/>
        </w:rPr>
        <w:t xml:space="preserve"> </w:t>
      </w:r>
      <w:r w:rsidR="005A37CA">
        <w:rPr>
          <w:rFonts w:cs="Times New Roman"/>
          <w:szCs w:val="32"/>
        </w:rPr>
        <w:t>Your</w:t>
      </w:r>
      <w:r w:rsidR="00DF6F2C">
        <w:rPr>
          <w:rFonts w:cs="Times New Roman"/>
          <w:szCs w:val="32"/>
        </w:rPr>
        <w:t xml:space="preserve"> </w:t>
      </w:r>
      <w:r w:rsidR="005A37CA">
        <w:rPr>
          <w:rFonts w:cs="Times New Roman"/>
          <w:szCs w:val="32"/>
        </w:rPr>
        <w:t>works,</w:t>
      </w:r>
      <w:r w:rsidR="00DF6F2C">
        <w:rPr>
          <w:rFonts w:cs="Times New Roman"/>
          <w:szCs w:val="32"/>
        </w:rPr>
        <w:t xml:space="preserve"> </w:t>
      </w:r>
      <w:r w:rsidR="005A37CA">
        <w:rPr>
          <w:rFonts w:cs="Times New Roman"/>
          <w:szCs w:val="32"/>
        </w:rPr>
        <w:t>Lord,</w:t>
      </w:r>
      <w:r w:rsidR="00DF6F2C">
        <w:rPr>
          <w:rFonts w:cs="Times New Roman"/>
          <w:szCs w:val="32"/>
        </w:rPr>
        <w:t xml:space="preserve"> </w:t>
      </w:r>
      <w:r w:rsidR="005A37CA">
        <w:rPr>
          <w:rFonts w:cs="Times New Roman"/>
          <w:szCs w:val="32"/>
        </w:rPr>
        <w:t>God,</w:t>
      </w:r>
      <w:r w:rsidR="00DF6F2C">
        <w:rPr>
          <w:rFonts w:cs="Times New Roman"/>
          <w:szCs w:val="32"/>
        </w:rPr>
        <w:t xml:space="preserve"> </w:t>
      </w:r>
      <w:r w:rsidR="005A37CA">
        <w:rPr>
          <w:rFonts w:cs="Times New Roman"/>
          <w:szCs w:val="32"/>
        </w:rPr>
        <w:t>Almighty;</w:t>
      </w:r>
      <w:r w:rsidR="00DF6F2C">
        <w:rPr>
          <w:rFonts w:cs="Times New Roman"/>
          <w:szCs w:val="32"/>
        </w:rPr>
        <w:t xml:space="preserve"> </w:t>
      </w:r>
      <w:r w:rsidR="005A37CA">
        <w:rPr>
          <w:rFonts w:cs="Times New Roman"/>
          <w:szCs w:val="32"/>
        </w:rPr>
        <w:t>righteous</w:t>
      </w:r>
      <w:r w:rsidR="00DF6F2C">
        <w:rPr>
          <w:rFonts w:cs="Times New Roman"/>
          <w:szCs w:val="32"/>
        </w:rPr>
        <w:t xml:space="preserve"> </w:t>
      </w:r>
      <w:r w:rsidR="005A37CA">
        <w:rPr>
          <w:rFonts w:cs="Times New Roman"/>
          <w:szCs w:val="32"/>
        </w:rPr>
        <w:t>and</w:t>
      </w:r>
      <w:r w:rsidR="00DF6F2C">
        <w:rPr>
          <w:rFonts w:cs="Times New Roman"/>
          <w:szCs w:val="32"/>
        </w:rPr>
        <w:t xml:space="preserve"> </w:t>
      </w:r>
      <w:r w:rsidR="005A37CA">
        <w:rPr>
          <w:rFonts w:cs="Times New Roman"/>
          <w:szCs w:val="32"/>
        </w:rPr>
        <w:t>true</w:t>
      </w:r>
      <w:r w:rsidR="00DF6F2C">
        <w:rPr>
          <w:rFonts w:cs="Times New Roman"/>
          <w:szCs w:val="32"/>
        </w:rPr>
        <w:t xml:space="preserve"> </w:t>
      </w:r>
      <w:r w:rsidR="005A37CA">
        <w:rPr>
          <w:rFonts w:cs="Times New Roman"/>
          <w:szCs w:val="32"/>
        </w:rPr>
        <w:t>Your</w:t>
      </w:r>
      <w:r w:rsidR="00DF6F2C">
        <w:rPr>
          <w:rFonts w:cs="Times New Roman"/>
          <w:szCs w:val="32"/>
        </w:rPr>
        <w:t xml:space="preserve"> </w:t>
      </w:r>
      <w:r w:rsidR="005A37CA">
        <w:rPr>
          <w:rFonts w:cs="Times New Roman"/>
          <w:szCs w:val="32"/>
        </w:rPr>
        <w:t>ways,</w:t>
      </w:r>
      <w:r w:rsidR="00DF6F2C">
        <w:rPr>
          <w:rFonts w:cs="Times New Roman"/>
          <w:szCs w:val="32"/>
        </w:rPr>
        <w:t xml:space="preserve"> </w:t>
      </w:r>
      <w:r w:rsidR="005A37CA">
        <w:rPr>
          <w:rFonts w:cs="Times New Roman"/>
          <w:szCs w:val="32"/>
        </w:rPr>
        <w:t>King</w:t>
      </w:r>
      <w:r w:rsidR="00DF6F2C">
        <w:rPr>
          <w:rFonts w:cs="Times New Roman"/>
          <w:szCs w:val="32"/>
        </w:rPr>
        <w:t xml:space="preserve"> </w:t>
      </w:r>
      <w:r w:rsidR="005A37CA">
        <w:rPr>
          <w:rFonts w:cs="Times New Roman"/>
          <w:szCs w:val="32"/>
        </w:rPr>
        <w:t>of</w:t>
      </w:r>
      <w:r w:rsidR="00DF6F2C">
        <w:rPr>
          <w:rFonts w:cs="Times New Roman"/>
          <w:szCs w:val="32"/>
        </w:rPr>
        <w:t xml:space="preserve"> </w:t>
      </w:r>
      <w:r w:rsidR="005A37CA">
        <w:rPr>
          <w:rFonts w:cs="Times New Roman"/>
          <w:szCs w:val="32"/>
        </w:rPr>
        <w:t>the</w:t>
      </w:r>
      <w:r w:rsidR="00DF6F2C">
        <w:rPr>
          <w:rFonts w:cs="Times New Roman"/>
          <w:szCs w:val="32"/>
        </w:rPr>
        <w:t xml:space="preserve"> </w:t>
      </w:r>
      <w:r w:rsidR="005A37CA">
        <w:rPr>
          <w:rFonts w:cs="Times New Roman"/>
          <w:szCs w:val="32"/>
        </w:rPr>
        <w:t>aeons.”</w:t>
      </w:r>
      <w:r w:rsidR="00D43EA6">
        <w:rPr>
          <w:rFonts w:cs="Times New Roman"/>
          <w:szCs w:val="32"/>
        </w:rPr>
        <w:br/>
        <w:t>“</w:t>
      </w:r>
      <w:r w:rsidR="00D43EA6" w:rsidRPr="00D43EA6">
        <w:rPr>
          <w:rFonts w:cs="Times New Roman"/>
          <w:szCs w:val="32"/>
        </w:rPr>
        <w:t>καὶ</w:t>
      </w:r>
      <w:r w:rsidR="00DF6F2C">
        <w:rPr>
          <w:rFonts w:cs="Times New Roman"/>
          <w:szCs w:val="32"/>
        </w:rPr>
        <w:t xml:space="preserve"> </w:t>
      </w:r>
      <w:r w:rsidR="00D43EA6" w:rsidRPr="00D43EA6">
        <w:rPr>
          <w:rFonts w:cs="Times New Roman"/>
          <w:szCs w:val="32"/>
        </w:rPr>
        <w:t>ᾄδουσιν</w:t>
      </w:r>
      <w:r w:rsidR="00DF6F2C">
        <w:rPr>
          <w:rFonts w:cs="Times New Roman"/>
          <w:szCs w:val="32"/>
        </w:rPr>
        <w:t xml:space="preserve"> </w:t>
      </w:r>
      <w:r w:rsidR="00D43EA6" w:rsidRPr="00D43EA6">
        <w:rPr>
          <w:rFonts w:cs="Times New Roman"/>
          <w:szCs w:val="32"/>
        </w:rPr>
        <w:t>τὴν</w:t>
      </w:r>
      <w:r w:rsidR="00DF6F2C">
        <w:rPr>
          <w:rFonts w:cs="Times New Roman"/>
          <w:szCs w:val="32"/>
        </w:rPr>
        <w:t xml:space="preserve"> </w:t>
      </w:r>
      <w:r w:rsidR="00D43EA6" w:rsidRPr="00D43EA6">
        <w:rPr>
          <w:rFonts w:cs="Times New Roman"/>
          <w:szCs w:val="32"/>
        </w:rPr>
        <w:t>ᾠδὴν</w:t>
      </w:r>
      <w:r w:rsidR="00DF6F2C">
        <w:rPr>
          <w:rFonts w:cs="Times New Roman"/>
          <w:szCs w:val="32"/>
        </w:rPr>
        <w:t xml:space="preserve"> </w:t>
      </w:r>
      <w:r w:rsidR="00D43EA6" w:rsidRPr="00D43EA6">
        <w:rPr>
          <w:rFonts w:cs="Times New Roman"/>
          <w:szCs w:val="32"/>
        </w:rPr>
        <w:t>μωϋσέως</w:t>
      </w:r>
      <w:r w:rsidR="00DF6F2C">
        <w:rPr>
          <w:rFonts w:cs="Times New Roman"/>
          <w:szCs w:val="32"/>
        </w:rPr>
        <w:t xml:space="preserve"> </w:t>
      </w:r>
      <w:r w:rsidR="00D43EA6" w:rsidRPr="00D43EA6">
        <w:rPr>
          <w:rFonts w:cs="Times New Roman"/>
          <w:szCs w:val="32"/>
        </w:rPr>
        <w:t>τοῦ</w:t>
      </w:r>
      <w:r w:rsidR="00DF6F2C">
        <w:rPr>
          <w:rFonts w:cs="Times New Roman"/>
          <w:szCs w:val="32"/>
        </w:rPr>
        <w:t xml:space="preserve"> </w:t>
      </w:r>
      <w:r w:rsidR="00D43EA6" w:rsidRPr="00D43EA6">
        <w:rPr>
          <w:rFonts w:cs="Times New Roman"/>
          <w:szCs w:val="32"/>
        </w:rPr>
        <w:t>δούλου</w:t>
      </w:r>
      <w:r w:rsidR="00DF6F2C">
        <w:rPr>
          <w:rFonts w:cs="Times New Roman"/>
          <w:szCs w:val="32"/>
        </w:rPr>
        <w:t xml:space="preserve"> </w:t>
      </w:r>
      <w:r w:rsidR="00D43EA6" w:rsidRPr="00D43EA6">
        <w:rPr>
          <w:rFonts w:cs="Times New Roman"/>
          <w:szCs w:val="32"/>
        </w:rPr>
        <w:t>τοῦ</w:t>
      </w:r>
      <w:r w:rsidR="00DF6F2C">
        <w:rPr>
          <w:rFonts w:cs="Times New Roman"/>
          <w:szCs w:val="32"/>
        </w:rPr>
        <w:t xml:space="preserve"> </w:t>
      </w:r>
      <w:r w:rsidR="00D43EA6" w:rsidRPr="00D43EA6">
        <w:rPr>
          <w:rFonts w:cs="Times New Roman"/>
          <w:szCs w:val="32"/>
        </w:rPr>
        <w:t>θεοῦ</w:t>
      </w:r>
      <w:r w:rsidR="00DF6F2C">
        <w:rPr>
          <w:rFonts w:cs="Times New Roman"/>
          <w:szCs w:val="32"/>
        </w:rPr>
        <w:t xml:space="preserve"> </w:t>
      </w:r>
      <w:r w:rsidR="00D43EA6" w:rsidRPr="00D43EA6">
        <w:rPr>
          <w:rFonts w:cs="Times New Roman"/>
          <w:szCs w:val="32"/>
        </w:rPr>
        <w:t>καὶ</w:t>
      </w:r>
      <w:r w:rsidR="00DF6F2C">
        <w:rPr>
          <w:rFonts w:cs="Times New Roman"/>
          <w:szCs w:val="32"/>
        </w:rPr>
        <w:t xml:space="preserve"> </w:t>
      </w:r>
      <w:r w:rsidR="00D43EA6" w:rsidRPr="00D43EA6">
        <w:rPr>
          <w:rFonts w:cs="Times New Roman"/>
          <w:szCs w:val="32"/>
        </w:rPr>
        <w:t>τὴν</w:t>
      </w:r>
      <w:r w:rsidR="00DF6F2C">
        <w:rPr>
          <w:rFonts w:cs="Times New Roman"/>
          <w:szCs w:val="32"/>
        </w:rPr>
        <w:t xml:space="preserve"> </w:t>
      </w:r>
      <w:r w:rsidR="00D43EA6" w:rsidRPr="00D43EA6">
        <w:rPr>
          <w:rFonts w:cs="Times New Roman"/>
          <w:szCs w:val="32"/>
        </w:rPr>
        <w:t>ᾠδὴν</w:t>
      </w:r>
      <w:r w:rsidR="00DF6F2C">
        <w:rPr>
          <w:rFonts w:cs="Times New Roman"/>
          <w:szCs w:val="32"/>
        </w:rPr>
        <w:t xml:space="preserve"> </w:t>
      </w:r>
      <w:r w:rsidR="00D43EA6" w:rsidRPr="00D43EA6">
        <w:rPr>
          <w:rFonts w:cs="Times New Roman"/>
          <w:szCs w:val="32"/>
        </w:rPr>
        <w:t>τοῦ</w:t>
      </w:r>
      <w:r w:rsidR="00DF6F2C">
        <w:rPr>
          <w:rFonts w:cs="Times New Roman"/>
          <w:szCs w:val="32"/>
        </w:rPr>
        <w:t xml:space="preserve"> </w:t>
      </w:r>
      <w:r w:rsidR="00D43EA6" w:rsidRPr="00D43EA6">
        <w:rPr>
          <w:rFonts w:cs="Times New Roman"/>
          <w:szCs w:val="32"/>
        </w:rPr>
        <w:t>ἀρνίου</w:t>
      </w:r>
      <w:r w:rsidR="00DF6F2C">
        <w:rPr>
          <w:rFonts w:cs="Times New Roman"/>
          <w:szCs w:val="32"/>
        </w:rPr>
        <w:t xml:space="preserve"> </w:t>
      </w:r>
      <w:r w:rsidR="00D43EA6" w:rsidRPr="00D43EA6">
        <w:rPr>
          <w:rFonts w:cs="Times New Roman"/>
          <w:szCs w:val="32"/>
        </w:rPr>
        <w:t>λέγοντες</w:t>
      </w:r>
      <w:r w:rsidR="00DF6F2C">
        <w:rPr>
          <w:rFonts w:cs="Times New Roman"/>
          <w:szCs w:val="32"/>
        </w:rPr>
        <w:t xml:space="preserve"> </w:t>
      </w:r>
      <w:r w:rsidR="00D43EA6" w:rsidRPr="00D43EA6">
        <w:rPr>
          <w:rFonts w:cs="Times New Roman"/>
          <w:szCs w:val="32"/>
        </w:rPr>
        <w:t>μεγάλα</w:t>
      </w:r>
      <w:r w:rsidR="00DF6F2C">
        <w:rPr>
          <w:rFonts w:cs="Times New Roman"/>
          <w:szCs w:val="32"/>
        </w:rPr>
        <w:t xml:space="preserve"> </w:t>
      </w:r>
      <w:r w:rsidR="00D43EA6" w:rsidRPr="00D43EA6">
        <w:rPr>
          <w:rFonts w:cs="Times New Roman"/>
          <w:szCs w:val="32"/>
        </w:rPr>
        <w:t>καὶ</w:t>
      </w:r>
      <w:r w:rsidR="00DF6F2C">
        <w:rPr>
          <w:rFonts w:cs="Times New Roman"/>
          <w:szCs w:val="32"/>
        </w:rPr>
        <w:t xml:space="preserve"> </w:t>
      </w:r>
      <w:r w:rsidR="00D43EA6" w:rsidRPr="00D43EA6">
        <w:rPr>
          <w:rFonts w:cs="Times New Roman"/>
          <w:szCs w:val="32"/>
        </w:rPr>
        <w:t>θαυμαστὰ</w:t>
      </w:r>
      <w:r w:rsidR="00DF6F2C">
        <w:rPr>
          <w:rFonts w:cs="Times New Roman"/>
          <w:szCs w:val="32"/>
        </w:rPr>
        <w:t xml:space="preserve"> </w:t>
      </w:r>
      <w:r w:rsidR="00D43EA6" w:rsidRPr="00D43EA6">
        <w:rPr>
          <w:rFonts w:cs="Times New Roman"/>
          <w:szCs w:val="32"/>
        </w:rPr>
        <w:t>τὰ</w:t>
      </w:r>
      <w:r w:rsidR="00DF6F2C">
        <w:rPr>
          <w:rFonts w:cs="Times New Roman"/>
          <w:szCs w:val="32"/>
        </w:rPr>
        <w:t xml:space="preserve"> </w:t>
      </w:r>
      <w:r w:rsidR="00D43EA6" w:rsidRPr="00D43EA6">
        <w:rPr>
          <w:rFonts w:cs="Times New Roman"/>
          <w:szCs w:val="32"/>
        </w:rPr>
        <w:t>ἔργα</w:t>
      </w:r>
      <w:r w:rsidR="00DF6F2C">
        <w:rPr>
          <w:rFonts w:cs="Times New Roman"/>
          <w:szCs w:val="32"/>
        </w:rPr>
        <w:t xml:space="preserve"> </w:t>
      </w:r>
      <w:r w:rsidR="00D43EA6" w:rsidRPr="00D43EA6">
        <w:rPr>
          <w:rFonts w:cs="Times New Roman"/>
          <w:szCs w:val="32"/>
        </w:rPr>
        <w:t>σου,</w:t>
      </w:r>
      <w:r w:rsidR="00DF6F2C">
        <w:rPr>
          <w:rFonts w:cs="Times New Roman"/>
          <w:szCs w:val="32"/>
        </w:rPr>
        <w:t xml:space="preserve"> </w:t>
      </w:r>
      <w:r w:rsidR="00D43EA6" w:rsidRPr="00D43EA6">
        <w:rPr>
          <w:rFonts w:cs="Times New Roman"/>
          <w:szCs w:val="32"/>
        </w:rPr>
        <w:t>κύριε,</w:t>
      </w:r>
      <w:r w:rsidR="00DF6F2C">
        <w:rPr>
          <w:rFonts w:cs="Times New Roman"/>
          <w:szCs w:val="32"/>
        </w:rPr>
        <w:t xml:space="preserve"> </w:t>
      </w:r>
      <w:r w:rsidR="00D43EA6" w:rsidRPr="00D43EA6">
        <w:rPr>
          <w:rFonts w:cs="Times New Roman"/>
          <w:szCs w:val="32"/>
        </w:rPr>
        <w:t>ὁ</w:t>
      </w:r>
      <w:r w:rsidR="00DF6F2C">
        <w:rPr>
          <w:rFonts w:cs="Times New Roman"/>
          <w:szCs w:val="32"/>
        </w:rPr>
        <w:t xml:space="preserve"> </w:t>
      </w:r>
      <w:r w:rsidR="00D43EA6" w:rsidRPr="00D43EA6">
        <w:rPr>
          <w:rFonts w:cs="Times New Roman"/>
          <w:szCs w:val="32"/>
        </w:rPr>
        <w:t>θεός,</w:t>
      </w:r>
      <w:r w:rsidR="00DF6F2C">
        <w:rPr>
          <w:rFonts w:cs="Times New Roman"/>
          <w:szCs w:val="32"/>
        </w:rPr>
        <w:t xml:space="preserve"> </w:t>
      </w:r>
      <w:r w:rsidR="00D43EA6" w:rsidRPr="00D43EA6">
        <w:rPr>
          <w:rFonts w:cs="Times New Roman"/>
          <w:szCs w:val="32"/>
        </w:rPr>
        <w:t>ὁ</w:t>
      </w:r>
      <w:r w:rsidR="00DF6F2C">
        <w:rPr>
          <w:rFonts w:cs="Times New Roman"/>
          <w:szCs w:val="32"/>
        </w:rPr>
        <w:t xml:space="preserve"> </w:t>
      </w:r>
      <w:r w:rsidR="00D43EA6" w:rsidRPr="00D43EA6">
        <w:rPr>
          <w:rFonts w:cs="Times New Roman"/>
          <w:szCs w:val="32"/>
        </w:rPr>
        <w:t>παντοκράτωρ</w:t>
      </w:r>
      <w:r w:rsidR="00DF6F2C">
        <w:rPr>
          <w:rFonts w:cs="Times New Roman"/>
          <w:szCs w:val="32"/>
        </w:rPr>
        <w:t xml:space="preserve"> </w:t>
      </w:r>
      <w:r w:rsidR="00D43EA6" w:rsidRPr="00D43EA6">
        <w:rPr>
          <w:rFonts w:cs="Times New Roman"/>
          <w:szCs w:val="32"/>
        </w:rPr>
        <w:t>δίκαιαι</w:t>
      </w:r>
      <w:r w:rsidR="00DF6F2C">
        <w:rPr>
          <w:rFonts w:cs="Times New Roman"/>
          <w:szCs w:val="32"/>
        </w:rPr>
        <w:t xml:space="preserve"> </w:t>
      </w:r>
      <w:r w:rsidR="00D43EA6" w:rsidRPr="00D43EA6">
        <w:rPr>
          <w:rFonts w:cs="Times New Roman"/>
          <w:szCs w:val="32"/>
        </w:rPr>
        <w:t>καὶ</w:t>
      </w:r>
      <w:r w:rsidR="00DF6F2C">
        <w:rPr>
          <w:rFonts w:cs="Times New Roman"/>
          <w:szCs w:val="32"/>
        </w:rPr>
        <w:t xml:space="preserve"> </w:t>
      </w:r>
      <w:r w:rsidR="00D43EA6" w:rsidRPr="00D43EA6">
        <w:rPr>
          <w:rFonts w:cs="Times New Roman"/>
          <w:szCs w:val="32"/>
        </w:rPr>
        <w:t>ἀληθιναὶ</w:t>
      </w:r>
      <w:r w:rsidR="00DF6F2C">
        <w:rPr>
          <w:rFonts w:cs="Times New Roman"/>
          <w:szCs w:val="32"/>
        </w:rPr>
        <w:t xml:space="preserve"> </w:t>
      </w:r>
      <w:r w:rsidR="00D43EA6" w:rsidRPr="00D43EA6">
        <w:rPr>
          <w:rFonts w:cs="Times New Roman"/>
          <w:szCs w:val="32"/>
        </w:rPr>
        <w:t>αἱ</w:t>
      </w:r>
      <w:r w:rsidR="00DF6F2C">
        <w:rPr>
          <w:rFonts w:cs="Times New Roman"/>
          <w:szCs w:val="32"/>
        </w:rPr>
        <w:t xml:space="preserve"> </w:t>
      </w:r>
      <w:r w:rsidR="00D43EA6" w:rsidRPr="00D43EA6">
        <w:rPr>
          <w:rFonts w:cs="Times New Roman"/>
          <w:szCs w:val="32"/>
        </w:rPr>
        <w:t>ὁδοί</w:t>
      </w:r>
      <w:r w:rsidR="00DF6F2C">
        <w:rPr>
          <w:rFonts w:cs="Times New Roman"/>
          <w:szCs w:val="32"/>
        </w:rPr>
        <w:t xml:space="preserve"> </w:t>
      </w:r>
      <w:r w:rsidR="00D43EA6" w:rsidRPr="00D43EA6">
        <w:rPr>
          <w:rFonts w:cs="Times New Roman"/>
          <w:szCs w:val="32"/>
        </w:rPr>
        <w:t>σου,</w:t>
      </w:r>
      <w:r w:rsidR="00DF6F2C">
        <w:rPr>
          <w:rFonts w:cs="Times New Roman"/>
          <w:szCs w:val="32"/>
        </w:rPr>
        <w:t xml:space="preserve"> </w:t>
      </w:r>
      <w:r w:rsidR="00D43EA6" w:rsidRPr="00D43EA6">
        <w:rPr>
          <w:rFonts w:cs="Times New Roman"/>
          <w:szCs w:val="32"/>
        </w:rPr>
        <w:t>ὁ</w:t>
      </w:r>
      <w:r w:rsidR="00DF6F2C">
        <w:rPr>
          <w:rFonts w:cs="Times New Roman"/>
          <w:szCs w:val="32"/>
        </w:rPr>
        <w:t xml:space="preserve"> </w:t>
      </w:r>
      <w:r w:rsidR="00D43EA6" w:rsidRPr="00D43EA6">
        <w:rPr>
          <w:rFonts w:cs="Times New Roman"/>
          <w:szCs w:val="32"/>
        </w:rPr>
        <w:t>βασιλεὺς</w:t>
      </w:r>
      <w:r w:rsidR="00DF6F2C">
        <w:rPr>
          <w:rFonts w:cs="Times New Roman"/>
          <w:szCs w:val="32"/>
        </w:rPr>
        <w:t xml:space="preserve"> </w:t>
      </w:r>
      <w:r w:rsidR="00D43EA6" w:rsidRPr="00D43EA6">
        <w:rPr>
          <w:rFonts w:cs="Times New Roman"/>
          <w:szCs w:val="32"/>
        </w:rPr>
        <w:t>τῶν</w:t>
      </w:r>
      <w:r w:rsidR="00DF6F2C">
        <w:rPr>
          <w:rFonts w:cs="Times New Roman"/>
          <w:szCs w:val="32"/>
        </w:rPr>
        <w:t xml:space="preserve"> </w:t>
      </w:r>
      <w:r w:rsidR="00D43EA6" w:rsidRPr="00D43EA6">
        <w:rPr>
          <w:rFonts w:cs="Times New Roman"/>
          <w:szCs w:val="32"/>
        </w:rPr>
        <w:t>αἰώνων·</w:t>
      </w:r>
      <w:r w:rsidR="00D43EA6">
        <w:rPr>
          <w:rFonts w:cs="Times New Roman"/>
          <w:szCs w:val="32"/>
        </w:rPr>
        <w:t>”</w:t>
      </w:r>
      <w:r w:rsidR="00DF6F2C">
        <w:rPr>
          <w:rFonts w:cs="Times New Roman"/>
          <w:szCs w:val="32"/>
        </w:rPr>
        <w:t xml:space="preserve"> </w:t>
      </w:r>
      <w:r w:rsidR="005A37CA">
        <w:rPr>
          <w:rFonts w:cs="Times New Roman"/>
          <w:szCs w:val="32"/>
        </w:rPr>
        <w:t>—</w:t>
      </w:r>
      <w:r w:rsidR="00DF6F2C">
        <w:rPr>
          <w:rFonts w:cs="Times New Roman"/>
          <w:szCs w:val="32"/>
        </w:rPr>
        <w:t xml:space="preserve"> </w:t>
      </w:r>
      <w:r w:rsidR="005A37CA">
        <w:rPr>
          <w:rFonts w:cs="Times New Roman"/>
          <w:szCs w:val="32"/>
        </w:rPr>
        <w:t>Revelation</w:t>
      </w:r>
      <w:r w:rsidR="00DF6F2C">
        <w:rPr>
          <w:rFonts w:cs="Times New Roman"/>
          <w:szCs w:val="32"/>
        </w:rPr>
        <w:t xml:space="preserve"> </w:t>
      </w:r>
      <w:r w:rsidR="00183B51">
        <w:rPr>
          <w:rFonts w:cs="Times New Roman"/>
          <w:szCs w:val="32"/>
        </w:rPr>
        <w:t>1</w:t>
      </w:r>
      <w:r w:rsidR="005A37CA">
        <w:rPr>
          <w:rFonts w:cs="Times New Roman"/>
          <w:szCs w:val="32"/>
        </w:rPr>
        <w:t>5:</w:t>
      </w:r>
      <w:r w:rsidR="00183B51">
        <w:rPr>
          <w:rFonts w:cs="Times New Roman"/>
          <w:szCs w:val="32"/>
        </w:rPr>
        <w:t>3</w:t>
      </w:r>
    </w:p>
    <w:p w:rsidR="008228DF" w:rsidRDefault="008228DF" w:rsidP="00AB36E8">
      <w:pPr>
        <w:tabs>
          <w:tab w:val="left" w:pos="1080"/>
        </w:tabs>
        <w:ind w:left="720" w:right="720"/>
        <w:rPr>
          <w:rFonts w:cs="Times New Roman"/>
          <w:szCs w:val="32"/>
        </w:rPr>
      </w:pPr>
    </w:p>
    <w:p w:rsidR="00EE0F63" w:rsidRDefault="00C87D3B" w:rsidP="00AB36E8">
      <w:pPr>
        <w:tabs>
          <w:tab w:val="left" w:pos="1080"/>
        </w:tabs>
        <w:ind w:left="720" w:right="720"/>
        <w:rPr>
          <w:rFonts w:cs="Times New Roman"/>
          <w:szCs w:val="32"/>
        </w:rPr>
      </w:pPr>
      <w:r>
        <w:rPr>
          <w:rFonts w:cs="Times New Roman"/>
          <w:szCs w:val="32"/>
        </w:rPr>
        <w:t>“The</w:t>
      </w:r>
      <w:r w:rsidR="00DF6F2C">
        <w:rPr>
          <w:rFonts w:cs="Times New Roman"/>
          <w:szCs w:val="32"/>
        </w:rPr>
        <w:t xml:space="preserve"> </w:t>
      </w:r>
      <w:r>
        <w:rPr>
          <w:rFonts w:cs="Times New Roman"/>
          <w:szCs w:val="32"/>
        </w:rPr>
        <w:t>conqueror</w:t>
      </w:r>
      <w:r w:rsidR="00DF6F2C">
        <w:rPr>
          <w:rFonts w:cs="Times New Roman"/>
          <w:szCs w:val="32"/>
        </w:rPr>
        <w:t xml:space="preserve"> </w:t>
      </w:r>
      <w:r>
        <w:rPr>
          <w:rFonts w:cs="Times New Roman"/>
          <w:szCs w:val="32"/>
        </w:rPr>
        <w:t>will</w:t>
      </w:r>
      <w:r w:rsidR="00DF6F2C">
        <w:rPr>
          <w:rFonts w:cs="Times New Roman"/>
          <w:szCs w:val="32"/>
        </w:rPr>
        <w:t xml:space="preserve"> </w:t>
      </w:r>
      <w:r w:rsidR="00070A55">
        <w:rPr>
          <w:rFonts w:cs="Times New Roman"/>
          <w:szCs w:val="32"/>
        </w:rPr>
        <w:t>inherit</w:t>
      </w:r>
      <w:r w:rsidR="00DF6F2C">
        <w:rPr>
          <w:rFonts w:cs="Times New Roman"/>
          <w:szCs w:val="32"/>
        </w:rPr>
        <w:t xml:space="preserve"> </w:t>
      </w:r>
      <w:r w:rsidR="00070A55">
        <w:rPr>
          <w:rFonts w:cs="Times New Roman"/>
          <w:szCs w:val="32"/>
        </w:rPr>
        <w:t>these</w:t>
      </w:r>
      <w:r w:rsidR="00DF6F2C">
        <w:rPr>
          <w:rFonts w:cs="Times New Roman"/>
          <w:szCs w:val="32"/>
        </w:rPr>
        <w:t xml:space="preserve"> </w:t>
      </w:r>
      <w:r w:rsidR="00070A55">
        <w:rPr>
          <w:rFonts w:cs="Times New Roman"/>
          <w:szCs w:val="32"/>
        </w:rPr>
        <w:t>[things].</w:t>
      </w:r>
      <w:r w:rsidR="00DF6F2C">
        <w:rPr>
          <w:rFonts w:cs="Times New Roman"/>
          <w:szCs w:val="32"/>
        </w:rPr>
        <w:t xml:space="preserve">  </w:t>
      </w:r>
      <w:r w:rsidR="00070A55">
        <w:rPr>
          <w:rFonts w:cs="Times New Roman"/>
          <w:szCs w:val="32"/>
        </w:rPr>
        <w:t>I</w:t>
      </w:r>
      <w:r w:rsidR="00DF6F2C">
        <w:rPr>
          <w:rFonts w:cs="Times New Roman"/>
          <w:szCs w:val="32"/>
        </w:rPr>
        <w:t xml:space="preserve"> </w:t>
      </w:r>
      <w:r w:rsidR="00070A55">
        <w:rPr>
          <w:rFonts w:cs="Times New Roman"/>
          <w:szCs w:val="32"/>
        </w:rPr>
        <w:t>will</w:t>
      </w:r>
      <w:r w:rsidR="00DF6F2C">
        <w:rPr>
          <w:rFonts w:cs="Times New Roman"/>
          <w:szCs w:val="32"/>
        </w:rPr>
        <w:t xml:space="preserve"> </w:t>
      </w:r>
      <w:r w:rsidR="00070A55">
        <w:rPr>
          <w:rFonts w:cs="Times New Roman"/>
          <w:szCs w:val="32"/>
        </w:rPr>
        <w:t>be</w:t>
      </w:r>
      <w:r w:rsidR="00DF6F2C">
        <w:rPr>
          <w:rFonts w:cs="Times New Roman"/>
          <w:szCs w:val="32"/>
        </w:rPr>
        <w:t xml:space="preserve"> </w:t>
      </w:r>
      <w:r w:rsidR="00070A55">
        <w:rPr>
          <w:rFonts w:cs="Times New Roman"/>
          <w:szCs w:val="32"/>
        </w:rPr>
        <w:t>God</w:t>
      </w:r>
      <w:r w:rsidR="00DF6F2C">
        <w:rPr>
          <w:rFonts w:cs="Times New Roman"/>
          <w:szCs w:val="32"/>
        </w:rPr>
        <w:t xml:space="preserve"> </w:t>
      </w:r>
      <w:r w:rsidR="00070A55">
        <w:rPr>
          <w:rFonts w:cs="Times New Roman"/>
          <w:szCs w:val="32"/>
        </w:rPr>
        <w:t>to</w:t>
      </w:r>
      <w:r w:rsidR="00DF6F2C">
        <w:rPr>
          <w:rFonts w:cs="Times New Roman"/>
          <w:szCs w:val="32"/>
        </w:rPr>
        <w:t xml:space="preserve"> </w:t>
      </w:r>
      <w:r w:rsidR="00070A55">
        <w:rPr>
          <w:rFonts w:cs="Times New Roman"/>
          <w:szCs w:val="32"/>
        </w:rPr>
        <w:t>him.</w:t>
      </w:r>
      <w:r w:rsidR="00DF6F2C">
        <w:rPr>
          <w:rFonts w:cs="Times New Roman"/>
          <w:szCs w:val="32"/>
        </w:rPr>
        <w:t xml:space="preserve">  </w:t>
      </w:r>
      <w:r w:rsidR="00070A55">
        <w:rPr>
          <w:rFonts w:cs="Times New Roman"/>
          <w:szCs w:val="32"/>
        </w:rPr>
        <w:t>He</w:t>
      </w:r>
      <w:r w:rsidR="00DF6F2C">
        <w:rPr>
          <w:rFonts w:cs="Times New Roman"/>
          <w:szCs w:val="32"/>
        </w:rPr>
        <w:t xml:space="preserve"> </w:t>
      </w:r>
      <w:r w:rsidR="00070A55">
        <w:rPr>
          <w:rFonts w:cs="Times New Roman"/>
          <w:szCs w:val="32"/>
        </w:rPr>
        <w:t>will</w:t>
      </w:r>
      <w:r w:rsidR="00DF6F2C">
        <w:rPr>
          <w:rFonts w:cs="Times New Roman"/>
          <w:szCs w:val="32"/>
        </w:rPr>
        <w:t xml:space="preserve"> </w:t>
      </w:r>
      <w:r w:rsidR="00070A55">
        <w:rPr>
          <w:rFonts w:cs="Times New Roman"/>
          <w:szCs w:val="32"/>
        </w:rPr>
        <w:t>be</w:t>
      </w:r>
      <w:r w:rsidR="00DF6F2C">
        <w:rPr>
          <w:rFonts w:cs="Times New Roman"/>
          <w:szCs w:val="32"/>
        </w:rPr>
        <w:t xml:space="preserve"> </w:t>
      </w:r>
      <w:r w:rsidR="00070A55">
        <w:rPr>
          <w:rFonts w:cs="Times New Roman"/>
          <w:szCs w:val="32"/>
        </w:rPr>
        <w:t>a</w:t>
      </w:r>
      <w:r w:rsidR="00DF6F2C">
        <w:rPr>
          <w:rFonts w:cs="Times New Roman"/>
          <w:szCs w:val="32"/>
        </w:rPr>
        <w:t xml:space="preserve"> </w:t>
      </w:r>
      <w:r w:rsidR="00070A55">
        <w:rPr>
          <w:rFonts w:cs="Times New Roman"/>
          <w:szCs w:val="32"/>
        </w:rPr>
        <w:t>son</w:t>
      </w:r>
      <w:r w:rsidR="00DF6F2C">
        <w:rPr>
          <w:rFonts w:cs="Times New Roman"/>
          <w:szCs w:val="32"/>
        </w:rPr>
        <w:t xml:space="preserve"> </w:t>
      </w:r>
      <w:r w:rsidR="00070A55">
        <w:rPr>
          <w:rFonts w:cs="Times New Roman"/>
          <w:szCs w:val="32"/>
        </w:rPr>
        <w:t>to</w:t>
      </w:r>
      <w:r w:rsidR="00DF6F2C">
        <w:rPr>
          <w:rFonts w:cs="Times New Roman"/>
          <w:szCs w:val="32"/>
        </w:rPr>
        <w:t xml:space="preserve"> </w:t>
      </w:r>
      <w:r w:rsidR="00070A55">
        <w:rPr>
          <w:rFonts w:cs="Times New Roman"/>
          <w:szCs w:val="32"/>
        </w:rPr>
        <w:t>Me.”</w:t>
      </w:r>
      <w:r w:rsidR="00C50929">
        <w:rPr>
          <w:rFonts w:cs="Times New Roman"/>
          <w:szCs w:val="32"/>
        </w:rPr>
        <w:br/>
      </w:r>
      <w:r w:rsidR="00033DEA">
        <w:rPr>
          <w:rFonts w:cs="Times New Roman"/>
          <w:szCs w:val="32"/>
        </w:rPr>
        <w:t>“</w:t>
      </w:r>
      <w:r w:rsidR="00033DEA" w:rsidRPr="00033DEA">
        <w:rPr>
          <w:rFonts w:cs="Times New Roman"/>
          <w:szCs w:val="32"/>
        </w:rPr>
        <w:t>ὁ</w:t>
      </w:r>
      <w:r w:rsidR="00DF6F2C">
        <w:rPr>
          <w:rFonts w:cs="Times New Roman"/>
          <w:szCs w:val="32"/>
        </w:rPr>
        <w:t xml:space="preserve"> </w:t>
      </w:r>
      <w:r w:rsidR="00033DEA" w:rsidRPr="00033DEA">
        <w:rPr>
          <w:rFonts w:cs="Times New Roman"/>
          <w:szCs w:val="32"/>
        </w:rPr>
        <w:t>νικῶν</w:t>
      </w:r>
      <w:r w:rsidR="00DF6F2C">
        <w:rPr>
          <w:rFonts w:cs="Times New Roman"/>
          <w:szCs w:val="32"/>
        </w:rPr>
        <w:t xml:space="preserve"> </w:t>
      </w:r>
      <w:r w:rsidR="00033DEA" w:rsidRPr="00033DEA">
        <w:rPr>
          <w:rFonts w:cs="Times New Roman"/>
          <w:szCs w:val="32"/>
        </w:rPr>
        <w:t>κληρονομήσει</w:t>
      </w:r>
      <w:r w:rsidR="00DF6F2C">
        <w:rPr>
          <w:rFonts w:cs="Times New Roman"/>
          <w:szCs w:val="32"/>
        </w:rPr>
        <w:t xml:space="preserve"> </w:t>
      </w:r>
      <w:r w:rsidR="00033DEA" w:rsidRPr="00033DEA">
        <w:rPr>
          <w:rFonts w:cs="Times New Roman"/>
          <w:szCs w:val="32"/>
        </w:rPr>
        <w:t>ταῦτα,</w:t>
      </w:r>
      <w:r w:rsidR="00DF6F2C">
        <w:rPr>
          <w:rFonts w:cs="Times New Roman"/>
          <w:szCs w:val="32"/>
        </w:rPr>
        <w:t xml:space="preserve"> </w:t>
      </w:r>
      <w:r w:rsidR="00033DEA" w:rsidRPr="00033DEA">
        <w:rPr>
          <w:rFonts w:cs="Times New Roman"/>
          <w:szCs w:val="32"/>
        </w:rPr>
        <w:t>καὶ</w:t>
      </w:r>
      <w:r w:rsidR="00DF6F2C">
        <w:rPr>
          <w:rFonts w:cs="Times New Roman"/>
          <w:szCs w:val="32"/>
        </w:rPr>
        <w:t xml:space="preserve"> </w:t>
      </w:r>
      <w:r w:rsidR="00033DEA" w:rsidRPr="00033DEA">
        <w:rPr>
          <w:rFonts w:cs="Times New Roman"/>
          <w:szCs w:val="32"/>
        </w:rPr>
        <w:t>ἔσομαι</w:t>
      </w:r>
      <w:r w:rsidR="00DF6F2C">
        <w:rPr>
          <w:rFonts w:cs="Times New Roman"/>
          <w:szCs w:val="32"/>
        </w:rPr>
        <w:t xml:space="preserve"> </w:t>
      </w:r>
      <w:r w:rsidR="00033DEA" w:rsidRPr="00033DEA">
        <w:rPr>
          <w:rFonts w:cs="Times New Roman"/>
          <w:szCs w:val="32"/>
        </w:rPr>
        <w:t>αὐτῷ</w:t>
      </w:r>
      <w:r w:rsidR="00DF6F2C">
        <w:rPr>
          <w:rFonts w:cs="Times New Roman"/>
          <w:szCs w:val="32"/>
        </w:rPr>
        <w:t xml:space="preserve"> </w:t>
      </w:r>
      <w:r w:rsidR="00033DEA" w:rsidRPr="00033DEA">
        <w:rPr>
          <w:rFonts w:cs="Times New Roman"/>
          <w:szCs w:val="32"/>
        </w:rPr>
        <w:t>θεὸς</w:t>
      </w:r>
      <w:r w:rsidR="00DF6F2C">
        <w:rPr>
          <w:rFonts w:cs="Times New Roman"/>
          <w:szCs w:val="32"/>
        </w:rPr>
        <w:t xml:space="preserve"> </w:t>
      </w:r>
      <w:r w:rsidR="00033DEA" w:rsidRPr="00033DEA">
        <w:rPr>
          <w:rFonts w:cs="Times New Roman"/>
          <w:szCs w:val="32"/>
        </w:rPr>
        <w:t>καὶ</w:t>
      </w:r>
      <w:r w:rsidR="00DF6F2C">
        <w:rPr>
          <w:rFonts w:cs="Times New Roman"/>
          <w:szCs w:val="32"/>
        </w:rPr>
        <w:t xml:space="preserve"> </w:t>
      </w:r>
      <w:r w:rsidR="00033DEA" w:rsidRPr="00033DEA">
        <w:rPr>
          <w:rFonts w:cs="Times New Roman"/>
          <w:szCs w:val="32"/>
        </w:rPr>
        <w:t>αὐτὸς</w:t>
      </w:r>
      <w:r w:rsidR="00DF6F2C">
        <w:rPr>
          <w:rFonts w:cs="Times New Roman"/>
          <w:szCs w:val="32"/>
        </w:rPr>
        <w:t xml:space="preserve"> </w:t>
      </w:r>
      <w:r w:rsidR="00033DEA" w:rsidRPr="00033DEA">
        <w:rPr>
          <w:rFonts w:cs="Times New Roman"/>
          <w:szCs w:val="32"/>
        </w:rPr>
        <w:t>ἔσται</w:t>
      </w:r>
      <w:r w:rsidR="00DF6F2C">
        <w:rPr>
          <w:rFonts w:cs="Times New Roman"/>
          <w:szCs w:val="32"/>
        </w:rPr>
        <w:t xml:space="preserve"> </w:t>
      </w:r>
      <w:r w:rsidR="00033DEA" w:rsidRPr="00033DEA">
        <w:rPr>
          <w:rFonts w:cs="Times New Roman"/>
          <w:szCs w:val="32"/>
        </w:rPr>
        <w:t>μοι</w:t>
      </w:r>
      <w:r w:rsidR="00DF6F2C">
        <w:rPr>
          <w:rFonts w:cs="Times New Roman"/>
          <w:szCs w:val="32"/>
        </w:rPr>
        <w:t xml:space="preserve"> </w:t>
      </w:r>
      <w:r w:rsidR="00033DEA" w:rsidRPr="00033DEA">
        <w:rPr>
          <w:rFonts w:cs="Times New Roman"/>
          <w:szCs w:val="32"/>
        </w:rPr>
        <w:t>υἱός.</w:t>
      </w:r>
      <w:r w:rsidR="00033DEA">
        <w:rPr>
          <w:rFonts w:cs="Times New Roman"/>
          <w:szCs w:val="32"/>
        </w:rPr>
        <w:t>”</w:t>
      </w:r>
      <w:r w:rsidR="00DF6F2C">
        <w:rPr>
          <w:rFonts w:cs="Times New Roman"/>
          <w:szCs w:val="32"/>
        </w:rPr>
        <w:t xml:space="preserve"> </w:t>
      </w:r>
      <w:r w:rsidR="00070A55">
        <w:rPr>
          <w:rFonts w:cs="Times New Roman"/>
          <w:szCs w:val="32"/>
        </w:rPr>
        <w:t>—</w:t>
      </w:r>
      <w:r w:rsidR="00DF6F2C">
        <w:rPr>
          <w:rFonts w:cs="Times New Roman"/>
          <w:szCs w:val="32"/>
        </w:rPr>
        <w:t xml:space="preserve"> </w:t>
      </w:r>
      <w:r w:rsidR="00070A55">
        <w:rPr>
          <w:rFonts w:cs="Times New Roman"/>
          <w:szCs w:val="32"/>
        </w:rPr>
        <w:t>Revelation</w:t>
      </w:r>
      <w:r w:rsidR="00DF6F2C">
        <w:rPr>
          <w:rFonts w:cs="Times New Roman"/>
          <w:szCs w:val="32"/>
        </w:rPr>
        <w:t xml:space="preserve"> </w:t>
      </w:r>
      <w:r w:rsidR="00070A55">
        <w:rPr>
          <w:rFonts w:cs="Times New Roman"/>
          <w:szCs w:val="32"/>
        </w:rPr>
        <w:t>21:7</w:t>
      </w:r>
    </w:p>
    <w:p w:rsidR="00110B59" w:rsidRDefault="00110B59" w:rsidP="00AB36E8">
      <w:pPr>
        <w:tabs>
          <w:tab w:val="left" w:pos="1080"/>
        </w:tabs>
        <w:ind w:left="720" w:right="720"/>
        <w:rPr>
          <w:rFonts w:cs="Times New Roman"/>
          <w:szCs w:val="32"/>
        </w:rPr>
      </w:pPr>
    </w:p>
    <w:p w:rsidR="00E738FD" w:rsidRDefault="00A51F22" w:rsidP="00A51F22">
      <w:pPr>
        <w:tabs>
          <w:tab w:val="left" w:pos="1080"/>
        </w:tabs>
        <w:rPr>
          <w:rFonts w:cs="Times New Roman"/>
          <w:szCs w:val="32"/>
        </w:rPr>
      </w:pPr>
      <w:r>
        <w:rPr>
          <w:rFonts w:cs="Times New Roman"/>
          <w:szCs w:val="32"/>
        </w:rPr>
        <w:t>QED.</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our</w:t>
      </w:r>
      <w:r w:rsidR="00DF6F2C">
        <w:rPr>
          <w:rFonts w:cs="Times New Roman"/>
          <w:szCs w:val="32"/>
        </w:rPr>
        <w:t xml:space="preserve"> </w:t>
      </w:r>
      <w:r>
        <w:rPr>
          <w:rFonts w:cs="Times New Roman"/>
          <w:szCs w:val="32"/>
        </w:rPr>
        <w:t>quest</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intersections</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Son,</w:t>
      </w:r>
      <w:r w:rsidR="00DF6F2C">
        <w:rPr>
          <w:rFonts w:cs="Times New Roman"/>
          <w:szCs w:val="32"/>
        </w:rPr>
        <w:t xml:space="preserve"> </w:t>
      </w:r>
      <w:r w:rsidR="002831FE">
        <w:rPr>
          <w:rFonts w:cs="Times New Roman"/>
          <w:szCs w:val="32"/>
        </w:rPr>
        <w:t>God</w:t>
      </w:r>
      <w:r w:rsidR="00DF6F2C">
        <w:rPr>
          <w:rFonts w:cs="Times New Roman"/>
          <w:szCs w:val="32"/>
        </w:rPr>
        <w:t xml:space="preserve"> </w:t>
      </w:r>
      <w:r w:rsidR="002831FE">
        <w:rPr>
          <w:rFonts w:cs="Times New Roman"/>
          <w:szCs w:val="32"/>
        </w:rPr>
        <w:t>and</w:t>
      </w:r>
      <w:r w:rsidR="00DF6F2C">
        <w:rPr>
          <w:rFonts w:cs="Times New Roman"/>
          <w:szCs w:val="32"/>
        </w:rPr>
        <w:t xml:space="preserve"> </w:t>
      </w:r>
      <w:r w:rsidR="00074A5A">
        <w:rPr>
          <w:rFonts w:cs="Times New Roman"/>
          <w:szCs w:val="32"/>
        </w:rPr>
        <w:t>child,</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Christ,</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discovered</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Jesus</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most</w:t>
      </w:r>
      <w:r w:rsidR="00DF6F2C">
        <w:rPr>
          <w:rFonts w:cs="Times New Roman"/>
          <w:szCs w:val="32"/>
        </w:rPr>
        <w:t xml:space="preserve"> </w:t>
      </w:r>
      <w:r>
        <w:rPr>
          <w:rFonts w:cs="Times New Roman"/>
          <w:szCs w:val="32"/>
        </w:rPr>
        <w:t>frequently</w:t>
      </w:r>
      <w:r w:rsidR="00DF6F2C">
        <w:rPr>
          <w:rFonts w:cs="Times New Roman"/>
          <w:szCs w:val="32"/>
        </w:rPr>
        <w:t xml:space="preserve"> </w:t>
      </w:r>
      <w:r>
        <w:rPr>
          <w:rFonts w:cs="Times New Roman"/>
          <w:szCs w:val="32"/>
        </w:rPr>
        <w:t>referred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have</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push</w:t>
      </w:r>
      <w:r w:rsidR="00DF6F2C">
        <w:rPr>
          <w:rFonts w:cs="Times New Roman"/>
          <w:szCs w:val="32"/>
        </w:rPr>
        <w:t xml:space="preserve"> </w:t>
      </w:r>
      <w:r>
        <w:rPr>
          <w:rFonts w:cs="Times New Roman"/>
          <w:szCs w:val="32"/>
        </w:rPr>
        <w:t>on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text</w:t>
      </w:r>
      <w:r w:rsidR="00DF6F2C">
        <w:rPr>
          <w:rFonts w:cs="Times New Roman"/>
          <w:szCs w:val="32"/>
        </w:rPr>
        <w:t xml:space="preserve"> </w:t>
      </w:r>
      <w:r>
        <w:rPr>
          <w:rFonts w:cs="Times New Roman"/>
          <w:szCs w:val="32"/>
        </w:rPr>
        <w:lastRenderedPageBreak/>
        <w:t>quite</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bit</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find</w:t>
      </w:r>
      <w:r w:rsidR="00DF6F2C">
        <w:rPr>
          <w:rFonts w:cs="Times New Roman"/>
          <w:szCs w:val="32"/>
        </w:rPr>
        <w:t xml:space="preserve"> </w:t>
      </w:r>
      <w:r>
        <w:rPr>
          <w:rFonts w:cs="Times New Roman"/>
          <w:szCs w:val="32"/>
        </w:rPr>
        <w:t>instances</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could</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construed</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perhaps</w:t>
      </w:r>
      <w:r w:rsidR="00DF6F2C">
        <w:rPr>
          <w:rFonts w:cs="Times New Roman"/>
          <w:szCs w:val="32"/>
        </w:rPr>
        <w:t xml:space="preserve"> </w:t>
      </w:r>
      <w:r>
        <w:rPr>
          <w:rFonts w:cs="Times New Roman"/>
          <w:szCs w:val="32"/>
        </w:rPr>
        <w:t>verses</w:t>
      </w:r>
      <w:r w:rsidR="008A1B3B">
        <w:rPr>
          <w:rFonts w:cs="Times New Roman"/>
          <w:szCs w:val="32"/>
        </w:rPr>
        <w:t>,</w:t>
      </w:r>
      <w:r w:rsidR="00DF6F2C">
        <w:rPr>
          <w:rFonts w:cs="Times New Roman"/>
          <w:szCs w:val="32"/>
        </w:rPr>
        <w:t xml:space="preserve"> </w:t>
      </w:r>
      <w:r>
        <w:rPr>
          <w:rFonts w:cs="Times New Roman"/>
          <w:szCs w:val="32"/>
        </w:rPr>
        <w:t>which</w:t>
      </w:r>
      <w:r w:rsidR="00DF6F2C">
        <w:rPr>
          <w:rFonts w:cs="Times New Roman"/>
          <w:szCs w:val="32"/>
        </w:rPr>
        <w:t xml:space="preserve"> </w:t>
      </w:r>
      <w:r>
        <w:rPr>
          <w:rFonts w:cs="Times New Roman"/>
          <w:szCs w:val="32"/>
        </w:rPr>
        <w:t>have</w:t>
      </w:r>
      <w:r w:rsidR="00DF6F2C">
        <w:rPr>
          <w:rFonts w:cs="Times New Roman"/>
          <w:szCs w:val="32"/>
        </w:rPr>
        <w:t xml:space="preserve"> </w:t>
      </w:r>
      <w:r>
        <w:rPr>
          <w:rFonts w:cs="Times New Roman"/>
          <w:szCs w:val="32"/>
        </w:rPr>
        <w:t>four</w:t>
      </w:r>
      <w:r w:rsidR="00DF6F2C">
        <w:rPr>
          <w:rFonts w:cs="Times New Roman"/>
          <w:szCs w:val="32"/>
        </w:rPr>
        <w:t xml:space="preserve"> </w:t>
      </w:r>
      <w:r>
        <w:rPr>
          <w:rFonts w:cs="Times New Roman"/>
          <w:szCs w:val="32"/>
        </w:rPr>
        <w:t>genitives</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row</w:t>
      </w:r>
      <w:r w:rsidR="008A1B3B">
        <w:rPr>
          <w:rFonts w:cs="Times New Roman"/>
          <w:szCs w:val="32"/>
        </w:rPr>
        <w:t>,</w:t>
      </w:r>
      <w:r w:rsidR="00DF6F2C">
        <w:rPr>
          <w:rFonts w:cs="Times New Roman"/>
          <w:szCs w:val="32"/>
        </w:rPr>
        <w:t xml:space="preserve"> </w:t>
      </w:r>
      <w:r>
        <w:rPr>
          <w:rFonts w:cs="Times New Roman"/>
          <w:szCs w:val="32"/>
        </w:rPr>
        <w:t>permit</w:t>
      </w:r>
      <w:r w:rsidR="00DF6F2C">
        <w:rPr>
          <w:rFonts w:cs="Times New Roman"/>
          <w:szCs w:val="32"/>
        </w:rPr>
        <w:t xml:space="preserve"> </w:t>
      </w:r>
      <w:r>
        <w:rPr>
          <w:rFonts w:cs="Times New Roman"/>
          <w:szCs w:val="32"/>
        </w:rPr>
        <w:t>such</w:t>
      </w:r>
      <w:r w:rsidR="00DF6F2C">
        <w:rPr>
          <w:rFonts w:cs="Times New Roman"/>
          <w:szCs w:val="32"/>
        </w:rPr>
        <w:t xml:space="preserve"> </w:t>
      </w:r>
      <w:r>
        <w:rPr>
          <w:rFonts w:cs="Times New Roman"/>
          <w:szCs w:val="32"/>
        </w:rPr>
        <w:t>an</w:t>
      </w:r>
      <w:r w:rsidR="00DF6F2C">
        <w:rPr>
          <w:rFonts w:cs="Times New Roman"/>
          <w:szCs w:val="32"/>
        </w:rPr>
        <w:t xml:space="preserve"> </w:t>
      </w:r>
      <w:r>
        <w:rPr>
          <w:rFonts w:cs="Times New Roman"/>
          <w:szCs w:val="32"/>
        </w:rPr>
        <w:t>idea…</w:t>
      </w:r>
      <w:r w:rsidR="00DF6F2C">
        <w:rPr>
          <w:rFonts w:cs="Times New Roman"/>
          <w:szCs w:val="32"/>
        </w:rPr>
        <w:t xml:space="preserve"> </w:t>
      </w:r>
      <w:r>
        <w:rPr>
          <w:rFonts w:cs="Times New Roman"/>
          <w:szCs w:val="32"/>
        </w:rPr>
        <w:t>but,</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necessarily.</w:t>
      </w:r>
    </w:p>
    <w:p w:rsidR="00141592" w:rsidRDefault="00141592" w:rsidP="00A51F22">
      <w:pPr>
        <w:tabs>
          <w:tab w:val="left" w:pos="1080"/>
        </w:tabs>
        <w:rPr>
          <w:rFonts w:cs="Times New Roman"/>
          <w:szCs w:val="32"/>
        </w:rPr>
      </w:pPr>
    </w:p>
    <w:p w:rsidR="00340D03" w:rsidRPr="005C2C5E" w:rsidRDefault="00340D03" w:rsidP="00340D03">
      <w:pPr>
        <w:pStyle w:val="Heading3"/>
        <w:keepNext/>
        <w:shd w:val="clear" w:color="auto" w:fill="auto"/>
        <w:rPr>
          <w:rFonts w:ascii="Segoe UI" w:hAnsi="Segoe UI" w:cs="Segoe UI"/>
          <w:color w:val="auto"/>
          <w:sz w:val="36"/>
        </w:rPr>
      </w:pPr>
      <w:r w:rsidRPr="005C2C5E">
        <w:rPr>
          <w:rFonts w:ascii="Segoe UI" w:hAnsi="Segoe UI" w:cs="Segoe UI"/>
          <w:color w:val="auto"/>
          <w:sz w:val="36"/>
        </w:rPr>
        <w:t>What</w:t>
      </w:r>
      <w:r w:rsidR="00DF6F2C">
        <w:rPr>
          <w:rFonts w:ascii="Segoe UI" w:hAnsi="Segoe UI" w:cs="Segoe UI"/>
          <w:color w:val="auto"/>
          <w:sz w:val="36"/>
        </w:rPr>
        <w:t xml:space="preserve"> </w:t>
      </w:r>
      <w:r w:rsidRPr="005C2C5E">
        <w:rPr>
          <w:rFonts w:ascii="Segoe UI" w:hAnsi="Segoe UI" w:cs="Segoe UI"/>
          <w:color w:val="auto"/>
          <w:sz w:val="36"/>
        </w:rPr>
        <w:t>is</w:t>
      </w:r>
      <w:r w:rsidR="00DF6F2C">
        <w:rPr>
          <w:rFonts w:ascii="Segoe UI" w:hAnsi="Segoe UI" w:cs="Segoe UI"/>
          <w:color w:val="auto"/>
          <w:sz w:val="36"/>
        </w:rPr>
        <w:t xml:space="preserve"> </w:t>
      </w:r>
      <w:r w:rsidRPr="005C2C5E">
        <w:rPr>
          <w:rFonts w:ascii="Segoe UI" w:hAnsi="Segoe UI" w:cs="Segoe UI"/>
          <w:color w:val="auto"/>
          <w:sz w:val="36"/>
        </w:rPr>
        <w:t>Procession?</w:t>
      </w:r>
    </w:p>
    <w:p w:rsidR="00C131A9" w:rsidRDefault="00141592" w:rsidP="00141592">
      <w:pPr>
        <w:tabs>
          <w:tab w:val="left" w:pos="1080"/>
        </w:tabs>
        <w:rPr>
          <w:rFonts w:cs="Times New Roman"/>
          <w:szCs w:val="32"/>
        </w:rPr>
      </w:pPr>
      <w:r>
        <w:rPr>
          <w:rFonts w:cs="Times New Roman"/>
          <w:szCs w:val="32"/>
        </w:rPr>
        <w:t>The</w:t>
      </w:r>
      <w:r w:rsidR="00DF6F2C">
        <w:rPr>
          <w:rFonts w:cs="Times New Roman"/>
          <w:szCs w:val="32"/>
        </w:rPr>
        <w:t xml:space="preserve"> </w:t>
      </w:r>
      <w:r>
        <w:rPr>
          <w:rFonts w:cs="Times New Roman"/>
          <w:szCs w:val="32"/>
        </w:rPr>
        <w:t>ordinary</w:t>
      </w:r>
      <w:r w:rsidR="00DF6F2C">
        <w:rPr>
          <w:rFonts w:cs="Times New Roman"/>
          <w:szCs w:val="32"/>
        </w:rPr>
        <w:t xml:space="preserve"> </w:t>
      </w:r>
      <w:r>
        <w:rPr>
          <w:rFonts w:cs="Times New Roman"/>
          <w:szCs w:val="32"/>
        </w:rPr>
        <w:t>Greek</w:t>
      </w:r>
      <w:r w:rsidR="00DF6F2C">
        <w:rPr>
          <w:rFonts w:cs="Times New Roman"/>
          <w:szCs w:val="32"/>
        </w:rPr>
        <w:t xml:space="preserve"> </w:t>
      </w:r>
      <w:r>
        <w:rPr>
          <w:rFonts w:cs="Times New Roman"/>
          <w:szCs w:val="32"/>
        </w:rPr>
        <w:t>word,</w:t>
      </w:r>
      <w:r w:rsidR="00DF6F2C">
        <w:rPr>
          <w:rFonts w:cs="Times New Roman"/>
          <w:szCs w:val="32"/>
        </w:rPr>
        <w:t xml:space="preserve"> </w:t>
      </w:r>
      <w:r w:rsidRPr="00D505DE">
        <w:rPr>
          <w:rFonts w:cs="Times New Roman"/>
          <w:szCs w:val="32"/>
        </w:rPr>
        <w:t>ἐξῆλθεν</w:t>
      </w:r>
      <w:r>
        <w:rPr>
          <w:rFonts w:cs="Times New Roman"/>
          <w:szCs w:val="32"/>
        </w:rPr>
        <w:t>,</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come</w:t>
      </w:r>
      <w:r w:rsidR="00DF6F2C">
        <w:rPr>
          <w:rFonts w:cs="Times New Roman"/>
          <w:szCs w:val="32"/>
        </w:rPr>
        <w:t xml:space="preserve"> </w:t>
      </w:r>
      <w:r>
        <w:rPr>
          <w:rFonts w:cs="Times New Roman"/>
          <w:szCs w:val="32"/>
        </w:rPr>
        <w:t>or</w:t>
      </w:r>
      <w:r w:rsidR="00DF6F2C">
        <w:rPr>
          <w:rFonts w:cs="Times New Roman"/>
          <w:szCs w:val="32"/>
        </w:rPr>
        <w:t xml:space="preserve"> </w:t>
      </w:r>
      <w:r>
        <w:rPr>
          <w:rFonts w:cs="Times New Roman"/>
          <w:szCs w:val="32"/>
        </w:rPr>
        <w:t>go</w:t>
      </w:r>
      <w:r w:rsidR="00DF6F2C">
        <w:rPr>
          <w:rFonts w:cs="Times New Roman"/>
          <w:szCs w:val="32"/>
        </w:rPr>
        <w:t xml:space="preserve"> </w:t>
      </w:r>
      <w:r>
        <w:rPr>
          <w:rFonts w:cs="Times New Roman"/>
          <w:szCs w:val="32"/>
        </w:rPr>
        <w:t>out)</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found</w:t>
      </w:r>
      <w:r w:rsidR="00DF6F2C">
        <w:rPr>
          <w:rFonts w:cs="Times New Roman"/>
          <w:szCs w:val="32"/>
        </w:rPr>
        <w:t xml:space="preserve"> </w:t>
      </w:r>
      <w:r>
        <w:rPr>
          <w:rFonts w:cs="Times New Roman"/>
          <w:szCs w:val="32"/>
        </w:rPr>
        <w:t>sixty-six</w:t>
      </w:r>
      <w:r w:rsidR="00DF6F2C">
        <w:rPr>
          <w:rFonts w:cs="Times New Roman"/>
          <w:szCs w:val="32"/>
        </w:rPr>
        <w:t xml:space="preserve"> </w:t>
      </w:r>
      <w:r>
        <w:rPr>
          <w:rFonts w:cs="Times New Roman"/>
          <w:szCs w:val="32"/>
        </w:rPr>
        <w:t>times</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New</w:t>
      </w:r>
      <w:r w:rsidR="00DF6F2C">
        <w:rPr>
          <w:rFonts w:cs="Times New Roman"/>
          <w:szCs w:val="32"/>
        </w:rPr>
        <w:t xml:space="preserve"> </w:t>
      </w:r>
      <w:r>
        <w:rPr>
          <w:rFonts w:cs="Times New Roman"/>
          <w:szCs w:val="32"/>
        </w:rPr>
        <w:t>Testament.</w:t>
      </w:r>
      <w:r w:rsidR="00DF6F2C">
        <w:rPr>
          <w:rFonts w:cs="Times New Roman"/>
          <w:szCs w:val="32"/>
        </w:rPr>
        <w:t xml:space="preserve">  </w:t>
      </w:r>
      <w:r w:rsidR="006455DD">
        <w:rPr>
          <w:rFonts w:cs="Times New Roman"/>
          <w:szCs w:val="32"/>
        </w:rPr>
        <w:t>It</w:t>
      </w:r>
      <w:r w:rsidR="00DF6F2C">
        <w:rPr>
          <w:rFonts w:cs="Times New Roman"/>
          <w:szCs w:val="32"/>
        </w:rPr>
        <w:t xml:space="preserve"> </w:t>
      </w:r>
      <w:r w:rsidR="006455DD">
        <w:rPr>
          <w:rFonts w:cs="Times New Roman"/>
          <w:szCs w:val="32"/>
        </w:rPr>
        <w:t>is</w:t>
      </w:r>
      <w:r w:rsidR="00DF6F2C">
        <w:rPr>
          <w:rFonts w:cs="Times New Roman"/>
          <w:szCs w:val="32"/>
        </w:rPr>
        <w:t xml:space="preserve"> </w:t>
      </w:r>
      <w:r w:rsidR="006455DD">
        <w:rPr>
          <w:rFonts w:cs="Times New Roman"/>
          <w:szCs w:val="32"/>
        </w:rPr>
        <w:t>the</w:t>
      </w:r>
      <w:r w:rsidR="00DF6F2C">
        <w:rPr>
          <w:rFonts w:cs="Times New Roman"/>
          <w:szCs w:val="32"/>
        </w:rPr>
        <w:t xml:space="preserve"> </w:t>
      </w:r>
      <w:r w:rsidR="006455DD">
        <w:rPr>
          <w:rFonts w:cs="Times New Roman"/>
          <w:szCs w:val="32"/>
        </w:rPr>
        <w:t>normal</w:t>
      </w:r>
      <w:r w:rsidR="00DF6F2C">
        <w:rPr>
          <w:rFonts w:cs="Times New Roman"/>
          <w:szCs w:val="32"/>
        </w:rPr>
        <w:t xml:space="preserve"> </w:t>
      </w:r>
      <w:r w:rsidR="006455DD">
        <w:rPr>
          <w:rFonts w:cs="Times New Roman"/>
          <w:szCs w:val="32"/>
        </w:rPr>
        <w:t>term</w:t>
      </w:r>
      <w:r w:rsidR="00DF6F2C">
        <w:rPr>
          <w:rFonts w:cs="Times New Roman"/>
          <w:szCs w:val="32"/>
        </w:rPr>
        <w:t xml:space="preserve"> </w:t>
      </w:r>
      <w:r w:rsidR="006455DD">
        <w:rPr>
          <w:rFonts w:cs="Times New Roman"/>
          <w:szCs w:val="32"/>
        </w:rPr>
        <w:t>for</w:t>
      </w:r>
      <w:r w:rsidR="00DF6F2C">
        <w:rPr>
          <w:rFonts w:cs="Times New Roman"/>
          <w:szCs w:val="32"/>
        </w:rPr>
        <w:t xml:space="preserve"> </w:t>
      </w:r>
      <w:r w:rsidR="006455DD">
        <w:rPr>
          <w:rFonts w:cs="Times New Roman"/>
          <w:szCs w:val="32"/>
        </w:rPr>
        <w:t>changing</w:t>
      </w:r>
      <w:r w:rsidR="00DF6F2C">
        <w:rPr>
          <w:rFonts w:cs="Times New Roman"/>
          <w:szCs w:val="32"/>
        </w:rPr>
        <w:t xml:space="preserve"> </w:t>
      </w:r>
      <w:r w:rsidR="006455DD">
        <w:rPr>
          <w:rFonts w:cs="Times New Roman"/>
          <w:szCs w:val="32"/>
        </w:rPr>
        <w:t>location</w:t>
      </w:r>
      <w:r w:rsidR="00DF6F2C">
        <w:rPr>
          <w:rFonts w:cs="Times New Roman"/>
          <w:szCs w:val="32"/>
        </w:rPr>
        <w:t xml:space="preserve"> </w:t>
      </w:r>
      <w:r w:rsidR="006455DD">
        <w:rPr>
          <w:rFonts w:cs="Times New Roman"/>
          <w:szCs w:val="32"/>
        </w:rPr>
        <w:t>from</w:t>
      </w:r>
      <w:r w:rsidR="00DF6F2C">
        <w:rPr>
          <w:rFonts w:cs="Times New Roman"/>
          <w:szCs w:val="32"/>
        </w:rPr>
        <w:t xml:space="preserve"> </w:t>
      </w:r>
      <w:r w:rsidR="006455DD">
        <w:rPr>
          <w:rFonts w:cs="Times New Roman"/>
          <w:szCs w:val="32"/>
        </w:rPr>
        <w:t>one</w:t>
      </w:r>
      <w:r w:rsidR="00DF6F2C">
        <w:rPr>
          <w:rFonts w:cs="Times New Roman"/>
          <w:szCs w:val="32"/>
        </w:rPr>
        <w:t xml:space="preserve"> </w:t>
      </w:r>
      <w:r w:rsidR="006455DD">
        <w:rPr>
          <w:rFonts w:cs="Times New Roman"/>
          <w:szCs w:val="32"/>
        </w:rPr>
        <w:t>place</w:t>
      </w:r>
      <w:r w:rsidR="00DF6F2C">
        <w:rPr>
          <w:rFonts w:cs="Times New Roman"/>
          <w:szCs w:val="32"/>
        </w:rPr>
        <w:t xml:space="preserve"> </w:t>
      </w:r>
      <w:r w:rsidR="006455DD">
        <w:rPr>
          <w:rFonts w:cs="Times New Roman"/>
          <w:szCs w:val="32"/>
        </w:rPr>
        <w:t>to</w:t>
      </w:r>
      <w:r w:rsidR="00DF6F2C">
        <w:rPr>
          <w:rFonts w:cs="Times New Roman"/>
          <w:szCs w:val="32"/>
        </w:rPr>
        <w:t xml:space="preserve"> </w:t>
      </w:r>
      <w:r w:rsidR="006455DD">
        <w:rPr>
          <w:rFonts w:cs="Times New Roman"/>
          <w:szCs w:val="32"/>
        </w:rPr>
        <w:t>another.</w:t>
      </w:r>
      <w:r w:rsidR="00DF6F2C">
        <w:rPr>
          <w:rFonts w:cs="Times New Roman"/>
          <w:szCs w:val="32"/>
        </w:rPr>
        <w:t xml:space="preserve">  </w:t>
      </w:r>
      <w:r w:rsidR="006455DD">
        <w:rPr>
          <w:rFonts w:cs="Times New Roman"/>
          <w:szCs w:val="32"/>
        </w:rPr>
        <w:t>Out</w:t>
      </w:r>
      <w:r w:rsidR="00DF6F2C">
        <w:rPr>
          <w:rFonts w:cs="Times New Roman"/>
          <w:szCs w:val="32"/>
        </w:rPr>
        <w:t xml:space="preserve"> </w:t>
      </w:r>
      <w:r w:rsidR="006455DD">
        <w:rPr>
          <w:rFonts w:cs="Times New Roman"/>
          <w:szCs w:val="32"/>
        </w:rPr>
        <w:t>of</w:t>
      </w:r>
      <w:r w:rsidR="00DF6F2C">
        <w:rPr>
          <w:rFonts w:cs="Times New Roman"/>
          <w:szCs w:val="32"/>
        </w:rPr>
        <w:t xml:space="preserve"> </w:t>
      </w:r>
      <w:r w:rsidR="006455DD">
        <w:rPr>
          <w:rFonts w:cs="Times New Roman"/>
          <w:szCs w:val="32"/>
        </w:rPr>
        <w:t>all</w:t>
      </w:r>
      <w:r w:rsidR="00DF6F2C">
        <w:rPr>
          <w:rFonts w:cs="Times New Roman"/>
          <w:szCs w:val="32"/>
        </w:rPr>
        <w:t xml:space="preserve"> </w:t>
      </w:r>
      <w:r w:rsidR="006455DD">
        <w:rPr>
          <w:rFonts w:cs="Times New Roman"/>
          <w:szCs w:val="32"/>
        </w:rPr>
        <w:t>these</w:t>
      </w:r>
      <w:r w:rsidR="00DF6F2C">
        <w:rPr>
          <w:rFonts w:cs="Times New Roman"/>
          <w:szCs w:val="32"/>
        </w:rPr>
        <w:t xml:space="preserve"> </w:t>
      </w:r>
      <w:r w:rsidR="006455DD">
        <w:rPr>
          <w:rFonts w:cs="Times New Roman"/>
          <w:szCs w:val="32"/>
        </w:rPr>
        <w:t>verses</w:t>
      </w:r>
      <w:r w:rsidR="00DF6F2C">
        <w:rPr>
          <w:rFonts w:cs="Times New Roman"/>
          <w:szCs w:val="32"/>
        </w:rPr>
        <w:t xml:space="preserve"> </w:t>
      </w:r>
      <w:r w:rsidR="006455DD">
        <w:rPr>
          <w:rFonts w:cs="Times New Roman"/>
          <w:szCs w:val="32"/>
        </w:rPr>
        <w:t>we</w:t>
      </w:r>
      <w:r w:rsidR="00DF6F2C">
        <w:rPr>
          <w:rFonts w:cs="Times New Roman"/>
          <w:szCs w:val="32"/>
        </w:rPr>
        <w:t xml:space="preserve"> </w:t>
      </w:r>
      <w:r w:rsidR="006455DD">
        <w:rPr>
          <w:rFonts w:cs="Times New Roman"/>
          <w:szCs w:val="32"/>
        </w:rPr>
        <w:t>have</w:t>
      </w:r>
      <w:r w:rsidR="00DF6F2C">
        <w:rPr>
          <w:rFonts w:cs="Times New Roman"/>
          <w:szCs w:val="32"/>
        </w:rPr>
        <w:t xml:space="preserve"> </w:t>
      </w:r>
      <w:r w:rsidR="006455DD">
        <w:rPr>
          <w:rFonts w:cs="Times New Roman"/>
          <w:szCs w:val="32"/>
        </w:rPr>
        <w:t>this</w:t>
      </w:r>
      <w:r w:rsidR="00DF6F2C">
        <w:rPr>
          <w:rFonts w:cs="Times New Roman"/>
          <w:szCs w:val="32"/>
        </w:rPr>
        <w:t xml:space="preserve"> </w:t>
      </w:r>
      <w:r w:rsidR="006455DD">
        <w:rPr>
          <w:rFonts w:cs="Times New Roman"/>
          <w:szCs w:val="32"/>
        </w:rPr>
        <w:t>one:</w:t>
      </w:r>
    </w:p>
    <w:p w:rsidR="00974041" w:rsidRDefault="00974041" w:rsidP="00CE7B75">
      <w:pPr>
        <w:tabs>
          <w:tab w:val="left" w:pos="1080"/>
        </w:tabs>
        <w:ind w:left="720" w:right="720"/>
        <w:rPr>
          <w:rFonts w:cs="Times New Roman"/>
          <w:szCs w:val="32"/>
        </w:rPr>
      </w:pPr>
    </w:p>
    <w:p w:rsidR="00974041" w:rsidRDefault="00491363" w:rsidP="00CE7B75">
      <w:pPr>
        <w:tabs>
          <w:tab w:val="left" w:pos="1080"/>
        </w:tabs>
        <w:ind w:left="720" w:right="720"/>
        <w:rPr>
          <w:rFonts w:cs="Times New Roman"/>
          <w:szCs w:val="32"/>
        </w:rPr>
      </w:pPr>
      <w:r>
        <w:rPr>
          <w:rFonts w:cs="Times New Roman"/>
          <w:szCs w:val="32"/>
        </w:rPr>
        <w:t>[</w:t>
      </w:r>
      <w:r w:rsidR="00BE445E" w:rsidRPr="003A3F71">
        <w:rPr>
          <w:rFonts w:cs="Times New Roman"/>
          <w:szCs w:val="32"/>
        </w:rPr>
        <w:t>Jesus</w:t>
      </w:r>
      <w:r>
        <w:rPr>
          <w:rFonts w:cs="Times New Roman"/>
          <w:szCs w:val="32"/>
        </w:rPr>
        <w:t>]</w:t>
      </w:r>
      <w:r w:rsidR="00DF6F2C">
        <w:rPr>
          <w:rFonts w:cs="Times New Roman"/>
          <w:szCs w:val="32"/>
        </w:rPr>
        <w:t xml:space="preserve"> </w:t>
      </w:r>
      <w:r>
        <w:rPr>
          <w:rFonts w:cs="Times New Roman"/>
          <w:szCs w:val="32"/>
        </w:rPr>
        <w:t>“Knowing,</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gave</w:t>
      </w:r>
      <w:r w:rsidR="00DF6F2C">
        <w:rPr>
          <w:rFonts w:cs="Times New Roman"/>
          <w:szCs w:val="32"/>
        </w:rPr>
        <w:t xml:space="preserve"> </w:t>
      </w:r>
      <w:r>
        <w:rPr>
          <w:rFonts w:cs="Times New Roman"/>
          <w:szCs w:val="32"/>
        </w:rPr>
        <w:t>Him</w:t>
      </w:r>
      <w:r w:rsidR="00DF6F2C">
        <w:rPr>
          <w:rFonts w:cs="Times New Roman"/>
          <w:szCs w:val="32"/>
        </w:rPr>
        <w:t xml:space="preserve"> </w:t>
      </w:r>
      <w:r w:rsidR="00285974">
        <w:rPr>
          <w:rFonts w:cs="Times New Roman"/>
          <w:szCs w:val="32"/>
        </w:rPr>
        <w:t>everything</w:t>
      </w:r>
      <w:r w:rsidR="00E2134E">
        <w:rPr>
          <w:rFonts w:cs="Times New Roman"/>
          <w:szCs w:val="32"/>
        </w:rPr>
        <w:t>,</w:t>
      </w:r>
      <w:r w:rsidR="00DF6F2C">
        <w:rPr>
          <w:rFonts w:cs="Times New Roman"/>
          <w:szCs w:val="32"/>
        </w:rPr>
        <w:t xml:space="preserve"> </w:t>
      </w:r>
      <w:r>
        <w:rPr>
          <w:rFonts w:cs="Times New Roman"/>
          <w:szCs w:val="32"/>
        </w:rPr>
        <w:t>into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hands.</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He</w:t>
      </w:r>
      <w:r w:rsidR="00DF6F2C">
        <w:rPr>
          <w:rFonts w:cs="Times New Roman"/>
          <w:szCs w:val="32"/>
        </w:rPr>
        <w:t xml:space="preserve"> </w:t>
      </w:r>
      <w:r>
        <w:rPr>
          <w:rFonts w:cs="Times New Roman"/>
          <w:szCs w:val="32"/>
        </w:rPr>
        <w:t>came</w:t>
      </w:r>
      <w:r w:rsidR="00DF6F2C">
        <w:rPr>
          <w:rFonts w:cs="Times New Roman"/>
          <w:szCs w:val="32"/>
        </w:rPr>
        <w:t xml:space="preserve"> </w:t>
      </w:r>
      <w:r w:rsidR="009C7201">
        <w:rPr>
          <w:rFonts w:cs="Times New Roman"/>
          <w:szCs w:val="32"/>
        </w:rPr>
        <w:t>out</w:t>
      </w:r>
      <w:r w:rsidR="00DF6F2C">
        <w:rPr>
          <w:rFonts w:cs="Times New Roman"/>
          <w:szCs w:val="32"/>
        </w:rPr>
        <w:t xml:space="preserve"> </w:t>
      </w:r>
      <w:r w:rsidR="009C7201">
        <w:rPr>
          <w:rFonts w:cs="Times New Roman"/>
          <w:szCs w:val="32"/>
        </w:rPr>
        <w:t>(</w:t>
      </w:r>
      <w:r w:rsidR="009C7201" w:rsidRPr="003A3F71">
        <w:rPr>
          <w:rFonts w:cs="Times New Roman"/>
          <w:szCs w:val="32"/>
        </w:rPr>
        <w:t>ἐξῆλθεν</w:t>
      </w:r>
      <w:r w:rsidR="009C7201">
        <w:rPr>
          <w:rFonts w:cs="Times New Roman"/>
          <w:szCs w:val="32"/>
        </w:rPr>
        <w:t>)</w:t>
      </w:r>
      <w:r w:rsidR="00DF6F2C">
        <w:rPr>
          <w:rFonts w:cs="Times New Roman"/>
          <w:szCs w:val="32"/>
        </w:rPr>
        <w:t xml:space="preserve"> </w:t>
      </w:r>
      <w:r>
        <w:rPr>
          <w:rFonts w:cs="Times New Roman"/>
          <w:szCs w:val="32"/>
        </w:rPr>
        <w:t>from</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He</w:t>
      </w:r>
      <w:r w:rsidR="00DF6F2C">
        <w:rPr>
          <w:rFonts w:cs="Times New Roman"/>
          <w:szCs w:val="32"/>
        </w:rPr>
        <w:t xml:space="preserve"> </w:t>
      </w:r>
      <w:r>
        <w:rPr>
          <w:rFonts w:cs="Times New Roman"/>
          <w:szCs w:val="32"/>
        </w:rPr>
        <w:t>departs</w:t>
      </w:r>
      <w:r w:rsidR="00DF6F2C">
        <w:rPr>
          <w:rFonts w:cs="Times New Roman"/>
          <w:szCs w:val="32"/>
        </w:rPr>
        <w:t xml:space="preserve"> </w:t>
      </w:r>
      <w:r>
        <w:rPr>
          <w:rFonts w:cs="Times New Roman"/>
          <w:szCs w:val="32"/>
        </w:rPr>
        <w:t>toward</w:t>
      </w:r>
      <w:r w:rsidR="00DF6F2C">
        <w:rPr>
          <w:rFonts w:cs="Times New Roman"/>
          <w:szCs w:val="32"/>
        </w:rPr>
        <w:t xml:space="preserve"> </w:t>
      </w:r>
      <w:r>
        <w:rPr>
          <w:rFonts w:cs="Times New Roman"/>
          <w:szCs w:val="32"/>
        </w:rPr>
        <w:t>God.”</w:t>
      </w:r>
      <w:r>
        <w:rPr>
          <w:rFonts w:cs="Times New Roman"/>
          <w:szCs w:val="32"/>
        </w:rPr>
        <w:br/>
      </w:r>
      <w:r w:rsidR="003A3F71">
        <w:rPr>
          <w:rFonts w:cs="Times New Roman"/>
          <w:szCs w:val="32"/>
        </w:rPr>
        <w:t>“</w:t>
      </w:r>
      <w:r w:rsidR="003A3F71" w:rsidRPr="003A3F71">
        <w:rPr>
          <w:rFonts w:cs="Times New Roman"/>
          <w:szCs w:val="32"/>
        </w:rPr>
        <w:t>εἰδὼς</w:t>
      </w:r>
      <w:r w:rsidR="00DF6F2C">
        <w:rPr>
          <w:rFonts w:cs="Times New Roman"/>
          <w:szCs w:val="32"/>
        </w:rPr>
        <w:t xml:space="preserve"> </w:t>
      </w:r>
      <w:r w:rsidR="003A3F71" w:rsidRPr="003A3F71">
        <w:rPr>
          <w:rFonts w:cs="Times New Roman"/>
          <w:szCs w:val="32"/>
        </w:rPr>
        <w:t>ὅτι</w:t>
      </w:r>
      <w:r w:rsidR="00DF6F2C">
        <w:rPr>
          <w:rFonts w:cs="Times New Roman"/>
          <w:szCs w:val="32"/>
        </w:rPr>
        <w:t xml:space="preserve"> </w:t>
      </w:r>
      <w:r w:rsidR="003A3F71" w:rsidRPr="003A3F71">
        <w:rPr>
          <w:rFonts w:cs="Times New Roman"/>
          <w:szCs w:val="32"/>
        </w:rPr>
        <w:t>πάντα</w:t>
      </w:r>
      <w:r w:rsidR="00DF6F2C">
        <w:rPr>
          <w:rFonts w:cs="Times New Roman"/>
          <w:szCs w:val="32"/>
        </w:rPr>
        <w:t xml:space="preserve"> </w:t>
      </w:r>
      <w:r w:rsidR="003A3F71" w:rsidRPr="003A3F71">
        <w:rPr>
          <w:rFonts w:cs="Times New Roman"/>
          <w:szCs w:val="32"/>
        </w:rPr>
        <w:t>ἔδωκεν</w:t>
      </w:r>
      <w:r w:rsidR="00DF6F2C">
        <w:rPr>
          <w:rFonts w:cs="Times New Roman"/>
          <w:szCs w:val="32"/>
        </w:rPr>
        <w:t xml:space="preserve"> </w:t>
      </w:r>
      <w:r w:rsidR="003A3F71" w:rsidRPr="003A3F71">
        <w:rPr>
          <w:rFonts w:cs="Times New Roman"/>
          <w:szCs w:val="32"/>
        </w:rPr>
        <w:t>αὐτῷ</w:t>
      </w:r>
      <w:r w:rsidR="00DF6F2C">
        <w:rPr>
          <w:rFonts w:cs="Times New Roman"/>
          <w:szCs w:val="32"/>
        </w:rPr>
        <w:t xml:space="preserve"> </w:t>
      </w:r>
      <w:r w:rsidR="003A3F71" w:rsidRPr="003A3F71">
        <w:rPr>
          <w:rFonts w:cs="Times New Roman"/>
          <w:szCs w:val="32"/>
        </w:rPr>
        <w:t>ὁ</w:t>
      </w:r>
      <w:r w:rsidR="00DF6F2C">
        <w:rPr>
          <w:rFonts w:cs="Times New Roman"/>
          <w:szCs w:val="32"/>
        </w:rPr>
        <w:t xml:space="preserve"> </w:t>
      </w:r>
      <w:r w:rsidR="003A3F71" w:rsidRPr="003A3F71">
        <w:rPr>
          <w:rFonts w:cs="Times New Roman"/>
          <w:szCs w:val="32"/>
        </w:rPr>
        <w:t>πατὴρ</w:t>
      </w:r>
      <w:r w:rsidR="00DF6F2C">
        <w:rPr>
          <w:rFonts w:cs="Times New Roman"/>
          <w:szCs w:val="32"/>
        </w:rPr>
        <w:t xml:space="preserve"> </w:t>
      </w:r>
      <w:r w:rsidR="003A3F71" w:rsidRPr="003A3F71">
        <w:rPr>
          <w:rFonts w:cs="Times New Roman"/>
          <w:szCs w:val="32"/>
        </w:rPr>
        <w:t>εἰς</w:t>
      </w:r>
      <w:r w:rsidR="00DF6F2C">
        <w:rPr>
          <w:rFonts w:cs="Times New Roman"/>
          <w:szCs w:val="32"/>
        </w:rPr>
        <w:t xml:space="preserve"> </w:t>
      </w:r>
      <w:r w:rsidR="003A3F71" w:rsidRPr="003A3F71">
        <w:rPr>
          <w:rFonts w:cs="Times New Roman"/>
          <w:szCs w:val="32"/>
        </w:rPr>
        <w:t>τὰς</w:t>
      </w:r>
      <w:r w:rsidR="00DF6F2C">
        <w:rPr>
          <w:rFonts w:cs="Times New Roman"/>
          <w:szCs w:val="32"/>
        </w:rPr>
        <w:t xml:space="preserve"> </w:t>
      </w:r>
      <w:r w:rsidR="003A3F71" w:rsidRPr="003A3F71">
        <w:rPr>
          <w:rFonts w:cs="Times New Roman"/>
          <w:szCs w:val="32"/>
        </w:rPr>
        <w:t>χεῖρας,</w:t>
      </w:r>
      <w:r w:rsidR="00DF6F2C">
        <w:rPr>
          <w:rFonts w:cs="Times New Roman"/>
          <w:szCs w:val="32"/>
        </w:rPr>
        <w:t xml:space="preserve"> </w:t>
      </w:r>
      <w:r w:rsidR="003A3F71" w:rsidRPr="003A3F71">
        <w:rPr>
          <w:rFonts w:cs="Times New Roman"/>
          <w:szCs w:val="32"/>
        </w:rPr>
        <w:t>καὶ</w:t>
      </w:r>
      <w:r w:rsidR="00DF6F2C">
        <w:rPr>
          <w:rFonts w:cs="Times New Roman"/>
          <w:szCs w:val="32"/>
        </w:rPr>
        <w:t xml:space="preserve"> </w:t>
      </w:r>
      <w:r w:rsidR="003A3F71" w:rsidRPr="003A3F71">
        <w:rPr>
          <w:rFonts w:cs="Times New Roman"/>
          <w:szCs w:val="32"/>
        </w:rPr>
        <w:t>ὅτι</w:t>
      </w:r>
      <w:r w:rsidR="00DF6F2C">
        <w:rPr>
          <w:rFonts w:cs="Times New Roman"/>
          <w:szCs w:val="32"/>
        </w:rPr>
        <w:t xml:space="preserve"> </w:t>
      </w:r>
      <w:r w:rsidR="003A3F71" w:rsidRPr="003A3F71">
        <w:rPr>
          <w:rFonts w:cs="Times New Roman"/>
          <w:szCs w:val="32"/>
        </w:rPr>
        <w:t>ἀπὸ</w:t>
      </w:r>
      <w:r w:rsidR="00DF6F2C">
        <w:rPr>
          <w:rFonts w:cs="Times New Roman"/>
          <w:szCs w:val="32"/>
        </w:rPr>
        <w:t xml:space="preserve"> </w:t>
      </w:r>
      <w:r w:rsidR="003A3F71" w:rsidRPr="003A3F71">
        <w:rPr>
          <w:rFonts w:cs="Times New Roman"/>
          <w:szCs w:val="32"/>
        </w:rPr>
        <w:t>θεοῦ</w:t>
      </w:r>
      <w:r w:rsidR="00DF6F2C">
        <w:rPr>
          <w:rFonts w:cs="Times New Roman"/>
          <w:szCs w:val="32"/>
        </w:rPr>
        <w:t xml:space="preserve"> </w:t>
      </w:r>
      <w:r w:rsidR="003A3F71" w:rsidRPr="003A3F71">
        <w:rPr>
          <w:rFonts w:cs="Times New Roman"/>
          <w:szCs w:val="32"/>
        </w:rPr>
        <w:t>ἐξῆλθεν</w:t>
      </w:r>
      <w:r w:rsidR="00DF6F2C">
        <w:rPr>
          <w:rFonts w:cs="Times New Roman"/>
          <w:szCs w:val="32"/>
        </w:rPr>
        <w:t xml:space="preserve"> </w:t>
      </w:r>
      <w:r w:rsidR="003A3F71" w:rsidRPr="003A3F71">
        <w:rPr>
          <w:rFonts w:cs="Times New Roman"/>
          <w:szCs w:val="32"/>
        </w:rPr>
        <w:t>καὶ</w:t>
      </w:r>
      <w:r w:rsidR="00DF6F2C">
        <w:rPr>
          <w:rFonts w:cs="Times New Roman"/>
          <w:szCs w:val="32"/>
        </w:rPr>
        <w:t xml:space="preserve"> </w:t>
      </w:r>
      <w:r w:rsidR="003A3F71" w:rsidRPr="003A3F71">
        <w:rPr>
          <w:rFonts w:cs="Times New Roman"/>
          <w:szCs w:val="32"/>
        </w:rPr>
        <w:t>πρὸς</w:t>
      </w:r>
      <w:r w:rsidR="00DF6F2C">
        <w:rPr>
          <w:rFonts w:cs="Times New Roman"/>
          <w:szCs w:val="32"/>
        </w:rPr>
        <w:t xml:space="preserve"> </w:t>
      </w:r>
      <w:r w:rsidR="003A3F71" w:rsidRPr="003A3F71">
        <w:rPr>
          <w:rFonts w:cs="Times New Roman"/>
          <w:szCs w:val="32"/>
        </w:rPr>
        <w:t>τὸν</w:t>
      </w:r>
      <w:r w:rsidR="00DF6F2C">
        <w:rPr>
          <w:rFonts w:cs="Times New Roman"/>
          <w:szCs w:val="32"/>
        </w:rPr>
        <w:t xml:space="preserve"> </w:t>
      </w:r>
      <w:r w:rsidR="003A3F71" w:rsidRPr="003A3F71">
        <w:rPr>
          <w:rFonts w:cs="Times New Roman"/>
          <w:szCs w:val="32"/>
        </w:rPr>
        <w:t>θεὸν</w:t>
      </w:r>
      <w:r w:rsidR="00DF6F2C">
        <w:rPr>
          <w:rFonts w:cs="Times New Roman"/>
          <w:szCs w:val="32"/>
        </w:rPr>
        <w:t xml:space="preserve"> </w:t>
      </w:r>
      <w:r w:rsidR="003A3F71" w:rsidRPr="003A3F71">
        <w:rPr>
          <w:rFonts w:cs="Times New Roman"/>
          <w:szCs w:val="32"/>
        </w:rPr>
        <w:t>ὑπάγει,</w:t>
      </w:r>
      <w:r w:rsidR="003A3F71">
        <w:rPr>
          <w:rFonts w:cs="Times New Roman"/>
          <w:szCs w:val="32"/>
        </w:rPr>
        <w:t>”</w:t>
      </w:r>
      <w:r w:rsidR="00DF6F2C">
        <w:rPr>
          <w:rFonts w:cs="Times New Roman"/>
          <w:szCs w:val="32"/>
        </w:rPr>
        <w:t xml:space="preserve"> </w:t>
      </w:r>
      <w:r w:rsidR="003A3F71">
        <w:rPr>
          <w:rFonts w:cs="Times New Roman"/>
          <w:szCs w:val="32"/>
        </w:rPr>
        <w:t>—</w:t>
      </w:r>
      <w:r w:rsidR="00DF6F2C">
        <w:rPr>
          <w:rFonts w:cs="Times New Roman"/>
          <w:szCs w:val="32"/>
        </w:rPr>
        <w:t xml:space="preserve"> </w:t>
      </w:r>
      <w:r w:rsidR="003A3F71">
        <w:rPr>
          <w:rFonts w:cs="Times New Roman"/>
          <w:szCs w:val="32"/>
        </w:rPr>
        <w:t>John</w:t>
      </w:r>
      <w:r w:rsidR="00DF6F2C">
        <w:rPr>
          <w:rFonts w:cs="Times New Roman"/>
          <w:szCs w:val="32"/>
        </w:rPr>
        <w:t xml:space="preserve"> </w:t>
      </w:r>
      <w:r w:rsidR="003A3F71">
        <w:rPr>
          <w:rFonts w:cs="Times New Roman"/>
          <w:szCs w:val="32"/>
        </w:rPr>
        <w:t>13:3</w:t>
      </w:r>
    </w:p>
    <w:p w:rsidR="003A3F71" w:rsidRDefault="003A3F71" w:rsidP="00CE7B75">
      <w:pPr>
        <w:tabs>
          <w:tab w:val="left" w:pos="1080"/>
        </w:tabs>
        <w:ind w:left="720" w:right="720"/>
        <w:rPr>
          <w:rFonts w:cs="Times New Roman"/>
          <w:szCs w:val="32"/>
        </w:rPr>
      </w:pPr>
    </w:p>
    <w:p w:rsidR="00BE445E" w:rsidRDefault="00491363" w:rsidP="00491363">
      <w:pPr>
        <w:tabs>
          <w:tab w:val="left" w:pos="1080"/>
        </w:tabs>
        <w:rPr>
          <w:rFonts w:cs="Times New Roman"/>
          <w:szCs w:val="32"/>
        </w:rPr>
      </w:pPr>
      <w:r>
        <w:rPr>
          <w:rFonts w:cs="Times New Roman"/>
          <w:szCs w:val="32"/>
        </w:rPr>
        <w:t>This</w:t>
      </w:r>
      <w:r w:rsidR="00DF6F2C">
        <w:rPr>
          <w:rFonts w:cs="Times New Roman"/>
          <w:szCs w:val="32"/>
        </w:rPr>
        <w:t xml:space="preserve"> </w:t>
      </w:r>
      <w:r>
        <w:rPr>
          <w:rFonts w:cs="Times New Roman"/>
          <w:szCs w:val="32"/>
        </w:rPr>
        <w:t>lone</w:t>
      </w:r>
      <w:r w:rsidR="00DF6F2C">
        <w:rPr>
          <w:rFonts w:cs="Times New Roman"/>
          <w:szCs w:val="32"/>
        </w:rPr>
        <w:t xml:space="preserve"> </w:t>
      </w:r>
      <w:r>
        <w:rPr>
          <w:rFonts w:cs="Times New Roman"/>
          <w:szCs w:val="32"/>
        </w:rPr>
        <w:t>verse</w:t>
      </w:r>
      <w:r w:rsidR="00DF6F2C">
        <w:rPr>
          <w:rFonts w:cs="Times New Roman"/>
          <w:szCs w:val="32"/>
        </w:rPr>
        <w:t xml:space="preserve"> </w:t>
      </w:r>
      <w:r>
        <w:rPr>
          <w:rFonts w:cs="Times New Roman"/>
          <w:szCs w:val="32"/>
        </w:rPr>
        <w:t>indicates</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transposition</w:t>
      </w:r>
      <w:r w:rsidR="00DF6F2C">
        <w:rPr>
          <w:rFonts w:cs="Times New Roman"/>
          <w:szCs w:val="32"/>
        </w:rPr>
        <w:t xml:space="preserve"> </w:t>
      </w:r>
      <w:r>
        <w:rPr>
          <w:rFonts w:cs="Times New Roman"/>
          <w:szCs w:val="32"/>
        </w:rPr>
        <w:t>from</w:t>
      </w:r>
      <w:r w:rsidR="00DF6F2C">
        <w:rPr>
          <w:rFonts w:cs="Times New Roman"/>
          <w:szCs w:val="32"/>
        </w:rPr>
        <w:t xml:space="preserve"> </w:t>
      </w:r>
      <w:r>
        <w:rPr>
          <w:rFonts w:cs="Times New Roman"/>
          <w:szCs w:val="32"/>
        </w:rPr>
        <w:t>heaven</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earth,</w:t>
      </w:r>
      <w:r w:rsidR="00DF6F2C">
        <w:rPr>
          <w:rFonts w:cs="Times New Roman"/>
          <w:szCs w:val="32"/>
        </w:rPr>
        <w:t xml:space="preserve"> </w:t>
      </w:r>
      <w:r w:rsidR="00D77947">
        <w:rPr>
          <w:rFonts w:cs="Times New Roman"/>
          <w:szCs w:val="32"/>
        </w:rPr>
        <w:t>and</w:t>
      </w:r>
      <w:r w:rsidR="00DF6F2C">
        <w:rPr>
          <w:rFonts w:cs="Times New Roman"/>
          <w:szCs w:val="32"/>
        </w:rPr>
        <w:t xml:space="preserve"> </w:t>
      </w:r>
      <w:r w:rsidR="00D77947">
        <w:rPr>
          <w:rFonts w:cs="Times New Roman"/>
          <w:szCs w:val="32"/>
        </w:rPr>
        <w:t>back</w:t>
      </w:r>
      <w:r w:rsidR="00DF6F2C">
        <w:rPr>
          <w:rFonts w:cs="Times New Roman"/>
          <w:szCs w:val="32"/>
        </w:rPr>
        <w:t xml:space="preserve"> </w:t>
      </w:r>
      <w:r w:rsidR="00D77947">
        <w:rPr>
          <w:rFonts w:cs="Times New Roman"/>
          <w:szCs w:val="32"/>
        </w:rPr>
        <w:t>again,</w:t>
      </w:r>
      <w:r w:rsidR="00DF6F2C">
        <w:rPr>
          <w:rFonts w:cs="Times New Roman"/>
          <w:szCs w:val="32"/>
        </w:rPr>
        <w:t xml:space="preserve"> </w:t>
      </w:r>
      <w:r>
        <w:rPr>
          <w:rFonts w:cs="Times New Roman"/>
          <w:szCs w:val="32"/>
        </w:rPr>
        <w:t>whatever</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might</w:t>
      </w:r>
      <w:r w:rsidR="00DF6F2C">
        <w:rPr>
          <w:rFonts w:cs="Times New Roman"/>
          <w:szCs w:val="32"/>
        </w:rPr>
        <w:t xml:space="preserve"> </w:t>
      </w:r>
      <w:r>
        <w:rPr>
          <w:rFonts w:cs="Times New Roman"/>
          <w:szCs w:val="32"/>
        </w:rPr>
        <w:t>mean:</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heaven</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eternal</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earth</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time.</w:t>
      </w:r>
      <w:r w:rsidR="00DF6F2C">
        <w:rPr>
          <w:rFonts w:cs="Times New Roman"/>
          <w:szCs w:val="32"/>
        </w:rPr>
        <w:t xml:space="preserve">  </w:t>
      </w:r>
      <w:r>
        <w:rPr>
          <w:rFonts w:cs="Times New Roman"/>
          <w:szCs w:val="32"/>
        </w:rPr>
        <w:t>It</w:t>
      </w:r>
      <w:r w:rsidR="00DF6F2C">
        <w:rPr>
          <w:rFonts w:cs="Times New Roman"/>
          <w:szCs w:val="32"/>
        </w:rPr>
        <w:t xml:space="preserve"> </w:t>
      </w:r>
      <w:r>
        <w:rPr>
          <w:rFonts w:cs="Times New Roman"/>
          <w:szCs w:val="32"/>
        </w:rPr>
        <w:t>tells</w:t>
      </w:r>
      <w:r w:rsidR="00DF6F2C">
        <w:rPr>
          <w:rFonts w:cs="Times New Roman"/>
          <w:szCs w:val="32"/>
        </w:rPr>
        <w:t xml:space="preserve"> </w:t>
      </w:r>
      <w:r>
        <w:rPr>
          <w:rFonts w:cs="Times New Roman"/>
          <w:szCs w:val="32"/>
        </w:rPr>
        <w:t>us</w:t>
      </w:r>
      <w:r w:rsidR="00DF6F2C">
        <w:rPr>
          <w:rFonts w:cs="Times New Roman"/>
          <w:szCs w:val="32"/>
        </w:rPr>
        <w:t xml:space="preserve"> </w:t>
      </w:r>
      <w:r>
        <w:rPr>
          <w:rFonts w:cs="Times New Roman"/>
          <w:szCs w:val="32"/>
        </w:rPr>
        <w:t>nothing</w:t>
      </w:r>
      <w:r w:rsidR="00DF6F2C">
        <w:rPr>
          <w:rFonts w:cs="Times New Roman"/>
          <w:szCs w:val="32"/>
        </w:rPr>
        <w:t xml:space="preserve"> </w:t>
      </w:r>
      <w:r>
        <w:rPr>
          <w:rFonts w:cs="Times New Roman"/>
          <w:szCs w:val="32"/>
        </w:rPr>
        <w:t>about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connection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essence</w:t>
      </w:r>
      <w:r w:rsidR="00DF6F2C">
        <w:rPr>
          <w:rFonts w:cs="Times New Roman"/>
          <w:szCs w:val="32"/>
        </w:rPr>
        <w:t xml:space="preserve"> </w:t>
      </w:r>
      <w:r>
        <w:rPr>
          <w:rFonts w:cs="Times New Roman"/>
          <w:szCs w:val="32"/>
        </w:rPr>
        <w:t>between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ousia</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hypostasis).</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already</w:t>
      </w:r>
      <w:r w:rsidR="00DF6F2C">
        <w:rPr>
          <w:rFonts w:cs="Times New Roman"/>
          <w:szCs w:val="32"/>
        </w:rPr>
        <w:t xml:space="preserve"> </w:t>
      </w:r>
      <w:r>
        <w:rPr>
          <w:rFonts w:cs="Times New Roman"/>
          <w:szCs w:val="32"/>
        </w:rPr>
        <w:t>know</w:t>
      </w:r>
      <w:r w:rsidR="00DF6F2C">
        <w:rPr>
          <w:rFonts w:cs="Times New Roman"/>
          <w:szCs w:val="32"/>
        </w:rPr>
        <w:t xml:space="preserve"> </w:t>
      </w:r>
      <w:r>
        <w:rPr>
          <w:rFonts w:cs="Times New Roman"/>
          <w:szCs w:val="32"/>
        </w:rPr>
        <w:t>from</w:t>
      </w:r>
      <w:r w:rsidR="00DF6F2C">
        <w:rPr>
          <w:rFonts w:cs="Times New Roman"/>
          <w:szCs w:val="32"/>
        </w:rPr>
        <w:t xml:space="preserve"> </w:t>
      </w:r>
      <w:r>
        <w:rPr>
          <w:rFonts w:cs="Times New Roman"/>
          <w:szCs w:val="32"/>
        </w:rPr>
        <w:t>our</w:t>
      </w:r>
      <w:r w:rsidR="00DF6F2C">
        <w:rPr>
          <w:rFonts w:cs="Times New Roman"/>
          <w:szCs w:val="32"/>
        </w:rPr>
        <w:t xml:space="preserve"> </w:t>
      </w:r>
      <w:r>
        <w:rPr>
          <w:rFonts w:cs="Times New Roman"/>
          <w:szCs w:val="32"/>
        </w:rPr>
        <w:t>studies</w:t>
      </w:r>
      <w:r w:rsidR="00DF6F2C">
        <w:rPr>
          <w:rFonts w:cs="Times New Roman"/>
          <w:szCs w:val="32"/>
        </w:rPr>
        <w:t xml:space="preserve"> </w:t>
      </w:r>
      <w:r>
        <w:rPr>
          <w:rFonts w:cs="Times New Roman"/>
          <w:szCs w:val="32"/>
        </w:rPr>
        <w:t>thus</w:t>
      </w:r>
      <w:r w:rsidR="00DF6F2C">
        <w:rPr>
          <w:rFonts w:cs="Times New Roman"/>
          <w:szCs w:val="32"/>
        </w:rPr>
        <w:t xml:space="preserve"> </w:t>
      </w:r>
      <w:r>
        <w:rPr>
          <w:rFonts w:cs="Times New Roman"/>
          <w:szCs w:val="32"/>
        </w:rPr>
        <w:t>far</w:t>
      </w:r>
      <w:r w:rsidR="00DF6F2C">
        <w:rPr>
          <w:rFonts w:cs="Times New Roman"/>
          <w:szCs w:val="32"/>
        </w:rPr>
        <w:t xml:space="preserve"> </w:t>
      </w:r>
      <w:r>
        <w:rPr>
          <w:rFonts w:cs="Times New Roman"/>
          <w:szCs w:val="32"/>
        </w:rPr>
        <w:t>that:</w:t>
      </w:r>
    </w:p>
    <w:p w:rsidR="00E06456" w:rsidRDefault="00E06456" w:rsidP="00E06456">
      <w:pPr>
        <w:tabs>
          <w:tab w:val="left" w:pos="1080"/>
        </w:tabs>
        <w:ind w:left="720" w:right="720"/>
        <w:rPr>
          <w:rFonts w:cs="Times New Roman"/>
          <w:szCs w:val="32"/>
        </w:rPr>
      </w:pPr>
    </w:p>
    <w:p w:rsidR="00491363" w:rsidRDefault="00491363" w:rsidP="00491363">
      <w:pPr>
        <w:pStyle w:val="ListParagraph"/>
        <w:numPr>
          <w:ilvl w:val="0"/>
          <w:numId w:val="22"/>
        </w:numPr>
        <w:tabs>
          <w:tab w:val="left" w:pos="1080"/>
        </w:tabs>
        <w:rPr>
          <w:rFonts w:cs="Times New Roman"/>
          <w:szCs w:val="32"/>
        </w:rPr>
      </w:pPr>
      <w:r>
        <w:rPr>
          <w:rFonts w:cs="Times New Roman"/>
          <w:szCs w:val="32"/>
        </w:rPr>
        <w:t>The</w:t>
      </w:r>
      <w:r w:rsidR="00DF6F2C">
        <w:rPr>
          <w:rFonts w:cs="Times New Roman"/>
          <w:szCs w:val="32"/>
        </w:rPr>
        <w:t xml:space="preserve"> </w:t>
      </w:r>
      <w:r>
        <w:rPr>
          <w:rFonts w:cs="Times New Roman"/>
          <w:szCs w:val="32"/>
        </w:rPr>
        <w:t>Bible</w:t>
      </w:r>
      <w:r w:rsidR="00DF6F2C">
        <w:rPr>
          <w:rFonts w:cs="Times New Roman"/>
          <w:szCs w:val="32"/>
        </w:rPr>
        <w:t xml:space="preserve"> </w:t>
      </w:r>
      <w:r>
        <w:rPr>
          <w:rFonts w:cs="Times New Roman"/>
          <w:szCs w:val="32"/>
        </w:rPr>
        <w:t>says</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pre-incarnate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have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same</w:t>
      </w:r>
      <w:r w:rsidR="00DF6F2C">
        <w:rPr>
          <w:rFonts w:cs="Times New Roman"/>
          <w:szCs w:val="32"/>
        </w:rPr>
        <w:t xml:space="preserve"> </w:t>
      </w:r>
      <w:r>
        <w:rPr>
          <w:rFonts w:cs="Times New Roman"/>
          <w:szCs w:val="32"/>
        </w:rPr>
        <w:t>ousia.</w:t>
      </w:r>
    </w:p>
    <w:p w:rsidR="00491363" w:rsidRDefault="00491363" w:rsidP="00491363">
      <w:pPr>
        <w:pStyle w:val="ListParagraph"/>
        <w:numPr>
          <w:ilvl w:val="0"/>
          <w:numId w:val="22"/>
        </w:numPr>
        <w:tabs>
          <w:tab w:val="left" w:pos="1080"/>
        </w:tabs>
        <w:rPr>
          <w:rFonts w:cs="Times New Roman"/>
          <w:szCs w:val="32"/>
        </w:rPr>
      </w:pPr>
      <w:r>
        <w:rPr>
          <w:rFonts w:cs="Times New Roman"/>
          <w:szCs w:val="32"/>
        </w:rPr>
        <w:t>The</w:t>
      </w:r>
      <w:r w:rsidR="00DF6F2C">
        <w:rPr>
          <w:rFonts w:cs="Times New Roman"/>
          <w:szCs w:val="32"/>
        </w:rPr>
        <w:t xml:space="preserve"> </w:t>
      </w:r>
      <w:r>
        <w:rPr>
          <w:rFonts w:cs="Times New Roman"/>
          <w:szCs w:val="32"/>
        </w:rPr>
        <w:t>Bible</w:t>
      </w:r>
      <w:r w:rsidR="00DF6F2C">
        <w:rPr>
          <w:rFonts w:cs="Times New Roman"/>
          <w:szCs w:val="32"/>
        </w:rPr>
        <w:t xml:space="preserve"> </w:t>
      </w:r>
      <w:r>
        <w:rPr>
          <w:rFonts w:cs="Times New Roman"/>
          <w:szCs w:val="32"/>
        </w:rPr>
        <w:t>says</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pre-incarnate</w:t>
      </w:r>
      <w:r w:rsidR="00DF6F2C">
        <w:rPr>
          <w:rFonts w:cs="Times New Roman"/>
          <w:szCs w:val="32"/>
        </w:rPr>
        <w:t xml:space="preserve"> </w:t>
      </w:r>
      <w:r>
        <w:rPr>
          <w:rFonts w:cs="Times New Roman"/>
          <w:szCs w:val="32"/>
        </w:rPr>
        <w:t>Son</w:t>
      </w:r>
      <w:r w:rsidR="00DF6F2C">
        <w:rPr>
          <w:rFonts w:cs="Times New Roman"/>
          <w:szCs w:val="32"/>
        </w:rPr>
        <w:t xml:space="preserve"> </w:t>
      </w:r>
      <w:r w:rsidR="006C717F">
        <w:rPr>
          <w:rFonts w:cs="Times New Roman"/>
          <w:szCs w:val="32"/>
        </w:rPr>
        <w:t>has</w:t>
      </w:r>
      <w:r w:rsidR="00DF6F2C">
        <w:rPr>
          <w:rFonts w:cs="Times New Roman"/>
          <w:szCs w:val="32"/>
        </w:rPr>
        <w:t xml:space="preserve"> </w:t>
      </w:r>
      <w:r w:rsidR="006C717F">
        <w:rPr>
          <w:rFonts w:cs="Times New Roman"/>
          <w:szCs w:val="32"/>
        </w:rPr>
        <w:t>a</w:t>
      </w:r>
      <w:r w:rsidR="00DF6F2C">
        <w:rPr>
          <w:rFonts w:cs="Times New Roman"/>
          <w:szCs w:val="32"/>
        </w:rPr>
        <w:t xml:space="preserve"> </w:t>
      </w:r>
      <w:r>
        <w:rPr>
          <w:rFonts w:cs="Times New Roman"/>
          <w:szCs w:val="32"/>
        </w:rPr>
        <w:t>subordinate</w:t>
      </w:r>
      <w:r w:rsidR="00DF6F2C">
        <w:rPr>
          <w:rFonts w:cs="Times New Roman"/>
          <w:szCs w:val="32"/>
        </w:rPr>
        <w:t xml:space="preserve"> </w:t>
      </w:r>
      <w:r w:rsidR="006C717F">
        <w:rPr>
          <w:rFonts w:cs="Times New Roman"/>
          <w:szCs w:val="32"/>
        </w:rPr>
        <w:t>hypostasis</w:t>
      </w:r>
      <w:r w:rsidR="00DF6F2C">
        <w:rPr>
          <w:rFonts w:cs="Times New Roman"/>
          <w:szCs w:val="32"/>
        </w:rPr>
        <w:t xml:space="preserve"> </w:t>
      </w:r>
      <w:r w:rsidR="006C717F">
        <w:rPr>
          <w:rFonts w:cs="Times New Roman"/>
          <w:szCs w:val="32"/>
        </w:rPr>
        <w:t>to</w:t>
      </w:r>
      <w:r w:rsidR="00DF6F2C">
        <w:rPr>
          <w:rFonts w:cs="Times New Roman"/>
          <w:szCs w:val="32"/>
        </w:rPr>
        <w:t xml:space="preserve"> </w:t>
      </w:r>
      <w:r w:rsidR="006C717F">
        <w:rPr>
          <w:rFonts w:cs="Times New Roman"/>
          <w:szCs w:val="32"/>
        </w:rPr>
        <w:t>the</w:t>
      </w:r>
      <w:r w:rsidR="00DF6F2C">
        <w:rPr>
          <w:rFonts w:cs="Times New Roman"/>
          <w:szCs w:val="32"/>
        </w:rPr>
        <w:t xml:space="preserve"> </w:t>
      </w:r>
      <w:r w:rsidR="006C717F">
        <w:rPr>
          <w:rFonts w:cs="Times New Roman"/>
          <w:szCs w:val="32"/>
        </w:rPr>
        <w:t>Father;</w:t>
      </w:r>
      <w:r w:rsidR="00DF6F2C">
        <w:rPr>
          <w:rFonts w:cs="Times New Roman"/>
          <w:szCs w:val="32"/>
        </w:rPr>
        <w:t xml:space="preserve"> </w:t>
      </w:r>
      <w:r w:rsidR="006C717F">
        <w:rPr>
          <w:rFonts w:cs="Times New Roman"/>
          <w:szCs w:val="32"/>
        </w:rPr>
        <w:t>and</w:t>
      </w:r>
      <w:r w:rsidR="00DF6F2C">
        <w:rPr>
          <w:rFonts w:cs="Times New Roman"/>
          <w:szCs w:val="32"/>
        </w:rPr>
        <w:t xml:space="preserve"> </w:t>
      </w:r>
      <w:r w:rsidR="006C717F">
        <w:rPr>
          <w:rFonts w:cs="Times New Roman"/>
          <w:szCs w:val="32"/>
        </w:rPr>
        <w:t>that</w:t>
      </w:r>
      <w:r w:rsidR="00DF6F2C">
        <w:rPr>
          <w:rFonts w:cs="Times New Roman"/>
          <w:szCs w:val="32"/>
        </w:rPr>
        <w:t xml:space="preserve"> </w:t>
      </w:r>
      <w:r w:rsidR="006C717F">
        <w:rPr>
          <w:rFonts w:cs="Times New Roman"/>
          <w:szCs w:val="32"/>
        </w:rPr>
        <w:t>this</w:t>
      </w:r>
      <w:r w:rsidR="00DF6F2C">
        <w:rPr>
          <w:rFonts w:cs="Times New Roman"/>
          <w:szCs w:val="32"/>
        </w:rPr>
        <w:t xml:space="preserve"> </w:t>
      </w:r>
      <w:r w:rsidR="006C717F">
        <w:rPr>
          <w:rFonts w:cs="Times New Roman"/>
          <w:szCs w:val="32"/>
        </w:rPr>
        <w:t>subordination</w:t>
      </w:r>
      <w:r w:rsidR="00DF6F2C">
        <w:rPr>
          <w:rFonts w:cs="Times New Roman"/>
          <w:szCs w:val="32"/>
        </w:rPr>
        <w:t xml:space="preserve"> </w:t>
      </w:r>
      <w:r w:rsidR="006C717F">
        <w:rPr>
          <w:rFonts w:cs="Times New Roman"/>
          <w:szCs w:val="32"/>
        </w:rPr>
        <w:t>continues</w:t>
      </w:r>
      <w:r w:rsidR="00DF6F2C">
        <w:rPr>
          <w:rFonts w:cs="Times New Roman"/>
          <w:szCs w:val="32"/>
        </w:rPr>
        <w:t xml:space="preserve"> </w:t>
      </w:r>
      <w:r w:rsidR="006C717F">
        <w:rPr>
          <w:rFonts w:cs="Times New Roman"/>
          <w:szCs w:val="32"/>
        </w:rPr>
        <w:t>through</w:t>
      </w:r>
      <w:r w:rsidR="00DF6F2C">
        <w:rPr>
          <w:rFonts w:cs="Times New Roman"/>
          <w:szCs w:val="32"/>
        </w:rPr>
        <w:t xml:space="preserve"> </w:t>
      </w:r>
      <w:r w:rsidR="006C717F">
        <w:rPr>
          <w:rFonts w:cs="Times New Roman"/>
          <w:szCs w:val="32"/>
        </w:rPr>
        <w:t>incarnation,</w:t>
      </w:r>
      <w:r w:rsidR="00DF6F2C">
        <w:rPr>
          <w:rFonts w:cs="Times New Roman"/>
          <w:szCs w:val="32"/>
        </w:rPr>
        <w:t xml:space="preserve"> </w:t>
      </w:r>
      <w:r w:rsidR="006C717F">
        <w:rPr>
          <w:rFonts w:cs="Times New Roman"/>
          <w:szCs w:val="32"/>
        </w:rPr>
        <w:t>into</w:t>
      </w:r>
      <w:r w:rsidR="00DF6F2C">
        <w:rPr>
          <w:rFonts w:cs="Times New Roman"/>
          <w:szCs w:val="32"/>
        </w:rPr>
        <w:t xml:space="preserve"> </w:t>
      </w:r>
      <w:r w:rsidR="006C717F">
        <w:rPr>
          <w:rFonts w:cs="Times New Roman"/>
          <w:szCs w:val="32"/>
        </w:rPr>
        <w:t>eternity:</w:t>
      </w:r>
      <w:r w:rsidR="00DF6F2C">
        <w:rPr>
          <w:rFonts w:cs="Times New Roman"/>
          <w:szCs w:val="32"/>
        </w:rPr>
        <w:t xml:space="preserve"> </w:t>
      </w:r>
      <w:r w:rsidR="006C717F">
        <w:rPr>
          <w:rFonts w:cs="Times New Roman"/>
          <w:szCs w:val="32"/>
        </w:rPr>
        <w:t>it</w:t>
      </w:r>
      <w:r w:rsidR="00DF6F2C">
        <w:rPr>
          <w:rFonts w:cs="Times New Roman"/>
          <w:szCs w:val="32"/>
        </w:rPr>
        <w:t xml:space="preserve"> </w:t>
      </w:r>
      <w:r w:rsidR="006C717F">
        <w:rPr>
          <w:rFonts w:cs="Times New Roman"/>
          <w:szCs w:val="32"/>
        </w:rPr>
        <w:t>is</w:t>
      </w:r>
      <w:r w:rsidR="00DF6F2C">
        <w:rPr>
          <w:rFonts w:cs="Times New Roman"/>
          <w:szCs w:val="32"/>
        </w:rPr>
        <w:t xml:space="preserve"> </w:t>
      </w:r>
      <w:r w:rsidR="006C717F">
        <w:rPr>
          <w:rFonts w:cs="Times New Roman"/>
          <w:szCs w:val="32"/>
        </w:rPr>
        <w:t>a</w:t>
      </w:r>
      <w:r w:rsidR="00DF6F2C">
        <w:rPr>
          <w:rFonts w:cs="Times New Roman"/>
          <w:szCs w:val="32"/>
        </w:rPr>
        <w:t xml:space="preserve"> </w:t>
      </w:r>
      <w:r w:rsidR="006C717F">
        <w:rPr>
          <w:rFonts w:cs="Times New Roman"/>
          <w:szCs w:val="32"/>
        </w:rPr>
        <w:t>permanent</w:t>
      </w:r>
      <w:r w:rsidR="00DF6F2C">
        <w:rPr>
          <w:rFonts w:cs="Times New Roman"/>
          <w:szCs w:val="32"/>
        </w:rPr>
        <w:t xml:space="preserve"> </w:t>
      </w:r>
      <w:r w:rsidR="006C717F">
        <w:rPr>
          <w:rFonts w:cs="Times New Roman"/>
          <w:szCs w:val="32"/>
        </w:rPr>
        <w:t>relationship.</w:t>
      </w:r>
    </w:p>
    <w:p w:rsidR="006C717F" w:rsidRDefault="004D3B0A" w:rsidP="006C717F">
      <w:pPr>
        <w:pStyle w:val="ListParagraph"/>
        <w:numPr>
          <w:ilvl w:val="0"/>
          <w:numId w:val="22"/>
        </w:numPr>
        <w:tabs>
          <w:tab w:val="left" w:pos="1080"/>
        </w:tabs>
        <w:rPr>
          <w:rFonts w:cs="Times New Roman"/>
          <w:szCs w:val="32"/>
        </w:rPr>
      </w:pPr>
      <w:r>
        <w:rPr>
          <w:rFonts w:cs="Times New Roman"/>
          <w:szCs w:val="32"/>
        </w:rPr>
        <w:t>The</w:t>
      </w:r>
      <w:r w:rsidR="00DF6F2C">
        <w:rPr>
          <w:rFonts w:cs="Times New Roman"/>
          <w:szCs w:val="32"/>
        </w:rPr>
        <w:t xml:space="preserve"> </w:t>
      </w:r>
      <w:r>
        <w:rPr>
          <w:rFonts w:cs="Times New Roman"/>
          <w:szCs w:val="32"/>
        </w:rPr>
        <w:t>best</w:t>
      </w:r>
      <w:r w:rsidR="00DF6F2C">
        <w:rPr>
          <w:rFonts w:cs="Times New Roman"/>
          <w:szCs w:val="32"/>
        </w:rPr>
        <w:t xml:space="preserve"> </w:t>
      </w:r>
      <w:r>
        <w:rPr>
          <w:rFonts w:cs="Times New Roman"/>
          <w:szCs w:val="32"/>
        </w:rPr>
        <w:t>term</w:t>
      </w:r>
      <w:r w:rsidR="00DF6F2C">
        <w:rPr>
          <w:rFonts w:cs="Times New Roman"/>
          <w:szCs w:val="32"/>
        </w:rPr>
        <w:t xml:space="preserve"> </w:t>
      </w:r>
      <w:r w:rsidR="006C717F">
        <w:rPr>
          <w:rFonts w:cs="Times New Roman"/>
          <w:szCs w:val="32"/>
        </w:rPr>
        <w:t>we</w:t>
      </w:r>
      <w:r w:rsidR="00DF6F2C">
        <w:rPr>
          <w:rFonts w:cs="Times New Roman"/>
          <w:szCs w:val="32"/>
        </w:rPr>
        <w:t xml:space="preserve"> </w:t>
      </w:r>
      <w:r w:rsidR="006C717F">
        <w:rPr>
          <w:rFonts w:cs="Times New Roman"/>
          <w:szCs w:val="32"/>
        </w:rPr>
        <w:t>have</w:t>
      </w:r>
      <w:r w:rsidR="00DF6F2C">
        <w:rPr>
          <w:rFonts w:cs="Times New Roman"/>
          <w:szCs w:val="32"/>
        </w:rPr>
        <w:t xml:space="preserve"> </w:t>
      </w:r>
      <w:r w:rsidR="006C717F">
        <w:rPr>
          <w:rFonts w:cs="Times New Roman"/>
          <w:szCs w:val="32"/>
        </w:rPr>
        <w:t>to</w:t>
      </w:r>
      <w:r w:rsidR="00DF6F2C">
        <w:rPr>
          <w:rFonts w:cs="Times New Roman"/>
          <w:szCs w:val="32"/>
        </w:rPr>
        <w:t xml:space="preserve"> </w:t>
      </w:r>
      <w:r w:rsidR="006C717F">
        <w:rPr>
          <w:rFonts w:cs="Times New Roman"/>
          <w:szCs w:val="32"/>
        </w:rPr>
        <w:t>describe</w:t>
      </w:r>
      <w:r w:rsidR="00DF6F2C">
        <w:rPr>
          <w:rFonts w:cs="Times New Roman"/>
          <w:szCs w:val="32"/>
        </w:rPr>
        <w:t xml:space="preserve"> </w:t>
      </w:r>
      <w:r w:rsidR="006C717F">
        <w:rPr>
          <w:rFonts w:cs="Times New Roman"/>
          <w:szCs w:val="32"/>
        </w:rPr>
        <w:t>the</w:t>
      </w:r>
      <w:r w:rsidR="00DF6F2C">
        <w:rPr>
          <w:rFonts w:cs="Times New Roman"/>
          <w:szCs w:val="32"/>
        </w:rPr>
        <w:t xml:space="preserve"> </w:t>
      </w:r>
      <w:r w:rsidR="006C717F">
        <w:rPr>
          <w:rFonts w:cs="Times New Roman"/>
          <w:szCs w:val="32"/>
        </w:rPr>
        <w:t>interrelationship</w:t>
      </w:r>
      <w:r w:rsidR="00DF6F2C">
        <w:rPr>
          <w:rFonts w:cs="Times New Roman"/>
          <w:szCs w:val="32"/>
        </w:rPr>
        <w:t xml:space="preserve"> </w:t>
      </w:r>
      <w:r w:rsidR="006C717F">
        <w:rPr>
          <w:rFonts w:cs="Times New Roman"/>
          <w:szCs w:val="32"/>
        </w:rPr>
        <w:t>between</w:t>
      </w:r>
      <w:r w:rsidR="00DF6F2C">
        <w:rPr>
          <w:rFonts w:cs="Times New Roman"/>
          <w:szCs w:val="32"/>
        </w:rPr>
        <w:t xml:space="preserve"> </w:t>
      </w:r>
      <w:r w:rsidR="006C717F">
        <w:rPr>
          <w:rFonts w:cs="Times New Roman"/>
          <w:szCs w:val="32"/>
        </w:rPr>
        <w:t>the</w:t>
      </w:r>
      <w:r w:rsidR="00DF6F2C">
        <w:rPr>
          <w:rFonts w:cs="Times New Roman"/>
          <w:szCs w:val="32"/>
        </w:rPr>
        <w:t xml:space="preserve"> </w:t>
      </w:r>
      <w:r w:rsidR="006C717F">
        <w:rPr>
          <w:rFonts w:cs="Times New Roman"/>
          <w:szCs w:val="32"/>
        </w:rPr>
        <w:t>Father</w:t>
      </w:r>
      <w:r w:rsidR="00DF6F2C">
        <w:rPr>
          <w:rFonts w:cs="Times New Roman"/>
          <w:szCs w:val="32"/>
        </w:rPr>
        <w:t xml:space="preserve"> </w:t>
      </w:r>
      <w:r w:rsidR="006C717F">
        <w:rPr>
          <w:rFonts w:cs="Times New Roman"/>
          <w:szCs w:val="32"/>
        </w:rPr>
        <w:t>and</w:t>
      </w:r>
      <w:r w:rsidR="00DF6F2C">
        <w:rPr>
          <w:rFonts w:cs="Times New Roman"/>
          <w:szCs w:val="32"/>
        </w:rPr>
        <w:t xml:space="preserve"> </w:t>
      </w:r>
      <w:r w:rsidR="006C717F">
        <w:rPr>
          <w:rFonts w:cs="Times New Roman"/>
          <w:szCs w:val="32"/>
        </w:rPr>
        <w:t>the</w:t>
      </w:r>
      <w:r w:rsidR="00DF6F2C">
        <w:rPr>
          <w:rFonts w:cs="Times New Roman"/>
          <w:szCs w:val="32"/>
        </w:rPr>
        <w:t xml:space="preserve"> </w:t>
      </w:r>
      <w:r w:rsidR="006C717F">
        <w:rPr>
          <w:rFonts w:cs="Times New Roman"/>
          <w:szCs w:val="32"/>
        </w:rPr>
        <w:t>Son</w:t>
      </w:r>
      <w:r w:rsidR="00DF6F2C">
        <w:rPr>
          <w:rFonts w:cs="Times New Roman"/>
          <w:szCs w:val="32"/>
        </w:rPr>
        <w:t xml:space="preserve"> </w:t>
      </w:r>
      <w:r w:rsidR="006C717F">
        <w:rPr>
          <w:rFonts w:cs="Times New Roman"/>
          <w:szCs w:val="32"/>
        </w:rPr>
        <w:t>appear</w:t>
      </w:r>
      <w:r w:rsidR="001D0AEB">
        <w:rPr>
          <w:rFonts w:cs="Times New Roman"/>
          <w:szCs w:val="32"/>
        </w:rPr>
        <w:t>s</w:t>
      </w:r>
      <w:r w:rsidR="00DF6F2C">
        <w:rPr>
          <w:rFonts w:cs="Times New Roman"/>
          <w:szCs w:val="32"/>
        </w:rPr>
        <w:t xml:space="preserve"> </w:t>
      </w:r>
      <w:r w:rsidR="006C717F">
        <w:rPr>
          <w:rFonts w:cs="Times New Roman"/>
          <w:szCs w:val="32"/>
        </w:rPr>
        <w:t>to</w:t>
      </w:r>
      <w:r w:rsidR="00DF6F2C">
        <w:rPr>
          <w:rFonts w:cs="Times New Roman"/>
          <w:szCs w:val="32"/>
        </w:rPr>
        <w:t xml:space="preserve"> </w:t>
      </w:r>
      <w:r w:rsidR="006C717F">
        <w:rPr>
          <w:rFonts w:cs="Times New Roman"/>
          <w:szCs w:val="32"/>
        </w:rPr>
        <w:t>be</w:t>
      </w:r>
      <w:r w:rsidR="001D0AEB">
        <w:rPr>
          <w:rFonts w:cs="Times New Roman"/>
          <w:szCs w:val="32"/>
        </w:rPr>
        <w:t>,</w:t>
      </w:r>
      <w:r w:rsidR="00DF6F2C">
        <w:rPr>
          <w:rFonts w:cs="Times New Roman"/>
          <w:szCs w:val="32"/>
        </w:rPr>
        <w:t xml:space="preserve"> </w:t>
      </w:r>
      <w:r w:rsidR="006C717F" w:rsidRPr="006C717F">
        <w:rPr>
          <w:rFonts w:cs="Times New Roman"/>
          <w:szCs w:val="32"/>
        </w:rPr>
        <w:t>onlybegotten</w:t>
      </w:r>
      <w:r w:rsidR="00DF6F2C">
        <w:rPr>
          <w:rFonts w:cs="Times New Roman"/>
          <w:szCs w:val="32"/>
        </w:rPr>
        <w:t xml:space="preserve"> </w:t>
      </w:r>
      <w:r w:rsidR="006C717F">
        <w:rPr>
          <w:rFonts w:cs="Times New Roman"/>
          <w:szCs w:val="32"/>
        </w:rPr>
        <w:t>(John</w:t>
      </w:r>
      <w:r w:rsidR="00DF6F2C">
        <w:rPr>
          <w:rFonts w:cs="Times New Roman"/>
          <w:szCs w:val="32"/>
        </w:rPr>
        <w:t xml:space="preserve"> </w:t>
      </w:r>
      <w:r w:rsidR="006C717F">
        <w:rPr>
          <w:rFonts w:cs="Times New Roman"/>
          <w:szCs w:val="32"/>
        </w:rPr>
        <w:t>1:14,</w:t>
      </w:r>
      <w:r w:rsidR="00DF6F2C">
        <w:rPr>
          <w:rFonts w:cs="Times New Roman"/>
          <w:szCs w:val="32"/>
        </w:rPr>
        <w:t xml:space="preserve"> </w:t>
      </w:r>
      <w:r w:rsidR="006C717F">
        <w:rPr>
          <w:rFonts w:cs="Times New Roman"/>
          <w:szCs w:val="32"/>
        </w:rPr>
        <w:t>18;</w:t>
      </w:r>
      <w:r w:rsidR="00DF6F2C">
        <w:rPr>
          <w:rFonts w:cs="Times New Roman"/>
          <w:szCs w:val="32"/>
        </w:rPr>
        <w:t xml:space="preserve"> </w:t>
      </w:r>
      <w:r w:rsidR="006C717F">
        <w:rPr>
          <w:rFonts w:cs="Times New Roman"/>
          <w:szCs w:val="32"/>
        </w:rPr>
        <w:t>3:16,</w:t>
      </w:r>
      <w:r w:rsidR="00DF6F2C">
        <w:rPr>
          <w:rFonts w:cs="Times New Roman"/>
          <w:szCs w:val="32"/>
        </w:rPr>
        <w:t xml:space="preserve"> </w:t>
      </w:r>
      <w:r w:rsidR="006C717F">
        <w:rPr>
          <w:rFonts w:cs="Times New Roman"/>
          <w:szCs w:val="32"/>
        </w:rPr>
        <w:t>18;</w:t>
      </w:r>
      <w:r w:rsidR="00DF6F2C">
        <w:rPr>
          <w:rFonts w:cs="Times New Roman"/>
          <w:szCs w:val="32"/>
        </w:rPr>
        <w:t xml:space="preserve"> </w:t>
      </w:r>
      <w:r w:rsidR="006C717F">
        <w:rPr>
          <w:rFonts w:cs="Times New Roman"/>
          <w:szCs w:val="32"/>
        </w:rPr>
        <w:t>Hebrews</w:t>
      </w:r>
      <w:r w:rsidR="00DF6F2C">
        <w:rPr>
          <w:rFonts w:cs="Times New Roman"/>
          <w:szCs w:val="32"/>
        </w:rPr>
        <w:t xml:space="preserve"> </w:t>
      </w:r>
      <w:r w:rsidR="006C717F">
        <w:rPr>
          <w:rFonts w:cs="Times New Roman"/>
          <w:szCs w:val="32"/>
        </w:rPr>
        <w:t>11:17;</w:t>
      </w:r>
      <w:r w:rsidR="00DF6F2C">
        <w:rPr>
          <w:rFonts w:cs="Times New Roman"/>
          <w:szCs w:val="32"/>
        </w:rPr>
        <w:t xml:space="preserve"> </w:t>
      </w:r>
      <w:r w:rsidR="006C717F">
        <w:rPr>
          <w:rFonts w:cs="Times New Roman"/>
          <w:szCs w:val="32"/>
        </w:rPr>
        <w:t>1</w:t>
      </w:r>
      <w:r w:rsidR="00DF6F2C">
        <w:rPr>
          <w:rFonts w:cs="Times New Roman"/>
          <w:szCs w:val="32"/>
        </w:rPr>
        <w:t xml:space="preserve"> </w:t>
      </w:r>
      <w:r w:rsidR="006C717F">
        <w:rPr>
          <w:rFonts w:cs="Times New Roman"/>
          <w:szCs w:val="32"/>
        </w:rPr>
        <w:t>John</w:t>
      </w:r>
      <w:r w:rsidR="00DF6F2C">
        <w:rPr>
          <w:rFonts w:cs="Times New Roman"/>
          <w:szCs w:val="32"/>
        </w:rPr>
        <w:t xml:space="preserve"> </w:t>
      </w:r>
      <w:r w:rsidR="006C717F">
        <w:rPr>
          <w:rFonts w:cs="Times New Roman"/>
          <w:szCs w:val="32"/>
        </w:rPr>
        <w:t>4:9)</w:t>
      </w:r>
      <w:r>
        <w:rPr>
          <w:rFonts w:cs="Times New Roman"/>
          <w:szCs w:val="32"/>
        </w:rPr>
        <w:t>.</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seems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indicate</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lastRenderedPageBreak/>
        <w:t>Divine</w:t>
      </w:r>
      <w:r w:rsidR="00DF6F2C">
        <w:rPr>
          <w:rFonts w:cs="Times New Roman"/>
          <w:szCs w:val="32"/>
        </w:rPr>
        <w:t xml:space="preserve"> </w:t>
      </w:r>
      <w:r>
        <w:rPr>
          <w:rFonts w:cs="Times New Roman"/>
          <w:szCs w:val="32"/>
        </w:rPr>
        <w:t>Fatherhood,</w:t>
      </w:r>
      <w:r w:rsidR="00DF6F2C">
        <w:rPr>
          <w:rFonts w:cs="Times New Roman"/>
          <w:szCs w:val="32"/>
        </w:rPr>
        <w:t xml:space="preserve"> </w:t>
      </w:r>
      <w:r>
        <w:rPr>
          <w:rFonts w:cs="Times New Roman"/>
          <w:szCs w:val="32"/>
        </w:rPr>
        <w:t>without</w:t>
      </w:r>
      <w:r w:rsidR="00DF6F2C">
        <w:rPr>
          <w:rFonts w:cs="Times New Roman"/>
          <w:szCs w:val="32"/>
        </w:rPr>
        <w:t xml:space="preserve"> </w:t>
      </w:r>
      <w:r>
        <w:rPr>
          <w:rFonts w:cs="Times New Roman"/>
          <w:szCs w:val="32"/>
        </w:rPr>
        <w:t>any</w:t>
      </w:r>
      <w:r w:rsidR="00DF6F2C">
        <w:rPr>
          <w:rFonts w:cs="Times New Roman"/>
          <w:szCs w:val="32"/>
        </w:rPr>
        <w:t xml:space="preserve"> </w:t>
      </w:r>
      <w:r>
        <w:rPr>
          <w:rFonts w:cs="Times New Roman"/>
          <w:szCs w:val="32"/>
        </w:rPr>
        <w:t>mother;</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well</w:t>
      </w:r>
      <w:r w:rsidR="00DF6F2C">
        <w:rPr>
          <w:rFonts w:cs="Times New Roman"/>
          <w:szCs w:val="32"/>
        </w:rPr>
        <w:t xml:space="preserve"> </w:t>
      </w:r>
      <w:r>
        <w:rPr>
          <w:rFonts w:cs="Times New Roman"/>
          <w:szCs w:val="32"/>
        </w:rPr>
        <w:t>as</w:t>
      </w:r>
      <w:r w:rsidR="00AD05D6">
        <w:rPr>
          <w:rFonts w:cs="Times New Roman"/>
          <w:szCs w:val="32"/>
        </w:rPr>
        <w:t>,</w:t>
      </w:r>
      <w:r w:rsidR="00DF6F2C">
        <w:rPr>
          <w:rFonts w:cs="Times New Roman"/>
          <w:szCs w:val="32"/>
        </w:rPr>
        <w:t xml:space="preserve"> </w:t>
      </w:r>
      <w:r w:rsidR="00AD05D6">
        <w:rPr>
          <w:rFonts w:cs="Times New Roman"/>
          <w:szCs w:val="32"/>
        </w:rPr>
        <w:t>a</w:t>
      </w:r>
      <w:r w:rsidR="00DF6F2C">
        <w:rPr>
          <w:rFonts w:cs="Times New Roman"/>
          <w:szCs w:val="32"/>
        </w:rPr>
        <w:t xml:space="preserve"> </w:t>
      </w:r>
      <w:r w:rsidR="00AD05D6">
        <w:rPr>
          <w:rFonts w:cs="Times New Roman"/>
          <w:szCs w:val="32"/>
        </w:rPr>
        <w:t>human</w:t>
      </w:r>
      <w:r w:rsidR="00DF6F2C">
        <w:rPr>
          <w:rFonts w:cs="Times New Roman"/>
          <w:szCs w:val="32"/>
        </w:rPr>
        <w:t xml:space="preserve"> </w:t>
      </w:r>
      <w:r w:rsidR="00AD05D6">
        <w:rPr>
          <w:rFonts w:cs="Times New Roman"/>
          <w:szCs w:val="32"/>
        </w:rPr>
        <w:t>motherhood</w:t>
      </w:r>
      <w:r w:rsidR="00DF6F2C">
        <w:rPr>
          <w:rFonts w:cs="Times New Roman"/>
          <w:szCs w:val="32"/>
        </w:rPr>
        <w:t xml:space="preserve"> </w:t>
      </w:r>
      <w:r w:rsidR="00AD05D6">
        <w:rPr>
          <w:rFonts w:cs="Times New Roman"/>
          <w:szCs w:val="32"/>
        </w:rPr>
        <w:t>without</w:t>
      </w:r>
      <w:r w:rsidR="00DF6F2C">
        <w:rPr>
          <w:rFonts w:cs="Times New Roman"/>
          <w:szCs w:val="32"/>
        </w:rPr>
        <w:t xml:space="preserve"> </w:t>
      </w:r>
      <w:r w:rsidR="00AD05D6">
        <w:rPr>
          <w:rFonts w:cs="Times New Roman"/>
          <w:szCs w:val="32"/>
        </w:rPr>
        <w:t>any</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other</w:t>
      </w:r>
      <w:r w:rsidR="00DF6F2C">
        <w:rPr>
          <w:rFonts w:cs="Times New Roman"/>
          <w:szCs w:val="32"/>
        </w:rPr>
        <w:t xml:space="preserve"> </w:t>
      </w:r>
      <w:r>
        <w:rPr>
          <w:rFonts w:cs="Times New Roman"/>
          <w:szCs w:val="32"/>
        </w:rPr>
        <w:t>than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AD05D6">
        <w:rPr>
          <w:rFonts w:cs="Times New Roman"/>
          <w:szCs w:val="32"/>
        </w:rPr>
        <w:t>.</w:t>
      </w:r>
    </w:p>
    <w:p w:rsidR="00AD05D6" w:rsidRPr="00491363" w:rsidRDefault="00AD05D6" w:rsidP="006C717F">
      <w:pPr>
        <w:pStyle w:val="ListParagraph"/>
        <w:numPr>
          <w:ilvl w:val="0"/>
          <w:numId w:val="22"/>
        </w:numPr>
        <w:tabs>
          <w:tab w:val="left" w:pos="1080"/>
        </w:tabs>
        <w:rPr>
          <w:rFonts w:cs="Times New Roman"/>
          <w:szCs w:val="32"/>
        </w:rPr>
      </w:pPr>
      <w:r>
        <w:rPr>
          <w:rFonts w:cs="Times New Roman"/>
          <w:szCs w:val="32"/>
        </w:rPr>
        <w:t>The</w:t>
      </w:r>
      <w:r w:rsidR="00DF6F2C">
        <w:rPr>
          <w:rFonts w:cs="Times New Roman"/>
          <w:szCs w:val="32"/>
        </w:rPr>
        <w:t xml:space="preserve"> </w:t>
      </w:r>
      <w:r>
        <w:rPr>
          <w:rFonts w:cs="Times New Roman"/>
          <w:szCs w:val="32"/>
        </w:rPr>
        <w:t>interrelationship</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both/either</w:t>
      </w:r>
      <w:r w:rsidR="00DF6F2C">
        <w:rPr>
          <w:rFonts w:cs="Times New Roman"/>
          <w:szCs w:val="32"/>
        </w:rPr>
        <w:t xml:space="preserve"> </w:t>
      </w:r>
      <w:r>
        <w:rPr>
          <w:rFonts w:cs="Times New Roman"/>
          <w:szCs w:val="32"/>
        </w:rPr>
        <w:t>ousia</w:t>
      </w:r>
      <w:r w:rsidR="00DF6F2C">
        <w:rPr>
          <w:rFonts w:cs="Times New Roman"/>
          <w:szCs w:val="32"/>
        </w:rPr>
        <w:t xml:space="preserve"> </w:t>
      </w:r>
      <w:r>
        <w:rPr>
          <w:rFonts w:cs="Times New Roman"/>
          <w:szCs w:val="32"/>
        </w:rPr>
        <w:t>and/or</w:t>
      </w:r>
      <w:r w:rsidR="00DF6F2C">
        <w:rPr>
          <w:rFonts w:cs="Times New Roman"/>
          <w:szCs w:val="32"/>
        </w:rPr>
        <w:t xml:space="preserve"> </w:t>
      </w:r>
      <w:r>
        <w:rPr>
          <w:rFonts w:cs="Times New Roman"/>
          <w:szCs w:val="32"/>
        </w:rPr>
        <w:t>hypostasis)</w:t>
      </w:r>
      <w:r w:rsidR="00DF6F2C">
        <w:rPr>
          <w:rFonts w:cs="Times New Roman"/>
          <w:szCs w:val="32"/>
        </w:rPr>
        <w:t xml:space="preserve"> </w:t>
      </w:r>
      <w:r w:rsidR="00962D67">
        <w:rPr>
          <w:rFonts w:cs="Times New Roman"/>
          <w:szCs w:val="32"/>
        </w:rPr>
        <w:t>between</w:t>
      </w:r>
      <w:r w:rsidR="00DF6F2C">
        <w:rPr>
          <w:rFonts w:cs="Times New Roman"/>
          <w:szCs w:val="32"/>
        </w:rPr>
        <w:t xml:space="preserve"> </w:t>
      </w:r>
      <w:r w:rsidR="00962D67">
        <w:rPr>
          <w:rFonts w:cs="Times New Roman"/>
          <w:szCs w:val="32"/>
        </w:rPr>
        <w:t>the</w:t>
      </w:r>
      <w:r w:rsidR="00DF6F2C">
        <w:rPr>
          <w:rFonts w:cs="Times New Roman"/>
          <w:szCs w:val="32"/>
        </w:rPr>
        <w:t xml:space="preserve"> </w:t>
      </w:r>
      <w:r w:rsidR="00962D67">
        <w:rPr>
          <w:rFonts w:cs="Times New Roman"/>
          <w:szCs w:val="32"/>
        </w:rPr>
        <w:t>Father</w:t>
      </w:r>
      <w:r w:rsidR="00DF6F2C">
        <w:rPr>
          <w:rFonts w:cs="Times New Roman"/>
          <w:szCs w:val="32"/>
        </w:rPr>
        <w:t xml:space="preserve"> </w:t>
      </w:r>
      <w:r w:rsidR="00962D67">
        <w:rPr>
          <w:rFonts w:cs="Times New Roman"/>
          <w:szCs w:val="32"/>
        </w:rPr>
        <w:t>and</w:t>
      </w:r>
      <w:r w:rsidR="00DF6F2C">
        <w:rPr>
          <w:rFonts w:cs="Times New Roman"/>
          <w:szCs w:val="32"/>
        </w:rPr>
        <w:t xml:space="preserve"> </w:t>
      </w:r>
      <w:r w:rsidR="00962D67">
        <w:rPr>
          <w:rFonts w:cs="Times New Roman"/>
          <w:szCs w:val="32"/>
        </w:rPr>
        <w:t>the</w:t>
      </w:r>
      <w:r w:rsidR="00DF6F2C">
        <w:rPr>
          <w:rFonts w:cs="Times New Roman"/>
          <w:szCs w:val="32"/>
        </w:rPr>
        <w:t xml:space="preserve"> </w:t>
      </w:r>
      <w:r w:rsidR="00962D67">
        <w:rPr>
          <w:rFonts w:cs="Times New Roman"/>
          <w:szCs w:val="32"/>
        </w:rPr>
        <w:t>Son</w:t>
      </w:r>
      <w:r w:rsidR="00DF6F2C">
        <w:rPr>
          <w:rFonts w:cs="Times New Roman"/>
          <w:szCs w:val="32"/>
        </w:rPr>
        <w:t xml:space="preserve"> </w:t>
      </w:r>
      <w:r>
        <w:rPr>
          <w:rFonts w:cs="Times New Roman"/>
          <w:szCs w:val="32"/>
        </w:rPr>
        <w:t>appears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immediate.</w:t>
      </w:r>
    </w:p>
    <w:p w:rsidR="00E06456" w:rsidRDefault="00E06456" w:rsidP="00E06456">
      <w:pPr>
        <w:tabs>
          <w:tab w:val="left" w:pos="1080"/>
        </w:tabs>
        <w:ind w:left="720" w:right="720"/>
        <w:rPr>
          <w:rFonts w:cs="Times New Roman"/>
          <w:szCs w:val="32"/>
        </w:rPr>
      </w:pPr>
    </w:p>
    <w:p w:rsidR="00BE445E" w:rsidRDefault="004D3B0A" w:rsidP="004D3B0A">
      <w:pPr>
        <w:tabs>
          <w:tab w:val="left" w:pos="1080"/>
        </w:tabs>
        <w:rPr>
          <w:rFonts w:cs="Times New Roman"/>
          <w:szCs w:val="32"/>
        </w:rPr>
      </w:pPr>
      <w:r>
        <w:rPr>
          <w:rFonts w:cs="Times New Roman"/>
          <w:szCs w:val="32"/>
        </w:rPr>
        <w:t>Is</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describing</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kind</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spiritual</w:t>
      </w:r>
      <w:r w:rsidR="00DF6F2C">
        <w:rPr>
          <w:rFonts w:cs="Times New Roman"/>
          <w:szCs w:val="32"/>
        </w:rPr>
        <w:t xml:space="preserve"> </w:t>
      </w:r>
      <w:r>
        <w:rPr>
          <w:rFonts w:cs="Times New Roman"/>
          <w:szCs w:val="32"/>
        </w:rPr>
        <w:t>procession?</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don’t</w:t>
      </w:r>
      <w:r w:rsidR="00DF6F2C">
        <w:rPr>
          <w:rFonts w:cs="Times New Roman"/>
          <w:szCs w:val="32"/>
        </w:rPr>
        <w:t xml:space="preserve"> </w:t>
      </w:r>
      <w:r>
        <w:rPr>
          <w:rFonts w:cs="Times New Roman"/>
          <w:szCs w:val="32"/>
        </w:rPr>
        <w:t>know.</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Bible</w:t>
      </w:r>
      <w:r w:rsidR="00DF6F2C">
        <w:rPr>
          <w:rFonts w:cs="Times New Roman"/>
          <w:szCs w:val="32"/>
        </w:rPr>
        <w:t xml:space="preserve"> </w:t>
      </w:r>
      <w:r>
        <w:rPr>
          <w:rFonts w:cs="Times New Roman"/>
          <w:szCs w:val="32"/>
        </w:rPr>
        <w:t>does</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clarify</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point.</w:t>
      </w:r>
    </w:p>
    <w:p w:rsidR="004D3B0A" w:rsidRDefault="004D3B0A" w:rsidP="00AB753F">
      <w:pPr>
        <w:tabs>
          <w:tab w:val="left" w:pos="1080"/>
        </w:tabs>
        <w:rPr>
          <w:rFonts w:cs="Times New Roman"/>
          <w:szCs w:val="32"/>
        </w:rPr>
      </w:pPr>
      <w:r>
        <w:rPr>
          <w:rFonts w:cs="Times New Roman"/>
          <w:szCs w:val="32"/>
        </w:rPr>
        <w:t>The</w:t>
      </w:r>
      <w:r w:rsidR="00DF6F2C">
        <w:rPr>
          <w:rFonts w:cs="Times New Roman"/>
          <w:szCs w:val="32"/>
        </w:rPr>
        <w:t xml:space="preserve"> </w:t>
      </w:r>
      <w:r>
        <w:rPr>
          <w:rFonts w:cs="Times New Roman"/>
          <w:szCs w:val="32"/>
        </w:rPr>
        <w:t>more</w:t>
      </w:r>
      <w:r w:rsidR="00DF6F2C">
        <w:rPr>
          <w:rFonts w:cs="Times New Roman"/>
          <w:szCs w:val="32"/>
        </w:rPr>
        <w:t xml:space="preserve"> </w:t>
      </w:r>
      <w:r>
        <w:rPr>
          <w:rFonts w:cs="Times New Roman"/>
          <w:szCs w:val="32"/>
        </w:rPr>
        <w:t>unusual</w:t>
      </w:r>
      <w:r w:rsidR="00DF6F2C">
        <w:rPr>
          <w:rFonts w:cs="Times New Roman"/>
          <w:szCs w:val="32"/>
        </w:rPr>
        <w:t xml:space="preserve"> </w:t>
      </w:r>
      <w:r>
        <w:rPr>
          <w:rFonts w:cs="Times New Roman"/>
          <w:szCs w:val="32"/>
        </w:rPr>
        <w:t>Greek</w:t>
      </w:r>
      <w:r w:rsidR="00DF6F2C">
        <w:rPr>
          <w:rFonts w:cs="Times New Roman"/>
          <w:szCs w:val="32"/>
        </w:rPr>
        <w:t xml:space="preserve"> </w:t>
      </w:r>
      <w:r>
        <w:rPr>
          <w:rFonts w:cs="Times New Roman"/>
          <w:szCs w:val="32"/>
        </w:rPr>
        <w:t>word,</w:t>
      </w:r>
      <w:r w:rsidR="00DF6F2C">
        <w:rPr>
          <w:rFonts w:cs="Times New Roman"/>
          <w:szCs w:val="32"/>
        </w:rPr>
        <w:t xml:space="preserve"> </w:t>
      </w:r>
      <w:r w:rsidRPr="00AB21E4">
        <w:rPr>
          <w:rFonts w:cs="Times New Roman"/>
          <w:szCs w:val="32"/>
        </w:rPr>
        <w:t>ἐκπορεύεται</w:t>
      </w:r>
      <w:r>
        <w:rPr>
          <w:rFonts w:cs="Times New Roman"/>
          <w:szCs w:val="32"/>
        </w:rPr>
        <w:t>,</w:t>
      </w:r>
      <w:r w:rsidR="00DF6F2C">
        <w:rPr>
          <w:rFonts w:cs="Times New Roman"/>
          <w:szCs w:val="32"/>
        </w:rPr>
        <w:t xml:space="preserve"> </w:t>
      </w:r>
      <w:r>
        <w:rPr>
          <w:rFonts w:cs="Times New Roman"/>
          <w:szCs w:val="32"/>
        </w:rPr>
        <w:t>occurs</w:t>
      </w:r>
      <w:r w:rsidR="00DF6F2C">
        <w:rPr>
          <w:rFonts w:cs="Times New Roman"/>
          <w:szCs w:val="32"/>
        </w:rPr>
        <w:t xml:space="preserve"> </w:t>
      </w:r>
      <w:r>
        <w:rPr>
          <w:rFonts w:cs="Times New Roman"/>
          <w:szCs w:val="32"/>
        </w:rPr>
        <w:t>only</w:t>
      </w:r>
      <w:r w:rsidR="00DF6F2C">
        <w:rPr>
          <w:rFonts w:cs="Times New Roman"/>
          <w:szCs w:val="32"/>
        </w:rPr>
        <w:t xml:space="preserve"> </w:t>
      </w:r>
      <w:r>
        <w:rPr>
          <w:rFonts w:cs="Times New Roman"/>
          <w:szCs w:val="32"/>
        </w:rPr>
        <w:t>seven</w:t>
      </w:r>
      <w:r w:rsidR="00DF6F2C">
        <w:rPr>
          <w:rFonts w:cs="Times New Roman"/>
          <w:szCs w:val="32"/>
        </w:rPr>
        <w:t xml:space="preserve"> </w:t>
      </w:r>
      <w:r>
        <w:rPr>
          <w:rFonts w:cs="Times New Roman"/>
          <w:szCs w:val="32"/>
        </w:rPr>
        <w:t>times</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New</w:t>
      </w:r>
      <w:r w:rsidR="00DF6F2C">
        <w:rPr>
          <w:rFonts w:cs="Times New Roman"/>
          <w:szCs w:val="32"/>
        </w:rPr>
        <w:t xml:space="preserve"> </w:t>
      </w:r>
      <w:r>
        <w:rPr>
          <w:rFonts w:cs="Times New Roman"/>
          <w:szCs w:val="32"/>
        </w:rPr>
        <w:t>Testament</w:t>
      </w:r>
      <w:r w:rsidR="00DF6F2C">
        <w:rPr>
          <w:rFonts w:cs="Times New Roman"/>
          <w:szCs w:val="32"/>
        </w:rPr>
        <w:t xml:space="preserve"> </w:t>
      </w:r>
      <w:r>
        <w:rPr>
          <w:rFonts w:cs="Times New Roman"/>
          <w:szCs w:val="32"/>
        </w:rPr>
        <w:t>(although</w:t>
      </w:r>
      <w:r w:rsidR="00DF6F2C">
        <w:rPr>
          <w:rFonts w:cs="Times New Roman"/>
          <w:szCs w:val="32"/>
        </w:rPr>
        <w:t xml:space="preserve"> </w:t>
      </w:r>
      <w:r w:rsidRPr="00AB21E4">
        <w:rPr>
          <w:rFonts w:cs="Times New Roman"/>
          <w:szCs w:val="32"/>
        </w:rPr>
        <w:t>πορεύεται</w:t>
      </w:r>
      <w:r w:rsidR="00DF6F2C">
        <w:rPr>
          <w:rFonts w:cs="Times New Roman"/>
          <w:szCs w:val="32"/>
        </w:rPr>
        <w:t xml:space="preserve"> </w:t>
      </w:r>
      <w:r>
        <w:rPr>
          <w:rFonts w:cs="Times New Roman"/>
          <w:szCs w:val="32"/>
        </w:rPr>
        <w:t>is</w:t>
      </w:r>
      <w:r w:rsidR="00DF6F2C">
        <w:rPr>
          <w:rFonts w:cs="Times New Roman"/>
          <w:szCs w:val="32"/>
        </w:rPr>
        <w:t xml:space="preserve"> </w:t>
      </w:r>
      <w:r w:rsidR="00AB753F">
        <w:rPr>
          <w:rFonts w:cs="Times New Roman"/>
          <w:szCs w:val="32"/>
        </w:rPr>
        <w:t>also</w:t>
      </w:r>
      <w:r w:rsidR="00DF6F2C">
        <w:rPr>
          <w:rFonts w:cs="Times New Roman"/>
          <w:szCs w:val="32"/>
        </w:rPr>
        <w:t xml:space="preserve"> </w:t>
      </w:r>
      <w:r>
        <w:rPr>
          <w:rFonts w:cs="Times New Roman"/>
          <w:szCs w:val="32"/>
        </w:rPr>
        <w:t>found</w:t>
      </w:r>
      <w:r w:rsidR="00DF6F2C">
        <w:rPr>
          <w:rFonts w:cs="Times New Roman"/>
          <w:szCs w:val="32"/>
        </w:rPr>
        <w:t xml:space="preserve"> </w:t>
      </w:r>
      <w:r w:rsidR="00AB753F">
        <w:rPr>
          <w:rFonts w:cs="Times New Roman"/>
          <w:szCs w:val="32"/>
        </w:rPr>
        <w:t>seven</w:t>
      </w:r>
      <w:r w:rsidR="00DF6F2C">
        <w:rPr>
          <w:rFonts w:cs="Times New Roman"/>
          <w:szCs w:val="32"/>
        </w:rPr>
        <w:t xml:space="preserve"> </w:t>
      </w:r>
      <w:r w:rsidR="00AB753F">
        <w:rPr>
          <w:rFonts w:cs="Times New Roman"/>
          <w:szCs w:val="32"/>
        </w:rPr>
        <w:t>other</w:t>
      </w:r>
      <w:r w:rsidR="00DF6F2C">
        <w:rPr>
          <w:rFonts w:cs="Times New Roman"/>
          <w:szCs w:val="32"/>
        </w:rPr>
        <w:t xml:space="preserve"> </w:t>
      </w:r>
      <w:r w:rsidR="00AB753F">
        <w:rPr>
          <w:rFonts w:cs="Times New Roman"/>
          <w:szCs w:val="32"/>
        </w:rPr>
        <w:t>times</w:t>
      </w:r>
      <w:r w:rsidR="00AD05D6">
        <w:rPr>
          <w:rFonts w:cs="Times New Roman"/>
          <w:szCs w:val="32"/>
        </w:rPr>
        <w:t>,</w:t>
      </w:r>
      <w:r w:rsidR="00DF6F2C">
        <w:rPr>
          <w:rFonts w:cs="Times New Roman"/>
          <w:szCs w:val="32"/>
        </w:rPr>
        <w:t xml:space="preserve"> </w:t>
      </w:r>
      <w:r w:rsidR="00AD05D6">
        <w:rPr>
          <w:rFonts w:cs="Times New Roman"/>
          <w:szCs w:val="32"/>
        </w:rPr>
        <w:t>and</w:t>
      </w:r>
      <w:r w:rsidR="00DF6F2C">
        <w:rPr>
          <w:rFonts w:cs="Times New Roman"/>
          <w:szCs w:val="32"/>
        </w:rPr>
        <w:t xml:space="preserve"> </w:t>
      </w:r>
      <w:r w:rsidR="00AD05D6">
        <w:rPr>
          <w:rFonts w:cs="Times New Roman"/>
          <w:szCs w:val="32"/>
        </w:rPr>
        <w:t>there</w:t>
      </w:r>
      <w:r w:rsidR="00DF6F2C">
        <w:rPr>
          <w:rFonts w:cs="Times New Roman"/>
          <w:szCs w:val="32"/>
        </w:rPr>
        <w:t xml:space="preserve"> </w:t>
      </w:r>
      <w:r w:rsidR="00AD05D6">
        <w:rPr>
          <w:rFonts w:cs="Times New Roman"/>
          <w:szCs w:val="32"/>
        </w:rPr>
        <w:t>are</w:t>
      </w:r>
      <w:r w:rsidR="00DF6F2C">
        <w:rPr>
          <w:rFonts w:cs="Times New Roman"/>
          <w:szCs w:val="32"/>
        </w:rPr>
        <w:t xml:space="preserve"> </w:t>
      </w:r>
      <w:r w:rsidR="00AD05D6">
        <w:rPr>
          <w:rFonts w:cs="Times New Roman"/>
          <w:szCs w:val="32"/>
        </w:rPr>
        <w:t>other</w:t>
      </w:r>
      <w:r w:rsidR="00DF6F2C">
        <w:rPr>
          <w:rFonts w:cs="Times New Roman"/>
          <w:szCs w:val="32"/>
        </w:rPr>
        <w:t xml:space="preserve"> </w:t>
      </w:r>
      <w:r w:rsidR="00AD05D6">
        <w:rPr>
          <w:rFonts w:cs="Times New Roman"/>
          <w:szCs w:val="32"/>
        </w:rPr>
        <w:t>forms</w:t>
      </w:r>
      <w:r w:rsidR="00DF6F2C">
        <w:rPr>
          <w:rFonts w:cs="Times New Roman"/>
          <w:szCs w:val="32"/>
        </w:rPr>
        <w:t xml:space="preserve"> </w:t>
      </w:r>
      <w:r w:rsidR="00AD05D6">
        <w:rPr>
          <w:rFonts w:cs="Times New Roman"/>
          <w:szCs w:val="32"/>
        </w:rPr>
        <w:t>to</w:t>
      </w:r>
      <w:r w:rsidR="00DF6F2C">
        <w:rPr>
          <w:rFonts w:cs="Times New Roman"/>
          <w:szCs w:val="32"/>
        </w:rPr>
        <w:t xml:space="preserve"> </w:t>
      </w:r>
      <w:r w:rsidR="00AD05D6">
        <w:rPr>
          <w:rFonts w:cs="Times New Roman"/>
          <w:szCs w:val="32"/>
        </w:rPr>
        <w:t>consider</w:t>
      </w:r>
      <w:r w:rsidR="00AB753F">
        <w:rPr>
          <w:rFonts w:cs="Times New Roman"/>
          <w:szCs w:val="32"/>
        </w:rPr>
        <w:t>):</w:t>
      </w:r>
      <w:r w:rsidR="00DF6F2C">
        <w:rPr>
          <w:rFonts w:cs="Times New Roman"/>
          <w:szCs w:val="32"/>
        </w:rPr>
        <w:t xml:space="preserve"> </w:t>
      </w:r>
      <w:r w:rsidR="00AB753F" w:rsidRPr="00AB21E4">
        <w:rPr>
          <w:rFonts w:cs="Times New Roman"/>
          <w:szCs w:val="32"/>
        </w:rPr>
        <w:t>πορεύεται</w:t>
      </w:r>
      <w:r w:rsidR="00DF6F2C">
        <w:rPr>
          <w:rFonts w:cs="Times New Roman"/>
          <w:szCs w:val="32"/>
        </w:rPr>
        <w:t xml:space="preserve"> </w:t>
      </w:r>
      <w:r w:rsidR="00AB753F">
        <w:rPr>
          <w:rFonts w:cs="Times New Roman"/>
          <w:szCs w:val="32"/>
        </w:rPr>
        <w:t>and</w:t>
      </w:r>
      <w:r w:rsidR="00DF6F2C">
        <w:rPr>
          <w:rFonts w:cs="Times New Roman"/>
          <w:szCs w:val="32"/>
        </w:rPr>
        <w:t xml:space="preserve"> </w:t>
      </w:r>
      <w:r w:rsidR="00AB753F" w:rsidRPr="00AB21E4">
        <w:rPr>
          <w:rFonts w:cs="Times New Roman"/>
          <w:szCs w:val="32"/>
        </w:rPr>
        <w:t>ἐκπορεύεται</w:t>
      </w:r>
      <w:r w:rsidR="00DF6F2C">
        <w:rPr>
          <w:rFonts w:cs="Times New Roman"/>
          <w:szCs w:val="32"/>
        </w:rPr>
        <w:t xml:space="preserve"> </w:t>
      </w:r>
      <w:r w:rsidR="00AB753F">
        <w:rPr>
          <w:rFonts w:cs="Times New Roman"/>
          <w:szCs w:val="32"/>
        </w:rPr>
        <w:t>always</w:t>
      </w:r>
      <w:r w:rsidR="00DF6F2C">
        <w:rPr>
          <w:rFonts w:cs="Times New Roman"/>
          <w:szCs w:val="32"/>
        </w:rPr>
        <w:t xml:space="preserve"> </w:t>
      </w:r>
      <w:r w:rsidR="00AB753F">
        <w:rPr>
          <w:rFonts w:cs="Times New Roman"/>
          <w:szCs w:val="32"/>
        </w:rPr>
        <w:t>seem</w:t>
      </w:r>
      <w:r w:rsidR="00DF6F2C">
        <w:rPr>
          <w:rFonts w:cs="Times New Roman"/>
          <w:szCs w:val="32"/>
        </w:rPr>
        <w:t xml:space="preserve"> </w:t>
      </w:r>
      <w:r w:rsidR="00AB753F">
        <w:rPr>
          <w:rFonts w:cs="Times New Roman"/>
          <w:szCs w:val="32"/>
        </w:rPr>
        <w:t>to</w:t>
      </w:r>
      <w:r w:rsidR="00DF6F2C">
        <w:rPr>
          <w:rFonts w:cs="Times New Roman"/>
          <w:szCs w:val="32"/>
        </w:rPr>
        <w:t xml:space="preserve"> </w:t>
      </w:r>
      <w:r w:rsidR="00AB753F">
        <w:rPr>
          <w:rFonts w:cs="Times New Roman"/>
          <w:szCs w:val="32"/>
        </w:rPr>
        <w:t>suggest</w:t>
      </w:r>
      <w:r w:rsidR="00DF6F2C">
        <w:rPr>
          <w:rFonts w:cs="Times New Roman"/>
          <w:szCs w:val="32"/>
        </w:rPr>
        <w:t xml:space="preserve"> </w:t>
      </w:r>
      <w:r w:rsidR="00AB753F">
        <w:rPr>
          <w:rFonts w:cs="Times New Roman"/>
          <w:szCs w:val="32"/>
        </w:rPr>
        <w:t>some</w:t>
      </w:r>
      <w:r w:rsidR="00DF6F2C">
        <w:rPr>
          <w:rFonts w:cs="Times New Roman"/>
          <w:szCs w:val="32"/>
        </w:rPr>
        <w:t xml:space="preserve"> </w:t>
      </w:r>
      <w:r w:rsidR="00AB753F">
        <w:rPr>
          <w:rFonts w:cs="Times New Roman"/>
          <w:szCs w:val="32"/>
        </w:rPr>
        <w:t>sort</w:t>
      </w:r>
      <w:r w:rsidR="00DF6F2C">
        <w:rPr>
          <w:rFonts w:cs="Times New Roman"/>
          <w:szCs w:val="32"/>
        </w:rPr>
        <w:t xml:space="preserve"> </w:t>
      </w:r>
      <w:r w:rsidR="00AB753F">
        <w:rPr>
          <w:rFonts w:cs="Times New Roman"/>
          <w:szCs w:val="32"/>
        </w:rPr>
        <w:t>of</w:t>
      </w:r>
      <w:r w:rsidR="00DF6F2C">
        <w:rPr>
          <w:rFonts w:cs="Times New Roman"/>
          <w:szCs w:val="32"/>
        </w:rPr>
        <w:t xml:space="preserve"> </w:t>
      </w:r>
      <w:r w:rsidR="00AB753F">
        <w:rPr>
          <w:rFonts w:cs="Times New Roman"/>
          <w:szCs w:val="32"/>
        </w:rPr>
        <w:t>sense</w:t>
      </w:r>
      <w:r w:rsidR="00DF6F2C">
        <w:rPr>
          <w:rFonts w:cs="Times New Roman"/>
          <w:szCs w:val="32"/>
        </w:rPr>
        <w:t xml:space="preserve"> </w:t>
      </w:r>
      <w:r w:rsidR="00AB753F">
        <w:rPr>
          <w:rFonts w:cs="Times New Roman"/>
          <w:szCs w:val="32"/>
        </w:rPr>
        <w:t>of</w:t>
      </w:r>
      <w:r w:rsidR="00DF6F2C">
        <w:rPr>
          <w:rFonts w:cs="Times New Roman"/>
          <w:szCs w:val="32"/>
        </w:rPr>
        <w:t xml:space="preserve"> </w:t>
      </w:r>
      <w:r w:rsidR="00AB753F">
        <w:rPr>
          <w:rFonts w:cs="Times New Roman"/>
          <w:szCs w:val="32"/>
        </w:rPr>
        <w:t>haste</w:t>
      </w:r>
      <w:r w:rsidR="00DF6F2C">
        <w:rPr>
          <w:rFonts w:cs="Times New Roman"/>
          <w:szCs w:val="32"/>
        </w:rPr>
        <w:t xml:space="preserve"> </w:t>
      </w:r>
      <w:r w:rsidR="00AB753F">
        <w:rPr>
          <w:rFonts w:cs="Times New Roman"/>
          <w:szCs w:val="32"/>
        </w:rPr>
        <w:t>or</w:t>
      </w:r>
      <w:r w:rsidR="00DF6F2C">
        <w:rPr>
          <w:rFonts w:cs="Times New Roman"/>
          <w:szCs w:val="32"/>
        </w:rPr>
        <w:t xml:space="preserve"> </w:t>
      </w:r>
      <w:r w:rsidR="00AB753F">
        <w:rPr>
          <w:rFonts w:cs="Times New Roman"/>
          <w:szCs w:val="32"/>
        </w:rPr>
        <w:t>urgency…</w:t>
      </w:r>
      <w:r w:rsidR="00DF6F2C">
        <w:rPr>
          <w:rFonts w:cs="Times New Roman"/>
          <w:szCs w:val="32"/>
        </w:rPr>
        <w:t xml:space="preserve"> </w:t>
      </w:r>
      <w:r w:rsidR="00AB753F">
        <w:rPr>
          <w:rFonts w:cs="Times New Roman"/>
          <w:szCs w:val="32"/>
        </w:rPr>
        <w:t>pouring,</w:t>
      </w:r>
      <w:r w:rsidR="00DF6F2C">
        <w:rPr>
          <w:rFonts w:cs="Times New Roman"/>
          <w:szCs w:val="32"/>
        </w:rPr>
        <w:t xml:space="preserve"> </w:t>
      </w:r>
      <w:r w:rsidR="00AB753F">
        <w:rPr>
          <w:rFonts w:cs="Times New Roman"/>
          <w:szCs w:val="32"/>
        </w:rPr>
        <w:t>raging,</w:t>
      </w:r>
      <w:r w:rsidR="00DF6F2C">
        <w:rPr>
          <w:rFonts w:cs="Times New Roman"/>
          <w:szCs w:val="32"/>
        </w:rPr>
        <w:t xml:space="preserve"> </w:t>
      </w:r>
      <w:r w:rsidR="00AB753F">
        <w:rPr>
          <w:rFonts w:cs="Times New Roman"/>
          <w:szCs w:val="32"/>
        </w:rPr>
        <w:t>running,</w:t>
      </w:r>
      <w:r w:rsidR="00DF6F2C">
        <w:rPr>
          <w:rFonts w:cs="Times New Roman"/>
          <w:szCs w:val="32"/>
        </w:rPr>
        <w:t xml:space="preserve"> </w:t>
      </w:r>
      <w:r w:rsidR="00AB753F">
        <w:rPr>
          <w:rFonts w:cs="Times New Roman"/>
          <w:szCs w:val="32"/>
        </w:rPr>
        <w:t>rushing,</w:t>
      </w:r>
      <w:r w:rsidR="00DF6F2C">
        <w:rPr>
          <w:rFonts w:cs="Times New Roman"/>
          <w:szCs w:val="32"/>
        </w:rPr>
        <w:t xml:space="preserve"> </w:t>
      </w:r>
      <w:r w:rsidR="00AB753F">
        <w:rPr>
          <w:rFonts w:cs="Times New Roman"/>
          <w:szCs w:val="32"/>
        </w:rPr>
        <w:t>scurrying.</w:t>
      </w:r>
      <w:r w:rsidR="00DF6F2C">
        <w:rPr>
          <w:rFonts w:cs="Times New Roman"/>
          <w:szCs w:val="32"/>
        </w:rPr>
        <w:t xml:space="preserve">  </w:t>
      </w:r>
      <w:r w:rsidR="00AB753F">
        <w:rPr>
          <w:rFonts w:cs="Times New Roman"/>
          <w:szCs w:val="32"/>
        </w:rPr>
        <w:t>This</w:t>
      </w:r>
      <w:r w:rsidR="00DF6F2C">
        <w:rPr>
          <w:rFonts w:cs="Times New Roman"/>
          <w:szCs w:val="32"/>
        </w:rPr>
        <w:t xml:space="preserve"> </w:t>
      </w:r>
      <w:r w:rsidR="00AB753F">
        <w:rPr>
          <w:rFonts w:cs="Times New Roman"/>
          <w:szCs w:val="32"/>
        </w:rPr>
        <w:t>word,</w:t>
      </w:r>
      <w:r w:rsidR="00DF6F2C">
        <w:rPr>
          <w:rFonts w:cs="Times New Roman"/>
          <w:szCs w:val="32"/>
        </w:rPr>
        <w:t xml:space="preserve"> </w:t>
      </w:r>
      <w:r w:rsidR="00AB753F" w:rsidRPr="00AB21E4">
        <w:rPr>
          <w:rFonts w:cs="Times New Roman"/>
          <w:szCs w:val="32"/>
        </w:rPr>
        <w:t>ἐκπορεύεται</w:t>
      </w:r>
      <w:r w:rsidR="00A53D71">
        <w:rPr>
          <w:rFonts w:cs="Times New Roman"/>
          <w:szCs w:val="32"/>
        </w:rPr>
        <w:t>,</w:t>
      </w:r>
      <w:r w:rsidR="00DF6F2C">
        <w:rPr>
          <w:rFonts w:cs="Times New Roman"/>
          <w:szCs w:val="32"/>
        </w:rPr>
        <w:t xml:space="preserve"> </w:t>
      </w:r>
      <w:r w:rsidR="00A53D71">
        <w:rPr>
          <w:rFonts w:cs="Times New Roman"/>
          <w:szCs w:val="32"/>
        </w:rPr>
        <w:t>mysteriously</w:t>
      </w:r>
      <w:r w:rsidR="00DF6F2C">
        <w:rPr>
          <w:rFonts w:cs="Times New Roman"/>
          <w:szCs w:val="32"/>
        </w:rPr>
        <w:t xml:space="preserve"> </w:t>
      </w:r>
      <w:r w:rsidR="00A53D71">
        <w:rPr>
          <w:rFonts w:cs="Times New Roman"/>
          <w:szCs w:val="32"/>
        </w:rPr>
        <w:t>describes</w:t>
      </w:r>
      <w:r w:rsidR="00DF6F2C">
        <w:rPr>
          <w:rFonts w:cs="Times New Roman"/>
          <w:szCs w:val="32"/>
        </w:rPr>
        <w:t xml:space="preserve"> </w:t>
      </w:r>
      <w:r w:rsidR="00A53D71">
        <w:rPr>
          <w:rFonts w:cs="Times New Roman"/>
          <w:szCs w:val="32"/>
        </w:rPr>
        <w:t>the</w:t>
      </w:r>
      <w:r w:rsidR="00DF6F2C">
        <w:rPr>
          <w:rFonts w:cs="Times New Roman"/>
          <w:szCs w:val="32"/>
        </w:rPr>
        <w:t xml:space="preserve"> </w:t>
      </w:r>
      <w:r w:rsidR="00A53D71">
        <w:rPr>
          <w:rFonts w:cs="Times New Roman"/>
          <w:szCs w:val="32"/>
        </w:rPr>
        <w:t>relationship</w:t>
      </w:r>
      <w:r w:rsidR="00DF6F2C">
        <w:rPr>
          <w:rFonts w:cs="Times New Roman"/>
          <w:szCs w:val="32"/>
        </w:rPr>
        <w:t xml:space="preserve"> </w:t>
      </w:r>
      <w:r w:rsidR="00A53D71">
        <w:rPr>
          <w:rFonts w:cs="Times New Roman"/>
          <w:szCs w:val="32"/>
        </w:rPr>
        <w:t>of</w:t>
      </w:r>
      <w:r w:rsidR="00DF6F2C">
        <w:rPr>
          <w:rFonts w:cs="Times New Roman"/>
          <w:szCs w:val="32"/>
        </w:rPr>
        <w:t xml:space="preserve"> </w:t>
      </w:r>
      <w:r w:rsidR="00A53D71">
        <w:rPr>
          <w:rFonts w:cs="Times New Roman"/>
          <w:szCs w:val="32"/>
        </w:rPr>
        <w:t>the</w:t>
      </w:r>
      <w:r w:rsidR="00DF6F2C">
        <w:rPr>
          <w:rFonts w:cs="Times New Roman"/>
          <w:szCs w:val="32"/>
        </w:rPr>
        <w:t xml:space="preserve"> </w:t>
      </w:r>
      <w:r w:rsidR="00A53D71">
        <w:rPr>
          <w:rFonts w:cs="Times New Roman"/>
          <w:szCs w:val="32"/>
        </w:rPr>
        <w:t>Father</w:t>
      </w:r>
      <w:r w:rsidR="00DF6F2C">
        <w:rPr>
          <w:rFonts w:cs="Times New Roman"/>
          <w:szCs w:val="32"/>
        </w:rPr>
        <w:t xml:space="preserve"> </w:t>
      </w:r>
      <w:r w:rsidR="00A53D71">
        <w:rPr>
          <w:rFonts w:cs="Times New Roman"/>
          <w:szCs w:val="32"/>
        </w:rPr>
        <w:t>to</w:t>
      </w:r>
      <w:r w:rsidR="00DF6F2C">
        <w:rPr>
          <w:rFonts w:cs="Times New Roman"/>
          <w:szCs w:val="32"/>
        </w:rPr>
        <w:t xml:space="preserve"> </w:t>
      </w:r>
      <w:r w:rsidR="00A53D71">
        <w:rPr>
          <w:rFonts w:cs="Times New Roman"/>
          <w:szCs w:val="32"/>
        </w:rPr>
        <w:t>the</w:t>
      </w:r>
      <w:r w:rsidR="00DF6F2C">
        <w:rPr>
          <w:rFonts w:cs="Times New Roman"/>
          <w:szCs w:val="32"/>
        </w:rPr>
        <w:t xml:space="preserve"> </w:t>
      </w:r>
      <w:r w:rsidR="00A53D71">
        <w:rPr>
          <w:rFonts w:cs="Times New Roman"/>
          <w:szCs w:val="32"/>
        </w:rPr>
        <w:t>Spirit:</w:t>
      </w:r>
    </w:p>
    <w:p w:rsidR="00BE445E" w:rsidRDefault="00BE445E" w:rsidP="00CE7B75">
      <w:pPr>
        <w:tabs>
          <w:tab w:val="left" w:pos="1080"/>
        </w:tabs>
        <w:ind w:left="720" w:right="720"/>
        <w:rPr>
          <w:rFonts w:cs="Times New Roman"/>
          <w:szCs w:val="32"/>
        </w:rPr>
      </w:pPr>
    </w:p>
    <w:p w:rsidR="00A53D71" w:rsidRPr="00A53D71" w:rsidRDefault="00A53D71" w:rsidP="00A53D71">
      <w:pPr>
        <w:tabs>
          <w:tab w:val="left" w:pos="1080"/>
        </w:tabs>
        <w:ind w:left="720" w:right="720"/>
        <w:rPr>
          <w:rFonts w:cs="Times New Roman"/>
          <w:szCs w:val="32"/>
        </w:rPr>
      </w:pPr>
      <w:r w:rsidRPr="00A53D71">
        <w:rPr>
          <w:rFonts w:cs="Times New Roman"/>
          <w:szCs w:val="32"/>
        </w:rPr>
        <w:t>“</w:t>
      </w:r>
      <w:r>
        <w:rPr>
          <w:rFonts w:cs="Times New Roman"/>
          <w:szCs w:val="32"/>
        </w:rPr>
        <w:t>W</w:t>
      </w:r>
      <w:r w:rsidRPr="00A53D71">
        <w:rPr>
          <w:rFonts w:cs="Times New Roman"/>
          <w:szCs w:val="32"/>
        </w:rPr>
        <w:t>hen</w:t>
      </w:r>
      <w:r>
        <w:rPr>
          <w:rFonts w:cs="Times New Roman"/>
          <w:szCs w:val="32"/>
        </w:rPr>
        <w:t>ever</w:t>
      </w:r>
      <w:r w:rsidR="00DF6F2C">
        <w:rPr>
          <w:rFonts w:cs="Times New Roman"/>
          <w:szCs w:val="32"/>
        </w:rPr>
        <w:t xml:space="preserve"> </w:t>
      </w:r>
      <w:r w:rsidRPr="00A53D71">
        <w:rPr>
          <w:rFonts w:cs="Times New Roman"/>
          <w:szCs w:val="32"/>
        </w:rPr>
        <w:t>the</w:t>
      </w:r>
      <w:r w:rsidR="00DF6F2C">
        <w:rPr>
          <w:rFonts w:cs="Times New Roman"/>
          <w:szCs w:val="32"/>
        </w:rPr>
        <w:t xml:space="preserve"> </w:t>
      </w:r>
      <w:r w:rsidRPr="00A53D71">
        <w:rPr>
          <w:rFonts w:cs="Times New Roman"/>
          <w:szCs w:val="32"/>
        </w:rPr>
        <w:t>Paraclete</w:t>
      </w:r>
      <w:r w:rsidR="00DF6F2C">
        <w:rPr>
          <w:rFonts w:cs="Times New Roman"/>
          <w:szCs w:val="32"/>
        </w:rPr>
        <w:t xml:space="preserve"> </w:t>
      </w:r>
      <w:r w:rsidRPr="00A53D71">
        <w:rPr>
          <w:rFonts w:cs="Times New Roman"/>
          <w:szCs w:val="32"/>
        </w:rPr>
        <w:t>come</w:t>
      </w:r>
      <w:r>
        <w:rPr>
          <w:rFonts w:cs="Times New Roman"/>
          <w:szCs w:val="32"/>
        </w:rPr>
        <w:t>s</w:t>
      </w:r>
      <w:r w:rsidRPr="00A53D71">
        <w:rPr>
          <w:rFonts w:cs="Times New Roman"/>
          <w:szCs w:val="32"/>
        </w:rPr>
        <w:t>,</w:t>
      </w:r>
      <w:r w:rsidR="00DF6F2C">
        <w:rPr>
          <w:rFonts w:cs="Times New Roman"/>
          <w:szCs w:val="32"/>
        </w:rPr>
        <w:t xml:space="preserve"> </w:t>
      </w:r>
      <w:r>
        <w:rPr>
          <w:rFonts w:cs="Times New Roman"/>
          <w:szCs w:val="32"/>
        </w:rPr>
        <w:t>W</w:t>
      </w:r>
      <w:r w:rsidRPr="00A53D71">
        <w:rPr>
          <w:rFonts w:cs="Times New Roman"/>
          <w:szCs w:val="32"/>
        </w:rPr>
        <w:t>hom</w:t>
      </w:r>
      <w:r w:rsidR="00DF6F2C">
        <w:rPr>
          <w:rFonts w:cs="Times New Roman"/>
          <w:szCs w:val="32"/>
        </w:rPr>
        <w:t xml:space="preserve"> </w:t>
      </w:r>
      <w:r w:rsidRPr="00A53D71">
        <w:rPr>
          <w:rFonts w:cs="Times New Roman"/>
          <w:szCs w:val="32"/>
        </w:rPr>
        <w:t>I</w:t>
      </w:r>
      <w:r w:rsidR="00DF6F2C">
        <w:rPr>
          <w:rFonts w:cs="Times New Roman"/>
          <w:szCs w:val="32"/>
        </w:rPr>
        <w:t xml:space="preserve"> </w:t>
      </w:r>
      <w:r w:rsidRPr="00A53D71">
        <w:rPr>
          <w:rFonts w:cs="Times New Roman"/>
          <w:szCs w:val="32"/>
        </w:rPr>
        <w:t>will</w:t>
      </w:r>
      <w:r w:rsidR="00DF6F2C">
        <w:rPr>
          <w:rFonts w:cs="Times New Roman"/>
          <w:szCs w:val="32"/>
        </w:rPr>
        <w:t xml:space="preserve"> </w:t>
      </w:r>
      <w:r w:rsidRPr="00A53D71">
        <w:rPr>
          <w:rFonts w:cs="Times New Roman"/>
          <w:szCs w:val="32"/>
        </w:rPr>
        <w:t>send</w:t>
      </w:r>
      <w:r w:rsidR="00DF6F2C">
        <w:rPr>
          <w:rFonts w:cs="Times New Roman"/>
          <w:szCs w:val="32"/>
        </w:rPr>
        <w:t xml:space="preserve"> </w:t>
      </w:r>
      <w:r w:rsidRPr="00A53D71">
        <w:rPr>
          <w:rFonts w:cs="Times New Roman"/>
          <w:szCs w:val="32"/>
        </w:rPr>
        <w:t>unto</w:t>
      </w:r>
      <w:r w:rsidR="00DF6F2C">
        <w:rPr>
          <w:rFonts w:cs="Times New Roman"/>
          <w:szCs w:val="32"/>
        </w:rPr>
        <w:t xml:space="preserve"> </w:t>
      </w:r>
      <w:r w:rsidRPr="00A53D71">
        <w:rPr>
          <w:rFonts w:cs="Times New Roman"/>
          <w:szCs w:val="32"/>
        </w:rPr>
        <w:t>you</w:t>
      </w:r>
      <w:r w:rsidR="00DF6F2C">
        <w:rPr>
          <w:rFonts w:cs="Times New Roman"/>
          <w:szCs w:val="32"/>
        </w:rPr>
        <w:t xml:space="preserve"> </w:t>
      </w:r>
      <w:r>
        <w:rPr>
          <w:rFonts w:cs="Times New Roman"/>
          <w:szCs w:val="32"/>
        </w:rPr>
        <w:t>para</w:t>
      </w:r>
      <w:r w:rsidR="00DF6F2C">
        <w:rPr>
          <w:rFonts w:cs="Times New Roman"/>
          <w:szCs w:val="32"/>
        </w:rPr>
        <w:t xml:space="preserve"> </w:t>
      </w:r>
      <w:r w:rsidRPr="00A53D71">
        <w:rPr>
          <w:rFonts w:cs="Times New Roman"/>
          <w:szCs w:val="32"/>
        </w:rPr>
        <w:t>the</w:t>
      </w:r>
      <w:r w:rsidR="00DF6F2C">
        <w:rPr>
          <w:rFonts w:cs="Times New Roman"/>
          <w:szCs w:val="32"/>
        </w:rPr>
        <w:t xml:space="preserve"> </w:t>
      </w:r>
      <w:r w:rsidRPr="00A53D71">
        <w:rPr>
          <w:rFonts w:cs="Times New Roman"/>
          <w:szCs w:val="32"/>
        </w:rPr>
        <w:t>Father,</w:t>
      </w:r>
      <w:r w:rsidR="00DF6F2C">
        <w:rPr>
          <w:rFonts w:cs="Times New Roman"/>
          <w:szCs w:val="32"/>
        </w:rPr>
        <w:t xml:space="preserve"> </w:t>
      </w:r>
      <w:r w:rsidRPr="00A53D71">
        <w:rPr>
          <w:rFonts w:cs="Times New Roman"/>
          <w:szCs w:val="32"/>
        </w:rPr>
        <w:t>the</w:t>
      </w:r>
      <w:r w:rsidR="00DF6F2C">
        <w:rPr>
          <w:rFonts w:cs="Times New Roman"/>
          <w:szCs w:val="32"/>
        </w:rPr>
        <w:t xml:space="preserve"> </w:t>
      </w:r>
      <w:r w:rsidRPr="00A53D71">
        <w:rPr>
          <w:rFonts w:cs="Times New Roman"/>
          <w:szCs w:val="32"/>
        </w:rPr>
        <w:t>Spirit</w:t>
      </w:r>
      <w:r w:rsidR="00DF6F2C">
        <w:rPr>
          <w:rFonts w:cs="Times New Roman"/>
          <w:szCs w:val="32"/>
        </w:rPr>
        <w:t xml:space="preserve"> </w:t>
      </w:r>
      <w:r w:rsidRPr="00A53D71">
        <w:rPr>
          <w:rFonts w:cs="Times New Roman"/>
          <w:szCs w:val="32"/>
        </w:rPr>
        <w:t>of</w:t>
      </w:r>
      <w:r w:rsidR="00DF6F2C">
        <w:rPr>
          <w:rFonts w:cs="Times New Roman"/>
          <w:szCs w:val="32"/>
        </w:rPr>
        <w:t xml:space="preserve"> </w:t>
      </w:r>
      <w:r>
        <w:rPr>
          <w:rFonts w:cs="Times New Roman"/>
          <w:szCs w:val="32"/>
        </w:rPr>
        <w:t>T</w:t>
      </w:r>
      <w:r w:rsidRPr="00A53D71">
        <w:rPr>
          <w:rFonts w:cs="Times New Roman"/>
          <w:szCs w:val="32"/>
        </w:rPr>
        <w:t>ruth,</w:t>
      </w:r>
      <w:r w:rsidR="00DF6F2C">
        <w:rPr>
          <w:rFonts w:cs="Times New Roman"/>
          <w:szCs w:val="32"/>
        </w:rPr>
        <w:t xml:space="preserve"> </w:t>
      </w:r>
      <w:r>
        <w:rPr>
          <w:rFonts w:cs="Times New Roman"/>
          <w:szCs w:val="32"/>
        </w:rPr>
        <w:t>Who</w:t>
      </w:r>
      <w:r w:rsidR="00DF6F2C">
        <w:rPr>
          <w:rFonts w:cs="Times New Roman"/>
          <w:szCs w:val="32"/>
        </w:rPr>
        <w:t xml:space="preserve"> </w:t>
      </w:r>
      <w:r>
        <w:rPr>
          <w:rFonts w:cs="Times New Roman"/>
          <w:szCs w:val="32"/>
        </w:rPr>
        <w:t>proceeds</w:t>
      </w:r>
      <w:r w:rsidR="00DF6F2C">
        <w:rPr>
          <w:rFonts w:cs="Times New Roman"/>
          <w:szCs w:val="32"/>
        </w:rPr>
        <w:t xml:space="preserve"> </w:t>
      </w:r>
      <w:r w:rsidR="00436A33">
        <w:rPr>
          <w:rFonts w:cs="Times New Roman"/>
          <w:szCs w:val="32"/>
        </w:rPr>
        <w:t>out</w:t>
      </w:r>
      <w:r w:rsidR="00DF6F2C">
        <w:rPr>
          <w:rFonts w:cs="Times New Roman"/>
          <w:szCs w:val="32"/>
        </w:rPr>
        <w:t xml:space="preserve"> </w:t>
      </w:r>
      <w:r w:rsidR="00436A33">
        <w:rPr>
          <w:rFonts w:cs="Times New Roman"/>
          <w:szCs w:val="32"/>
        </w:rPr>
        <w:t>(</w:t>
      </w:r>
      <w:r w:rsidR="00436A33" w:rsidRPr="00A53D71">
        <w:rPr>
          <w:rFonts w:cs="Times New Roman"/>
          <w:szCs w:val="32"/>
        </w:rPr>
        <w:t>ἐκπορεύεται</w:t>
      </w:r>
      <w:r w:rsidR="00436A33">
        <w:rPr>
          <w:rFonts w:cs="Times New Roman"/>
          <w:szCs w:val="32"/>
        </w:rPr>
        <w:t>)</w:t>
      </w:r>
      <w:r w:rsidR="00DF6F2C">
        <w:rPr>
          <w:rFonts w:cs="Times New Roman"/>
          <w:szCs w:val="32"/>
        </w:rPr>
        <w:t xml:space="preserve"> </w:t>
      </w:r>
      <w:r w:rsidRPr="00A53D71">
        <w:rPr>
          <w:rFonts w:cs="Times New Roman"/>
          <w:szCs w:val="32"/>
        </w:rPr>
        <w:t>from</w:t>
      </w:r>
      <w:r w:rsidR="00DF6F2C">
        <w:rPr>
          <w:rFonts w:cs="Times New Roman"/>
          <w:szCs w:val="32"/>
        </w:rPr>
        <w:t xml:space="preserve"> </w:t>
      </w:r>
      <w:r w:rsidRPr="00A53D71">
        <w:rPr>
          <w:rFonts w:cs="Times New Roman"/>
          <w:szCs w:val="32"/>
        </w:rPr>
        <w:t>the</w:t>
      </w:r>
      <w:r w:rsidR="00DF6F2C">
        <w:rPr>
          <w:rFonts w:cs="Times New Roman"/>
          <w:szCs w:val="32"/>
        </w:rPr>
        <w:t xml:space="preserve"> </w:t>
      </w:r>
      <w:r w:rsidRPr="00A53D71">
        <w:rPr>
          <w:rFonts w:cs="Times New Roman"/>
          <w:szCs w:val="32"/>
        </w:rPr>
        <w:t>Father,</w:t>
      </w:r>
      <w:r w:rsidR="00DF6F2C">
        <w:rPr>
          <w:rFonts w:cs="Times New Roman"/>
          <w:szCs w:val="32"/>
        </w:rPr>
        <w:t xml:space="preserve"> </w:t>
      </w:r>
      <w:r w:rsidR="004F6C08">
        <w:rPr>
          <w:rFonts w:cs="Times New Roman"/>
          <w:szCs w:val="32"/>
        </w:rPr>
        <w:t>That</w:t>
      </w:r>
      <w:r w:rsidR="00DF6F2C">
        <w:rPr>
          <w:rFonts w:cs="Times New Roman"/>
          <w:szCs w:val="32"/>
        </w:rPr>
        <w:t xml:space="preserve"> </w:t>
      </w:r>
      <w:r w:rsidR="004F6C08">
        <w:rPr>
          <w:rFonts w:cs="Times New Roman"/>
          <w:szCs w:val="32"/>
        </w:rPr>
        <w:t>One</w:t>
      </w:r>
      <w:r w:rsidR="00DF6F2C">
        <w:rPr>
          <w:rFonts w:cs="Times New Roman"/>
          <w:szCs w:val="32"/>
        </w:rPr>
        <w:t xml:space="preserve"> </w:t>
      </w:r>
      <w:r w:rsidR="004F6C08">
        <w:rPr>
          <w:rFonts w:cs="Times New Roman"/>
          <w:szCs w:val="32"/>
        </w:rPr>
        <w:t>wi</w:t>
      </w:r>
      <w:r w:rsidRPr="00A53D71">
        <w:rPr>
          <w:rFonts w:cs="Times New Roman"/>
          <w:szCs w:val="32"/>
        </w:rPr>
        <w:t>ll</w:t>
      </w:r>
      <w:r w:rsidR="00DF6F2C">
        <w:rPr>
          <w:rFonts w:cs="Times New Roman"/>
          <w:szCs w:val="32"/>
        </w:rPr>
        <w:t xml:space="preserve"> </w:t>
      </w:r>
      <w:r w:rsidRPr="00A53D71">
        <w:rPr>
          <w:rFonts w:cs="Times New Roman"/>
          <w:szCs w:val="32"/>
        </w:rPr>
        <w:t>testify</w:t>
      </w:r>
      <w:r w:rsidR="00DF6F2C">
        <w:rPr>
          <w:rFonts w:cs="Times New Roman"/>
          <w:szCs w:val="32"/>
        </w:rPr>
        <w:t xml:space="preserve"> </w:t>
      </w:r>
      <w:r w:rsidR="004F6C08">
        <w:rPr>
          <w:rFonts w:cs="Times New Roman"/>
          <w:szCs w:val="32"/>
        </w:rPr>
        <w:t>about</w:t>
      </w:r>
      <w:r w:rsidR="00DF6F2C">
        <w:rPr>
          <w:rFonts w:cs="Times New Roman"/>
          <w:szCs w:val="32"/>
        </w:rPr>
        <w:t xml:space="preserve"> </w:t>
      </w:r>
      <w:r w:rsidR="004F6C08">
        <w:rPr>
          <w:rFonts w:cs="Times New Roman"/>
          <w:szCs w:val="32"/>
        </w:rPr>
        <w:t>M</w:t>
      </w:r>
      <w:r w:rsidRPr="00A53D71">
        <w:rPr>
          <w:rFonts w:cs="Times New Roman"/>
          <w:szCs w:val="32"/>
        </w:rPr>
        <w:t>e:”</w:t>
      </w:r>
      <w:r w:rsidRPr="00A53D71">
        <w:rPr>
          <w:rFonts w:cs="Times New Roman"/>
          <w:szCs w:val="32"/>
        </w:rPr>
        <w:br/>
        <w:t>“</w:t>
      </w:r>
      <w:r>
        <w:rPr>
          <w:rFonts w:cs="Times New Roman"/>
          <w:szCs w:val="32"/>
        </w:rPr>
        <w:t>ὅ</w:t>
      </w:r>
      <w:r w:rsidRPr="00A53D71">
        <w:rPr>
          <w:rFonts w:cs="Times New Roman"/>
          <w:szCs w:val="32"/>
        </w:rPr>
        <w:t>ταν</w:t>
      </w:r>
      <w:r w:rsidR="00DF6F2C">
        <w:rPr>
          <w:rFonts w:cs="Times New Roman"/>
          <w:szCs w:val="32"/>
        </w:rPr>
        <w:t xml:space="preserve"> </w:t>
      </w:r>
      <w:r w:rsidRPr="00A53D71">
        <w:rPr>
          <w:rFonts w:cs="Times New Roman"/>
          <w:szCs w:val="32"/>
        </w:rPr>
        <w:t>ἔλθῃ</w:t>
      </w:r>
      <w:r w:rsidR="00DF6F2C">
        <w:rPr>
          <w:rFonts w:cs="Times New Roman"/>
          <w:szCs w:val="32"/>
        </w:rPr>
        <w:t xml:space="preserve"> </w:t>
      </w:r>
      <w:r w:rsidRPr="00A53D71">
        <w:rPr>
          <w:rFonts w:cs="Times New Roman"/>
          <w:szCs w:val="32"/>
        </w:rPr>
        <w:t>ὁ</w:t>
      </w:r>
      <w:r w:rsidR="00DF6F2C">
        <w:rPr>
          <w:rFonts w:cs="Times New Roman"/>
          <w:szCs w:val="32"/>
        </w:rPr>
        <w:t xml:space="preserve"> </w:t>
      </w:r>
      <w:r w:rsidRPr="00A53D71">
        <w:rPr>
          <w:rFonts w:cs="Times New Roman"/>
          <w:szCs w:val="32"/>
        </w:rPr>
        <w:t>παράκλητος</w:t>
      </w:r>
      <w:r w:rsidR="00DF6F2C">
        <w:rPr>
          <w:rFonts w:cs="Times New Roman"/>
          <w:szCs w:val="32"/>
        </w:rPr>
        <w:t xml:space="preserve"> </w:t>
      </w:r>
      <w:r w:rsidRPr="00A53D71">
        <w:rPr>
          <w:rFonts w:cs="Times New Roman"/>
          <w:szCs w:val="32"/>
        </w:rPr>
        <w:t>ὃν</w:t>
      </w:r>
      <w:r w:rsidR="00DF6F2C">
        <w:rPr>
          <w:rFonts w:cs="Times New Roman"/>
          <w:szCs w:val="32"/>
        </w:rPr>
        <w:t xml:space="preserve"> </w:t>
      </w:r>
      <w:r w:rsidRPr="00A53D71">
        <w:rPr>
          <w:rFonts w:cs="Times New Roman"/>
          <w:szCs w:val="32"/>
        </w:rPr>
        <w:t>ἐγὼ</w:t>
      </w:r>
      <w:r w:rsidR="00DF6F2C">
        <w:rPr>
          <w:rFonts w:cs="Times New Roman"/>
          <w:szCs w:val="32"/>
        </w:rPr>
        <w:t xml:space="preserve"> </w:t>
      </w:r>
      <w:r w:rsidRPr="00A53D71">
        <w:rPr>
          <w:rFonts w:cs="Times New Roman"/>
          <w:szCs w:val="32"/>
        </w:rPr>
        <w:t>πέμψω</w:t>
      </w:r>
      <w:r w:rsidR="00DF6F2C">
        <w:rPr>
          <w:rFonts w:cs="Times New Roman"/>
          <w:szCs w:val="32"/>
        </w:rPr>
        <w:t xml:space="preserve"> </w:t>
      </w:r>
      <w:r w:rsidRPr="00A53D71">
        <w:rPr>
          <w:rFonts w:cs="Times New Roman"/>
          <w:szCs w:val="32"/>
        </w:rPr>
        <w:t>ὑμῖν</w:t>
      </w:r>
      <w:r w:rsidR="00DF6F2C">
        <w:rPr>
          <w:rFonts w:cs="Times New Roman"/>
          <w:szCs w:val="32"/>
        </w:rPr>
        <w:t xml:space="preserve"> </w:t>
      </w:r>
      <w:r w:rsidRPr="00A53D71">
        <w:rPr>
          <w:rFonts w:cs="Times New Roman"/>
          <w:szCs w:val="32"/>
        </w:rPr>
        <w:t>παρὰ</w:t>
      </w:r>
      <w:r w:rsidR="00DF6F2C">
        <w:rPr>
          <w:rFonts w:cs="Times New Roman"/>
          <w:szCs w:val="32"/>
        </w:rPr>
        <w:t xml:space="preserve"> </w:t>
      </w:r>
      <w:r w:rsidRPr="00A53D71">
        <w:rPr>
          <w:rFonts w:cs="Times New Roman"/>
          <w:szCs w:val="32"/>
        </w:rPr>
        <w:t>τοῦ</w:t>
      </w:r>
      <w:r w:rsidR="00DF6F2C">
        <w:rPr>
          <w:rFonts w:cs="Times New Roman"/>
          <w:szCs w:val="32"/>
        </w:rPr>
        <w:t xml:space="preserve"> </w:t>
      </w:r>
      <w:r w:rsidRPr="00A53D71">
        <w:rPr>
          <w:rFonts w:cs="Times New Roman"/>
          <w:szCs w:val="32"/>
        </w:rPr>
        <w:t>πατρός,</w:t>
      </w:r>
      <w:r w:rsidR="00DF6F2C">
        <w:rPr>
          <w:rFonts w:cs="Times New Roman"/>
          <w:szCs w:val="32"/>
        </w:rPr>
        <w:t xml:space="preserve"> </w:t>
      </w:r>
      <w:r w:rsidRPr="00A53D71">
        <w:rPr>
          <w:rFonts w:cs="Times New Roman"/>
          <w:szCs w:val="32"/>
        </w:rPr>
        <w:t>τὸ</w:t>
      </w:r>
      <w:r w:rsidR="00DF6F2C">
        <w:rPr>
          <w:rFonts w:cs="Times New Roman"/>
          <w:szCs w:val="32"/>
        </w:rPr>
        <w:t xml:space="preserve"> </w:t>
      </w:r>
      <w:r w:rsidRPr="00A53D71">
        <w:rPr>
          <w:rFonts w:cs="Times New Roman"/>
          <w:szCs w:val="32"/>
        </w:rPr>
        <w:t>πνεῦμα</w:t>
      </w:r>
      <w:r w:rsidR="00DF6F2C">
        <w:rPr>
          <w:rFonts w:cs="Times New Roman"/>
          <w:szCs w:val="32"/>
        </w:rPr>
        <w:t xml:space="preserve"> </w:t>
      </w:r>
      <w:r w:rsidRPr="00A53D71">
        <w:rPr>
          <w:rFonts w:cs="Times New Roman"/>
          <w:szCs w:val="32"/>
        </w:rPr>
        <w:t>τῆς</w:t>
      </w:r>
      <w:r w:rsidR="00DF6F2C">
        <w:rPr>
          <w:rFonts w:cs="Times New Roman"/>
          <w:szCs w:val="32"/>
        </w:rPr>
        <w:t xml:space="preserve"> </w:t>
      </w:r>
      <w:r w:rsidRPr="00A53D71">
        <w:rPr>
          <w:rFonts w:cs="Times New Roman"/>
          <w:szCs w:val="32"/>
        </w:rPr>
        <w:t>ἀληθείας</w:t>
      </w:r>
      <w:r w:rsidR="00DF6F2C">
        <w:rPr>
          <w:rFonts w:cs="Times New Roman"/>
          <w:szCs w:val="32"/>
        </w:rPr>
        <w:t xml:space="preserve"> </w:t>
      </w:r>
      <w:r w:rsidRPr="00A53D71">
        <w:rPr>
          <w:rFonts w:cs="Times New Roman"/>
          <w:szCs w:val="32"/>
        </w:rPr>
        <w:t>ὃ</w:t>
      </w:r>
      <w:r w:rsidR="00DF6F2C">
        <w:rPr>
          <w:rFonts w:cs="Times New Roman"/>
          <w:szCs w:val="32"/>
        </w:rPr>
        <w:t xml:space="preserve"> </w:t>
      </w:r>
      <w:r w:rsidRPr="00A53D71">
        <w:rPr>
          <w:rFonts w:cs="Times New Roman"/>
          <w:szCs w:val="32"/>
        </w:rPr>
        <w:t>παρὰ</w:t>
      </w:r>
      <w:r w:rsidR="00DF6F2C">
        <w:rPr>
          <w:rFonts w:cs="Times New Roman"/>
          <w:szCs w:val="32"/>
        </w:rPr>
        <w:t xml:space="preserve"> </w:t>
      </w:r>
      <w:r w:rsidRPr="00A53D71">
        <w:rPr>
          <w:rFonts w:cs="Times New Roman"/>
          <w:szCs w:val="32"/>
        </w:rPr>
        <w:t>τοῦ</w:t>
      </w:r>
      <w:r w:rsidR="00DF6F2C">
        <w:rPr>
          <w:rFonts w:cs="Times New Roman"/>
          <w:szCs w:val="32"/>
        </w:rPr>
        <w:t xml:space="preserve"> </w:t>
      </w:r>
      <w:r w:rsidRPr="00A53D71">
        <w:rPr>
          <w:rFonts w:cs="Times New Roman"/>
          <w:szCs w:val="32"/>
        </w:rPr>
        <w:t>πατρὸς</w:t>
      </w:r>
      <w:r w:rsidR="00DF6F2C">
        <w:rPr>
          <w:rFonts w:cs="Times New Roman"/>
          <w:szCs w:val="32"/>
        </w:rPr>
        <w:t xml:space="preserve"> </w:t>
      </w:r>
      <w:r w:rsidRPr="00A53D71">
        <w:rPr>
          <w:rFonts w:cs="Times New Roman"/>
          <w:szCs w:val="32"/>
        </w:rPr>
        <w:t>ἐκπορεύεται,</w:t>
      </w:r>
      <w:r w:rsidR="00DF6F2C">
        <w:rPr>
          <w:rFonts w:cs="Times New Roman"/>
          <w:szCs w:val="32"/>
        </w:rPr>
        <w:t xml:space="preserve"> </w:t>
      </w:r>
      <w:r w:rsidRPr="00A53D71">
        <w:rPr>
          <w:rFonts w:cs="Times New Roman"/>
          <w:szCs w:val="32"/>
        </w:rPr>
        <w:t>ἐκεῖνος</w:t>
      </w:r>
      <w:r w:rsidR="00DF6F2C">
        <w:rPr>
          <w:rFonts w:cs="Times New Roman"/>
          <w:szCs w:val="32"/>
        </w:rPr>
        <w:t xml:space="preserve"> </w:t>
      </w:r>
      <w:r w:rsidRPr="00A53D71">
        <w:rPr>
          <w:rFonts w:cs="Times New Roman"/>
          <w:szCs w:val="32"/>
        </w:rPr>
        <w:t>μαρτυρήσει</w:t>
      </w:r>
      <w:r w:rsidR="00DF6F2C">
        <w:rPr>
          <w:rFonts w:cs="Times New Roman"/>
          <w:szCs w:val="32"/>
        </w:rPr>
        <w:t xml:space="preserve"> </w:t>
      </w:r>
      <w:r w:rsidRPr="00A53D71">
        <w:rPr>
          <w:rFonts w:cs="Times New Roman"/>
          <w:szCs w:val="32"/>
        </w:rPr>
        <w:t>περὶ</w:t>
      </w:r>
      <w:r w:rsidR="00DF6F2C">
        <w:rPr>
          <w:rFonts w:cs="Times New Roman"/>
          <w:szCs w:val="32"/>
        </w:rPr>
        <w:t xml:space="preserve"> </w:t>
      </w:r>
      <w:r w:rsidRPr="00A53D71">
        <w:rPr>
          <w:rFonts w:cs="Times New Roman"/>
          <w:szCs w:val="32"/>
        </w:rPr>
        <w:t>ἐμοῦ</w:t>
      </w:r>
      <w:r>
        <w:rPr>
          <w:rFonts w:cs="Times New Roman"/>
          <w:szCs w:val="32"/>
        </w:rPr>
        <w:t>.</w:t>
      </w:r>
      <w:r w:rsidR="00DF6F2C">
        <w:rPr>
          <w:rFonts w:cs="Times New Roman"/>
          <w:szCs w:val="32"/>
        </w:rPr>
        <w:t xml:space="preserve"> </w:t>
      </w:r>
      <w:r>
        <w:rPr>
          <w:rFonts w:cs="Times New Roman"/>
          <w:szCs w:val="32"/>
        </w:rPr>
        <w:t>—</w:t>
      </w:r>
      <w:r w:rsidRPr="00A53D71">
        <w:rPr>
          <w:rFonts w:cs="Times New Roman"/>
          <w:szCs w:val="32"/>
        </w:rPr>
        <w:t>·”John</w:t>
      </w:r>
      <w:r w:rsidR="00DF6F2C">
        <w:rPr>
          <w:rFonts w:cs="Times New Roman"/>
          <w:szCs w:val="32"/>
        </w:rPr>
        <w:t xml:space="preserve"> </w:t>
      </w:r>
      <w:r w:rsidRPr="00A53D71">
        <w:rPr>
          <w:rFonts w:cs="Times New Roman"/>
          <w:szCs w:val="32"/>
        </w:rPr>
        <w:t>15:26</w:t>
      </w:r>
    </w:p>
    <w:p w:rsidR="00A53D71" w:rsidRPr="00E06456" w:rsidRDefault="00A53D71" w:rsidP="00CE7B75">
      <w:pPr>
        <w:tabs>
          <w:tab w:val="left" w:pos="1080"/>
        </w:tabs>
        <w:ind w:left="720" w:right="720"/>
        <w:rPr>
          <w:rFonts w:cs="Times New Roman"/>
          <w:b/>
          <w:bCs/>
          <w:szCs w:val="32"/>
        </w:rPr>
      </w:pPr>
    </w:p>
    <w:p w:rsidR="00436A33" w:rsidRDefault="00436A33" w:rsidP="00AD05D6">
      <w:pPr>
        <w:pStyle w:val="ListParagraph"/>
        <w:numPr>
          <w:ilvl w:val="0"/>
          <w:numId w:val="22"/>
        </w:numPr>
        <w:tabs>
          <w:tab w:val="left" w:pos="1080"/>
        </w:tabs>
        <w:rPr>
          <w:rFonts w:cs="Times New Roman"/>
          <w:szCs w:val="32"/>
        </w:rPr>
      </w:pPr>
      <w:r>
        <w:rPr>
          <w:rFonts w:cs="Times New Roman"/>
          <w:szCs w:val="32"/>
        </w:rPr>
        <w:t>Does</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mean</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subordinate</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also?</w:t>
      </w:r>
      <w:r w:rsidR="00DF6F2C">
        <w:rPr>
          <w:rFonts w:cs="Times New Roman"/>
          <w:szCs w:val="32"/>
        </w:rPr>
        <w:t xml:space="preserve">  </w:t>
      </w:r>
      <w:r>
        <w:rPr>
          <w:rFonts w:cs="Times New Roman"/>
          <w:szCs w:val="32"/>
        </w:rPr>
        <w:t>I</w:t>
      </w:r>
      <w:r w:rsidR="00DF6F2C">
        <w:rPr>
          <w:rFonts w:cs="Times New Roman"/>
          <w:szCs w:val="32"/>
        </w:rPr>
        <w:t xml:space="preserve"> </w:t>
      </w:r>
      <w:r>
        <w:rPr>
          <w:rFonts w:cs="Times New Roman"/>
          <w:szCs w:val="32"/>
        </w:rPr>
        <w:t>don’t</w:t>
      </w:r>
      <w:r w:rsidR="00DF6F2C">
        <w:rPr>
          <w:rFonts w:cs="Times New Roman"/>
          <w:szCs w:val="32"/>
        </w:rPr>
        <w:t xml:space="preserve"> </w:t>
      </w:r>
      <w:r>
        <w:rPr>
          <w:rFonts w:cs="Times New Roman"/>
          <w:szCs w:val="32"/>
        </w:rPr>
        <w:t>know.</w:t>
      </w:r>
      <w:r w:rsidR="00DF6F2C">
        <w:rPr>
          <w:rFonts w:cs="Times New Roman"/>
          <w:szCs w:val="32"/>
        </w:rPr>
        <w:t xml:space="preserve">  </w:t>
      </w:r>
      <w:r>
        <w:rPr>
          <w:rFonts w:cs="Times New Roman"/>
          <w:szCs w:val="32"/>
        </w:rPr>
        <w:t>Another</w:t>
      </w:r>
      <w:r w:rsidR="00DF6F2C">
        <w:rPr>
          <w:rFonts w:cs="Times New Roman"/>
          <w:szCs w:val="32"/>
        </w:rPr>
        <w:t xml:space="preserve"> </w:t>
      </w:r>
      <w:r>
        <w:rPr>
          <w:rFonts w:cs="Times New Roman"/>
          <w:szCs w:val="32"/>
        </w:rPr>
        <w:t>whole</w:t>
      </w:r>
      <w:r w:rsidR="00DF6F2C">
        <w:rPr>
          <w:rFonts w:cs="Times New Roman"/>
          <w:szCs w:val="32"/>
        </w:rPr>
        <w:t xml:space="preserve"> </w:t>
      </w:r>
      <w:r>
        <w:rPr>
          <w:rFonts w:cs="Times New Roman"/>
          <w:szCs w:val="32"/>
        </w:rPr>
        <w:t>paper</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planned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search</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everything</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know</w:t>
      </w:r>
      <w:r w:rsidR="00DF6F2C">
        <w:rPr>
          <w:rFonts w:cs="Times New Roman"/>
          <w:szCs w:val="32"/>
        </w:rPr>
        <w:t xml:space="preserve"> </w:t>
      </w:r>
      <w:r>
        <w:rPr>
          <w:rFonts w:cs="Times New Roman"/>
          <w:szCs w:val="32"/>
        </w:rPr>
        <w:t>about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What</w:t>
      </w:r>
      <w:r w:rsidR="00DF6F2C">
        <w:rPr>
          <w:rFonts w:cs="Times New Roman"/>
          <w:szCs w:val="32"/>
        </w:rPr>
        <w:t xml:space="preserve"> </w:t>
      </w:r>
      <w:r w:rsidR="00794E70">
        <w:rPr>
          <w:rFonts w:cs="Times New Roman"/>
          <w:szCs w:val="32"/>
        </w:rPr>
        <w:t>seems</w:t>
      </w:r>
      <w:r w:rsidR="00DF6F2C">
        <w:rPr>
          <w:rFonts w:cs="Times New Roman"/>
          <w:szCs w:val="32"/>
        </w:rPr>
        <w:t xml:space="preserve"> </w:t>
      </w:r>
      <w:r w:rsidR="00794E70">
        <w:rPr>
          <w:rFonts w:cs="Times New Roman"/>
          <w:szCs w:val="32"/>
        </w:rPr>
        <w:t>clear,</w:t>
      </w:r>
      <w:r w:rsidR="00DF6F2C">
        <w:rPr>
          <w:rFonts w:cs="Times New Roman"/>
          <w:szCs w:val="32"/>
        </w:rPr>
        <w:t xml:space="preserve"> </w:t>
      </w:r>
      <w:r w:rsidR="00794E70">
        <w:rPr>
          <w:rFonts w:cs="Times New Roman"/>
          <w:szCs w:val="32"/>
        </w:rPr>
        <w:t>is</w:t>
      </w:r>
      <w:r w:rsidR="00DF6F2C">
        <w:rPr>
          <w:rFonts w:cs="Times New Roman"/>
          <w:szCs w:val="32"/>
        </w:rPr>
        <w:t xml:space="preserve"> </w:t>
      </w:r>
      <w:r w:rsidR="00794E70">
        <w:rPr>
          <w:rFonts w:cs="Times New Roman"/>
          <w:szCs w:val="32"/>
        </w:rPr>
        <w:t>that</w:t>
      </w:r>
      <w:r w:rsidR="00DF6F2C">
        <w:rPr>
          <w:rFonts w:cs="Times New Roman"/>
          <w:szCs w:val="32"/>
        </w:rPr>
        <w:t xml:space="preserve"> </w:t>
      </w:r>
      <w:r w:rsidR="00794E70">
        <w:rPr>
          <w:rFonts w:cs="Times New Roman"/>
          <w:szCs w:val="32"/>
        </w:rPr>
        <w:t>the</w:t>
      </w:r>
      <w:r w:rsidR="00DF6F2C">
        <w:rPr>
          <w:rFonts w:cs="Times New Roman"/>
          <w:szCs w:val="32"/>
        </w:rPr>
        <w:t xml:space="preserve"> </w:t>
      </w:r>
      <w:r w:rsidR="00794E70">
        <w:rPr>
          <w:rFonts w:cs="Times New Roman"/>
          <w:szCs w:val="32"/>
        </w:rPr>
        <w:t>Son</w:t>
      </w:r>
      <w:r w:rsidR="00DF6F2C">
        <w:rPr>
          <w:rFonts w:cs="Times New Roman"/>
          <w:szCs w:val="32"/>
        </w:rPr>
        <w:t xml:space="preserve"> </w:t>
      </w:r>
      <w:r w:rsidR="00794E70">
        <w:rPr>
          <w:rFonts w:cs="Times New Roman"/>
          <w:szCs w:val="32"/>
        </w:rPr>
        <w:t>had</w:t>
      </w:r>
      <w:r w:rsidR="00DF6F2C">
        <w:rPr>
          <w:rFonts w:cs="Times New Roman"/>
          <w:szCs w:val="32"/>
        </w:rPr>
        <w:t xml:space="preserve"> </w:t>
      </w:r>
      <w:r w:rsidR="00794E70">
        <w:rPr>
          <w:rFonts w:cs="Times New Roman"/>
          <w:szCs w:val="32"/>
        </w:rPr>
        <w:t>to</w:t>
      </w:r>
      <w:r w:rsidR="00DF6F2C">
        <w:rPr>
          <w:rFonts w:cs="Times New Roman"/>
          <w:szCs w:val="32"/>
        </w:rPr>
        <w:t xml:space="preserve"> </w:t>
      </w:r>
      <w:r w:rsidR="00794E70">
        <w:rPr>
          <w:rFonts w:cs="Times New Roman"/>
          <w:szCs w:val="32"/>
        </w:rPr>
        <w:t>receive</w:t>
      </w:r>
      <w:r w:rsidR="00DF6F2C">
        <w:rPr>
          <w:rFonts w:cs="Times New Roman"/>
          <w:szCs w:val="32"/>
        </w:rPr>
        <w:t xml:space="preserve"> </w:t>
      </w:r>
      <w:r w:rsidR="00794E70">
        <w:rPr>
          <w:rFonts w:cs="Times New Roman"/>
          <w:szCs w:val="32"/>
        </w:rPr>
        <w:t>the</w:t>
      </w:r>
      <w:r w:rsidR="00DF6F2C">
        <w:rPr>
          <w:rFonts w:cs="Times New Roman"/>
          <w:szCs w:val="32"/>
        </w:rPr>
        <w:t xml:space="preserve"> </w:t>
      </w:r>
      <w:r w:rsidR="00794E70">
        <w:rPr>
          <w:rFonts w:cs="Times New Roman"/>
          <w:szCs w:val="32"/>
        </w:rPr>
        <w:t>Father’s</w:t>
      </w:r>
      <w:r w:rsidR="00DF6F2C">
        <w:rPr>
          <w:rFonts w:cs="Times New Roman"/>
          <w:szCs w:val="32"/>
        </w:rPr>
        <w:t xml:space="preserve"> </w:t>
      </w:r>
      <w:r w:rsidR="00794E70">
        <w:rPr>
          <w:rFonts w:cs="Times New Roman"/>
          <w:szCs w:val="32"/>
        </w:rPr>
        <w:t>approval</w:t>
      </w:r>
      <w:r w:rsidR="00DF6F2C">
        <w:rPr>
          <w:rFonts w:cs="Times New Roman"/>
          <w:szCs w:val="32"/>
        </w:rPr>
        <w:t xml:space="preserve"> </w:t>
      </w:r>
      <w:r w:rsidR="00794E70">
        <w:rPr>
          <w:rFonts w:cs="Times New Roman"/>
          <w:szCs w:val="32"/>
        </w:rPr>
        <w:t>to</w:t>
      </w:r>
      <w:r w:rsidR="00DF6F2C">
        <w:rPr>
          <w:rFonts w:cs="Times New Roman"/>
          <w:szCs w:val="32"/>
        </w:rPr>
        <w:t xml:space="preserve"> </w:t>
      </w:r>
      <w:r w:rsidR="00794E70">
        <w:rPr>
          <w:rFonts w:cs="Times New Roman"/>
          <w:szCs w:val="32"/>
        </w:rPr>
        <w:t>send.</w:t>
      </w:r>
      <w:r w:rsidR="00DF6F2C">
        <w:rPr>
          <w:rFonts w:cs="Times New Roman"/>
          <w:szCs w:val="32"/>
        </w:rPr>
        <w:t xml:space="preserve">  </w:t>
      </w:r>
      <w:r w:rsidR="00794E70">
        <w:rPr>
          <w:rFonts w:cs="Times New Roman"/>
          <w:szCs w:val="32"/>
        </w:rPr>
        <w:t>Procession</w:t>
      </w:r>
      <w:r w:rsidR="00DF6F2C">
        <w:rPr>
          <w:rFonts w:cs="Times New Roman"/>
          <w:szCs w:val="32"/>
        </w:rPr>
        <w:t xml:space="preserve"> </w:t>
      </w:r>
      <w:r w:rsidR="00794E70">
        <w:rPr>
          <w:rFonts w:cs="Times New Roman"/>
          <w:szCs w:val="32"/>
        </w:rPr>
        <w:t>is</w:t>
      </w:r>
      <w:r w:rsidR="00DF6F2C">
        <w:rPr>
          <w:rFonts w:cs="Times New Roman"/>
          <w:szCs w:val="32"/>
        </w:rPr>
        <w:t xml:space="preserve"> </w:t>
      </w:r>
      <w:r w:rsidR="00794E70">
        <w:rPr>
          <w:rFonts w:cs="Times New Roman"/>
          <w:szCs w:val="32"/>
        </w:rPr>
        <w:t>only</w:t>
      </w:r>
      <w:r w:rsidR="00DF6F2C">
        <w:rPr>
          <w:rFonts w:cs="Times New Roman"/>
          <w:szCs w:val="32"/>
        </w:rPr>
        <w:t xml:space="preserve"> </w:t>
      </w:r>
      <w:r w:rsidR="00794E70">
        <w:rPr>
          <w:rFonts w:cs="Times New Roman"/>
          <w:szCs w:val="32"/>
        </w:rPr>
        <w:t>said</w:t>
      </w:r>
      <w:r w:rsidR="00DF6F2C">
        <w:rPr>
          <w:rFonts w:cs="Times New Roman"/>
          <w:szCs w:val="32"/>
        </w:rPr>
        <w:t xml:space="preserve"> </w:t>
      </w:r>
      <w:r w:rsidR="00794E70">
        <w:rPr>
          <w:rFonts w:cs="Times New Roman"/>
          <w:szCs w:val="32"/>
        </w:rPr>
        <w:t>to</w:t>
      </w:r>
      <w:r w:rsidR="00DF6F2C">
        <w:rPr>
          <w:rFonts w:cs="Times New Roman"/>
          <w:szCs w:val="32"/>
        </w:rPr>
        <w:t xml:space="preserve"> </w:t>
      </w:r>
      <w:r w:rsidR="00794E70">
        <w:rPr>
          <w:rFonts w:cs="Times New Roman"/>
          <w:szCs w:val="32"/>
        </w:rPr>
        <w:t>be</w:t>
      </w:r>
      <w:r w:rsidR="00DF6F2C">
        <w:rPr>
          <w:rFonts w:cs="Times New Roman"/>
          <w:szCs w:val="32"/>
        </w:rPr>
        <w:t xml:space="preserve"> </w:t>
      </w:r>
      <w:r w:rsidR="00794E70">
        <w:rPr>
          <w:rFonts w:cs="Times New Roman"/>
          <w:szCs w:val="32"/>
        </w:rPr>
        <w:t>from</w:t>
      </w:r>
      <w:r w:rsidR="00DF6F2C">
        <w:rPr>
          <w:rFonts w:cs="Times New Roman"/>
          <w:szCs w:val="32"/>
        </w:rPr>
        <w:t xml:space="preserve"> </w:t>
      </w:r>
      <w:r w:rsidR="00794E70">
        <w:rPr>
          <w:rFonts w:cs="Times New Roman"/>
          <w:szCs w:val="32"/>
        </w:rPr>
        <w:t>the</w:t>
      </w:r>
      <w:r w:rsidR="00DF6F2C">
        <w:rPr>
          <w:rFonts w:cs="Times New Roman"/>
          <w:szCs w:val="32"/>
        </w:rPr>
        <w:t xml:space="preserve"> </w:t>
      </w:r>
      <w:r w:rsidR="00480CE7">
        <w:rPr>
          <w:rFonts w:cs="Times New Roman"/>
          <w:szCs w:val="32"/>
        </w:rPr>
        <w:t>F</w:t>
      </w:r>
      <w:r w:rsidR="00794E70">
        <w:rPr>
          <w:rFonts w:cs="Times New Roman"/>
          <w:szCs w:val="32"/>
        </w:rPr>
        <w:t>ather.</w:t>
      </w:r>
    </w:p>
    <w:p w:rsidR="00A44FD4" w:rsidRDefault="00AD05D6" w:rsidP="00735C12">
      <w:pPr>
        <w:pStyle w:val="ListParagraph"/>
        <w:numPr>
          <w:ilvl w:val="0"/>
          <w:numId w:val="22"/>
        </w:numPr>
        <w:tabs>
          <w:tab w:val="left" w:pos="1080"/>
        </w:tabs>
        <w:rPr>
          <w:rFonts w:cs="Times New Roman"/>
          <w:szCs w:val="32"/>
        </w:rPr>
      </w:pPr>
      <w:r w:rsidRPr="00A44FD4">
        <w:rPr>
          <w:rFonts w:cs="Times New Roman"/>
          <w:szCs w:val="32"/>
        </w:rPr>
        <w:t>The</w:t>
      </w:r>
      <w:r w:rsidR="00DF6F2C">
        <w:rPr>
          <w:rFonts w:cs="Times New Roman"/>
          <w:szCs w:val="32"/>
        </w:rPr>
        <w:t xml:space="preserve"> </w:t>
      </w:r>
      <w:r w:rsidRPr="00A44FD4">
        <w:rPr>
          <w:rFonts w:cs="Times New Roman"/>
          <w:szCs w:val="32"/>
        </w:rPr>
        <w:t>interrelationship</w:t>
      </w:r>
      <w:r w:rsidR="00DF6F2C">
        <w:rPr>
          <w:rFonts w:cs="Times New Roman"/>
          <w:szCs w:val="32"/>
        </w:rPr>
        <w:t xml:space="preserve"> </w:t>
      </w:r>
      <w:r w:rsidR="00962D67" w:rsidRPr="00A44FD4">
        <w:rPr>
          <w:rFonts w:cs="Times New Roman"/>
          <w:szCs w:val="32"/>
        </w:rPr>
        <w:t>(of</w:t>
      </w:r>
      <w:r w:rsidR="00DF6F2C">
        <w:rPr>
          <w:rFonts w:cs="Times New Roman"/>
          <w:szCs w:val="32"/>
        </w:rPr>
        <w:t xml:space="preserve"> </w:t>
      </w:r>
      <w:r w:rsidR="00962D67" w:rsidRPr="00A44FD4">
        <w:rPr>
          <w:rFonts w:cs="Times New Roman"/>
          <w:szCs w:val="32"/>
        </w:rPr>
        <w:t>ousia)</w:t>
      </w:r>
      <w:r w:rsidR="00DF6F2C">
        <w:rPr>
          <w:rFonts w:cs="Times New Roman"/>
          <w:szCs w:val="32"/>
        </w:rPr>
        <w:t xml:space="preserve"> </w:t>
      </w:r>
      <w:r w:rsidRPr="00A44FD4">
        <w:rPr>
          <w:rFonts w:cs="Times New Roman"/>
          <w:szCs w:val="32"/>
        </w:rPr>
        <w:t>between</w:t>
      </w:r>
      <w:r w:rsidR="00DF6F2C">
        <w:rPr>
          <w:rFonts w:cs="Times New Roman"/>
          <w:szCs w:val="32"/>
        </w:rPr>
        <w:t xml:space="preserve"> </w:t>
      </w:r>
      <w:r w:rsidRPr="00A44FD4">
        <w:rPr>
          <w:rFonts w:cs="Times New Roman"/>
          <w:szCs w:val="32"/>
        </w:rPr>
        <w:t>the</w:t>
      </w:r>
      <w:r w:rsidR="00DF6F2C">
        <w:rPr>
          <w:rFonts w:cs="Times New Roman"/>
          <w:szCs w:val="32"/>
        </w:rPr>
        <w:t xml:space="preserve"> </w:t>
      </w:r>
      <w:r w:rsidRPr="00A44FD4">
        <w:rPr>
          <w:rFonts w:cs="Times New Roman"/>
          <w:szCs w:val="32"/>
        </w:rPr>
        <w:t>Father</w:t>
      </w:r>
      <w:r w:rsidR="00DF6F2C">
        <w:rPr>
          <w:rFonts w:cs="Times New Roman"/>
          <w:szCs w:val="32"/>
        </w:rPr>
        <w:t xml:space="preserve"> </w:t>
      </w:r>
      <w:r w:rsidRPr="00A44FD4">
        <w:rPr>
          <w:rFonts w:cs="Times New Roman"/>
          <w:szCs w:val="32"/>
        </w:rPr>
        <w:t>and</w:t>
      </w:r>
      <w:r w:rsidR="00DF6F2C">
        <w:rPr>
          <w:rFonts w:cs="Times New Roman"/>
          <w:szCs w:val="32"/>
        </w:rPr>
        <w:t xml:space="preserve"> </w:t>
      </w:r>
      <w:r w:rsidRPr="00A44FD4">
        <w:rPr>
          <w:rFonts w:cs="Times New Roman"/>
          <w:szCs w:val="32"/>
        </w:rPr>
        <w:t>the</w:t>
      </w:r>
      <w:r w:rsidR="00DF6F2C">
        <w:rPr>
          <w:rFonts w:cs="Times New Roman"/>
          <w:szCs w:val="32"/>
        </w:rPr>
        <w:t xml:space="preserve"> </w:t>
      </w:r>
      <w:r w:rsidRPr="00A44FD4">
        <w:rPr>
          <w:rFonts w:cs="Times New Roman"/>
          <w:szCs w:val="32"/>
        </w:rPr>
        <w:t>Spirit</w:t>
      </w:r>
      <w:r w:rsidR="00DF6F2C">
        <w:rPr>
          <w:rFonts w:cs="Times New Roman"/>
          <w:szCs w:val="32"/>
        </w:rPr>
        <w:t xml:space="preserve"> </w:t>
      </w:r>
      <w:r w:rsidRPr="00A44FD4">
        <w:rPr>
          <w:rFonts w:cs="Times New Roman"/>
          <w:szCs w:val="32"/>
        </w:rPr>
        <w:t>appears</w:t>
      </w:r>
      <w:r w:rsidR="00DF6F2C">
        <w:rPr>
          <w:rFonts w:cs="Times New Roman"/>
          <w:szCs w:val="32"/>
        </w:rPr>
        <w:t xml:space="preserve"> </w:t>
      </w:r>
      <w:r w:rsidRPr="00A44FD4">
        <w:rPr>
          <w:rFonts w:cs="Times New Roman"/>
          <w:szCs w:val="32"/>
        </w:rPr>
        <w:t>to</w:t>
      </w:r>
      <w:r w:rsidR="00DF6F2C">
        <w:rPr>
          <w:rFonts w:cs="Times New Roman"/>
          <w:szCs w:val="32"/>
        </w:rPr>
        <w:t xml:space="preserve"> </w:t>
      </w:r>
      <w:r w:rsidRPr="00A44FD4">
        <w:rPr>
          <w:rFonts w:cs="Times New Roman"/>
          <w:szCs w:val="32"/>
        </w:rPr>
        <w:t>be</w:t>
      </w:r>
      <w:r w:rsidR="00DF6F2C">
        <w:rPr>
          <w:rFonts w:cs="Times New Roman"/>
          <w:szCs w:val="32"/>
        </w:rPr>
        <w:t xml:space="preserve"> </w:t>
      </w:r>
      <w:r w:rsidRPr="00A44FD4">
        <w:rPr>
          <w:rFonts w:cs="Times New Roman"/>
          <w:szCs w:val="32"/>
        </w:rPr>
        <w:t>immediate.</w:t>
      </w:r>
    </w:p>
    <w:p w:rsidR="00552534" w:rsidRDefault="00552534" w:rsidP="00735C12">
      <w:pPr>
        <w:pStyle w:val="ListParagraph"/>
        <w:numPr>
          <w:ilvl w:val="0"/>
          <w:numId w:val="22"/>
        </w:numPr>
        <w:tabs>
          <w:tab w:val="left" w:pos="1080"/>
        </w:tabs>
        <w:rPr>
          <w:rFonts w:cs="Times New Roman"/>
          <w:szCs w:val="32"/>
        </w:rPr>
      </w:pPr>
      <w:r>
        <w:rPr>
          <w:rFonts w:cs="Times New Roman"/>
          <w:szCs w:val="32"/>
        </w:rPr>
        <w:t>It</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clear,</w:t>
      </w:r>
      <w:r w:rsidR="00DF6F2C">
        <w:rPr>
          <w:rFonts w:cs="Times New Roman"/>
          <w:szCs w:val="32"/>
        </w:rPr>
        <w:t xml:space="preserve"> </w:t>
      </w:r>
      <w:r>
        <w:rPr>
          <w:rFonts w:cs="Times New Roman"/>
          <w:szCs w:val="32"/>
        </w:rPr>
        <w:t>from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Bible</w:t>
      </w:r>
      <w:r w:rsidR="00DF6F2C">
        <w:rPr>
          <w:rFonts w:cs="Times New Roman"/>
          <w:szCs w:val="32"/>
        </w:rPr>
        <w:t xml:space="preserve"> </w:t>
      </w:r>
      <w:r>
        <w:rPr>
          <w:rFonts w:cs="Times New Roman"/>
          <w:szCs w:val="32"/>
        </w:rPr>
        <w:t>verses</w:t>
      </w:r>
      <w:r w:rsidR="00DF6F2C">
        <w:rPr>
          <w:rFonts w:cs="Times New Roman"/>
          <w:szCs w:val="32"/>
        </w:rPr>
        <w:t xml:space="preserve"> </w:t>
      </w:r>
      <w:r>
        <w:rPr>
          <w:rFonts w:cs="Times New Roman"/>
          <w:szCs w:val="32"/>
        </w:rPr>
        <w:t>examined</w:t>
      </w:r>
      <w:r w:rsidR="00DF6F2C">
        <w:rPr>
          <w:rFonts w:cs="Times New Roman"/>
          <w:szCs w:val="32"/>
        </w:rPr>
        <w:t xml:space="preserve"> </w:t>
      </w:r>
      <w:r>
        <w:rPr>
          <w:rFonts w:cs="Times New Roman"/>
          <w:szCs w:val="32"/>
        </w:rPr>
        <w:t>thus</w:t>
      </w:r>
      <w:r w:rsidR="00DF6F2C">
        <w:rPr>
          <w:rFonts w:cs="Times New Roman"/>
          <w:szCs w:val="32"/>
        </w:rPr>
        <w:t xml:space="preserve"> </w:t>
      </w:r>
      <w:r>
        <w:rPr>
          <w:rFonts w:cs="Times New Roman"/>
          <w:szCs w:val="32"/>
        </w:rPr>
        <w:t>far,</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possesses</w:t>
      </w:r>
      <w:r w:rsidR="007B0E10">
        <w:rPr>
          <w:rFonts w:cs="Times New Roman"/>
          <w:szCs w:val="32"/>
        </w:rPr>
        <w:t>,</w:t>
      </w:r>
      <w:r w:rsidR="00DF6F2C">
        <w:rPr>
          <w:rFonts w:cs="Times New Roman"/>
          <w:szCs w:val="32"/>
        </w:rPr>
        <w:t xml:space="preserve"> </w:t>
      </w:r>
      <w:r w:rsidR="007B0E10">
        <w:rPr>
          <w:rFonts w:cs="Times New Roman"/>
          <w:szCs w:val="32"/>
        </w:rPr>
        <w:t>“</w:t>
      </w:r>
      <w:r>
        <w:rPr>
          <w:rFonts w:cs="Times New Roman"/>
          <w:szCs w:val="32"/>
        </w:rPr>
        <w:t>I</w:t>
      </w:r>
      <w:r w:rsidR="00DF6F2C">
        <w:rPr>
          <w:rFonts w:cs="Times New Roman"/>
          <w:szCs w:val="32"/>
        </w:rPr>
        <w:t xml:space="preserve"> </w:t>
      </w:r>
      <w:r>
        <w:rPr>
          <w:rFonts w:cs="Times New Roman"/>
          <w:szCs w:val="32"/>
        </w:rPr>
        <w:t>Am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Being</w:t>
      </w:r>
      <w:r w:rsidR="007B0E10">
        <w:rPr>
          <w:rFonts w:cs="Times New Roman"/>
          <w:szCs w:val="32"/>
        </w:rPr>
        <w:t>,”</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do.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appears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an</w:t>
      </w:r>
      <w:r w:rsidR="00DF6F2C">
        <w:rPr>
          <w:rFonts w:cs="Times New Roman"/>
          <w:szCs w:val="32"/>
        </w:rPr>
        <w:t xml:space="preserve"> </w:t>
      </w:r>
      <w:r>
        <w:rPr>
          <w:rFonts w:cs="Times New Roman"/>
          <w:szCs w:val="32"/>
        </w:rPr>
        <w:t>even</w:t>
      </w:r>
      <w:r w:rsidR="00DF6F2C">
        <w:rPr>
          <w:rFonts w:cs="Times New Roman"/>
          <w:szCs w:val="32"/>
        </w:rPr>
        <w:t xml:space="preserve"> </w:t>
      </w:r>
      <w:r>
        <w:rPr>
          <w:rFonts w:cs="Times New Roman"/>
          <w:szCs w:val="32"/>
        </w:rPr>
        <w:t>greater</w:t>
      </w:r>
      <w:r w:rsidR="00DF6F2C">
        <w:rPr>
          <w:rFonts w:cs="Times New Roman"/>
          <w:szCs w:val="32"/>
        </w:rPr>
        <w:t xml:space="preserve"> </w:t>
      </w:r>
      <w:r>
        <w:rPr>
          <w:rFonts w:cs="Times New Roman"/>
          <w:szCs w:val="32"/>
        </w:rPr>
        <w:t>mystery.</w:t>
      </w:r>
    </w:p>
    <w:p w:rsidR="00AD05D6" w:rsidRPr="00A44FD4" w:rsidRDefault="00AD05D6" w:rsidP="00735C12">
      <w:pPr>
        <w:pStyle w:val="ListParagraph"/>
        <w:numPr>
          <w:ilvl w:val="0"/>
          <w:numId w:val="22"/>
        </w:numPr>
        <w:tabs>
          <w:tab w:val="left" w:pos="1080"/>
        </w:tabs>
        <w:rPr>
          <w:rFonts w:cs="Times New Roman"/>
          <w:szCs w:val="32"/>
        </w:rPr>
      </w:pPr>
      <w:r w:rsidRPr="00A44FD4">
        <w:rPr>
          <w:rFonts w:cs="Times New Roman"/>
          <w:szCs w:val="32"/>
        </w:rPr>
        <w:lastRenderedPageBreak/>
        <w:t>The</w:t>
      </w:r>
      <w:r w:rsidR="00DF6F2C">
        <w:rPr>
          <w:rFonts w:cs="Times New Roman"/>
          <w:szCs w:val="32"/>
        </w:rPr>
        <w:t xml:space="preserve"> </w:t>
      </w:r>
      <w:r w:rsidRPr="00A44FD4">
        <w:rPr>
          <w:rFonts w:cs="Times New Roman"/>
          <w:szCs w:val="32"/>
        </w:rPr>
        <w:t>interrelationship</w:t>
      </w:r>
      <w:r w:rsidR="00DF6F2C">
        <w:rPr>
          <w:rFonts w:cs="Times New Roman"/>
          <w:szCs w:val="32"/>
        </w:rPr>
        <w:t xml:space="preserve"> </w:t>
      </w:r>
      <w:r w:rsidR="00962D67" w:rsidRPr="00A44FD4">
        <w:rPr>
          <w:rFonts w:cs="Times New Roman"/>
          <w:szCs w:val="32"/>
        </w:rPr>
        <w:t>(of</w:t>
      </w:r>
      <w:r w:rsidR="00DF6F2C">
        <w:rPr>
          <w:rFonts w:cs="Times New Roman"/>
          <w:szCs w:val="32"/>
        </w:rPr>
        <w:t xml:space="preserve"> </w:t>
      </w:r>
      <w:r w:rsidR="00962D67" w:rsidRPr="00A44FD4">
        <w:rPr>
          <w:rFonts w:cs="Times New Roman"/>
          <w:szCs w:val="32"/>
        </w:rPr>
        <w:t>both/either</w:t>
      </w:r>
      <w:r w:rsidR="00DF6F2C">
        <w:rPr>
          <w:rFonts w:cs="Times New Roman"/>
          <w:szCs w:val="32"/>
        </w:rPr>
        <w:t xml:space="preserve"> </w:t>
      </w:r>
      <w:r w:rsidR="00962D67" w:rsidRPr="00A44FD4">
        <w:rPr>
          <w:rFonts w:cs="Times New Roman"/>
          <w:szCs w:val="32"/>
        </w:rPr>
        <w:t>ousia</w:t>
      </w:r>
      <w:r w:rsidR="00DF6F2C">
        <w:rPr>
          <w:rFonts w:cs="Times New Roman"/>
          <w:szCs w:val="32"/>
        </w:rPr>
        <w:t xml:space="preserve"> </w:t>
      </w:r>
      <w:r w:rsidR="00962D67" w:rsidRPr="00A44FD4">
        <w:rPr>
          <w:rFonts w:cs="Times New Roman"/>
          <w:szCs w:val="32"/>
        </w:rPr>
        <w:t>and/or</w:t>
      </w:r>
      <w:r w:rsidR="00DF6F2C">
        <w:rPr>
          <w:rFonts w:cs="Times New Roman"/>
          <w:szCs w:val="32"/>
        </w:rPr>
        <w:t xml:space="preserve"> </w:t>
      </w:r>
      <w:r w:rsidR="00962D67" w:rsidRPr="00A44FD4">
        <w:rPr>
          <w:rFonts w:cs="Times New Roman"/>
          <w:szCs w:val="32"/>
        </w:rPr>
        <w:t>hypostasis)</w:t>
      </w:r>
      <w:r w:rsidR="00DF6F2C">
        <w:rPr>
          <w:rFonts w:cs="Times New Roman"/>
          <w:szCs w:val="32"/>
        </w:rPr>
        <w:t xml:space="preserve"> </w:t>
      </w:r>
      <w:r w:rsidRPr="00A44FD4">
        <w:rPr>
          <w:rFonts w:cs="Times New Roman"/>
          <w:szCs w:val="32"/>
        </w:rPr>
        <w:t>between</w:t>
      </w:r>
      <w:r w:rsidR="00DF6F2C">
        <w:rPr>
          <w:rFonts w:cs="Times New Roman"/>
          <w:szCs w:val="32"/>
        </w:rPr>
        <w:t xml:space="preserve"> </w:t>
      </w:r>
      <w:r w:rsidRPr="00A44FD4">
        <w:rPr>
          <w:rFonts w:cs="Times New Roman"/>
          <w:szCs w:val="32"/>
        </w:rPr>
        <w:t>the</w:t>
      </w:r>
      <w:r w:rsidR="00DF6F2C">
        <w:rPr>
          <w:rFonts w:cs="Times New Roman"/>
          <w:szCs w:val="32"/>
        </w:rPr>
        <w:t xml:space="preserve"> </w:t>
      </w:r>
      <w:r w:rsidRPr="00A44FD4">
        <w:rPr>
          <w:rFonts w:cs="Times New Roman"/>
          <w:szCs w:val="32"/>
        </w:rPr>
        <w:t>Son</w:t>
      </w:r>
      <w:r w:rsidR="00DF6F2C">
        <w:rPr>
          <w:rFonts w:cs="Times New Roman"/>
          <w:szCs w:val="32"/>
        </w:rPr>
        <w:t xml:space="preserve"> </w:t>
      </w:r>
      <w:r w:rsidRPr="00A44FD4">
        <w:rPr>
          <w:rFonts w:cs="Times New Roman"/>
          <w:szCs w:val="32"/>
        </w:rPr>
        <w:t>and</w:t>
      </w:r>
      <w:r w:rsidR="00DF6F2C">
        <w:rPr>
          <w:rFonts w:cs="Times New Roman"/>
          <w:szCs w:val="32"/>
        </w:rPr>
        <w:t xml:space="preserve"> </w:t>
      </w:r>
      <w:r w:rsidRPr="00A44FD4">
        <w:rPr>
          <w:rFonts w:cs="Times New Roman"/>
          <w:szCs w:val="32"/>
        </w:rPr>
        <w:t>the</w:t>
      </w:r>
      <w:r w:rsidR="00DF6F2C">
        <w:rPr>
          <w:rFonts w:cs="Times New Roman"/>
          <w:szCs w:val="32"/>
        </w:rPr>
        <w:t xml:space="preserve"> </w:t>
      </w:r>
      <w:r w:rsidRPr="00A44FD4">
        <w:rPr>
          <w:rFonts w:cs="Times New Roman"/>
          <w:szCs w:val="32"/>
        </w:rPr>
        <w:t>Spirit</w:t>
      </w:r>
      <w:r w:rsidR="00DF6F2C">
        <w:rPr>
          <w:rFonts w:cs="Times New Roman"/>
          <w:szCs w:val="32"/>
        </w:rPr>
        <w:t xml:space="preserve"> </w:t>
      </w:r>
      <w:r w:rsidRPr="00A44FD4">
        <w:rPr>
          <w:rFonts w:cs="Times New Roman"/>
          <w:szCs w:val="32"/>
        </w:rPr>
        <w:t>appears</w:t>
      </w:r>
      <w:r w:rsidR="00DF6F2C">
        <w:rPr>
          <w:rFonts w:cs="Times New Roman"/>
          <w:szCs w:val="32"/>
        </w:rPr>
        <w:t xml:space="preserve"> </w:t>
      </w:r>
      <w:r w:rsidRPr="00A44FD4">
        <w:rPr>
          <w:rFonts w:cs="Times New Roman"/>
          <w:szCs w:val="32"/>
        </w:rPr>
        <w:t>to</w:t>
      </w:r>
      <w:r w:rsidR="00DF6F2C">
        <w:rPr>
          <w:rFonts w:cs="Times New Roman"/>
          <w:szCs w:val="32"/>
        </w:rPr>
        <w:t xml:space="preserve"> </w:t>
      </w:r>
      <w:r w:rsidRPr="00A44FD4">
        <w:rPr>
          <w:rFonts w:cs="Times New Roman"/>
          <w:szCs w:val="32"/>
        </w:rPr>
        <w:t>be</w:t>
      </w:r>
      <w:r w:rsidR="00DF6F2C">
        <w:rPr>
          <w:rFonts w:cs="Times New Roman"/>
          <w:szCs w:val="32"/>
        </w:rPr>
        <w:t xml:space="preserve"> </w:t>
      </w:r>
      <w:r w:rsidR="00E06456" w:rsidRPr="00A44FD4">
        <w:rPr>
          <w:rFonts w:cs="Times New Roman"/>
          <w:b/>
          <w:bCs/>
          <w:i/>
          <w:iCs/>
          <w:szCs w:val="32"/>
          <w:u w:val="single"/>
        </w:rPr>
        <w:t>mediate</w:t>
      </w:r>
      <w:r w:rsidR="00E06456" w:rsidRPr="00A44FD4">
        <w:rPr>
          <w:rFonts w:cs="Times New Roman"/>
          <w:szCs w:val="32"/>
        </w:rPr>
        <w:t>.</w:t>
      </w:r>
    </w:p>
    <w:p w:rsidR="00962D67" w:rsidRPr="00491363" w:rsidRDefault="00962D67" w:rsidP="00AD05D6">
      <w:pPr>
        <w:pStyle w:val="ListParagraph"/>
        <w:numPr>
          <w:ilvl w:val="0"/>
          <w:numId w:val="22"/>
        </w:numPr>
        <w:tabs>
          <w:tab w:val="left" w:pos="1080"/>
        </w:tabs>
        <w:rPr>
          <w:rFonts w:cs="Times New Roman"/>
          <w:szCs w:val="32"/>
        </w:rPr>
      </w:pPr>
      <w:r>
        <w:rPr>
          <w:rFonts w:cs="Times New Roman"/>
          <w:szCs w:val="32"/>
        </w:rPr>
        <w:t>The</w:t>
      </w:r>
      <w:r w:rsidR="00DF6F2C">
        <w:rPr>
          <w:rFonts w:cs="Times New Roman"/>
          <w:szCs w:val="32"/>
        </w:rPr>
        <w:t xml:space="preserve"> </w:t>
      </w:r>
      <w:r>
        <w:rPr>
          <w:rFonts w:cs="Times New Roman"/>
          <w:szCs w:val="32"/>
        </w:rPr>
        <w:t>interrelationship</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energies)</w:t>
      </w:r>
      <w:r w:rsidR="00DF6F2C">
        <w:rPr>
          <w:rFonts w:cs="Times New Roman"/>
          <w:szCs w:val="32"/>
        </w:rPr>
        <w:t xml:space="preserve"> </w:t>
      </w:r>
      <w:r>
        <w:rPr>
          <w:rFonts w:cs="Times New Roman"/>
          <w:szCs w:val="32"/>
        </w:rPr>
        <w:t>between</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appears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merely</w:t>
      </w:r>
      <w:r w:rsidR="00DF6F2C">
        <w:rPr>
          <w:rFonts w:cs="Times New Roman"/>
          <w:szCs w:val="32"/>
        </w:rPr>
        <w:t xml:space="preserve"> </w:t>
      </w:r>
      <w:r>
        <w:rPr>
          <w:rFonts w:cs="Times New Roman"/>
          <w:szCs w:val="32"/>
        </w:rPr>
        <w:t>collegial.</w:t>
      </w:r>
    </w:p>
    <w:p w:rsidR="00AD05D6" w:rsidRPr="00E06456" w:rsidRDefault="00AD05D6" w:rsidP="00E06456">
      <w:pPr>
        <w:tabs>
          <w:tab w:val="left" w:pos="1080"/>
        </w:tabs>
        <w:ind w:left="720" w:right="720"/>
        <w:rPr>
          <w:rFonts w:cs="Times New Roman"/>
          <w:b/>
          <w:bCs/>
          <w:szCs w:val="32"/>
        </w:rPr>
      </w:pPr>
    </w:p>
    <w:p w:rsidR="00794E70" w:rsidRDefault="00794E70" w:rsidP="00436A33">
      <w:pPr>
        <w:tabs>
          <w:tab w:val="left" w:pos="1080"/>
        </w:tabs>
        <w:rPr>
          <w:rFonts w:cs="Times New Roman"/>
          <w:szCs w:val="32"/>
        </w:rPr>
      </w:pPr>
      <w:r>
        <w:rPr>
          <w:rFonts w:cs="Times New Roman"/>
          <w:szCs w:val="32"/>
        </w:rPr>
        <w:t>The</w:t>
      </w:r>
      <w:r w:rsidR="00DF6F2C">
        <w:rPr>
          <w:rFonts w:cs="Times New Roman"/>
          <w:szCs w:val="32"/>
        </w:rPr>
        <w:t xml:space="preserve"> </w:t>
      </w:r>
      <w:r>
        <w:rPr>
          <w:rFonts w:cs="Times New Roman"/>
          <w:szCs w:val="32"/>
        </w:rPr>
        <w:t>Church</w:t>
      </w:r>
      <w:r w:rsidR="00DF6F2C">
        <w:rPr>
          <w:rFonts w:cs="Times New Roman"/>
          <w:szCs w:val="32"/>
        </w:rPr>
        <w:t xml:space="preserve"> </w:t>
      </w:r>
      <w:r>
        <w:rPr>
          <w:rFonts w:cs="Times New Roman"/>
          <w:szCs w:val="32"/>
        </w:rPr>
        <w:t>fathers</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325</w:t>
      </w:r>
      <w:r w:rsidR="00DF6F2C">
        <w:rPr>
          <w:rFonts w:cs="Times New Roman"/>
          <w:szCs w:val="32"/>
        </w:rPr>
        <w:t xml:space="preserve"> </w:t>
      </w:r>
      <w:r>
        <w:rPr>
          <w:rFonts w:cs="Times New Roman"/>
          <w:szCs w:val="32"/>
        </w:rPr>
        <w:t>were</w:t>
      </w:r>
      <w:r w:rsidR="00DF6F2C">
        <w:rPr>
          <w:rFonts w:cs="Times New Roman"/>
          <w:szCs w:val="32"/>
        </w:rPr>
        <w:t xml:space="preserve"> </w:t>
      </w:r>
      <w:r>
        <w:rPr>
          <w:rFonts w:cs="Times New Roman"/>
          <w:szCs w:val="32"/>
        </w:rPr>
        <w:t>only</w:t>
      </w:r>
      <w:r w:rsidR="00DF6F2C">
        <w:rPr>
          <w:rFonts w:cs="Times New Roman"/>
          <w:szCs w:val="32"/>
        </w:rPr>
        <w:t xml:space="preserve"> </w:t>
      </w:r>
      <w:r>
        <w:rPr>
          <w:rFonts w:cs="Times New Roman"/>
          <w:szCs w:val="32"/>
        </w:rPr>
        <w:t>able</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say,</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believe]</w:t>
      </w:r>
      <w:r w:rsidR="00DF6F2C">
        <w:rPr>
          <w:rFonts w:cs="Times New Roman"/>
          <w:szCs w:val="32"/>
        </w:rPr>
        <w:t xml:space="preserve"> </w:t>
      </w:r>
      <w:r>
        <w:rPr>
          <w:rFonts w:cs="Times New Roman"/>
          <w:szCs w:val="32"/>
        </w:rPr>
        <w:t>“</w:t>
      </w:r>
      <w:r w:rsidRPr="00794E70">
        <w:rPr>
          <w:rFonts w:cs="Times New Roman"/>
          <w:szCs w:val="32"/>
        </w:rPr>
        <w:t>And</w:t>
      </w:r>
      <w:r w:rsidR="00DF6F2C">
        <w:rPr>
          <w:rFonts w:cs="Times New Roman"/>
          <w:szCs w:val="32"/>
        </w:rPr>
        <w:t xml:space="preserve"> </w:t>
      </w:r>
      <w:r w:rsidRPr="00794E70">
        <w:rPr>
          <w:rFonts w:cs="Times New Roman"/>
          <w:szCs w:val="32"/>
        </w:rPr>
        <w:t>in</w:t>
      </w:r>
      <w:r w:rsidR="00DF6F2C">
        <w:rPr>
          <w:rFonts w:cs="Times New Roman"/>
          <w:szCs w:val="32"/>
        </w:rPr>
        <w:t xml:space="preserve"> </w:t>
      </w:r>
      <w:r w:rsidRPr="00794E70">
        <w:rPr>
          <w:rFonts w:cs="Times New Roman"/>
          <w:szCs w:val="32"/>
        </w:rPr>
        <w:t>the</w:t>
      </w:r>
      <w:r w:rsidR="00DF6F2C">
        <w:rPr>
          <w:rFonts w:cs="Times New Roman"/>
          <w:szCs w:val="32"/>
        </w:rPr>
        <w:t xml:space="preserve"> </w:t>
      </w:r>
      <w:r w:rsidRPr="00794E70">
        <w:rPr>
          <w:rFonts w:cs="Times New Roman"/>
          <w:szCs w:val="32"/>
        </w:rPr>
        <w:t>Holy</w:t>
      </w:r>
      <w:r w:rsidR="00DF6F2C">
        <w:rPr>
          <w:rFonts w:cs="Times New Roman"/>
          <w:szCs w:val="32"/>
        </w:rPr>
        <w:t xml:space="preserve"> </w:t>
      </w:r>
      <w:r w:rsidRPr="00794E70">
        <w:rPr>
          <w:rFonts w:cs="Times New Roman"/>
          <w:szCs w:val="32"/>
        </w:rPr>
        <w:t>Spirit.</w:t>
      </w:r>
      <w:r>
        <w:rPr>
          <w:rFonts w:cs="Times New Roman"/>
          <w:szCs w:val="32"/>
        </w:rPr>
        <w:t>”</w:t>
      </w:r>
      <w:r w:rsidR="00DF6F2C">
        <w:rPr>
          <w:rFonts w:cs="Times New Roman"/>
          <w:szCs w:val="32"/>
        </w:rPr>
        <w:t xml:space="preserve">  </w:t>
      </w:r>
      <w:r>
        <w:rPr>
          <w:rFonts w:cs="Times New Roman"/>
          <w:szCs w:val="32"/>
        </w:rPr>
        <w:t>By</w:t>
      </w:r>
      <w:r w:rsidR="00DF6F2C">
        <w:rPr>
          <w:rFonts w:cs="Times New Roman"/>
          <w:szCs w:val="32"/>
        </w:rPr>
        <w:t xml:space="preserve"> </w:t>
      </w:r>
      <w:r>
        <w:rPr>
          <w:rFonts w:cs="Times New Roman"/>
          <w:szCs w:val="32"/>
        </w:rPr>
        <w:t>381</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thinking</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Church</w:t>
      </w:r>
      <w:r w:rsidR="00DF6F2C">
        <w:rPr>
          <w:rFonts w:cs="Times New Roman"/>
          <w:szCs w:val="32"/>
        </w:rPr>
        <w:t xml:space="preserve"> </w:t>
      </w:r>
      <w:r>
        <w:rPr>
          <w:rFonts w:cs="Times New Roman"/>
          <w:szCs w:val="32"/>
        </w:rPr>
        <w:t>had</w:t>
      </w:r>
      <w:r w:rsidR="00DF6F2C">
        <w:rPr>
          <w:rFonts w:cs="Times New Roman"/>
          <w:szCs w:val="32"/>
        </w:rPr>
        <w:t xml:space="preserve"> </w:t>
      </w:r>
      <w:r>
        <w:rPr>
          <w:rFonts w:cs="Times New Roman"/>
          <w:szCs w:val="32"/>
        </w:rPr>
        <w:t>progressed</w:t>
      </w:r>
      <w:r w:rsidR="00DF6F2C">
        <w:rPr>
          <w:rFonts w:cs="Times New Roman"/>
          <w:szCs w:val="32"/>
        </w:rPr>
        <w:t xml:space="preserve"> </w:t>
      </w:r>
      <w:r>
        <w:rPr>
          <w:rFonts w:cs="Times New Roman"/>
          <w:szCs w:val="32"/>
        </w:rPr>
        <w:t>enough</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say:</w:t>
      </w:r>
    </w:p>
    <w:p w:rsidR="00351BDA" w:rsidRDefault="00351BDA" w:rsidP="00351BDA">
      <w:pPr>
        <w:tabs>
          <w:tab w:val="left" w:pos="1080"/>
        </w:tabs>
        <w:ind w:left="720" w:right="720"/>
        <w:rPr>
          <w:rFonts w:cs="Times New Roman"/>
          <w:szCs w:val="32"/>
        </w:rPr>
      </w:pPr>
    </w:p>
    <w:p w:rsidR="00351BDA" w:rsidRDefault="00794E70" w:rsidP="00351BDA">
      <w:pPr>
        <w:tabs>
          <w:tab w:val="left" w:pos="1080"/>
        </w:tabs>
        <w:ind w:left="720" w:right="720"/>
        <w:rPr>
          <w:rFonts w:cs="Times New Roman"/>
          <w:szCs w:val="32"/>
        </w:rPr>
      </w:pPr>
      <w:r>
        <w:rPr>
          <w:rFonts w:cs="Times New Roman"/>
          <w:szCs w:val="32"/>
        </w:rPr>
        <w:t>“And</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Holy</w:t>
      </w:r>
      <w:r w:rsidR="00DF6F2C">
        <w:rPr>
          <w:rFonts w:cs="Times New Roman"/>
          <w:szCs w:val="32"/>
        </w:rPr>
        <w:t xml:space="preserve"> </w:t>
      </w:r>
      <w:r w:rsidR="006A67B3">
        <w:rPr>
          <w:rFonts w:cs="Times New Roman"/>
          <w:szCs w:val="32"/>
        </w:rPr>
        <w:t>Spirit</w:t>
      </w:r>
      <w:r>
        <w:rPr>
          <w:rFonts w:cs="Times New Roman"/>
          <w:szCs w:val="32"/>
        </w:rPr>
        <w:t>,</w:t>
      </w:r>
      <w:r w:rsidR="00DF6F2C">
        <w:rPr>
          <w:rFonts w:cs="Times New Roman"/>
          <w:szCs w:val="32"/>
        </w:rPr>
        <w:t xml:space="preserve"> </w:t>
      </w:r>
      <w:r w:rsidRPr="00794E70">
        <w:rPr>
          <w:rFonts w:cs="Times New Roman"/>
          <w:szCs w:val="32"/>
        </w:rPr>
        <w:t>the</w:t>
      </w:r>
      <w:r w:rsidR="00DF6F2C">
        <w:rPr>
          <w:rFonts w:cs="Times New Roman"/>
          <w:szCs w:val="32"/>
        </w:rPr>
        <w:t xml:space="preserve"> </w:t>
      </w:r>
      <w:r w:rsidRPr="00794E70">
        <w:rPr>
          <w:rFonts w:cs="Times New Roman"/>
          <w:szCs w:val="32"/>
        </w:rPr>
        <w:t>Lord</w:t>
      </w:r>
      <w:r w:rsidR="00DF6F2C">
        <w:rPr>
          <w:rFonts w:cs="Times New Roman"/>
          <w:szCs w:val="32"/>
        </w:rPr>
        <w:t xml:space="preserve"> </w:t>
      </w:r>
      <w:r w:rsidRPr="00794E70">
        <w:rPr>
          <w:rFonts w:cs="Times New Roman"/>
          <w:szCs w:val="32"/>
        </w:rPr>
        <w:t>a</w:t>
      </w:r>
      <w:r>
        <w:rPr>
          <w:rFonts w:cs="Times New Roman"/>
          <w:szCs w:val="32"/>
        </w:rPr>
        <w:t>nd</w:t>
      </w:r>
      <w:r w:rsidR="00DF6F2C">
        <w:rPr>
          <w:rFonts w:cs="Times New Roman"/>
          <w:szCs w:val="32"/>
        </w:rPr>
        <w:t xml:space="preserve"> </w:t>
      </w:r>
      <w:r>
        <w:rPr>
          <w:rFonts w:cs="Times New Roman"/>
          <w:szCs w:val="32"/>
        </w:rPr>
        <w:t>Giver</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life,</w:t>
      </w:r>
      <w:r w:rsidR="00DF6F2C">
        <w:rPr>
          <w:rFonts w:cs="Times New Roman"/>
          <w:szCs w:val="32"/>
        </w:rPr>
        <w:t xml:space="preserve"> </w:t>
      </w:r>
      <w:r>
        <w:rPr>
          <w:rFonts w:cs="Times New Roman"/>
          <w:szCs w:val="32"/>
        </w:rPr>
        <w:t>who</w:t>
      </w:r>
      <w:r w:rsidR="00DF6F2C">
        <w:rPr>
          <w:rFonts w:cs="Times New Roman"/>
          <w:szCs w:val="32"/>
        </w:rPr>
        <w:t xml:space="preserve"> </w:t>
      </w:r>
      <w:r>
        <w:rPr>
          <w:rFonts w:cs="Times New Roman"/>
          <w:szCs w:val="32"/>
        </w:rPr>
        <w:t>proceeds</w:t>
      </w:r>
      <w:r w:rsidR="00DF6F2C">
        <w:rPr>
          <w:rFonts w:cs="Times New Roman"/>
          <w:szCs w:val="32"/>
        </w:rPr>
        <w:t xml:space="preserve"> </w:t>
      </w:r>
      <w:r w:rsidR="00351BDA">
        <w:rPr>
          <w:rFonts w:cs="Times New Roman"/>
          <w:szCs w:val="32"/>
        </w:rPr>
        <w:t>(</w:t>
      </w:r>
      <w:r w:rsidR="00351BDA" w:rsidRPr="00351BDA">
        <w:rPr>
          <w:rFonts w:cs="Times New Roman"/>
          <w:szCs w:val="32"/>
        </w:rPr>
        <w:t>ἐκπορευόμενον</w:t>
      </w:r>
      <w:r w:rsidR="00351BDA">
        <w:rPr>
          <w:rFonts w:cs="Times New Roman"/>
          <w:szCs w:val="32"/>
        </w:rPr>
        <w:t>)</w:t>
      </w:r>
      <w:r w:rsidR="00DF6F2C">
        <w:rPr>
          <w:rFonts w:cs="Times New Roman"/>
          <w:szCs w:val="32"/>
        </w:rPr>
        <w:t xml:space="preserve"> </w:t>
      </w:r>
      <w:r w:rsidRPr="00794E70">
        <w:rPr>
          <w:rFonts w:cs="Times New Roman"/>
          <w:szCs w:val="32"/>
        </w:rPr>
        <w:t>from</w:t>
      </w:r>
      <w:r w:rsidR="00DF6F2C">
        <w:rPr>
          <w:rFonts w:cs="Times New Roman"/>
          <w:szCs w:val="32"/>
        </w:rPr>
        <w:t xml:space="preserve"> </w:t>
      </w:r>
      <w:r w:rsidRPr="00794E70">
        <w:rPr>
          <w:rFonts w:cs="Times New Roman"/>
          <w:szCs w:val="32"/>
        </w:rPr>
        <w:t>the</w:t>
      </w:r>
      <w:r w:rsidR="00DF6F2C">
        <w:rPr>
          <w:rFonts w:cs="Times New Roman"/>
          <w:szCs w:val="32"/>
        </w:rPr>
        <w:t xml:space="preserve"> </w:t>
      </w:r>
      <w:r w:rsidRPr="00794E70">
        <w:rPr>
          <w:rFonts w:cs="Times New Roman"/>
          <w:szCs w:val="32"/>
        </w:rPr>
        <w:t>Father,</w:t>
      </w:r>
      <w:r w:rsidR="00DF6F2C">
        <w:rPr>
          <w:rFonts w:cs="Times New Roman"/>
          <w:szCs w:val="32"/>
        </w:rPr>
        <w:t xml:space="preserve"> </w:t>
      </w:r>
      <w:r w:rsidRPr="00794E70">
        <w:rPr>
          <w:rFonts w:cs="Times New Roman"/>
          <w:szCs w:val="32"/>
        </w:rPr>
        <w:t>who</w:t>
      </w:r>
      <w:r w:rsidR="00DF6F2C">
        <w:rPr>
          <w:rFonts w:cs="Times New Roman"/>
          <w:szCs w:val="32"/>
        </w:rPr>
        <w:t xml:space="preserve"> </w:t>
      </w:r>
      <w:r w:rsidRPr="00794E70">
        <w:rPr>
          <w:rFonts w:cs="Times New Roman"/>
          <w:szCs w:val="32"/>
        </w:rPr>
        <w:t>with</w:t>
      </w:r>
      <w:r w:rsidR="00DF6F2C">
        <w:rPr>
          <w:rFonts w:cs="Times New Roman"/>
          <w:szCs w:val="32"/>
        </w:rPr>
        <w:t xml:space="preserve"> </w:t>
      </w:r>
      <w:r w:rsidRPr="00794E70">
        <w:rPr>
          <w:rFonts w:cs="Times New Roman"/>
          <w:szCs w:val="32"/>
        </w:rPr>
        <w:t>the</w:t>
      </w:r>
      <w:r w:rsidR="00DF6F2C">
        <w:rPr>
          <w:rFonts w:cs="Times New Roman"/>
          <w:szCs w:val="32"/>
        </w:rPr>
        <w:t xml:space="preserve"> </w:t>
      </w:r>
      <w:r w:rsidRPr="00794E70">
        <w:rPr>
          <w:rFonts w:cs="Times New Roman"/>
          <w:szCs w:val="32"/>
        </w:rPr>
        <w:t>Father</w:t>
      </w:r>
      <w:r w:rsidR="00DF6F2C">
        <w:rPr>
          <w:rFonts w:cs="Times New Roman"/>
          <w:szCs w:val="32"/>
        </w:rPr>
        <w:t xml:space="preserve"> </w:t>
      </w:r>
      <w:r w:rsidRPr="00794E70">
        <w:rPr>
          <w:rFonts w:cs="Times New Roman"/>
          <w:szCs w:val="32"/>
        </w:rPr>
        <w:t>and</w:t>
      </w:r>
      <w:r w:rsidR="00DF6F2C">
        <w:rPr>
          <w:rFonts w:cs="Times New Roman"/>
          <w:szCs w:val="32"/>
        </w:rPr>
        <w:t xml:space="preserve"> </w:t>
      </w:r>
      <w:r w:rsidRPr="00794E70">
        <w:rPr>
          <w:rFonts w:cs="Times New Roman"/>
          <w:szCs w:val="32"/>
        </w:rPr>
        <w:t>the</w:t>
      </w:r>
      <w:r w:rsidR="00DF6F2C">
        <w:rPr>
          <w:rFonts w:cs="Times New Roman"/>
          <w:szCs w:val="32"/>
        </w:rPr>
        <w:t xml:space="preserve"> </w:t>
      </w:r>
      <w:r w:rsidRPr="00794E70">
        <w:rPr>
          <w:rFonts w:cs="Times New Roman"/>
          <w:szCs w:val="32"/>
        </w:rPr>
        <w:t>Son</w:t>
      </w:r>
      <w:r w:rsidR="00DF6F2C">
        <w:rPr>
          <w:rFonts w:cs="Times New Roman"/>
          <w:szCs w:val="32"/>
        </w:rPr>
        <w:t xml:space="preserve"> </w:t>
      </w:r>
      <w:r w:rsidR="00351BDA">
        <w:rPr>
          <w:rFonts w:cs="Times New Roman"/>
          <w:szCs w:val="32"/>
        </w:rPr>
        <w:t>(</w:t>
      </w:r>
      <w:r w:rsidR="00351BDA" w:rsidRPr="00351BDA">
        <w:rPr>
          <w:rFonts w:cs="Times New Roman"/>
          <w:szCs w:val="32"/>
        </w:rPr>
        <w:t>καὶ</w:t>
      </w:r>
      <w:r w:rsidR="00DF6F2C">
        <w:rPr>
          <w:rFonts w:cs="Times New Roman"/>
          <w:szCs w:val="32"/>
        </w:rPr>
        <w:t xml:space="preserve"> </w:t>
      </w:r>
      <w:r w:rsidR="00351BDA" w:rsidRPr="00351BDA">
        <w:rPr>
          <w:rFonts w:cs="Times New Roman"/>
          <w:szCs w:val="32"/>
        </w:rPr>
        <w:t>Υἱῷ</w:t>
      </w:r>
      <w:r w:rsidR="00351BDA">
        <w:rPr>
          <w:rFonts w:cs="Times New Roman"/>
          <w:szCs w:val="32"/>
        </w:rPr>
        <w:t>)</w:t>
      </w:r>
      <w:r w:rsidR="00DF6F2C">
        <w:rPr>
          <w:rFonts w:cs="Times New Roman"/>
          <w:szCs w:val="32"/>
        </w:rPr>
        <w:t xml:space="preserve"> </w:t>
      </w:r>
      <w:r w:rsidRPr="00794E70">
        <w:rPr>
          <w:rFonts w:cs="Times New Roman"/>
          <w:szCs w:val="32"/>
        </w:rPr>
        <w:t>together</w:t>
      </w:r>
      <w:r w:rsidR="00DF6F2C">
        <w:rPr>
          <w:rFonts w:cs="Times New Roman"/>
          <w:szCs w:val="32"/>
        </w:rPr>
        <w:t xml:space="preserve"> </w:t>
      </w:r>
      <w:r w:rsidRPr="00794E70">
        <w:rPr>
          <w:rFonts w:cs="Times New Roman"/>
          <w:szCs w:val="32"/>
        </w:rPr>
        <w:t>is</w:t>
      </w:r>
      <w:r w:rsidR="00DF6F2C">
        <w:rPr>
          <w:rFonts w:cs="Times New Roman"/>
          <w:szCs w:val="32"/>
        </w:rPr>
        <w:t xml:space="preserve"> </w:t>
      </w:r>
      <w:r w:rsidRPr="00794E70">
        <w:rPr>
          <w:rFonts w:cs="Times New Roman"/>
          <w:szCs w:val="32"/>
        </w:rPr>
        <w:t>worshiped</w:t>
      </w:r>
      <w:r w:rsidR="00DF6F2C">
        <w:rPr>
          <w:rFonts w:cs="Times New Roman"/>
          <w:szCs w:val="32"/>
        </w:rPr>
        <w:t xml:space="preserve"> </w:t>
      </w:r>
      <w:r w:rsidRPr="00794E70">
        <w:rPr>
          <w:rFonts w:cs="Times New Roman"/>
          <w:szCs w:val="32"/>
        </w:rPr>
        <w:t>and</w:t>
      </w:r>
      <w:r w:rsidR="00DF6F2C">
        <w:rPr>
          <w:rFonts w:cs="Times New Roman"/>
          <w:szCs w:val="32"/>
        </w:rPr>
        <w:t xml:space="preserve"> </w:t>
      </w:r>
      <w:r w:rsidRPr="00794E70">
        <w:rPr>
          <w:rFonts w:cs="Times New Roman"/>
          <w:szCs w:val="32"/>
        </w:rPr>
        <w:t>glorified,</w:t>
      </w:r>
      <w:r w:rsidR="00DF6F2C">
        <w:rPr>
          <w:rFonts w:cs="Times New Roman"/>
          <w:szCs w:val="32"/>
        </w:rPr>
        <w:t xml:space="preserve"> </w:t>
      </w:r>
      <w:r w:rsidRPr="00794E70">
        <w:rPr>
          <w:rFonts w:cs="Times New Roman"/>
          <w:szCs w:val="32"/>
        </w:rPr>
        <w:t>who</w:t>
      </w:r>
      <w:r w:rsidR="00DF6F2C">
        <w:rPr>
          <w:rFonts w:cs="Times New Roman"/>
          <w:szCs w:val="32"/>
        </w:rPr>
        <w:t xml:space="preserve"> </w:t>
      </w:r>
      <w:r w:rsidRPr="00794E70">
        <w:rPr>
          <w:rFonts w:cs="Times New Roman"/>
          <w:szCs w:val="32"/>
        </w:rPr>
        <w:t>spake</w:t>
      </w:r>
      <w:r w:rsidR="00DF6F2C">
        <w:rPr>
          <w:rFonts w:cs="Times New Roman"/>
          <w:szCs w:val="32"/>
        </w:rPr>
        <w:t xml:space="preserve"> </w:t>
      </w:r>
      <w:r w:rsidRPr="00794E70">
        <w:rPr>
          <w:rFonts w:cs="Times New Roman"/>
          <w:szCs w:val="32"/>
        </w:rPr>
        <w:t>by</w:t>
      </w:r>
      <w:r w:rsidR="00DF6F2C">
        <w:rPr>
          <w:rFonts w:cs="Times New Roman"/>
          <w:szCs w:val="32"/>
        </w:rPr>
        <w:t xml:space="preserve"> </w:t>
      </w:r>
      <w:r w:rsidRPr="00794E70">
        <w:rPr>
          <w:rFonts w:cs="Times New Roman"/>
          <w:szCs w:val="32"/>
        </w:rPr>
        <w:t>the</w:t>
      </w:r>
      <w:r w:rsidR="00DF6F2C">
        <w:rPr>
          <w:rFonts w:cs="Times New Roman"/>
          <w:szCs w:val="32"/>
        </w:rPr>
        <w:t xml:space="preserve"> </w:t>
      </w:r>
      <w:r w:rsidRPr="00794E70">
        <w:rPr>
          <w:rFonts w:cs="Times New Roman"/>
          <w:szCs w:val="32"/>
        </w:rPr>
        <w:t>prophets.</w:t>
      </w:r>
      <w:r w:rsidR="00351BDA">
        <w:rPr>
          <w:rFonts w:cs="Times New Roman"/>
          <w:szCs w:val="32"/>
        </w:rPr>
        <w:t>”</w:t>
      </w:r>
      <w:r w:rsidR="00351BDA">
        <w:rPr>
          <w:rFonts w:cs="Times New Roman"/>
          <w:szCs w:val="32"/>
        </w:rPr>
        <w:br/>
        <w:t>“</w:t>
      </w:r>
      <w:r w:rsidR="00351BDA" w:rsidRPr="00351BDA">
        <w:rPr>
          <w:rFonts w:cs="Times New Roman"/>
          <w:szCs w:val="32"/>
        </w:rPr>
        <w:t>Καὶ</w:t>
      </w:r>
      <w:r w:rsidR="00DF6F2C">
        <w:rPr>
          <w:rFonts w:cs="Times New Roman"/>
          <w:szCs w:val="32"/>
        </w:rPr>
        <w:t xml:space="preserve"> </w:t>
      </w:r>
      <w:r w:rsidR="00351BDA" w:rsidRPr="00351BDA">
        <w:rPr>
          <w:rFonts w:cs="Times New Roman"/>
          <w:szCs w:val="32"/>
        </w:rPr>
        <w:t>εἰς</w:t>
      </w:r>
      <w:r w:rsidR="00DF6F2C">
        <w:rPr>
          <w:rFonts w:cs="Times New Roman"/>
          <w:szCs w:val="32"/>
        </w:rPr>
        <w:t xml:space="preserve"> </w:t>
      </w:r>
      <w:r w:rsidR="00351BDA" w:rsidRPr="00351BDA">
        <w:rPr>
          <w:rFonts w:cs="Times New Roman"/>
          <w:szCs w:val="32"/>
        </w:rPr>
        <w:t>τὸ</w:t>
      </w:r>
      <w:r w:rsidR="00DF6F2C">
        <w:rPr>
          <w:rFonts w:cs="Times New Roman"/>
          <w:szCs w:val="32"/>
        </w:rPr>
        <w:t xml:space="preserve"> </w:t>
      </w:r>
      <w:r w:rsidR="00351BDA" w:rsidRPr="00351BDA">
        <w:rPr>
          <w:rFonts w:cs="Times New Roman"/>
          <w:szCs w:val="32"/>
        </w:rPr>
        <w:t>Πνεῦμα</w:t>
      </w:r>
      <w:r w:rsidR="00DF6F2C">
        <w:rPr>
          <w:rFonts w:cs="Times New Roman"/>
          <w:szCs w:val="32"/>
        </w:rPr>
        <w:t xml:space="preserve"> </w:t>
      </w:r>
      <w:r w:rsidR="00351BDA" w:rsidRPr="00351BDA">
        <w:rPr>
          <w:rFonts w:cs="Times New Roman"/>
          <w:szCs w:val="32"/>
        </w:rPr>
        <w:t>τὸ</w:t>
      </w:r>
      <w:r w:rsidR="00DF6F2C">
        <w:rPr>
          <w:rFonts w:cs="Times New Roman"/>
          <w:szCs w:val="32"/>
        </w:rPr>
        <w:t xml:space="preserve"> </w:t>
      </w:r>
      <w:r w:rsidR="00351BDA" w:rsidRPr="00351BDA">
        <w:rPr>
          <w:rFonts w:cs="Times New Roman"/>
          <w:szCs w:val="32"/>
        </w:rPr>
        <w:t>Ἅ</w:t>
      </w:r>
      <w:r w:rsidR="00351BDA">
        <w:rPr>
          <w:rFonts w:cs="Times New Roman"/>
          <w:szCs w:val="32"/>
        </w:rPr>
        <w:t>γιον,</w:t>
      </w:r>
      <w:r w:rsidR="00DF6F2C">
        <w:rPr>
          <w:rFonts w:cs="Times New Roman"/>
          <w:szCs w:val="32"/>
        </w:rPr>
        <w:t xml:space="preserve"> </w:t>
      </w:r>
      <w:r w:rsidR="00351BDA" w:rsidRPr="00351BDA">
        <w:rPr>
          <w:rFonts w:cs="Times New Roman"/>
          <w:szCs w:val="32"/>
        </w:rPr>
        <w:t>τὸ</w:t>
      </w:r>
      <w:r w:rsidR="00DF6F2C">
        <w:rPr>
          <w:rFonts w:cs="Times New Roman"/>
          <w:szCs w:val="32"/>
        </w:rPr>
        <w:t xml:space="preserve"> </w:t>
      </w:r>
      <w:r w:rsidR="00351BDA" w:rsidRPr="00351BDA">
        <w:rPr>
          <w:rFonts w:cs="Times New Roman"/>
          <w:szCs w:val="32"/>
        </w:rPr>
        <w:t>Κύριον,</w:t>
      </w:r>
      <w:r w:rsidR="00DF6F2C">
        <w:rPr>
          <w:rFonts w:cs="Times New Roman"/>
          <w:szCs w:val="32"/>
        </w:rPr>
        <w:t xml:space="preserve"> </w:t>
      </w:r>
      <w:r w:rsidR="00351BDA" w:rsidRPr="00351BDA">
        <w:rPr>
          <w:rFonts w:cs="Times New Roman"/>
          <w:szCs w:val="32"/>
        </w:rPr>
        <w:t>τὸ</w:t>
      </w:r>
      <w:r w:rsidR="00DF6F2C">
        <w:rPr>
          <w:rFonts w:cs="Times New Roman"/>
          <w:szCs w:val="32"/>
        </w:rPr>
        <w:t xml:space="preserve"> </w:t>
      </w:r>
      <w:r w:rsidR="00351BDA" w:rsidRPr="00351BDA">
        <w:rPr>
          <w:rFonts w:cs="Times New Roman"/>
          <w:szCs w:val="32"/>
        </w:rPr>
        <w:t>ζῳοποιόν,</w:t>
      </w:r>
      <w:r w:rsidR="00DF6F2C">
        <w:rPr>
          <w:rFonts w:cs="Times New Roman"/>
          <w:szCs w:val="32"/>
        </w:rPr>
        <w:t xml:space="preserve"> </w:t>
      </w:r>
      <w:r w:rsidR="00351BDA" w:rsidRPr="00351BDA">
        <w:rPr>
          <w:rFonts w:cs="Times New Roman"/>
          <w:szCs w:val="32"/>
        </w:rPr>
        <w:t>τὸ</w:t>
      </w:r>
      <w:r w:rsidR="00DF6F2C">
        <w:rPr>
          <w:rFonts w:cs="Times New Roman"/>
          <w:szCs w:val="32"/>
        </w:rPr>
        <w:t xml:space="preserve"> </w:t>
      </w:r>
      <w:r w:rsidR="00351BDA" w:rsidRPr="00351BDA">
        <w:rPr>
          <w:rFonts w:cs="Times New Roman"/>
          <w:szCs w:val="32"/>
        </w:rPr>
        <w:t>ἐκ</w:t>
      </w:r>
      <w:r w:rsidR="00DF6F2C">
        <w:rPr>
          <w:rFonts w:cs="Times New Roman"/>
          <w:szCs w:val="32"/>
        </w:rPr>
        <w:t xml:space="preserve"> </w:t>
      </w:r>
      <w:r w:rsidR="00351BDA" w:rsidRPr="00351BDA">
        <w:rPr>
          <w:rFonts w:cs="Times New Roman"/>
          <w:szCs w:val="32"/>
        </w:rPr>
        <w:t>τοῦ</w:t>
      </w:r>
      <w:r w:rsidR="00DF6F2C">
        <w:rPr>
          <w:rFonts w:cs="Times New Roman"/>
          <w:szCs w:val="32"/>
        </w:rPr>
        <w:t xml:space="preserve"> </w:t>
      </w:r>
      <w:r w:rsidR="00351BDA" w:rsidRPr="00351BDA">
        <w:rPr>
          <w:rFonts w:cs="Times New Roman"/>
          <w:szCs w:val="32"/>
        </w:rPr>
        <w:t>Πατρὸς</w:t>
      </w:r>
      <w:r w:rsidR="00DF6F2C">
        <w:rPr>
          <w:rFonts w:cs="Times New Roman"/>
          <w:szCs w:val="32"/>
        </w:rPr>
        <w:t xml:space="preserve"> </w:t>
      </w:r>
      <w:r w:rsidR="00351BDA" w:rsidRPr="00351BDA">
        <w:rPr>
          <w:rFonts w:cs="Times New Roman"/>
          <w:szCs w:val="32"/>
        </w:rPr>
        <w:t>ἐκπορευόμενον,</w:t>
      </w:r>
      <w:r w:rsidR="00DF6F2C">
        <w:rPr>
          <w:rFonts w:cs="Times New Roman"/>
          <w:szCs w:val="32"/>
        </w:rPr>
        <w:t xml:space="preserve"> </w:t>
      </w:r>
      <w:r w:rsidR="00351BDA" w:rsidRPr="00351BDA">
        <w:rPr>
          <w:rFonts w:cs="Times New Roman"/>
          <w:szCs w:val="32"/>
        </w:rPr>
        <w:t>τὸ</w:t>
      </w:r>
      <w:r w:rsidR="00DF6F2C">
        <w:rPr>
          <w:rFonts w:cs="Times New Roman"/>
          <w:szCs w:val="32"/>
        </w:rPr>
        <w:t xml:space="preserve"> </w:t>
      </w:r>
      <w:r w:rsidR="00351BDA" w:rsidRPr="00351BDA">
        <w:rPr>
          <w:rFonts w:cs="Times New Roman"/>
          <w:szCs w:val="32"/>
        </w:rPr>
        <w:t>σὺν</w:t>
      </w:r>
      <w:r w:rsidR="00DF6F2C">
        <w:rPr>
          <w:rFonts w:cs="Times New Roman"/>
          <w:szCs w:val="32"/>
        </w:rPr>
        <w:t xml:space="preserve"> </w:t>
      </w:r>
      <w:r w:rsidR="00351BDA" w:rsidRPr="00351BDA">
        <w:rPr>
          <w:rFonts w:cs="Times New Roman"/>
          <w:szCs w:val="32"/>
        </w:rPr>
        <w:t>Πατρὶ</w:t>
      </w:r>
      <w:r w:rsidR="00DF6F2C">
        <w:rPr>
          <w:rFonts w:cs="Times New Roman"/>
          <w:szCs w:val="32"/>
        </w:rPr>
        <w:t xml:space="preserve"> </w:t>
      </w:r>
      <w:r w:rsidR="00351BDA" w:rsidRPr="00351BDA">
        <w:rPr>
          <w:rFonts w:cs="Times New Roman"/>
          <w:szCs w:val="32"/>
        </w:rPr>
        <w:t>καὶ</w:t>
      </w:r>
      <w:r w:rsidR="00DF6F2C">
        <w:rPr>
          <w:rFonts w:cs="Times New Roman"/>
          <w:szCs w:val="32"/>
        </w:rPr>
        <w:t xml:space="preserve"> </w:t>
      </w:r>
      <w:r w:rsidR="00351BDA" w:rsidRPr="00351BDA">
        <w:rPr>
          <w:rFonts w:cs="Times New Roman"/>
          <w:szCs w:val="32"/>
        </w:rPr>
        <w:t>Υἱῷ</w:t>
      </w:r>
      <w:r w:rsidR="00DF6F2C">
        <w:rPr>
          <w:rFonts w:cs="Times New Roman"/>
          <w:szCs w:val="32"/>
        </w:rPr>
        <w:t xml:space="preserve"> </w:t>
      </w:r>
      <w:r w:rsidR="00351BDA" w:rsidRPr="00351BDA">
        <w:rPr>
          <w:rFonts w:cs="Times New Roman"/>
          <w:szCs w:val="32"/>
        </w:rPr>
        <w:t>συμπροσκυνούμενον</w:t>
      </w:r>
      <w:r w:rsidR="00DF6F2C">
        <w:rPr>
          <w:rFonts w:cs="Times New Roman"/>
          <w:szCs w:val="32"/>
        </w:rPr>
        <w:t xml:space="preserve"> </w:t>
      </w:r>
      <w:r w:rsidR="00351BDA" w:rsidRPr="00351BDA">
        <w:rPr>
          <w:rFonts w:cs="Times New Roman"/>
          <w:szCs w:val="32"/>
        </w:rPr>
        <w:t>καὶ</w:t>
      </w:r>
      <w:r w:rsidR="00DF6F2C">
        <w:rPr>
          <w:rFonts w:cs="Times New Roman"/>
          <w:szCs w:val="32"/>
        </w:rPr>
        <w:t xml:space="preserve"> </w:t>
      </w:r>
      <w:r w:rsidR="00351BDA" w:rsidRPr="00351BDA">
        <w:rPr>
          <w:rFonts w:cs="Times New Roman"/>
          <w:szCs w:val="32"/>
        </w:rPr>
        <w:t>συνδοξαζόμενον,</w:t>
      </w:r>
      <w:r w:rsidR="00DF6F2C">
        <w:rPr>
          <w:rFonts w:cs="Times New Roman"/>
          <w:szCs w:val="32"/>
        </w:rPr>
        <w:t xml:space="preserve"> </w:t>
      </w:r>
      <w:r w:rsidR="00351BDA" w:rsidRPr="00351BDA">
        <w:rPr>
          <w:rFonts w:cs="Times New Roman"/>
          <w:szCs w:val="32"/>
        </w:rPr>
        <w:t>τὸ</w:t>
      </w:r>
      <w:r w:rsidR="00DF6F2C">
        <w:rPr>
          <w:rFonts w:cs="Times New Roman"/>
          <w:szCs w:val="32"/>
        </w:rPr>
        <w:t xml:space="preserve"> </w:t>
      </w:r>
      <w:r w:rsidR="00351BDA" w:rsidRPr="00351BDA">
        <w:rPr>
          <w:rFonts w:cs="Times New Roman"/>
          <w:szCs w:val="32"/>
        </w:rPr>
        <w:t>λαλῆσαν</w:t>
      </w:r>
      <w:r w:rsidR="00DF6F2C">
        <w:rPr>
          <w:rFonts w:cs="Times New Roman"/>
          <w:szCs w:val="32"/>
        </w:rPr>
        <w:t xml:space="preserve"> </w:t>
      </w:r>
      <w:r w:rsidR="00351BDA" w:rsidRPr="00351BDA">
        <w:rPr>
          <w:rFonts w:cs="Times New Roman"/>
          <w:szCs w:val="32"/>
        </w:rPr>
        <w:t>διὰ</w:t>
      </w:r>
      <w:r w:rsidR="00DF6F2C">
        <w:rPr>
          <w:rFonts w:cs="Times New Roman"/>
          <w:szCs w:val="32"/>
        </w:rPr>
        <w:t xml:space="preserve"> </w:t>
      </w:r>
      <w:r w:rsidR="00351BDA" w:rsidRPr="00351BDA">
        <w:rPr>
          <w:rFonts w:cs="Times New Roman"/>
          <w:szCs w:val="32"/>
        </w:rPr>
        <w:t>τῶν</w:t>
      </w:r>
      <w:r w:rsidR="00DF6F2C">
        <w:rPr>
          <w:rFonts w:cs="Times New Roman"/>
          <w:szCs w:val="32"/>
        </w:rPr>
        <w:t xml:space="preserve"> </w:t>
      </w:r>
      <w:r w:rsidR="00351BDA" w:rsidRPr="00351BDA">
        <w:rPr>
          <w:rFonts w:cs="Times New Roman"/>
          <w:szCs w:val="32"/>
        </w:rPr>
        <w:t>προφητῶν.</w:t>
      </w:r>
      <w:r w:rsidR="00351BDA">
        <w:rPr>
          <w:rFonts w:cs="Times New Roman"/>
          <w:szCs w:val="32"/>
        </w:rPr>
        <w:t>”</w:t>
      </w:r>
    </w:p>
    <w:p w:rsidR="00351BDA" w:rsidRDefault="00351BDA" w:rsidP="00351BDA">
      <w:pPr>
        <w:tabs>
          <w:tab w:val="left" w:pos="1080"/>
        </w:tabs>
        <w:ind w:left="720" w:right="720"/>
        <w:rPr>
          <w:rFonts w:cs="Times New Roman"/>
          <w:szCs w:val="32"/>
        </w:rPr>
      </w:pPr>
    </w:p>
    <w:p w:rsidR="00351BDA" w:rsidRDefault="00351BDA" w:rsidP="00436A33">
      <w:pPr>
        <w:tabs>
          <w:tab w:val="left" w:pos="1080"/>
        </w:tabs>
        <w:rPr>
          <w:rFonts w:cs="Times New Roman"/>
          <w:szCs w:val="32"/>
        </w:rPr>
      </w:pPr>
      <w:r>
        <w:rPr>
          <w:rFonts w:cs="Times New Roman"/>
          <w:szCs w:val="32"/>
        </w:rPr>
        <w:t>It</w:t>
      </w:r>
      <w:r w:rsidR="00DF6F2C">
        <w:rPr>
          <w:rFonts w:cs="Times New Roman"/>
          <w:szCs w:val="32"/>
        </w:rPr>
        <w:t xml:space="preserve"> </w:t>
      </w:r>
      <w:r>
        <w:rPr>
          <w:rFonts w:cs="Times New Roman"/>
          <w:szCs w:val="32"/>
        </w:rPr>
        <w:t>seems</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if,</w:t>
      </w:r>
      <w:r w:rsidR="00DF6F2C">
        <w:rPr>
          <w:rFonts w:cs="Times New Roman"/>
          <w:szCs w:val="32"/>
        </w:rPr>
        <w:t xml:space="preserve"> </w:t>
      </w:r>
      <w:r w:rsidR="00E07014">
        <w:rPr>
          <w:rFonts w:cs="Times New Roman"/>
          <w:szCs w:val="32"/>
        </w:rPr>
        <w:t>sometime</w:t>
      </w:r>
      <w:r w:rsidR="00DF6F2C">
        <w:rPr>
          <w:rFonts w:cs="Times New Roman"/>
          <w:szCs w:val="32"/>
        </w:rPr>
        <w:t xml:space="preserve"> </w:t>
      </w:r>
      <w:r w:rsidR="00E07014">
        <w:rPr>
          <w:rFonts w:cs="Times New Roman"/>
          <w:szCs w:val="32"/>
        </w:rPr>
        <w:t>before</w:t>
      </w:r>
      <w:r w:rsidR="00DF6F2C">
        <w:rPr>
          <w:rFonts w:cs="Times New Roman"/>
          <w:szCs w:val="32"/>
        </w:rPr>
        <w:t xml:space="preserve"> </w:t>
      </w:r>
      <w:r>
        <w:rPr>
          <w:rFonts w:cs="Times New Roman"/>
          <w:szCs w:val="32"/>
        </w:rPr>
        <w:t>1000,</w:t>
      </w:r>
      <w:r w:rsidR="00DF6F2C">
        <w:rPr>
          <w:rFonts w:cs="Times New Roman"/>
          <w:szCs w:val="32"/>
        </w:rPr>
        <w:t xml:space="preserve"> </w:t>
      </w:r>
      <w:r w:rsidR="00E07014">
        <w:rPr>
          <w:rFonts w:cs="Times New Roman"/>
          <w:szCs w:val="32"/>
        </w:rPr>
        <w:t>in</w:t>
      </w:r>
      <w:r w:rsidR="00DF6F2C">
        <w:rPr>
          <w:rFonts w:cs="Times New Roman"/>
          <w:szCs w:val="32"/>
        </w:rPr>
        <w:t xml:space="preserve"> </w:t>
      </w:r>
      <w:r w:rsidR="00E07014">
        <w:rPr>
          <w:rFonts w:cs="Times New Roman"/>
          <w:szCs w:val="32"/>
        </w:rPr>
        <w:t>Latin,</w:t>
      </w:r>
      <w:r w:rsidR="00DF6F2C">
        <w:rPr>
          <w:rFonts w:cs="Times New Roman"/>
          <w:szCs w:val="32"/>
        </w:rPr>
        <w:t xml:space="preserve"> </w:t>
      </w:r>
      <w:r w:rsidR="00E07014">
        <w:rPr>
          <w:rFonts w:cs="Times New Roman"/>
          <w:szCs w:val="32"/>
        </w:rPr>
        <w:t>not</w:t>
      </w:r>
      <w:r w:rsidR="00DF6F2C">
        <w:rPr>
          <w:rFonts w:cs="Times New Roman"/>
          <w:szCs w:val="32"/>
        </w:rPr>
        <w:t xml:space="preserve"> </w:t>
      </w:r>
      <w:r w:rsidR="00E07014">
        <w:rPr>
          <w:rFonts w:cs="Times New Roman"/>
          <w:szCs w:val="32"/>
        </w:rPr>
        <w:t>in</w:t>
      </w:r>
      <w:r w:rsidR="00DF6F2C">
        <w:rPr>
          <w:rFonts w:cs="Times New Roman"/>
          <w:szCs w:val="32"/>
        </w:rPr>
        <w:t xml:space="preserve"> </w:t>
      </w:r>
      <w:r w:rsidR="00E07014">
        <w:rPr>
          <w:rFonts w:cs="Times New Roman"/>
          <w:szCs w:val="32"/>
        </w:rPr>
        <w:t>Greek,</w:t>
      </w:r>
      <w:r w:rsidR="00DF6F2C">
        <w:rPr>
          <w:rFonts w:cs="Times New Roman"/>
          <w:szCs w:val="32"/>
        </w:rPr>
        <w:t xml:space="preserve"> </w:t>
      </w:r>
      <w:r>
        <w:rPr>
          <w:rFonts w:cs="Times New Roman"/>
          <w:szCs w:val="32"/>
        </w:rPr>
        <w:t>though</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reports</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uncertain</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widely</w:t>
      </w:r>
      <w:r w:rsidR="00DF6F2C">
        <w:rPr>
          <w:rFonts w:cs="Times New Roman"/>
          <w:szCs w:val="32"/>
        </w:rPr>
        <w:t xml:space="preserve"> </w:t>
      </w:r>
      <w:r>
        <w:rPr>
          <w:rFonts w:cs="Times New Roman"/>
          <w:szCs w:val="32"/>
        </w:rPr>
        <w:t>disputed,</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weary</w:t>
      </w:r>
      <w:r w:rsidR="00DF6F2C">
        <w:rPr>
          <w:rFonts w:cs="Times New Roman"/>
          <w:szCs w:val="32"/>
        </w:rPr>
        <w:t xml:space="preserve"> </w:t>
      </w:r>
      <w:r>
        <w:rPr>
          <w:rFonts w:cs="Times New Roman"/>
          <w:szCs w:val="32"/>
        </w:rPr>
        <w:t>scribe</w:t>
      </w:r>
      <w:r w:rsidR="00DF6F2C">
        <w:rPr>
          <w:rFonts w:cs="Times New Roman"/>
          <w:szCs w:val="32"/>
        </w:rPr>
        <w:t xml:space="preserve"> </w:t>
      </w:r>
      <w:r>
        <w:rPr>
          <w:rFonts w:cs="Times New Roman"/>
          <w:szCs w:val="32"/>
        </w:rPr>
        <w:t>might</w:t>
      </w:r>
      <w:r w:rsidR="00DF6F2C">
        <w:rPr>
          <w:rFonts w:cs="Times New Roman"/>
          <w:szCs w:val="32"/>
        </w:rPr>
        <w:t xml:space="preserve"> </w:t>
      </w:r>
      <w:r>
        <w:rPr>
          <w:rFonts w:cs="Times New Roman"/>
          <w:szCs w:val="32"/>
        </w:rPr>
        <w:t>have</w:t>
      </w:r>
      <w:r w:rsidR="00DF6F2C">
        <w:rPr>
          <w:rFonts w:cs="Times New Roman"/>
          <w:szCs w:val="32"/>
        </w:rPr>
        <w:t xml:space="preserve"> </w:t>
      </w:r>
      <w:r>
        <w:rPr>
          <w:rFonts w:cs="Times New Roman"/>
          <w:szCs w:val="32"/>
        </w:rPr>
        <w:t>glanced</w:t>
      </w:r>
      <w:r w:rsidR="00DF6F2C">
        <w:rPr>
          <w:rFonts w:cs="Times New Roman"/>
          <w:szCs w:val="32"/>
        </w:rPr>
        <w:t xml:space="preserve"> </w:t>
      </w:r>
      <w:r>
        <w:rPr>
          <w:rFonts w:cs="Times New Roman"/>
          <w:szCs w:val="32"/>
        </w:rPr>
        <w:t>aside</w:t>
      </w:r>
      <w:r w:rsidR="00DF6F2C">
        <w:rPr>
          <w:rFonts w:cs="Times New Roman"/>
          <w:szCs w:val="32"/>
        </w:rPr>
        <w:t xml:space="preserve"> </w:t>
      </w:r>
      <w:r>
        <w:rPr>
          <w:rFonts w:cs="Times New Roman"/>
          <w:szCs w:val="32"/>
        </w:rPr>
        <w:t>(parablepsis)</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spotted</w:t>
      </w:r>
      <w:r w:rsidR="00DF6F2C">
        <w:rPr>
          <w:rFonts w:cs="Times New Roman"/>
          <w:szCs w:val="32"/>
        </w:rPr>
        <w:t xml:space="preserve"> </w:t>
      </w:r>
      <w:r w:rsidR="00E07014">
        <w:rPr>
          <w:rFonts w:cs="Times New Roman"/>
          <w:szCs w:val="32"/>
        </w:rPr>
        <w:t>the</w:t>
      </w:r>
      <w:r w:rsidR="00DF6F2C">
        <w:rPr>
          <w:rFonts w:cs="Times New Roman"/>
          <w:szCs w:val="32"/>
        </w:rPr>
        <w:t xml:space="preserve"> </w:t>
      </w:r>
      <w:r w:rsidR="00E07014">
        <w:rPr>
          <w:rFonts w:cs="Times New Roman"/>
          <w:szCs w:val="32"/>
        </w:rPr>
        <w:t>Latin</w:t>
      </w:r>
      <w:r w:rsidR="00DF6F2C">
        <w:rPr>
          <w:rFonts w:cs="Times New Roman"/>
          <w:szCs w:val="32"/>
        </w:rPr>
        <w:t xml:space="preserve"> </w:t>
      </w:r>
      <w:r w:rsidR="00E07014">
        <w:rPr>
          <w:rFonts w:cs="Times New Roman"/>
          <w:szCs w:val="32"/>
        </w:rPr>
        <w:t>for</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words,</w:t>
      </w:r>
      <w:r w:rsidR="00DF6F2C">
        <w:rPr>
          <w:rFonts w:cs="Times New Roman"/>
          <w:szCs w:val="32"/>
        </w:rPr>
        <w:t xml:space="preserve"> </w:t>
      </w:r>
      <w:r w:rsidRPr="00351BDA">
        <w:rPr>
          <w:rFonts w:cs="Times New Roman"/>
          <w:szCs w:val="32"/>
        </w:rPr>
        <w:t>καὶ</w:t>
      </w:r>
      <w:r w:rsidR="00DF6F2C">
        <w:rPr>
          <w:rFonts w:cs="Times New Roman"/>
          <w:szCs w:val="32"/>
        </w:rPr>
        <w:t xml:space="preserve"> </w:t>
      </w:r>
      <w:r w:rsidRPr="00351BDA">
        <w:rPr>
          <w:rFonts w:cs="Times New Roman"/>
          <w:szCs w:val="32"/>
        </w:rPr>
        <w:t>Υἱῷ</w:t>
      </w:r>
      <w:r>
        <w:rPr>
          <w:rFonts w:cs="Times New Roman"/>
          <w:szCs w:val="32"/>
        </w:rPr>
        <w:t>,</w:t>
      </w:r>
      <w:r w:rsidR="00DF6F2C">
        <w:rPr>
          <w:rFonts w:cs="Times New Roman"/>
          <w:szCs w:val="32"/>
        </w:rPr>
        <w:t xml:space="preserve"> </w:t>
      </w:r>
      <w:r>
        <w:rPr>
          <w:rFonts w:cs="Times New Roman"/>
          <w:szCs w:val="32"/>
        </w:rPr>
        <w:t>which</w:t>
      </w:r>
      <w:r w:rsidR="00DF6F2C">
        <w:rPr>
          <w:rFonts w:cs="Times New Roman"/>
          <w:szCs w:val="32"/>
        </w:rPr>
        <w:t xml:space="preserve"> </w:t>
      </w:r>
      <w:r>
        <w:rPr>
          <w:rFonts w:cs="Times New Roman"/>
          <w:szCs w:val="32"/>
        </w:rPr>
        <w:t>he</w:t>
      </w:r>
      <w:r w:rsidR="00DF6F2C">
        <w:rPr>
          <w:rFonts w:cs="Times New Roman"/>
          <w:szCs w:val="32"/>
        </w:rPr>
        <w:t xml:space="preserve"> </w:t>
      </w:r>
      <w:r>
        <w:rPr>
          <w:rFonts w:cs="Times New Roman"/>
          <w:szCs w:val="32"/>
        </w:rPr>
        <w:t>wrongly</w:t>
      </w:r>
      <w:r w:rsidR="00DF6F2C">
        <w:rPr>
          <w:rFonts w:cs="Times New Roman"/>
          <w:szCs w:val="32"/>
        </w:rPr>
        <w:t xml:space="preserve"> </w:t>
      </w:r>
      <w:r>
        <w:rPr>
          <w:rFonts w:cs="Times New Roman"/>
          <w:szCs w:val="32"/>
        </w:rPr>
        <w:t>inserted</w:t>
      </w:r>
      <w:r w:rsidR="00DF6F2C">
        <w:rPr>
          <w:rFonts w:cs="Times New Roman"/>
          <w:szCs w:val="32"/>
        </w:rPr>
        <w:t xml:space="preserve"> </w:t>
      </w:r>
      <w:r>
        <w:rPr>
          <w:rFonts w:cs="Times New Roman"/>
          <w:szCs w:val="32"/>
        </w:rPr>
        <w:t>into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previous</w:t>
      </w:r>
      <w:r w:rsidR="00DF6F2C">
        <w:rPr>
          <w:rFonts w:cs="Times New Roman"/>
          <w:szCs w:val="32"/>
        </w:rPr>
        <w:t xml:space="preserve"> </w:t>
      </w:r>
      <w:r>
        <w:rPr>
          <w:rFonts w:cs="Times New Roman"/>
          <w:szCs w:val="32"/>
        </w:rPr>
        <w:t>phrase,</w:t>
      </w:r>
      <w:r w:rsidR="00DF6F2C">
        <w:rPr>
          <w:rFonts w:cs="Times New Roman"/>
          <w:szCs w:val="32"/>
        </w:rPr>
        <w:t xml:space="preserve"> </w:t>
      </w:r>
      <w:r>
        <w:rPr>
          <w:rFonts w:cs="Times New Roman"/>
          <w:szCs w:val="32"/>
        </w:rPr>
        <w:t>making</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creed</w:t>
      </w:r>
      <w:r w:rsidR="00DF6F2C">
        <w:rPr>
          <w:rFonts w:cs="Times New Roman"/>
          <w:szCs w:val="32"/>
        </w:rPr>
        <w:t xml:space="preserve"> </w:t>
      </w:r>
      <w:r w:rsidR="005607ED">
        <w:rPr>
          <w:rFonts w:cs="Times New Roman"/>
          <w:szCs w:val="32"/>
        </w:rPr>
        <w:t>look</w:t>
      </w:r>
      <w:r w:rsidR="00DF6F2C">
        <w:rPr>
          <w:rFonts w:cs="Times New Roman"/>
          <w:szCs w:val="32"/>
        </w:rPr>
        <w:t xml:space="preserve"> </w:t>
      </w:r>
      <w:r w:rsidR="005607ED">
        <w:rPr>
          <w:rFonts w:cs="Times New Roman"/>
          <w:szCs w:val="32"/>
        </w:rPr>
        <w:t>like</w:t>
      </w:r>
      <w:r>
        <w:rPr>
          <w:rFonts w:cs="Times New Roman"/>
          <w:szCs w:val="32"/>
        </w:rPr>
        <w:t>:</w:t>
      </w:r>
    </w:p>
    <w:p w:rsidR="00351BDA" w:rsidRDefault="00351BDA" w:rsidP="00351BDA">
      <w:pPr>
        <w:tabs>
          <w:tab w:val="left" w:pos="1080"/>
        </w:tabs>
        <w:ind w:left="720" w:right="720"/>
        <w:rPr>
          <w:rFonts w:cs="Times New Roman"/>
          <w:szCs w:val="32"/>
        </w:rPr>
      </w:pPr>
    </w:p>
    <w:p w:rsidR="00351BDA" w:rsidRDefault="00351BDA" w:rsidP="00351BDA">
      <w:pPr>
        <w:tabs>
          <w:tab w:val="left" w:pos="1080"/>
        </w:tabs>
        <w:ind w:left="720" w:right="720"/>
        <w:rPr>
          <w:rFonts w:cs="Times New Roman"/>
          <w:szCs w:val="32"/>
        </w:rPr>
      </w:pPr>
      <w:r>
        <w:rPr>
          <w:rFonts w:cs="Times New Roman"/>
          <w:szCs w:val="32"/>
        </w:rPr>
        <w:t>“And</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Holy</w:t>
      </w:r>
      <w:r w:rsidR="00DF6F2C">
        <w:rPr>
          <w:rFonts w:cs="Times New Roman"/>
          <w:szCs w:val="32"/>
        </w:rPr>
        <w:t xml:space="preserve"> </w:t>
      </w:r>
      <w:r>
        <w:rPr>
          <w:rFonts w:cs="Times New Roman"/>
          <w:szCs w:val="32"/>
        </w:rPr>
        <w:t>Ghost,</w:t>
      </w:r>
      <w:r w:rsidR="00DF6F2C">
        <w:rPr>
          <w:rFonts w:cs="Times New Roman"/>
          <w:szCs w:val="32"/>
        </w:rPr>
        <w:t xml:space="preserve"> </w:t>
      </w:r>
      <w:r w:rsidRPr="00794E70">
        <w:rPr>
          <w:rFonts w:cs="Times New Roman"/>
          <w:szCs w:val="32"/>
        </w:rPr>
        <w:t>the</w:t>
      </w:r>
      <w:r w:rsidR="00DF6F2C">
        <w:rPr>
          <w:rFonts w:cs="Times New Roman"/>
          <w:szCs w:val="32"/>
        </w:rPr>
        <w:t xml:space="preserve"> </w:t>
      </w:r>
      <w:r w:rsidRPr="00794E70">
        <w:rPr>
          <w:rFonts w:cs="Times New Roman"/>
          <w:szCs w:val="32"/>
        </w:rPr>
        <w:t>Lord</w:t>
      </w:r>
      <w:r w:rsidR="00DF6F2C">
        <w:rPr>
          <w:rFonts w:cs="Times New Roman"/>
          <w:szCs w:val="32"/>
        </w:rPr>
        <w:t xml:space="preserve"> </w:t>
      </w:r>
      <w:r w:rsidRPr="00794E70">
        <w:rPr>
          <w:rFonts w:cs="Times New Roman"/>
          <w:szCs w:val="32"/>
        </w:rPr>
        <w:t>a</w:t>
      </w:r>
      <w:r>
        <w:rPr>
          <w:rFonts w:cs="Times New Roman"/>
          <w:szCs w:val="32"/>
        </w:rPr>
        <w:t>nd</w:t>
      </w:r>
      <w:r w:rsidR="00DF6F2C">
        <w:rPr>
          <w:rFonts w:cs="Times New Roman"/>
          <w:szCs w:val="32"/>
        </w:rPr>
        <w:t xml:space="preserve"> </w:t>
      </w:r>
      <w:r>
        <w:rPr>
          <w:rFonts w:cs="Times New Roman"/>
          <w:szCs w:val="32"/>
        </w:rPr>
        <w:t>Giver</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life,</w:t>
      </w:r>
      <w:r w:rsidR="00DF6F2C">
        <w:rPr>
          <w:rFonts w:cs="Times New Roman"/>
          <w:szCs w:val="32"/>
        </w:rPr>
        <w:t xml:space="preserve"> </w:t>
      </w:r>
      <w:r>
        <w:rPr>
          <w:rFonts w:cs="Times New Roman"/>
          <w:szCs w:val="32"/>
        </w:rPr>
        <w:t>who</w:t>
      </w:r>
      <w:r w:rsidR="00DF6F2C">
        <w:rPr>
          <w:rFonts w:cs="Times New Roman"/>
          <w:szCs w:val="32"/>
        </w:rPr>
        <w:t xml:space="preserve"> </w:t>
      </w:r>
      <w:r>
        <w:rPr>
          <w:rFonts w:cs="Times New Roman"/>
          <w:szCs w:val="32"/>
        </w:rPr>
        <w:t>proceeds</w:t>
      </w:r>
      <w:r w:rsidR="00DF6F2C">
        <w:rPr>
          <w:rFonts w:cs="Times New Roman"/>
          <w:szCs w:val="32"/>
        </w:rPr>
        <w:t xml:space="preserve"> </w:t>
      </w:r>
      <w:r>
        <w:rPr>
          <w:rFonts w:cs="Times New Roman"/>
          <w:szCs w:val="32"/>
        </w:rPr>
        <w:t>(</w:t>
      </w:r>
      <w:r w:rsidRPr="00351BDA">
        <w:rPr>
          <w:rFonts w:cs="Times New Roman"/>
          <w:szCs w:val="32"/>
        </w:rPr>
        <w:t>ἐκπορευόμενον</w:t>
      </w:r>
      <w:r>
        <w:rPr>
          <w:rFonts w:cs="Times New Roman"/>
          <w:szCs w:val="32"/>
        </w:rPr>
        <w:t>)</w:t>
      </w:r>
      <w:r w:rsidR="00DF6F2C">
        <w:rPr>
          <w:rFonts w:cs="Times New Roman"/>
          <w:szCs w:val="32"/>
        </w:rPr>
        <w:t xml:space="preserve"> </w:t>
      </w:r>
      <w:r w:rsidRPr="00794E70">
        <w:rPr>
          <w:rFonts w:cs="Times New Roman"/>
          <w:szCs w:val="32"/>
        </w:rPr>
        <w:t>from</w:t>
      </w:r>
      <w:r w:rsidR="00DF6F2C">
        <w:rPr>
          <w:rFonts w:cs="Times New Roman"/>
          <w:szCs w:val="32"/>
        </w:rPr>
        <w:t xml:space="preserve"> </w:t>
      </w:r>
      <w:r w:rsidRPr="00794E70">
        <w:rPr>
          <w:rFonts w:cs="Times New Roman"/>
          <w:szCs w:val="32"/>
        </w:rPr>
        <w:t>the</w:t>
      </w:r>
      <w:r w:rsidR="00DF6F2C">
        <w:rPr>
          <w:rFonts w:cs="Times New Roman"/>
          <w:szCs w:val="32"/>
        </w:rPr>
        <w:t xml:space="preserve"> </w:t>
      </w:r>
      <w:r w:rsidRPr="00794E70">
        <w:rPr>
          <w:rFonts w:cs="Times New Roman"/>
          <w:szCs w:val="32"/>
        </w:rPr>
        <w:t>Father</w:t>
      </w:r>
      <w:r w:rsidR="00DF6F2C">
        <w:rPr>
          <w:rFonts w:cs="Times New Roman"/>
          <w:szCs w:val="32"/>
        </w:rPr>
        <w:t xml:space="preserve"> </w:t>
      </w:r>
      <w:r w:rsidR="00724ADB">
        <w:rPr>
          <w:rFonts w:cs="Times New Roman"/>
          <w:szCs w:val="32"/>
        </w:rPr>
        <w:t>and</w:t>
      </w:r>
      <w:r w:rsidR="00DF6F2C">
        <w:rPr>
          <w:rFonts w:cs="Times New Roman"/>
          <w:szCs w:val="32"/>
        </w:rPr>
        <w:t xml:space="preserve"> </w:t>
      </w:r>
      <w:r w:rsidR="00724ADB">
        <w:rPr>
          <w:rFonts w:cs="Times New Roman"/>
          <w:szCs w:val="32"/>
        </w:rPr>
        <w:t>the</w:t>
      </w:r>
      <w:r w:rsidR="00DF6F2C">
        <w:rPr>
          <w:rFonts w:cs="Times New Roman"/>
          <w:szCs w:val="32"/>
        </w:rPr>
        <w:t xml:space="preserve"> </w:t>
      </w:r>
      <w:r w:rsidR="00724ADB">
        <w:rPr>
          <w:rFonts w:cs="Times New Roman"/>
          <w:szCs w:val="32"/>
        </w:rPr>
        <w:t>Son</w:t>
      </w:r>
      <w:r w:rsidRPr="00794E70">
        <w:rPr>
          <w:rFonts w:cs="Times New Roman"/>
          <w:szCs w:val="32"/>
        </w:rPr>
        <w:t>,</w:t>
      </w:r>
      <w:r w:rsidR="00DF6F2C">
        <w:rPr>
          <w:rFonts w:cs="Times New Roman"/>
          <w:szCs w:val="32"/>
        </w:rPr>
        <w:t xml:space="preserve"> </w:t>
      </w:r>
      <w:r w:rsidRPr="00794E70">
        <w:rPr>
          <w:rFonts w:cs="Times New Roman"/>
          <w:szCs w:val="32"/>
        </w:rPr>
        <w:t>who</w:t>
      </w:r>
      <w:r w:rsidR="00DF6F2C">
        <w:rPr>
          <w:rFonts w:cs="Times New Roman"/>
          <w:szCs w:val="32"/>
        </w:rPr>
        <w:t xml:space="preserve"> </w:t>
      </w:r>
      <w:r w:rsidRPr="00794E70">
        <w:rPr>
          <w:rFonts w:cs="Times New Roman"/>
          <w:szCs w:val="32"/>
        </w:rPr>
        <w:t>with</w:t>
      </w:r>
      <w:r w:rsidR="00DF6F2C">
        <w:rPr>
          <w:rFonts w:cs="Times New Roman"/>
          <w:szCs w:val="32"/>
        </w:rPr>
        <w:t xml:space="preserve"> </w:t>
      </w:r>
      <w:r w:rsidRPr="00794E70">
        <w:rPr>
          <w:rFonts w:cs="Times New Roman"/>
          <w:szCs w:val="32"/>
        </w:rPr>
        <w:t>the</w:t>
      </w:r>
      <w:r w:rsidR="00DF6F2C">
        <w:rPr>
          <w:rFonts w:cs="Times New Roman"/>
          <w:szCs w:val="32"/>
        </w:rPr>
        <w:t xml:space="preserve"> </w:t>
      </w:r>
      <w:r w:rsidRPr="00794E70">
        <w:rPr>
          <w:rFonts w:cs="Times New Roman"/>
          <w:szCs w:val="32"/>
        </w:rPr>
        <w:t>Father</w:t>
      </w:r>
      <w:r w:rsidR="00DF6F2C">
        <w:rPr>
          <w:rFonts w:cs="Times New Roman"/>
          <w:szCs w:val="32"/>
        </w:rPr>
        <w:t xml:space="preserve"> </w:t>
      </w:r>
      <w:r w:rsidRPr="00794E70">
        <w:rPr>
          <w:rFonts w:cs="Times New Roman"/>
          <w:szCs w:val="32"/>
        </w:rPr>
        <w:t>and</w:t>
      </w:r>
      <w:r w:rsidR="00DF6F2C">
        <w:rPr>
          <w:rFonts w:cs="Times New Roman"/>
          <w:szCs w:val="32"/>
        </w:rPr>
        <w:t xml:space="preserve"> </w:t>
      </w:r>
      <w:r w:rsidRPr="00794E70">
        <w:rPr>
          <w:rFonts w:cs="Times New Roman"/>
          <w:szCs w:val="32"/>
        </w:rPr>
        <w:t>the</w:t>
      </w:r>
      <w:r w:rsidR="00DF6F2C">
        <w:rPr>
          <w:rFonts w:cs="Times New Roman"/>
          <w:szCs w:val="32"/>
        </w:rPr>
        <w:t xml:space="preserve"> </w:t>
      </w:r>
      <w:r w:rsidRPr="00794E70">
        <w:rPr>
          <w:rFonts w:cs="Times New Roman"/>
          <w:szCs w:val="32"/>
        </w:rPr>
        <w:t>Son</w:t>
      </w:r>
      <w:r w:rsidR="00DF6F2C">
        <w:rPr>
          <w:rFonts w:cs="Times New Roman"/>
          <w:szCs w:val="32"/>
        </w:rPr>
        <w:t xml:space="preserve"> </w:t>
      </w:r>
      <w:r>
        <w:rPr>
          <w:rFonts w:cs="Times New Roman"/>
          <w:szCs w:val="32"/>
        </w:rPr>
        <w:t>(</w:t>
      </w:r>
      <w:r w:rsidRPr="00351BDA">
        <w:rPr>
          <w:rFonts w:cs="Times New Roman"/>
          <w:szCs w:val="32"/>
        </w:rPr>
        <w:t>καὶ</w:t>
      </w:r>
      <w:r w:rsidR="00DF6F2C">
        <w:rPr>
          <w:rFonts w:cs="Times New Roman"/>
          <w:szCs w:val="32"/>
        </w:rPr>
        <w:t xml:space="preserve"> </w:t>
      </w:r>
      <w:r w:rsidRPr="00351BDA">
        <w:rPr>
          <w:rFonts w:cs="Times New Roman"/>
          <w:szCs w:val="32"/>
        </w:rPr>
        <w:t>Υἱῷ</w:t>
      </w:r>
      <w:r>
        <w:rPr>
          <w:rFonts w:cs="Times New Roman"/>
          <w:szCs w:val="32"/>
        </w:rPr>
        <w:t>)</w:t>
      </w:r>
      <w:r w:rsidR="00DF6F2C">
        <w:rPr>
          <w:rFonts w:cs="Times New Roman"/>
          <w:szCs w:val="32"/>
        </w:rPr>
        <w:t xml:space="preserve"> </w:t>
      </w:r>
      <w:r w:rsidRPr="00794E70">
        <w:rPr>
          <w:rFonts w:cs="Times New Roman"/>
          <w:szCs w:val="32"/>
        </w:rPr>
        <w:t>together</w:t>
      </w:r>
      <w:r w:rsidR="00DF6F2C">
        <w:rPr>
          <w:rFonts w:cs="Times New Roman"/>
          <w:szCs w:val="32"/>
        </w:rPr>
        <w:t xml:space="preserve"> </w:t>
      </w:r>
      <w:r w:rsidRPr="00794E70">
        <w:rPr>
          <w:rFonts w:cs="Times New Roman"/>
          <w:szCs w:val="32"/>
        </w:rPr>
        <w:t>is</w:t>
      </w:r>
      <w:r w:rsidR="00DF6F2C">
        <w:rPr>
          <w:rFonts w:cs="Times New Roman"/>
          <w:szCs w:val="32"/>
        </w:rPr>
        <w:t xml:space="preserve"> </w:t>
      </w:r>
      <w:r w:rsidRPr="00794E70">
        <w:rPr>
          <w:rFonts w:cs="Times New Roman"/>
          <w:szCs w:val="32"/>
        </w:rPr>
        <w:t>worshiped</w:t>
      </w:r>
      <w:r w:rsidR="00DF6F2C">
        <w:rPr>
          <w:rFonts w:cs="Times New Roman"/>
          <w:szCs w:val="32"/>
        </w:rPr>
        <w:t xml:space="preserve"> </w:t>
      </w:r>
      <w:r w:rsidRPr="00794E70">
        <w:rPr>
          <w:rFonts w:cs="Times New Roman"/>
          <w:szCs w:val="32"/>
        </w:rPr>
        <w:t>and</w:t>
      </w:r>
      <w:r w:rsidR="00DF6F2C">
        <w:rPr>
          <w:rFonts w:cs="Times New Roman"/>
          <w:szCs w:val="32"/>
        </w:rPr>
        <w:t xml:space="preserve"> </w:t>
      </w:r>
      <w:r w:rsidRPr="00794E70">
        <w:rPr>
          <w:rFonts w:cs="Times New Roman"/>
          <w:szCs w:val="32"/>
        </w:rPr>
        <w:t>glorified,</w:t>
      </w:r>
      <w:r w:rsidR="00DF6F2C">
        <w:rPr>
          <w:rFonts w:cs="Times New Roman"/>
          <w:szCs w:val="32"/>
        </w:rPr>
        <w:t xml:space="preserve"> </w:t>
      </w:r>
      <w:r w:rsidRPr="00794E70">
        <w:rPr>
          <w:rFonts w:cs="Times New Roman"/>
          <w:szCs w:val="32"/>
        </w:rPr>
        <w:t>who</w:t>
      </w:r>
      <w:r w:rsidR="00DF6F2C">
        <w:rPr>
          <w:rFonts w:cs="Times New Roman"/>
          <w:szCs w:val="32"/>
        </w:rPr>
        <w:t xml:space="preserve"> </w:t>
      </w:r>
      <w:r w:rsidRPr="00794E70">
        <w:rPr>
          <w:rFonts w:cs="Times New Roman"/>
          <w:szCs w:val="32"/>
        </w:rPr>
        <w:t>spake</w:t>
      </w:r>
      <w:r w:rsidR="00DF6F2C">
        <w:rPr>
          <w:rFonts w:cs="Times New Roman"/>
          <w:szCs w:val="32"/>
        </w:rPr>
        <w:t xml:space="preserve"> </w:t>
      </w:r>
      <w:r w:rsidRPr="00794E70">
        <w:rPr>
          <w:rFonts w:cs="Times New Roman"/>
          <w:szCs w:val="32"/>
        </w:rPr>
        <w:t>by</w:t>
      </w:r>
      <w:r w:rsidR="00DF6F2C">
        <w:rPr>
          <w:rFonts w:cs="Times New Roman"/>
          <w:szCs w:val="32"/>
        </w:rPr>
        <w:t xml:space="preserve"> </w:t>
      </w:r>
      <w:r w:rsidRPr="00794E70">
        <w:rPr>
          <w:rFonts w:cs="Times New Roman"/>
          <w:szCs w:val="32"/>
        </w:rPr>
        <w:t>the</w:t>
      </w:r>
      <w:r w:rsidR="00DF6F2C">
        <w:rPr>
          <w:rFonts w:cs="Times New Roman"/>
          <w:szCs w:val="32"/>
        </w:rPr>
        <w:t xml:space="preserve"> </w:t>
      </w:r>
      <w:r w:rsidRPr="00794E70">
        <w:rPr>
          <w:rFonts w:cs="Times New Roman"/>
          <w:szCs w:val="32"/>
        </w:rPr>
        <w:t>prophets.</w:t>
      </w:r>
      <w:r>
        <w:rPr>
          <w:rFonts w:cs="Times New Roman"/>
          <w:szCs w:val="32"/>
        </w:rPr>
        <w:t>”</w:t>
      </w:r>
      <w:r>
        <w:rPr>
          <w:rFonts w:cs="Times New Roman"/>
          <w:szCs w:val="32"/>
        </w:rPr>
        <w:br/>
        <w:t>“</w:t>
      </w:r>
      <w:r w:rsidRPr="00351BDA">
        <w:rPr>
          <w:rFonts w:cs="Times New Roman"/>
          <w:szCs w:val="32"/>
        </w:rPr>
        <w:t>Καὶ</w:t>
      </w:r>
      <w:r w:rsidR="00DF6F2C">
        <w:rPr>
          <w:rFonts w:cs="Times New Roman"/>
          <w:szCs w:val="32"/>
        </w:rPr>
        <w:t xml:space="preserve"> </w:t>
      </w:r>
      <w:r w:rsidRPr="00351BDA">
        <w:rPr>
          <w:rFonts w:cs="Times New Roman"/>
          <w:szCs w:val="32"/>
        </w:rPr>
        <w:t>εἰς</w:t>
      </w:r>
      <w:r w:rsidR="00DF6F2C">
        <w:rPr>
          <w:rFonts w:cs="Times New Roman"/>
          <w:szCs w:val="32"/>
        </w:rPr>
        <w:t xml:space="preserve"> </w:t>
      </w:r>
      <w:r w:rsidRPr="00351BDA">
        <w:rPr>
          <w:rFonts w:cs="Times New Roman"/>
          <w:szCs w:val="32"/>
        </w:rPr>
        <w:t>τὸ</w:t>
      </w:r>
      <w:r w:rsidR="00DF6F2C">
        <w:rPr>
          <w:rFonts w:cs="Times New Roman"/>
          <w:szCs w:val="32"/>
        </w:rPr>
        <w:t xml:space="preserve"> </w:t>
      </w:r>
      <w:r w:rsidRPr="00351BDA">
        <w:rPr>
          <w:rFonts w:cs="Times New Roman"/>
          <w:szCs w:val="32"/>
        </w:rPr>
        <w:t>Πνεῦμα</w:t>
      </w:r>
      <w:r w:rsidR="00DF6F2C">
        <w:rPr>
          <w:rFonts w:cs="Times New Roman"/>
          <w:szCs w:val="32"/>
        </w:rPr>
        <w:t xml:space="preserve"> </w:t>
      </w:r>
      <w:r w:rsidRPr="00351BDA">
        <w:rPr>
          <w:rFonts w:cs="Times New Roman"/>
          <w:szCs w:val="32"/>
        </w:rPr>
        <w:t>τὸ</w:t>
      </w:r>
      <w:r w:rsidR="00DF6F2C">
        <w:rPr>
          <w:rFonts w:cs="Times New Roman"/>
          <w:szCs w:val="32"/>
        </w:rPr>
        <w:t xml:space="preserve"> </w:t>
      </w:r>
      <w:r w:rsidRPr="00351BDA">
        <w:rPr>
          <w:rFonts w:cs="Times New Roman"/>
          <w:szCs w:val="32"/>
        </w:rPr>
        <w:t>Ἅ</w:t>
      </w:r>
      <w:r>
        <w:rPr>
          <w:rFonts w:cs="Times New Roman"/>
          <w:szCs w:val="32"/>
        </w:rPr>
        <w:t>γιον,</w:t>
      </w:r>
      <w:r w:rsidR="00DF6F2C">
        <w:rPr>
          <w:rFonts w:cs="Times New Roman"/>
          <w:szCs w:val="32"/>
        </w:rPr>
        <w:t xml:space="preserve"> </w:t>
      </w:r>
      <w:r w:rsidRPr="00351BDA">
        <w:rPr>
          <w:rFonts w:cs="Times New Roman"/>
          <w:szCs w:val="32"/>
        </w:rPr>
        <w:t>τὸ</w:t>
      </w:r>
      <w:r w:rsidR="00DF6F2C">
        <w:rPr>
          <w:rFonts w:cs="Times New Roman"/>
          <w:szCs w:val="32"/>
        </w:rPr>
        <w:t xml:space="preserve"> </w:t>
      </w:r>
      <w:r w:rsidRPr="00351BDA">
        <w:rPr>
          <w:rFonts w:cs="Times New Roman"/>
          <w:szCs w:val="32"/>
        </w:rPr>
        <w:t>Κύριον,</w:t>
      </w:r>
      <w:r w:rsidR="00DF6F2C">
        <w:rPr>
          <w:rFonts w:cs="Times New Roman"/>
          <w:szCs w:val="32"/>
        </w:rPr>
        <w:t xml:space="preserve"> </w:t>
      </w:r>
      <w:r w:rsidRPr="00351BDA">
        <w:rPr>
          <w:rFonts w:cs="Times New Roman"/>
          <w:szCs w:val="32"/>
        </w:rPr>
        <w:t>τὸ</w:t>
      </w:r>
      <w:r w:rsidR="00DF6F2C">
        <w:rPr>
          <w:rFonts w:cs="Times New Roman"/>
          <w:szCs w:val="32"/>
        </w:rPr>
        <w:t xml:space="preserve"> </w:t>
      </w:r>
      <w:r w:rsidRPr="00351BDA">
        <w:rPr>
          <w:rFonts w:cs="Times New Roman"/>
          <w:szCs w:val="32"/>
        </w:rPr>
        <w:t>ζῳοποιόν,</w:t>
      </w:r>
      <w:r w:rsidR="00DF6F2C">
        <w:rPr>
          <w:rFonts w:cs="Times New Roman"/>
          <w:szCs w:val="32"/>
        </w:rPr>
        <w:t xml:space="preserve"> </w:t>
      </w:r>
      <w:r w:rsidRPr="00351BDA">
        <w:rPr>
          <w:rFonts w:cs="Times New Roman"/>
          <w:szCs w:val="32"/>
        </w:rPr>
        <w:t>τὸ</w:t>
      </w:r>
      <w:r w:rsidR="00DF6F2C">
        <w:rPr>
          <w:rFonts w:cs="Times New Roman"/>
          <w:szCs w:val="32"/>
        </w:rPr>
        <w:t xml:space="preserve"> </w:t>
      </w:r>
      <w:r w:rsidRPr="00351BDA">
        <w:rPr>
          <w:rFonts w:cs="Times New Roman"/>
          <w:szCs w:val="32"/>
        </w:rPr>
        <w:t>ἐκ</w:t>
      </w:r>
      <w:r w:rsidR="00DF6F2C">
        <w:rPr>
          <w:rFonts w:cs="Times New Roman"/>
          <w:szCs w:val="32"/>
        </w:rPr>
        <w:t xml:space="preserve"> </w:t>
      </w:r>
      <w:r w:rsidRPr="00351BDA">
        <w:rPr>
          <w:rFonts w:cs="Times New Roman"/>
          <w:szCs w:val="32"/>
        </w:rPr>
        <w:t>τοῦ</w:t>
      </w:r>
      <w:r w:rsidR="00DF6F2C">
        <w:rPr>
          <w:rFonts w:cs="Times New Roman"/>
          <w:szCs w:val="32"/>
        </w:rPr>
        <w:t xml:space="preserve"> </w:t>
      </w:r>
      <w:r w:rsidRPr="00351BDA">
        <w:rPr>
          <w:rFonts w:cs="Times New Roman"/>
          <w:szCs w:val="32"/>
        </w:rPr>
        <w:t>Πατρὸς</w:t>
      </w:r>
      <w:r w:rsidR="00DF6F2C">
        <w:rPr>
          <w:rFonts w:cs="Times New Roman"/>
          <w:szCs w:val="32"/>
        </w:rPr>
        <w:t xml:space="preserve"> </w:t>
      </w:r>
      <w:r w:rsidR="00E07014">
        <w:rPr>
          <w:rFonts w:cs="Times New Roman"/>
          <w:szCs w:val="32"/>
        </w:rPr>
        <w:t>[</w:t>
      </w:r>
      <w:r w:rsidR="00724ADB" w:rsidRPr="00E07014">
        <w:rPr>
          <w:rFonts w:cs="Times New Roman"/>
          <w:b/>
          <w:bCs/>
          <w:i/>
          <w:iCs/>
          <w:szCs w:val="32"/>
          <w:u w:val="single"/>
        </w:rPr>
        <w:t>καὶ</w:t>
      </w:r>
      <w:r w:rsidR="00DF6F2C">
        <w:rPr>
          <w:rFonts w:cs="Times New Roman"/>
          <w:b/>
          <w:bCs/>
          <w:i/>
          <w:iCs/>
          <w:szCs w:val="32"/>
          <w:u w:val="single"/>
        </w:rPr>
        <w:t xml:space="preserve"> </w:t>
      </w:r>
      <w:r w:rsidR="00724ADB" w:rsidRPr="00E07014">
        <w:rPr>
          <w:rFonts w:cs="Times New Roman"/>
          <w:b/>
          <w:bCs/>
          <w:i/>
          <w:iCs/>
          <w:szCs w:val="32"/>
          <w:u w:val="single"/>
        </w:rPr>
        <w:t>Υἱῷ</w:t>
      </w:r>
      <w:r w:rsidR="00E07014">
        <w:rPr>
          <w:rFonts w:cs="Times New Roman"/>
          <w:szCs w:val="32"/>
        </w:rPr>
        <w:t>]</w:t>
      </w:r>
      <w:r w:rsidR="00DF6F2C">
        <w:rPr>
          <w:rFonts w:cs="Times New Roman"/>
          <w:szCs w:val="32"/>
        </w:rPr>
        <w:t xml:space="preserve"> </w:t>
      </w:r>
      <w:r w:rsidRPr="00351BDA">
        <w:rPr>
          <w:rFonts w:cs="Times New Roman"/>
          <w:szCs w:val="32"/>
        </w:rPr>
        <w:t>ἐκπορευόμενον,</w:t>
      </w:r>
      <w:r w:rsidR="00DF6F2C">
        <w:rPr>
          <w:rFonts w:cs="Times New Roman"/>
          <w:szCs w:val="32"/>
        </w:rPr>
        <w:t xml:space="preserve"> </w:t>
      </w:r>
      <w:r w:rsidRPr="00351BDA">
        <w:rPr>
          <w:rFonts w:cs="Times New Roman"/>
          <w:szCs w:val="32"/>
        </w:rPr>
        <w:t>τὸ</w:t>
      </w:r>
      <w:r w:rsidR="00DF6F2C">
        <w:rPr>
          <w:rFonts w:cs="Times New Roman"/>
          <w:szCs w:val="32"/>
        </w:rPr>
        <w:t xml:space="preserve"> </w:t>
      </w:r>
      <w:r w:rsidRPr="00351BDA">
        <w:rPr>
          <w:rFonts w:cs="Times New Roman"/>
          <w:szCs w:val="32"/>
        </w:rPr>
        <w:t>σὺν</w:t>
      </w:r>
      <w:r w:rsidR="00DF6F2C">
        <w:rPr>
          <w:rFonts w:cs="Times New Roman"/>
          <w:szCs w:val="32"/>
        </w:rPr>
        <w:t xml:space="preserve"> </w:t>
      </w:r>
      <w:r w:rsidRPr="00351BDA">
        <w:rPr>
          <w:rFonts w:cs="Times New Roman"/>
          <w:szCs w:val="32"/>
        </w:rPr>
        <w:t>Πατρὶ</w:t>
      </w:r>
      <w:r w:rsidR="00DF6F2C">
        <w:rPr>
          <w:rFonts w:cs="Times New Roman"/>
          <w:szCs w:val="32"/>
        </w:rPr>
        <w:t xml:space="preserve"> </w:t>
      </w:r>
      <w:r w:rsidRPr="00351BDA">
        <w:rPr>
          <w:rFonts w:cs="Times New Roman"/>
          <w:szCs w:val="32"/>
        </w:rPr>
        <w:t>καὶ</w:t>
      </w:r>
      <w:r w:rsidR="00DF6F2C">
        <w:rPr>
          <w:rFonts w:cs="Times New Roman"/>
          <w:szCs w:val="32"/>
        </w:rPr>
        <w:t xml:space="preserve"> </w:t>
      </w:r>
      <w:r w:rsidRPr="00351BDA">
        <w:rPr>
          <w:rFonts w:cs="Times New Roman"/>
          <w:szCs w:val="32"/>
        </w:rPr>
        <w:t>Υἱῷ</w:t>
      </w:r>
      <w:r w:rsidR="00DF6F2C">
        <w:rPr>
          <w:rFonts w:cs="Times New Roman"/>
          <w:szCs w:val="32"/>
        </w:rPr>
        <w:t xml:space="preserve"> </w:t>
      </w:r>
      <w:r w:rsidRPr="00351BDA">
        <w:rPr>
          <w:rFonts w:cs="Times New Roman"/>
          <w:szCs w:val="32"/>
        </w:rPr>
        <w:t>συμπροσκυνούμενον</w:t>
      </w:r>
      <w:r w:rsidR="00DF6F2C">
        <w:rPr>
          <w:rFonts w:cs="Times New Roman"/>
          <w:szCs w:val="32"/>
        </w:rPr>
        <w:t xml:space="preserve"> </w:t>
      </w:r>
      <w:r w:rsidRPr="00351BDA">
        <w:rPr>
          <w:rFonts w:cs="Times New Roman"/>
          <w:szCs w:val="32"/>
        </w:rPr>
        <w:t>καὶ</w:t>
      </w:r>
      <w:r w:rsidR="00DF6F2C">
        <w:rPr>
          <w:rFonts w:cs="Times New Roman"/>
          <w:szCs w:val="32"/>
        </w:rPr>
        <w:t xml:space="preserve"> </w:t>
      </w:r>
      <w:r w:rsidRPr="00351BDA">
        <w:rPr>
          <w:rFonts w:cs="Times New Roman"/>
          <w:szCs w:val="32"/>
        </w:rPr>
        <w:t>συνδοξαζόμενον,</w:t>
      </w:r>
      <w:r w:rsidR="00DF6F2C">
        <w:rPr>
          <w:rFonts w:cs="Times New Roman"/>
          <w:szCs w:val="32"/>
        </w:rPr>
        <w:t xml:space="preserve"> </w:t>
      </w:r>
      <w:r w:rsidRPr="00351BDA">
        <w:rPr>
          <w:rFonts w:cs="Times New Roman"/>
          <w:szCs w:val="32"/>
        </w:rPr>
        <w:t>τὸ</w:t>
      </w:r>
      <w:r w:rsidR="00DF6F2C">
        <w:rPr>
          <w:rFonts w:cs="Times New Roman"/>
          <w:szCs w:val="32"/>
        </w:rPr>
        <w:t xml:space="preserve"> </w:t>
      </w:r>
      <w:r w:rsidRPr="00351BDA">
        <w:rPr>
          <w:rFonts w:cs="Times New Roman"/>
          <w:szCs w:val="32"/>
        </w:rPr>
        <w:t>λαλῆσαν</w:t>
      </w:r>
      <w:r w:rsidR="00DF6F2C">
        <w:rPr>
          <w:rFonts w:cs="Times New Roman"/>
          <w:szCs w:val="32"/>
        </w:rPr>
        <w:t xml:space="preserve"> </w:t>
      </w:r>
      <w:r w:rsidRPr="00351BDA">
        <w:rPr>
          <w:rFonts w:cs="Times New Roman"/>
          <w:szCs w:val="32"/>
        </w:rPr>
        <w:t>διὰ</w:t>
      </w:r>
      <w:r w:rsidR="00DF6F2C">
        <w:rPr>
          <w:rFonts w:cs="Times New Roman"/>
          <w:szCs w:val="32"/>
        </w:rPr>
        <w:t xml:space="preserve"> </w:t>
      </w:r>
      <w:r w:rsidRPr="00351BDA">
        <w:rPr>
          <w:rFonts w:cs="Times New Roman"/>
          <w:szCs w:val="32"/>
        </w:rPr>
        <w:t>τῶν</w:t>
      </w:r>
      <w:r w:rsidR="00DF6F2C">
        <w:rPr>
          <w:rFonts w:cs="Times New Roman"/>
          <w:szCs w:val="32"/>
        </w:rPr>
        <w:t xml:space="preserve"> </w:t>
      </w:r>
      <w:r w:rsidRPr="00351BDA">
        <w:rPr>
          <w:rFonts w:cs="Times New Roman"/>
          <w:szCs w:val="32"/>
        </w:rPr>
        <w:t>προφητῶν.</w:t>
      </w:r>
      <w:r>
        <w:rPr>
          <w:rFonts w:cs="Times New Roman"/>
          <w:szCs w:val="32"/>
        </w:rPr>
        <w:t>”</w:t>
      </w:r>
    </w:p>
    <w:p w:rsidR="00351BDA" w:rsidRDefault="00351BDA" w:rsidP="00351BDA">
      <w:pPr>
        <w:tabs>
          <w:tab w:val="left" w:pos="1080"/>
        </w:tabs>
        <w:ind w:left="720" w:right="720"/>
        <w:rPr>
          <w:rFonts w:cs="Times New Roman"/>
          <w:szCs w:val="32"/>
        </w:rPr>
      </w:pPr>
    </w:p>
    <w:p w:rsidR="00351BDA" w:rsidRDefault="00E07014" w:rsidP="00436A33">
      <w:pPr>
        <w:tabs>
          <w:tab w:val="left" w:pos="1080"/>
        </w:tabs>
        <w:rPr>
          <w:rFonts w:cs="Times New Roman"/>
          <w:szCs w:val="32"/>
        </w:rPr>
      </w:pPr>
      <w:r>
        <w:rPr>
          <w:rFonts w:cs="Times New Roman"/>
          <w:szCs w:val="32"/>
        </w:rPr>
        <w:t>This</w:t>
      </w:r>
      <w:r w:rsidR="00DF6F2C">
        <w:rPr>
          <w:rFonts w:cs="Times New Roman"/>
          <w:szCs w:val="32"/>
        </w:rPr>
        <w:t xml:space="preserve"> </w:t>
      </w:r>
      <w:r>
        <w:rPr>
          <w:rFonts w:cs="Times New Roman"/>
          <w:szCs w:val="32"/>
        </w:rPr>
        <w:t>was</w:t>
      </w:r>
      <w:r w:rsidR="00DF6F2C">
        <w:rPr>
          <w:rFonts w:cs="Times New Roman"/>
          <w:szCs w:val="32"/>
        </w:rPr>
        <w:t xml:space="preserve"> </w:t>
      </w:r>
      <w:r>
        <w:rPr>
          <w:rFonts w:cs="Times New Roman"/>
          <w:szCs w:val="32"/>
        </w:rPr>
        <w:t>evidently</w:t>
      </w:r>
      <w:r w:rsidR="00DF6F2C">
        <w:rPr>
          <w:rFonts w:cs="Times New Roman"/>
          <w:szCs w:val="32"/>
        </w:rPr>
        <w:t xml:space="preserve"> </w:t>
      </w:r>
      <w:r>
        <w:rPr>
          <w:rFonts w:cs="Times New Roman"/>
          <w:szCs w:val="32"/>
        </w:rPr>
        <w:t>incorporated</w:t>
      </w:r>
      <w:r w:rsidR="00DF6F2C">
        <w:rPr>
          <w:rFonts w:cs="Times New Roman"/>
          <w:szCs w:val="32"/>
        </w:rPr>
        <w:t xml:space="preserve"> </w:t>
      </w:r>
      <w:r w:rsidR="00686296">
        <w:rPr>
          <w:rFonts w:cs="Times New Roman"/>
          <w:szCs w:val="32"/>
        </w:rPr>
        <w:t>for</w:t>
      </w:r>
      <w:r w:rsidR="00DF6F2C">
        <w:rPr>
          <w:rFonts w:cs="Times New Roman"/>
          <w:szCs w:val="32"/>
        </w:rPr>
        <w:t xml:space="preserve"> </w:t>
      </w:r>
      <w:r w:rsidR="00686296">
        <w:rPr>
          <w:rFonts w:cs="Times New Roman"/>
          <w:szCs w:val="32"/>
        </w:rPr>
        <w:t>the</w:t>
      </w:r>
      <w:r w:rsidR="00DF6F2C">
        <w:rPr>
          <w:rFonts w:cs="Times New Roman"/>
          <w:szCs w:val="32"/>
        </w:rPr>
        <w:t xml:space="preserve"> </w:t>
      </w:r>
      <w:r w:rsidR="00686296">
        <w:rPr>
          <w:rFonts w:cs="Times New Roman"/>
          <w:szCs w:val="32"/>
        </w:rPr>
        <w:t>first</w:t>
      </w:r>
      <w:r w:rsidR="00DF6F2C">
        <w:rPr>
          <w:rFonts w:cs="Times New Roman"/>
          <w:szCs w:val="32"/>
        </w:rPr>
        <w:t xml:space="preserve"> </w:t>
      </w:r>
      <w:r w:rsidR="00C56D81">
        <w:rPr>
          <w:rFonts w:cs="Times New Roman"/>
          <w:szCs w:val="32"/>
        </w:rPr>
        <w:t>time</w:t>
      </w:r>
      <w:r w:rsidR="00DF6F2C">
        <w:rPr>
          <w:rFonts w:cs="Times New Roman"/>
          <w:szCs w:val="32"/>
        </w:rPr>
        <w:t xml:space="preserve"> </w:t>
      </w:r>
      <w:r>
        <w:rPr>
          <w:rFonts w:cs="Times New Roman"/>
          <w:szCs w:val="32"/>
        </w:rPr>
        <w:t>into</w:t>
      </w:r>
      <w:r w:rsidR="00DF6F2C">
        <w:rPr>
          <w:rFonts w:cs="Times New Roman"/>
          <w:szCs w:val="32"/>
        </w:rPr>
        <w:t xml:space="preserve"> </w:t>
      </w:r>
      <w:r>
        <w:rPr>
          <w:rFonts w:cs="Times New Roman"/>
          <w:szCs w:val="32"/>
        </w:rPr>
        <w:t>Roman</w:t>
      </w:r>
      <w:r w:rsidR="00DF6F2C">
        <w:rPr>
          <w:rFonts w:cs="Times New Roman"/>
          <w:szCs w:val="32"/>
        </w:rPr>
        <w:t xml:space="preserve"> </w:t>
      </w:r>
      <w:r>
        <w:rPr>
          <w:rFonts w:cs="Times New Roman"/>
          <w:szCs w:val="32"/>
        </w:rPr>
        <w:t>liturgical</w:t>
      </w:r>
      <w:r w:rsidR="00DF6F2C">
        <w:rPr>
          <w:rFonts w:cs="Times New Roman"/>
          <w:szCs w:val="32"/>
        </w:rPr>
        <w:t xml:space="preserve"> </w:t>
      </w:r>
      <w:r>
        <w:rPr>
          <w:rFonts w:cs="Times New Roman"/>
          <w:szCs w:val="32"/>
        </w:rPr>
        <w:t>practice</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1014.</w:t>
      </w:r>
      <w:r>
        <w:rPr>
          <w:rStyle w:val="FootnoteReference"/>
          <w:rFonts w:cs="Times New Roman"/>
          <w:szCs w:val="32"/>
        </w:rPr>
        <w:footnoteReference w:id="34"/>
      </w:r>
      <w:r w:rsidR="00DF6F2C">
        <w:rPr>
          <w:rFonts w:cs="Times New Roman"/>
          <w:szCs w:val="32"/>
        </w:rPr>
        <w:t xml:space="preserve">  </w:t>
      </w:r>
      <w:r>
        <w:rPr>
          <w:rFonts w:cs="Times New Roman"/>
          <w:szCs w:val="32"/>
        </w:rPr>
        <w:t>According</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some</w:t>
      </w:r>
      <w:r w:rsidR="00DF6F2C">
        <w:rPr>
          <w:rFonts w:cs="Times New Roman"/>
          <w:szCs w:val="32"/>
        </w:rPr>
        <w:t xml:space="preserve"> </w:t>
      </w:r>
      <w:r>
        <w:rPr>
          <w:rFonts w:cs="Times New Roman"/>
          <w:szCs w:val="32"/>
        </w:rPr>
        <w:t>authorities,</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major</w:t>
      </w:r>
      <w:r w:rsidR="00DF6F2C">
        <w:rPr>
          <w:rFonts w:cs="Times New Roman"/>
          <w:szCs w:val="32"/>
        </w:rPr>
        <w:t xml:space="preserve"> </w:t>
      </w:r>
      <w:r>
        <w:rPr>
          <w:rFonts w:cs="Times New Roman"/>
          <w:szCs w:val="32"/>
        </w:rPr>
        <w:t>factor</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Great</w:t>
      </w:r>
      <w:r w:rsidR="00DF6F2C">
        <w:rPr>
          <w:rFonts w:cs="Times New Roman"/>
          <w:szCs w:val="32"/>
        </w:rPr>
        <w:t xml:space="preserve"> </w:t>
      </w:r>
      <w:r>
        <w:rPr>
          <w:rFonts w:cs="Times New Roman"/>
          <w:szCs w:val="32"/>
        </w:rPr>
        <w:t>Schism</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1054.</w:t>
      </w:r>
      <w:r w:rsidR="00DF6F2C">
        <w:rPr>
          <w:rFonts w:cs="Times New Roman"/>
          <w:szCs w:val="32"/>
        </w:rPr>
        <w:t xml:space="preserve">  </w:t>
      </w:r>
      <w:r>
        <w:rPr>
          <w:rFonts w:cs="Times New Roman"/>
          <w:szCs w:val="32"/>
        </w:rPr>
        <w:t>It</w:t>
      </w:r>
      <w:r w:rsidR="00DF6F2C">
        <w:rPr>
          <w:rFonts w:cs="Times New Roman"/>
          <w:szCs w:val="32"/>
        </w:rPr>
        <w:t xml:space="preserve"> </w:t>
      </w:r>
      <w:r>
        <w:rPr>
          <w:rFonts w:cs="Times New Roman"/>
          <w:szCs w:val="32"/>
        </w:rPr>
        <w:t>remains</w:t>
      </w:r>
      <w:r w:rsidR="00DF6F2C">
        <w:rPr>
          <w:rFonts w:cs="Times New Roman"/>
          <w:szCs w:val="32"/>
        </w:rPr>
        <w:t xml:space="preserve"> </w:t>
      </w:r>
      <w:r>
        <w:rPr>
          <w:rFonts w:cs="Times New Roman"/>
          <w:szCs w:val="32"/>
        </w:rPr>
        <w:t>an</w:t>
      </w:r>
      <w:r w:rsidR="00DF6F2C">
        <w:rPr>
          <w:rFonts w:cs="Times New Roman"/>
          <w:szCs w:val="32"/>
        </w:rPr>
        <w:t xml:space="preserve"> </w:t>
      </w:r>
      <w:r>
        <w:rPr>
          <w:rFonts w:cs="Times New Roman"/>
          <w:szCs w:val="32"/>
        </w:rPr>
        <w:t>ongoing</w:t>
      </w:r>
      <w:r w:rsidR="00DF6F2C">
        <w:rPr>
          <w:rFonts w:cs="Times New Roman"/>
          <w:szCs w:val="32"/>
        </w:rPr>
        <w:t xml:space="preserve"> </w:t>
      </w:r>
      <w:r>
        <w:rPr>
          <w:rFonts w:cs="Times New Roman"/>
          <w:szCs w:val="32"/>
        </w:rPr>
        <w:t>issue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controversy</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day.</w:t>
      </w:r>
      <w:r w:rsidR="008A1B3B">
        <w:rPr>
          <w:rStyle w:val="FootnoteReference"/>
          <w:rFonts w:cs="Times New Roman"/>
          <w:szCs w:val="32"/>
        </w:rPr>
        <w:footnoteReference w:id="35"/>
      </w:r>
      <w:r w:rsidR="00DF6F2C">
        <w:rPr>
          <w:rFonts w:cs="Times New Roman"/>
          <w:szCs w:val="32"/>
        </w:rPr>
        <w:t xml:space="preserve">  </w:t>
      </w:r>
      <w:r w:rsidR="00C56D81">
        <w:rPr>
          <w:rFonts w:cs="Times New Roman"/>
          <w:szCs w:val="32"/>
        </w:rPr>
        <w:t>Adherents</w:t>
      </w:r>
      <w:r w:rsidR="00DF6F2C">
        <w:rPr>
          <w:rFonts w:cs="Times New Roman"/>
          <w:szCs w:val="32"/>
        </w:rPr>
        <w:t xml:space="preserve"> </w:t>
      </w:r>
      <w:r w:rsidR="00C56D81">
        <w:rPr>
          <w:rFonts w:cs="Times New Roman"/>
          <w:szCs w:val="32"/>
        </w:rPr>
        <w:t>of</w:t>
      </w:r>
      <w:r w:rsidR="00DF6F2C">
        <w:rPr>
          <w:rFonts w:cs="Times New Roman"/>
          <w:szCs w:val="32"/>
        </w:rPr>
        <w:t xml:space="preserve"> </w:t>
      </w:r>
      <w:r w:rsidR="00C56D81">
        <w:rPr>
          <w:rFonts w:cs="Times New Roman"/>
          <w:szCs w:val="32"/>
        </w:rPr>
        <w:t>“</w:t>
      </w:r>
      <w:r w:rsidR="00C56D81" w:rsidRPr="00E07014">
        <w:t>Filioque</w:t>
      </w:r>
      <w:r w:rsidR="00C56D81">
        <w:t>”</w:t>
      </w:r>
      <w:r w:rsidR="00DF6F2C">
        <w:t xml:space="preserve"> </w:t>
      </w:r>
      <w:r w:rsidR="00C56D81">
        <w:t>continue</w:t>
      </w:r>
      <w:r w:rsidR="00DF6F2C">
        <w:t xml:space="preserve"> </w:t>
      </w:r>
      <w:r w:rsidR="00C56D81">
        <w:t>to</w:t>
      </w:r>
      <w:r w:rsidR="00DF6F2C">
        <w:t xml:space="preserve"> </w:t>
      </w:r>
      <w:r w:rsidR="00C56D81">
        <w:t>find</w:t>
      </w:r>
      <w:r w:rsidR="00DF6F2C">
        <w:t xml:space="preserve"> </w:t>
      </w:r>
      <w:r w:rsidR="00C56D81">
        <w:t>new</w:t>
      </w:r>
      <w:r w:rsidR="00DF6F2C">
        <w:t xml:space="preserve"> </w:t>
      </w:r>
      <w:r w:rsidR="00C56D81">
        <w:t>justifications</w:t>
      </w:r>
      <w:r w:rsidR="00DF6F2C">
        <w:t xml:space="preserve"> </w:t>
      </w:r>
      <w:r w:rsidR="00C56D81">
        <w:t>for</w:t>
      </w:r>
      <w:r w:rsidR="00DF6F2C">
        <w:t xml:space="preserve"> </w:t>
      </w:r>
      <w:r w:rsidR="00C56D81">
        <w:t>retaining</w:t>
      </w:r>
      <w:r w:rsidR="00DF6F2C">
        <w:t xml:space="preserve"> </w:t>
      </w:r>
      <w:r w:rsidR="00C56D81">
        <w:t>what</w:t>
      </w:r>
      <w:r w:rsidR="00DF6F2C">
        <w:t xml:space="preserve"> </w:t>
      </w:r>
      <w:r w:rsidR="00C56D81">
        <w:t>is</w:t>
      </w:r>
      <w:r w:rsidR="00DF6F2C">
        <w:t xml:space="preserve"> </w:t>
      </w:r>
      <w:r w:rsidR="00C56D81">
        <w:t>necessarily</w:t>
      </w:r>
      <w:r w:rsidR="00DF6F2C">
        <w:t xml:space="preserve"> </w:t>
      </w:r>
      <w:r w:rsidR="00C56D81">
        <w:t>an</w:t>
      </w:r>
      <w:r w:rsidR="00DF6F2C">
        <w:t xml:space="preserve"> </w:t>
      </w:r>
      <w:r w:rsidR="00C56D81">
        <w:t>obvious</w:t>
      </w:r>
      <w:r w:rsidR="00DF6F2C">
        <w:t xml:space="preserve"> </w:t>
      </w:r>
      <w:r w:rsidR="00C56D81">
        <w:t>error.</w:t>
      </w:r>
    </w:p>
    <w:p w:rsidR="00E07014" w:rsidRDefault="00E07014" w:rsidP="00436A33">
      <w:pPr>
        <w:tabs>
          <w:tab w:val="left" w:pos="1080"/>
        </w:tabs>
        <w:rPr>
          <w:rFonts w:cs="Times New Roman"/>
          <w:szCs w:val="32"/>
        </w:rPr>
      </w:pPr>
      <w:r>
        <w:rPr>
          <w:rFonts w:cs="Times New Roman"/>
          <w:szCs w:val="32"/>
        </w:rPr>
        <w:t>That</w:t>
      </w:r>
      <w:r w:rsidR="00DF6F2C">
        <w:rPr>
          <w:rFonts w:cs="Times New Roman"/>
          <w:szCs w:val="32"/>
        </w:rPr>
        <w:t xml:space="preserve"> </w:t>
      </w:r>
      <w:r>
        <w:rPr>
          <w:rFonts w:cs="Times New Roman"/>
          <w:szCs w:val="32"/>
        </w:rPr>
        <w:t>being</w:t>
      </w:r>
      <w:r w:rsidR="00DF6F2C">
        <w:rPr>
          <w:rFonts w:cs="Times New Roman"/>
          <w:szCs w:val="32"/>
        </w:rPr>
        <w:t xml:space="preserve"> </w:t>
      </w:r>
      <w:r>
        <w:rPr>
          <w:rFonts w:cs="Times New Roman"/>
          <w:szCs w:val="32"/>
        </w:rPr>
        <w:t>said,</w:t>
      </w:r>
      <w:r w:rsidR="00DF6F2C">
        <w:rPr>
          <w:rFonts w:cs="Times New Roman"/>
          <w:szCs w:val="32"/>
        </w:rPr>
        <w:t xml:space="preserve"> </w:t>
      </w:r>
      <w:r>
        <w:rPr>
          <w:rFonts w:cs="Times New Roman"/>
          <w:szCs w:val="32"/>
        </w:rPr>
        <w:t>it</w:t>
      </w:r>
      <w:r w:rsidR="00DF6F2C">
        <w:rPr>
          <w:rFonts w:cs="Times New Roman"/>
          <w:szCs w:val="32"/>
        </w:rPr>
        <w:t xml:space="preserve"> </w:t>
      </w:r>
      <w:r>
        <w:rPr>
          <w:rFonts w:cs="Times New Roman"/>
          <w:szCs w:val="32"/>
        </w:rPr>
        <w:t>tends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make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absolute</w:t>
      </w:r>
      <w:r w:rsidR="00DF6F2C">
        <w:rPr>
          <w:rFonts w:cs="Times New Roman"/>
          <w:szCs w:val="32"/>
        </w:rPr>
        <w:t xml:space="preserve"> </w:t>
      </w:r>
      <w:r>
        <w:rPr>
          <w:rFonts w:cs="Times New Roman"/>
          <w:szCs w:val="32"/>
        </w:rPr>
        <w:t>equals;</w:t>
      </w:r>
      <w:r w:rsidR="00DF6F2C">
        <w:rPr>
          <w:rFonts w:cs="Times New Roman"/>
          <w:szCs w:val="32"/>
        </w:rPr>
        <w:t xml:space="preserve"> </w:t>
      </w:r>
      <w:r>
        <w:rPr>
          <w:rFonts w:cs="Times New Roman"/>
          <w:szCs w:val="32"/>
        </w:rPr>
        <w:t>rather</w:t>
      </w:r>
      <w:r w:rsidR="00DF6F2C">
        <w:rPr>
          <w:rFonts w:cs="Times New Roman"/>
          <w:szCs w:val="32"/>
        </w:rPr>
        <w:t xml:space="preserve"> </w:t>
      </w:r>
      <w:r>
        <w:rPr>
          <w:rFonts w:cs="Times New Roman"/>
          <w:szCs w:val="32"/>
        </w:rPr>
        <w:t>than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being</w:t>
      </w:r>
      <w:r w:rsidR="00DF6F2C">
        <w:rPr>
          <w:rFonts w:cs="Times New Roman"/>
          <w:szCs w:val="32"/>
        </w:rPr>
        <w:t xml:space="preserve"> </w:t>
      </w:r>
      <w:r>
        <w:rPr>
          <w:rFonts w:cs="Times New Roman"/>
          <w:szCs w:val="32"/>
        </w:rPr>
        <w:t>subordinate</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have</w:t>
      </w:r>
      <w:r w:rsidR="00DF6F2C">
        <w:rPr>
          <w:rFonts w:cs="Times New Roman"/>
          <w:szCs w:val="32"/>
        </w:rPr>
        <w:t xml:space="preserve"> </w:t>
      </w:r>
      <w:r>
        <w:rPr>
          <w:rFonts w:cs="Times New Roman"/>
          <w:szCs w:val="32"/>
        </w:rPr>
        <w:t>previously</w:t>
      </w:r>
      <w:r w:rsidR="00DF6F2C">
        <w:rPr>
          <w:rFonts w:cs="Times New Roman"/>
          <w:szCs w:val="32"/>
        </w:rPr>
        <w:t xml:space="preserve"> </w:t>
      </w:r>
      <w:r>
        <w:rPr>
          <w:rFonts w:cs="Times New Roman"/>
          <w:szCs w:val="32"/>
        </w:rPr>
        <w:t>demonstrated</w:t>
      </w:r>
      <w:r w:rsidR="00DF6F2C">
        <w:rPr>
          <w:rFonts w:cs="Times New Roman"/>
          <w:szCs w:val="32"/>
        </w:rPr>
        <w:t xml:space="preserve"> </w:t>
      </w:r>
      <w:r>
        <w:rPr>
          <w:rFonts w:cs="Times New Roman"/>
          <w:szCs w:val="32"/>
        </w:rPr>
        <w:t>from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Bible.</w:t>
      </w:r>
    </w:p>
    <w:p w:rsidR="00351BDA" w:rsidRDefault="00351BDA" w:rsidP="00436A33">
      <w:pPr>
        <w:tabs>
          <w:tab w:val="left" w:pos="1080"/>
        </w:tabs>
        <w:rPr>
          <w:rFonts w:cs="Times New Roman"/>
          <w:szCs w:val="32"/>
        </w:rPr>
      </w:pPr>
    </w:p>
    <w:p w:rsidR="00316641" w:rsidRPr="008A0FE2" w:rsidRDefault="008A0FE2" w:rsidP="008A0FE2">
      <w:pPr>
        <w:pStyle w:val="Heading3"/>
        <w:keepNext/>
        <w:shd w:val="clear" w:color="auto" w:fill="auto"/>
        <w:rPr>
          <w:rFonts w:ascii="Segoe UI" w:hAnsi="Segoe UI" w:cs="Segoe UI"/>
          <w:color w:val="auto"/>
          <w:sz w:val="36"/>
        </w:rPr>
      </w:pPr>
      <w:r>
        <w:rPr>
          <w:rFonts w:ascii="Segoe UI" w:hAnsi="Segoe UI" w:cs="Segoe UI"/>
          <w:color w:val="auto"/>
          <w:sz w:val="36"/>
        </w:rPr>
        <w:t>Ten</w:t>
      </w:r>
      <w:r w:rsidR="00C56D81">
        <w:rPr>
          <w:rFonts w:ascii="Segoe UI" w:hAnsi="Segoe UI" w:cs="Segoe UI"/>
          <w:color w:val="auto"/>
          <w:sz w:val="36"/>
        </w:rPr>
        <w:t>t</w:t>
      </w:r>
      <w:r>
        <w:rPr>
          <w:rFonts w:ascii="Segoe UI" w:hAnsi="Segoe UI" w:cs="Segoe UI"/>
          <w:color w:val="auto"/>
          <w:sz w:val="36"/>
        </w:rPr>
        <w:t>ative</w:t>
      </w:r>
      <w:r w:rsidR="00DF6F2C">
        <w:rPr>
          <w:rFonts w:ascii="Segoe UI" w:hAnsi="Segoe UI" w:cs="Segoe UI"/>
          <w:color w:val="auto"/>
          <w:sz w:val="36"/>
        </w:rPr>
        <w:t xml:space="preserve"> </w:t>
      </w:r>
      <w:r>
        <w:rPr>
          <w:rFonts w:ascii="Segoe UI" w:hAnsi="Segoe UI" w:cs="Segoe UI"/>
          <w:color w:val="auto"/>
          <w:sz w:val="36"/>
        </w:rPr>
        <w:t>Conclusions</w:t>
      </w:r>
    </w:p>
    <w:p w:rsidR="00C1235C" w:rsidRDefault="00C1235C" w:rsidP="00F014C7">
      <w:pPr>
        <w:tabs>
          <w:tab w:val="left" w:pos="1080"/>
        </w:tabs>
        <w:rPr>
          <w:rFonts w:cs="Times New Roman"/>
          <w:szCs w:val="32"/>
        </w:rPr>
      </w:pPr>
      <w:r>
        <w:rPr>
          <w:rFonts w:cs="Times New Roman"/>
          <w:szCs w:val="32"/>
        </w:rPr>
        <w:t>We</w:t>
      </w:r>
      <w:r w:rsidR="00DF6F2C">
        <w:rPr>
          <w:rFonts w:cs="Times New Roman"/>
          <w:szCs w:val="32"/>
        </w:rPr>
        <w:t xml:space="preserve"> </w:t>
      </w:r>
      <w:r>
        <w:rPr>
          <w:rFonts w:cs="Times New Roman"/>
          <w:szCs w:val="32"/>
        </w:rPr>
        <w:t>found</w:t>
      </w:r>
      <w:r w:rsidR="00DF6F2C">
        <w:rPr>
          <w:rFonts w:cs="Times New Roman"/>
          <w:szCs w:val="32"/>
        </w:rPr>
        <w:t xml:space="preserve"> </w:t>
      </w:r>
      <w:r>
        <w:rPr>
          <w:rFonts w:cs="Times New Roman"/>
          <w:szCs w:val="32"/>
        </w:rPr>
        <w:t>twelve</w:t>
      </w:r>
      <w:r w:rsidR="00DF6F2C">
        <w:rPr>
          <w:rFonts w:cs="Times New Roman"/>
          <w:szCs w:val="32"/>
        </w:rPr>
        <w:t xml:space="preserve"> </w:t>
      </w:r>
      <w:r>
        <w:rPr>
          <w:rFonts w:cs="Times New Roman"/>
          <w:szCs w:val="32"/>
        </w:rPr>
        <w:t>specific</w:t>
      </w:r>
      <w:r w:rsidR="00DF6F2C">
        <w:rPr>
          <w:rFonts w:cs="Times New Roman"/>
          <w:szCs w:val="32"/>
        </w:rPr>
        <w:t xml:space="preserve"> </w:t>
      </w:r>
      <w:r>
        <w:rPr>
          <w:rFonts w:cs="Times New Roman"/>
          <w:szCs w:val="32"/>
        </w:rPr>
        <w:t>instances</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none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none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found</w:t>
      </w:r>
      <w:r w:rsidR="00DF6F2C">
        <w:rPr>
          <w:rFonts w:cs="Times New Roman"/>
          <w:szCs w:val="32"/>
        </w:rPr>
        <w:t xml:space="preserve"> </w:t>
      </w:r>
      <w:r>
        <w:rPr>
          <w:rFonts w:cs="Times New Roman"/>
          <w:szCs w:val="32"/>
        </w:rPr>
        <w:t>nearly</w:t>
      </w:r>
      <w:r w:rsidR="00DF6F2C">
        <w:rPr>
          <w:rFonts w:cs="Times New Roman"/>
          <w:szCs w:val="32"/>
        </w:rPr>
        <w:t xml:space="preserve"> </w:t>
      </w:r>
      <w:r>
        <w:rPr>
          <w:rFonts w:cs="Times New Roman"/>
          <w:szCs w:val="32"/>
        </w:rPr>
        <w:t>one</w:t>
      </w:r>
      <w:r w:rsidR="00DF6F2C">
        <w:rPr>
          <w:rFonts w:cs="Times New Roman"/>
          <w:szCs w:val="32"/>
        </w:rPr>
        <w:t xml:space="preserve"> </w:t>
      </w:r>
      <w:r>
        <w:rPr>
          <w:rFonts w:cs="Times New Roman"/>
          <w:szCs w:val="32"/>
        </w:rPr>
        <w:t>hundred</w:t>
      </w:r>
      <w:r w:rsidR="00DF6F2C">
        <w:rPr>
          <w:rFonts w:cs="Times New Roman"/>
          <w:szCs w:val="32"/>
        </w:rPr>
        <w:t xml:space="preserve"> </w:t>
      </w:r>
      <w:r>
        <w:rPr>
          <w:rFonts w:cs="Times New Roman"/>
          <w:szCs w:val="32"/>
        </w:rPr>
        <w:t>instances</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God</w:t>
      </w:r>
      <w:r w:rsidR="00E8571E">
        <w:rPr>
          <w:rFonts w:cs="Times New Roman"/>
          <w:szCs w:val="32"/>
        </w:rPr>
        <w:t>;</w:t>
      </w:r>
      <w:r w:rsidR="00DF6F2C">
        <w:rPr>
          <w:rFonts w:cs="Times New Roman"/>
          <w:szCs w:val="32"/>
        </w:rPr>
        <w:t xml:space="preserve"> </w:t>
      </w:r>
      <w:r w:rsidR="00E8571E">
        <w:rPr>
          <w:rFonts w:cs="Times New Roman"/>
          <w:szCs w:val="32"/>
        </w:rPr>
        <w:t>none</w:t>
      </w:r>
      <w:r w:rsidR="00DF6F2C">
        <w:rPr>
          <w:rFonts w:cs="Times New Roman"/>
          <w:szCs w:val="32"/>
        </w:rPr>
        <w:t xml:space="preserve"> </w:t>
      </w:r>
      <w:r w:rsidR="00E8571E">
        <w:rPr>
          <w:rFonts w:cs="Times New Roman"/>
          <w:szCs w:val="32"/>
        </w:rPr>
        <w:t>of</w:t>
      </w:r>
      <w:r w:rsidR="00DF6F2C">
        <w:rPr>
          <w:rFonts w:cs="Times New Roman"/>
          <w:szCs w:val="32"/>
        </w:rPr>
        <w:t xml:space="preserve"> </w:t>
      </w:r>
      <w:r w:rsidR="00E8571E">
        <w:rPr>
          <w:rFonts w:cs="Times New Roman"/>
          <w:szCs w:val="32"/>
        </w:rPr>
        <w:t>Son</w:t>
      </w:r>
      <w:r w:rsidR="00DF6F2C">
        <w:rPr>
          <w:rFonts w:cs="Times New Roman"/>
          <w:szCs w:val="32"/>
        </w:rPr>
        <w:t xml:space="preserve"> </w:t>
      </w:r>
      <w:r w:rsidR="00E8571E">
        <w:rPr>
          <w:rFonts w:cs="Times New Roman"/>
          <w:szCs w:val="32"/>
        </w:rPr>
        <w:t>God;</w:t>
      </w:r>
      <w:r w:rsidR="00DF6F2C">
        <w:rPr>
          <w:rFonts w:cs="Times New Roman"/>
          <w:szCs w:val="32"/>
        </w:rPr>
        <w:t xml:space="preserve"> </w:t>
      </w:r>
      <w:r w:rsidR="00E8571E">
        <w:rPr>
          <w:rFonts w:cs="Times New Roman"/>
          <w:szCs w:val="32"/>
        </w:rPr>
        <w:t>none</w:t>
      </w:r>
      <w:r w:rsidR="00DF6F2C">
        <w:rPr>
          <w:rFonts w:cs="Times New Roman"/>
          <w:szCs w:val="32"/>
        </w:rPr>
        <w:t xml:space="preserve"> </w:t>
      </w:r>
      <w:r w:rsidR="00E8571E">
        <w:rPr>
          <w:rFonts w:cs="Times New Roman"/>
          <w:szCs w:val="32"/>
        </w:rPr>
        <w:t>of</w:t>
      </w:r>
      <w:r w:rsidR="00DF6F2C">
        <w:rPr>
          <w:rFonts w:cs="Times New Roman"/>
          <w:szCs w:val="32"/>
        </w:rPr>
        <w:t xml:space="preserve"> </w:t>
      </w:r>
      <w:r w:rsidR="00E8571E">
        <w:rPr>
          <w:rFonts w:cs="Times New Roman"/>
          <w:szCs w:val="32"/>
        </w:rPr>
        <w:t>Spirit</w:t>
      </w:r>
      <w:r w:rsidR="00DF6F2C">
        <w:rPr>
          <w:rFonts w:cs="Times New Roman"/>
          <w:szCs w:val="32"/>
        </w:rPr>
        <w:t xml:space="preserve"> </w:t>
      </w:r>
      <w:r w:rsidR="00E8571E">
        <w:rPr>
          <w:rFonts w:cs="Times New Roman"/>
          <w:szCs w:val="32"/>
        </w:rPr>
        <w:t>God.</w:t>
      </w:r>
      <w:r w:rsidR="00DF6F2C">
        <w:rPr>
          <w:rFonts w:cs="Times New Roman"/>
          <w:szCs w:val="32"/>
        </w:rPr>
        <w:t xml:space="preserve">  </w:t>
      </w:r>
      <w:r w:rsidR="00E8571E">
        <w:rPr>
          <w:rFonts w:cs="Times New Roman"/>
          <w:szCs w:val="32"/>
        </w:rPr>
        <w:t>We</w:t>
      </w:r>
      <w:r w:rsidR="00DF6F2C">
        <w:rPr>
          <w:rFonts w:cs="Times New Roman"/>
          <w:szCs w:val="32"/>
        </w:rPr>
        <w:t xml:space="preserve"> </w:t>
      </w:r>
      <w:r w:rsidR="00E8571E">
        <w:rPr>
          <w:rFonts w:cs="Times New Roman"/>
          <w:szCs w:val="32"/>
        </w:rPr>
        <w:t>found</w:t>
      </w:r>
      <w:r w:rsidR="00DF6F2C">
        <w:rPr>
          <w:rFonts w:cs="Times New Roman"/>
          <w:szCs w:val="32"/>
        </w:rPr>
        <w:t xml:space="preserve"> </w:t>
      </w:r>
      <w:r w:rsidR="00E8571E">
        <w:rPr>
          <w:rFonts w:cs="Times New Roman"/>
          <w:szCs w:val="32"/>
        </w:rPr>
        <w:t>none</w:t>
      </w:r>
      <w:r w:rsidR="00DF6F2C">
        <w:rPr>
          <w:rFonts w:cs="Times New Roman"/>
          <w:szCs w:val="32"/>
        </w:rPr>
        <w:t xml:space="preserve"> </w:t>
      </w:r>
      <w:r w:rsidR="00E8571E">
        <w:rPr>
          <w:rFonts w:cs="Times New Roman"/>
          <w:szCs w:val="32"/>
        </w:rPr>
        <w:t>of</w:t>
      </w:r>
      <w:r w:rsidR="00DF6F2C">
        <w:rPr>
          <w:rFonts w:cs="Times New Roman"/>
          <w:szCs w:val="32"/>
        </w:rPr>
        <w:t xml:space="preserve"> </w:t>
      </w:r>
      <w:r w:rsidR="00E8571E">
        <w:rPr>
          <w:rFonts w:cs="Times New Roman"/>
          <w:szCs w:val="32"/>
        </w:rPr>
        <w:t>Father</w:t>
      </w:r>
      <w:r w:rsidR="00DF6F2C">
        <w:rPr>
          <w:rFonts w:cs="Times New Roman"/>
          <w:szCs w:val="32"/>
        </w:rPr>
        <w:t xml:space="preserve"> </w:t>
      </w:r>
      <w:r w:rsidR="00E8571E">
        <w:rPr>
          <w:rFonts w:cs="Times New Roman"/>
          <w:szCs w:val="32"/>
        </w:rPr>
        <w:t>of</w:t>
      </w:r>
      <w:r w:rsidR="00DF6F2C">
        <w:rPr>
          <w:rFonts w:cs="Times New Roman"/>
          <w:szCs w:val="32"/>
        </w:rPr>
        <w:t xml:space="preserve"> </w:t>
      </w:r>
      <w:r w:rsidR="00E8571E">
        <w:rPr>
          <w:rFonts w:cs="Times New Roman"/>
          <w:szCs w:val="32"/>
        </w:rPr>
        <w:t>God;</w:t>
      </w:r>
      <w:r w:rsidR="00DF6F2C">
        <w:rPr>
          <w:rFonts w:cs="Times New Roman"/>
          <w:szCs w:val="32"/>
        </w:rPr>
        <w:t xml:space="preserve"> </w:t>
      </w:r>
      <w:r w:rsidR="00E8571E">
        <w:rPr>
          <w:rFonts w:cs="Times New Roman"/>
          <w:szCs w:val="32"/>
        </w:rPr>
        <w:t>fifty-three</w:t>
      </w:r>
      <w:r w:rsidR="00DF6F2C">
        <w:rPr>
          <w:rFonts w:cs="Times New Roman"/>
          <w:szCs w:val="32"/>
        </w:rPr>
        <w:t xml:space="preserve"> </w:t>
      </w:r>
      <w:r w:rsidR="00E8571E">
        <w:rPr>
          <w:rFonts w:cs="Times New Roman"/>
          <w:szCs w:val="32"/>
        </w:rPr>
        <w:t>of</w:t>
      </w:r>
      <w:r w:rsidR="00DF6F2C">
        <w:rPr>
          <w:rFonts w:cs="Times New Roman"/>
          <w:szCs w:val="32"/>
        </w:rPr>
        <w:t xml:space="preserve"> </w:t>
      </w:r>
      <w:r w:rsidR="00E8571E">
        <w:rPr>
          <w:rFonts w:cs="Times New Roman"/>
          <w:szCs w:val="32"/>
        </w:rPr>
        <w:t>Son</w:t>
      </w:r>
      <w:r w:rsidR="00DF6F2C">
        <w:rPr>
          <w:rFonts w:cs="Times New Roman"/>
          <w:szCs w:val="32"/>
        </w:rPr>
        <w:t xml:space="preserve"> </w:t>
      </w:r>
      <w:r w:rsidR="00E8571E">
        <w:rPr>
          <w:rFonts w:cs="Times New Roman"/>
          <w:szCs w:val="32"/>
        </w:rPr>
        <w:t>of</w:t>
      </w:r>
      <w:r w:rsidR="00DF6F2C">
        <w:rPr>
          <w:rFonts w:cs="Times New Roman"/>
          <w:szCs w:val="32"/>
        </w:rPr>
        <w:t xml:space="preserve"> </w:t>
      </w:r>
      <w:r w:rsidR="00E8571E">
        <w:rPr>
          <w:rFonts w:cs="Times New Roman"/>
          <w:szCs w:val="32"/>
        </w:rPr>
        <w:t>God,</w:t>
      </w:r>
      <w:r w:rsidR="00DF6F2C">
        <w:rPr>
          <w:rFonts w:cs="Times New Roman"/>
          <w:szCs w:val="32"/>
        </w:rPr>
        <w:t xml:space="preserve"> </w:t>
      </w:r>
      <w:r w:rsidR="00E8571E">
        <w:rPr>
          <w:rFonts w:cs="Times New Roman"/>
          <w:szCs w:val="32"/>
        </w:rPr>
        <w:t>including</w:t>
      </w:r>
      <w:r w:rsidR="00DF6F2C">
        <w:rPr>
          <w:rFonts w:cs="Times New Roman"/>
          <w:szCs w:val="32"/>
        </w:rPr>
        <w:t xml:space="preserve"> </w:t>
      </w:r>
      <w:r w:rsidR="00E8571E">
        <w:rPr>
          <w:rFonts w:cs="Times New Roman"/>
          <w:szCs w:val="32"/>
        </w:rPr>
        <w:t>one</w:t>
      </w:r>
      <w:r w:rsidR="00DF6F2C">
        <w:rPr>
          <w:rFonts w:cs="Times New Roman"/>
          <w:szCs w:val="32"/>
        </w:rPr>
        <w:t xml:space="preserve"> </w:t>
      </w:r>
      <w:r w:rsidR="00E8571E">
        <w:rPr>
          <w:rFonts w:cs="Times New Roman"/>
          <w:szCs w:val="32"/>
        </w:rPr>
        <w:t>from</w:t>
      </w:r>
      <w:r w:rsidR="00DF6F2C">
        <w:rPr>
          <w:rFonts w:cs="Times New Roman"/>
          <w:szCs w:val="32"/>
        </w:rPr>
        <w:t xml:space="preserve"> </w:t>
      </w:r>
      <w:r w:rsidR="00E8571E">
        <w:rPr>
          <w:rFonts w:cs="Times New Roman"/>
          <w:szCs w:val="32"/>
        </w:rPr>
        <w:t>Dan</w:t>
      </w:r>
      <w:r w:rsidR="00F014C7">
        <w:rPr>
          <w:rFonts w:cs="Times New Roman"/>
          <w:szCs w:val="32"/>
        </w:rPr>
        <w:t>iel</w:t>
      </w:r>
      <w:r w:rsidR="00E8571E">
        <w:rPr>
          <w:rFonts w:cs="Times New Roman"/>
          <w:szCs w:val="32"/>
        </w:rPr>
        <w:t>;</w:t>
      </w:r>
      <w:r w:rsidR="00DF6F2C">
        <w:rPr>
          <w:rFonts w:cs="Times New Roman"/>
          <w:szCs w:val="32"/>
        </w:rPr>
        <w:t xml:space="preserve"> </w:t>
      </w:r>
      <w:r w:rsidR="00E8571E">
        <w:rPr>
          <w:rFonts w:cs="Times New Roman"/>
          <w:szCs w:val="32"/>
        </w:rPr>
        <w:t>twenty-nine</w:t>
      </w:r>
      <w:r w:rsidR="00DF6F2C">
        <w:rPr>
          <w:rFonts w:cs="Times New Roman"/>
          <w:szCs w:val="32"/>
        </w:rPr>
        <w:t xml:space="preserve"> </w:t>
      </w:r>
      <w:r w:rsidR="00E8571E">
        <w:rPr>
          <w:rFonts w:cs="Times New Roman"/>
          <w:szCs w:val="32"/>
        </w:rPr>
        <w:t>of</w:t>
      </w:r>
      <w:r w:rsidR="00DF6F2C">
        <w:rPr>
          <w:rFonts w:cs="Times New Roman"/>
          <w:szCs w:val="32"/>
        </w:rPr>
        <w:t xml:space="preserve"> </w:t>
      </w:r>
      <w:r w:rsidR="00F014C7">
        <w:rPr>
          <w:rFonts w:cs="Times New Roman"/>
          <w:szCs w:val="32"/>
        </w:rPr>
        <w:t>Spirit</w:t>
      </w:r>
      <w:r w:rsidR="00DF6F2C">
        <w:rPr>
          <w:rFonts w:cs="Times New Roman"/>
          <w:szCs w:val="32"/>
        </w:rPr>
        <w:t xml:space="preserve"> </w:t>
      </w:r>
      <w:r w:rsidR="00F014C7">
        <w:rPr>
          <w:rFonts w:cs="Times New Roman"/>
          <w:szCs w:val="32"/>
        </w:rPr>
        <w:t>of</w:t>
      </w:r>
      <w:r w:rsidR="00DF6F2C">
        <w:rPr>
          <w:rFonts w:cs="Times New Roman"/>
          <w:szCs w:val="32"/>
        </w:rPr>
        <w:t xml:space="preserve"> </w:t>
      </w:r>
      <w:r w:rsidR="00F014C7">
        <w:rPr>
          <w:rFonts w:cs="Times New Roman"/>
          <w:szCs w:val="32"/>
        </w:rPr>
        <w:t>God,</w:t>
      </w:r>
      <w:r w:rsidR="00DF6F2C">
        <w:rPr>
          <w:rFonts w:cs="Times New Roman"/>
          <w:szCs w:val="32"/>
        </w:rPr>
        <w:t xml:space="preserve"> </w:t>
      </w:r>
      <w:r w:rsidR="00F014C7">
        <w:rPr>
          <w:rFonts w:cs="Times New Roman"/>
          <w:szCs w:val="32"/>
        </w:rPr>
        <w:t>fourteen</w:t>
      </w:r>
      <w:r w:rsidR="00DF6F2C">
        <w:rPr>
          <w:rFonts w:cs="Times New Roman"/>
          <w:szCs w:val="32"/>
        </w:rPr>
        <w:t xml:space="preserve"> </w:t>
      </w:r>
      <w:r w:rsidR="00F014C7">
        <w:rPr>
          <w:rFonts w:cs="Times New Roman"/>
          <w:szCs w:val="32"/>
        </w:rPr>
        <w:t>from</w:t>
      </w:r>
      <w:r w:rsidR="00DF6F2C">
        <w:rPr>
          <w:rFonts w:cs="Times New Roman"/>
          <w:szCs w:val="32"/>
        </w:rPr>
        <w:t xml:space="preserve"> </w:t>
      </w:r>
      <w:r w:rsidR="00F014C7">
        <w:rPr>
          <w:rFonts w:cs="Times New Roman"/>
          <w:szCs w:val="32"/>
        </w:rPr>
        <w:t>the</w:t>
      </w:r>
      <w:r w:rsidR="00DF6F2C">
        <w:rPr>
          <w:rFonts w:cs="Times New Roman"/>
          <w:szCs w:val="32"/>
        </w:rPr>
        <w:t xml:space="preserve"> </w:t>
      </w:r>
      <w:r w:rsidR="00F014C7">
        <w:rPr>
          <w:rFonts w:cs="Times New Roman"/>
          <w:szCs w:val="32"/>
        </w:rPr>
        <w:t>OT.</w:t>
      </w:r>
      <w:r w:rsidR="00DF6F2C">
        <w:rPr>
          <w:rFonts w:cs="Times New Roman"/>
          <w:szCs w:val="32"/>
        </w:rPr>
        <w:t xml:space="preserve">  </w:t>
      </w:r>
      <w:r w:rsidR="00F014C7">
        <w:rPr>
          <w:rFonts w:cs="Times New Roman"/>
          <w:szCs w:val="32"/>
        </w:rPr>
        <w:t>The</w:t>
      </w:r>
      <w:r w:rsidR="00DF6F2C">
        <w:rPr>
          <w:rFonts w:cs="Times New Roman"/>
          <w:szCs w:val="32"/>
        </w:rPr>
        <w:t xml:space="preserve"> </w:t>
      </w:r>
      <w:r w:rsidR="00F014C7">
        <w:rPr>
          <w:rFonts w:cs="Times New Roman"/>
          <w:szCs w:val="32"/>
        </w:rPr>
        <w:t>term</w:t>
      </w:r>
      <w:r w:rsidR="00DF6F2C">
        <w:rPr>
          <w:rFonts w:cs="Times New Roman"/>
          <w:szCs w:val="32"/>
        </w:rPr>
        <w:t xml:space="preserve"> </w:t>
      </w:r>
      <w:r w:rsidR="00F014C7">
        <w:rPr>
          <w:rFonts w:cs="Times New Roman"/>
          <w:szCs w:val="32"/>
        </w:rPr>
        <w:t>Ghost</w:t>
      </w:r>
      <w:r w:rsidR="00DF6F2C">
        <w:rPr>
          <w:rFonts w:cs="Times New Roman"/>
          <w:szCs w:val="32"/>
        </w:rPr>
        <w:t xml:space="preserve"> </w:t>
      </w:r>
      <w:r w:rsidR="00F014C7">
        <w:rPr>
          <w:rFonts w:cs="Times New Roman"/>
          <w:szCs w:val="32"/>
        </w:rPr>
        <w:t>of</w:t>
      </w:r>
      <w:r w:rsidR="00DF6F2C">
        <w:rPr>
          <w:rFonts w:cs="Times New Roman"/>
          <w:szCs w:val="32"/>
        </w:rPr>
        <w:t xml:space="preserve"> </w:t>
      </w:r>
      <w:r w:rsidR="00F014C7">
        <w:rPr>
          <w:rFonts w:cs="Times New Roman"/>
          <w:szCs w:val="32"/>
        </w:rPr>
        <w:t>God</w:t>
      </w:r>
      <w:r w:rsidR="00DF6F2C">
        <w:rPr>
          <w:rFonts w:cs="Times New Roman"/>
          <w:szCs w:val="32"/>
        </w:rPr>
        <w:t xml:space="preserve"> </w:t>
      </w:r>
      <w:r w:rsidR="00F014C7">
        <w:rPr>
          <w:rFonts w:cs="Times New Roman"/>
          <w:szCs w:val="32"/>
        </w:rPr>
        <w:t>was</w:t>
      </w:r>
      <w:r w:rsidR="00DF6F2C">
        <w:rPr>
          <w:rFonts w:cs="Times New Roman"/>
          <w:szCs w:val="32"/>
        </w:rPr>
        <w:t xml:space="preserve"> </w:t>
      </w:r>
      <w:r w:rsidR="00F014C7">
        <w:rPr>
          <w:rFonts w:cs="Times New Roman"/>
          <w:szCs w:val="32"/>
        </w:rPr>
        <w:t>not</w:t>
      </w:r>
      <w:r w:rsidR="00DF6F2C">
        <w:rPr>
          <w:rFonts w:cs="Times New Roman"/>
          <w:szCs w:val="32"/>
        </w:rPr>
        <w:t xml:space="preserve"> </w:t>
      </w:r>
      <w:r w:rsidR="00F014C7">
        <w:rPr>
          <w:rFonts w:cs="Times New Roman"/>
          <w:szCs w:val="32"/>
        </w:rPr>
        <w:t>found.</w:t>
      </w:r>
      <w:r w:rsidR="00DF6F2C">
        <w:rPr>
          <w:rFonts w:cs="Times New Roman"/>
          <w:szCs w:val="32"/>
        </w:rPr>
        <w:t xml:space="preserve">  </w:t>
      </w:r>
      <w:r w:rsidR="00F014C7">
        <w:rPr>
          <w:rFonts w:cs="Times New Roman"/>
          <w:szCs w:val="32"/>
        </w:rPr>
        <w:t>You</w:t>
      </w:r>
      <w:r w:rsidR="00DF6F2C">
        <w:rPr>
          <w:rFonts w:cs="Times New Roman"/>
          <w:szCs w:val="32"/>
        </w:rPr>
        <w:t xml:space="preserve"> </w:t>
      </w:r>
      <w:r w:rsidR="00F014C7">
        <w:rPr>
          <w:rFonts w:cs="Times New Roman"/>
          <w:szCs w:val="32"/>
        </w:rPr>
        <w:t>have</w:t>
      </w:r>
      <w:r w:rsidR="00DF6F2C">
        <w:rPr>
          <w:rFonts w:cs="Times New Roman"/>
          <w:szCs w:val="32"/>
        </w:rPr>
        <w:t xml:space="preserve"> </w:t>
      </w:r>
      <w:r w:rsidR="00F014C7">
        <w:rPr>
          <w:rFonts w:cs="Times New Roman"/>
          <w:szCs w:val="32"/>
        </w:rPr>
        <w:t>observed</w:t>
      </w:r>
      <w:r w:rsidR="00DF6F2C">
        <w:rPr>
          <w:rFonts w:cs="Times New Roman"/>
          <w:szCs w:val="32"/>
        </w:rPr>
        <w:t xml:space="preserve"> </w:t>
      </w:r>
      <w:r w:rsidR="00F014C7">
        <w:rPr>
          <w:rFonts w:cs="Times New Roman"/>
          <w:szCs w:val="32"/>
        </w:rPr>
        <w:t>whatever</w:t>
      </w:r>
      <w:r w:rsidR="00DF6F2C">
        <w:rPr>
          <w:rFonts w:cs="Times New Roman"/>
          <w:szCs w:val="32"/>
        </w:rPr>
        <w:t xml:space="preserve"> </w:t>
      </w:r>
      <w:r w:rsidR="00F014C7">
        <w:rPr>
          <w:rFonts w:cs="Times New Roman"/>
          <w:szCs w:val="32"/>
        </w:rPr>
        <w:t>our</w:t>
      </w:r>
      <w:r w:rsidR="00DF6F2C">
        <w:rPr>
          <w:rFonts w:cs="Times New Roman"/>
          <w:szCs w:val="32"/>
        </w:rPr>
        <w:t xml:space="preserve"> </w:t>
      </w:r>
      <w:r w:rsidR="00F014C7">
        <w:rPr>
          <w:rFonts w:cs="Times New Roman"/>
          <w:szCs w:val="32"/>
        </w:rPr>
        <w:t>passage</w:t>
      </w:r>
      <w:r w:rsidR="00DF6F2C">
        <w:rPr>
          <w:rFonts w:cs="Times New Roman"/>
          <w:szCs w:val="32"/>
        </w:rPr>
        <w:t xml:space="preserve"> </w:t>
      </w:r>
      <w:r w:rsidR="00F014C7">
        <w:rPr>
          <w:rFonts w:cs="Times New Roman"/>
          <w:szCs w:val="32"/>
        </w:rPr>
        <w:t>search</w:t>
      </w:r>
      <w:r w:rsidR="00DF6F2C">
        <w:rPr>
          <w:rFonts w:cs="Times New Roman"/>
          <w:szCs w:val="32"/>
        </w:rPr>
        <w:t xml:space="preserve"> </w:t>
      </w:r>
      <w:r w:rsidR="00F014C7">
        <w:rPr>
          <w:rFonts w:cs="Times New Roman"/>
          <w:szCs w:val="32"/>
        </w:rPr>
        <w:t>above</w:t>
      </w:r>
      <w:r w:rsidR="00DF6F2C">
        <w:rPr>
          <w:rFonts w:cs="Times New Roman"/>
          <w:szCs w:val="32"/>
        </w:rPr>
        <w:t xml:space="preserve"> </w:t>
      </w:r>
      <w:r w:rsidR="00F014C7">
        <w:rPr>
          <w:rFonts w:cs="Times New Roman"/>
          <w:szCs w:val="32"/>
        </w:rPr>
        <w:t>found.</w:t>
      </w:r>
    </w:p>
    <w:p w:rsidR="00C1235C" w:rsidRDefault="00C1235C" w:rsidP="00CC3D66">
      <w:pPr>
        <w:tabs>
          <w:tab w:val="left" w:pos="1080"/>
        </w:tabs>
        <w:rPr>
          <w:rFonts w:cs="Times New Roman"/>
          <w:szCs w:val="32"/>
        </w:rPr>
      </w:pPr>
      <w:r w:rsidRPr="00C1235C">
        <w:rPr>
          <w:rFonts w:cs="Times New Roman"/>
          <w:szCs w:val="32"/>
        </w:rPr>
        <w:t>https://www.biblegateway.com/quicksearch/?quicksearch=%22God+the+Father%22&amp;version=KJV</w:t>
      </w:r>
    </w:p>
    <w:p w:rsidR="00C1235C" w:rsidRDefault="00C1235C" w:rsidP="00CC3D66">
      <w:pPr>
        <w:tabs>
          <w:tab w:val="left" w:pos="1080"/>
        </w:tabs>
        <w:rPr>
          <w:rFonts w:cs="Times New Roman"/>
          <w:szCs w:val="32"/>
        </w:rPr>
      </w:pPr>
      <w:r w:rsidRPr="00C1235C">
        <w:rPr>
          <w:rFonts w:cs="Times New Roman"/>
          <w:szCs w:val="32"/>
        </w:rPr>
        <w:t>https://www.biblegateway.com/quicksearch/?quicksearch=%22God+the+Son%22&amp;version=KJV</w:t>
      </w:r>
    </w:p>
    <w:p w:rsidR="00C1235C" w:rsidRDefault="00E8571E" w:rsidP="00CC3D66">
      <w:pPr>
        <w:tabs>
          <w:tab w:val="left" w:pos="1080"/>
        </w:tabs>
        <w:rPr>
          <w:rFonts w:cs="Times New Roman"/>
          <w:szCs w:val="32"/>
        </w:rPr>
      </w:pPr>
      <w:r w:rsidRPr="00E8571E">
        <w:rPr>
          <w:rFonts w:cs="Times New Roman"/>
          <w:szCs w:val="32"/>
        </w:rPr>
        <w:t>https://www.biblegateway.com/quicksearch/?quicksearch=%22God+the+Spirit&amp;version=KJV</w:t>
      </w:r>
    </w:p>
    <w:p w:rsidR="00C1235C" w:rsidRDefault="00E8571E" w:rsidP="00CC3D66">
      <w:pPr>
        <w:tabs>
          <w:tab w:val="left" w:pos="1080"/>
        </w:tabs>
        <w:rPr>
          <w:rFonts w:cs="Times New Roman"/>
          <w:szCs w:val="32"/>
        </w:rPr>
      </w:pPr>
      <w:r w:rsidRPr="00E8571E">
        <w:rPr>
          <w:rFonts w:cs="Times New Roman"/>
          <w:szCs w:val="32"/>
        </w:rPr>
        <w:t>https://www.biblegateway.com/quicksearch/?quicksearch=%22Son+of+God&amp;version=KJV</w:t>
      </w:r>
    </w:p>
    <w:p w:rsidR="00C1235C" w:rsidRDefault="00F014C7" w:rsidP="00CC3D66">
      <w:pPr>
        <w:tabs>
          <w:tab w:val="left" w:pos="1080"/>
        </w:tabs>
        <w:rPr>
          <w:rFonts w:cs="Times New Roman"/>
          <w:szCs w:val="32"/>
        </w:rPr>
      </w:pPr>
      <w:r w:rsidRPr="00F014C7">
        <w:rPr>
          <w:rFonts w:cs="Times New Roman"/>
          <w:szCs w:val="32"/>
        </w:rPr>
        <w:lastRenderedPageBreak/>
        <w:t>https://www.biblegateway.com/quicksearch/?quicksearch=%22Spirit+of+God&amp;version=KJV</w:t>
      </w:r>
    </w:p>
    <w:p w:rsidR="00F014C7" w:rsidRDefault="00DD6F2B" w:rsidP="00CC3D66">
      <w:pPr>
        <w:tabs>
          <w:tab w:val="left" w:pos="1080"/>
        </w:tabs>
        <w:rPr>
          <w:rFonts w:cs="Times New Roman"/>
          <w:szCs w:val="32"/>
        </w:rPr>
      </w:pPr>
      <w:r>
        <w:rPr>
          <w:rFonts w:cs="Times New Roman"/>
          <w:szCs w:val="32"/>
        </w:rPr>
        <w:t>In</w:t>
      </w:r>
      <w:r w:rsidR="00DF6F2C">
        <w:rPr>
          <w:rFonts w:cs="Times New Roman"/>
          <w:szCs w:val="32"/>
        </w:rPr>
        <w:t xml:space="preserve"> </w:t>
      </w:r>
      <w:r>
        <w:rPr>
          <w:rFonts w:cs="Times New Roman"/>
          <w:szCs w:val="32"/>
        </w:rPr>
        <w:t>our</w:t>
      </w:r>
      <w:r w:rsidR="00DF6F2C">
        <w:rPr>
          <w:rFonts w:cs="Times New Roman"/>
          <w:szCs w:val="32"/>
        </w:rPr>
        <w:t xml:space="preserve"> </w:t>
      </w:r>
      <w:r>
        <w:rPr>
          <w:rFonts w:cs="Times New Roman"/>
          <w:szCs w:val="32"/>
        </w:rPr>
        <w:t>search</w:t>
      </w:r>
      <w:r w:rsidR="007B15A7">
        <w:rPr>
          <w:rFonts w:cs="Times New Roman"/>
          <w:szCs w:val="32"/>
        </w:rPr>
        <w:t>,</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found</w:t>
      </w:r>
      <w:r w:rsidR="00DF6F2C">
        <w:rPr>
          <w:rFonts w:cs="Times New Roman"/>
          <w:szCs w:val="32"/>
        </w:rPr>
        <w:t xml:space="preserve"> </w:t>
      </w:r>
      <w:r>
        <w:rPr>
          <w:rFonts w:cs="Times New Roman"/>
          <w:szCs w:val="32"/>
        </w:rPr>
        <w:t>nothing</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would</w:t>
      </w:r>
      <w:r w:rsidR="00DF6F2C">
        <w:rPr>
          <w:rFonts w:cs="Times New Roman"/>
          <w:szCs w:val="32"/>
        </w:rPr>
        <w:t xml:space="preserve"> </w:t>
      </w:r>
      <w:r>
        <w:rPr>
          <w:rFonts w:cs="Times New Roman"/>
          <w:szCs w:val="32"/>
        </w:rPr>
        <w:t>contradict</w:t>
      </w:r>
      <w:r w:rsidR="00DF6F2C">
        <w:rPr>
          <w:rFonts w:cs="Times New Roman"/>
          <w:szCs w:val="32"/>
        </w:rPr>
        <w:t xml:space="preserve"> </w:t>
      </w:r>
      <w:r>
        <w:rPr>
          <w:rFonts w:cs="Times New Roman"/>
          <w:szCs w:val="32"/>
        </w:rPr>
        <w:t>Beau</w:t>
      </w:r>
      <w:r w:rsidR="00DF6F2C">
        <w:rPr>
          <w:rFonts w:cs="Times New Roman"/>
          <w:szCs w:val="32"/>
        </w:rPr>
        <w:t xml:space="preserve"> </w:t>
      </w:r>
      <w:r>
        <w:rPr>
          <w:rFonts w:cs="Times New Roman"/>
          <w:szCs w:val="32"/>
        </w:rPr>
        <w:t>Branson’s</w:t>
      </w:r>
      <w:r w:rsidR="00DF6F2C">
        <w:rPr>
          <w:rFonts w:cs="Times New Roman"/>
          <w:szCs w:val="32"/>
        </w:rPr>
        <w:t xml:space="preserve"> </w:t>
      </w:r>
      <w:r>
        <w:rPr>
          <w:rFonts w:cs="Times New Roman"/>
          <w:szCs w:val="32"/>
        </w:rPr>
        <w:t>paper,</w:t>
      </w:r>
      <w:r w:rsidR="00DF6F2C">
        <w:rPr>
          <w:rFonts w:cs="Times New Roman"/>
          <w:szCs w:val="32"/>
        </w:rPr>
        <w:t xml:space="preserve"> </w:t>
      </w:r>
      <w:r w:rsidRPr="00DD6F2B">
        <w:rPr>
          <w:rFonts w:cs="Times New Roman"/>
          <w:i/>
          <w:iCs/>
          <w:szCs w:val="32"/>
          <w:u w:val="single"/>
        </w:rPr>
        <w:t>One</w:t>
      </w:r>
      <w:r w:rsidR="00DF6F2C">
        <w:rPr>
          <w:rFonts w:cs="Times New Roman"/>
          <w:i/>
          <w:iCs/>
          <w:szCs w:val="32"/>
          <w:u w:val="single"/>
        </w:rPr>
        <w:t xml:space="preserve"> </w:t>
      </w:r>
      <w:r w:rsidRPr="00DD6F2B">
        <w:rPr>
          <w:rFonts w:cs="Times New Roman"/>
          <w:i/>
          <w:iCs/>
          <w:szCs w:val="32"/>
          <w:u w:val="single"/>
        </w:rPr>
        <w:t>God,</w:t>
      </w:r>
      <w:r w:rsidR="00DF6F2C">
        <w:rPr>
          <w:rFonts w:cs="Times New Roman"/>
          <w:i/>
          <w:iCs/>
          <w:szCs w:val="32"/>
          <w:u w:val="single"/>
        </w:rPr>
        <w:t xml:space="preserve"> </w:t>
      </w:r>
      <w:r w:rsidRPr="00DD6F2B">
        <w:rPr>
          <w:rFonts w:cs="Times New Roman"/>
          <w:i/>
          <w:iCs/>
          <w:szCs w:val="32"/>
          <w:u w:val="single"/>
        </w:rPr>
        <w:t>the</w:t>
      </w:r>
      <w:r w:rsidR="00DF6F2C">
        <w:rPr>
          <w:rFonts w:cs="Times New Roman"/>
          <w:i/>
          <w:iCs/>
          <w:szCs w:val="32"/>
          <w:u w:val="single"/>
        </w:rPr>
        <w:t xml:space="preserve"> </w:t>
      </w:r>
      <w:r w:rsidRPr="00DD6F2B">
        <w:rPr>
          <w:rFonts w:cs="Times New Roman"/>
          <w:i/>
          <w:iCs/>
          <w:szCs w:val="32"/>
          <w:u w:val="single"/>
        </w:rPr>
        <w:t>Father:</w:t>
      </w:r>
      <w:r w:rsidR="00DF6F2C">
        <w:rPr>
          <w:rFonts w:cs="Times New Roman"/>
          <w:i/>
          <w:iCs/>
          <w:szCs w:val="32"/>
          <w:u w:val="single"/>
        </w:rPr>
        <w:t xml:space="preserve"> </w:t>
      </w:r>
      <w:r w:rsidRPr="00DD6F2B">
        <w:rPr>
          <w:rFonts w:cs="Times New Roman"/>
          <w:i/>
          <w:iCs/>
          <w:szCs w:val="32"/>
          <w:u w:val="single"/>
        </w:rPr>
        <w:t>The</w:t>
      </w:r>
      <w:r w:rsidR="00DF6F2C">
        <w:rPr>
          <w:rFonts w:cs="Times New Roman"/>
          <w:i/>
          <w:iCs/>
          <w:szCs w:val="32"/>
          <w:u w:val="single"/>
        </w:rPr>
        <w:t xml:space="preserve"> </w:t>
      </w:r>
      <w:r w:rsidRPr="00DD6F2B">
        <w:rPr>
          <w:rFonts w:cs="Times New Roman"/>
          <w:i/>
          <w:iCs/>
          <w:szCs w:val="32"/>
          <w:u w:val="single"/>
        </w:rPr>
        <w:t>Neglected</w:t>
      </w:r>
      <w:r w:rsidR="00DF6F2C">
        <w:rPr>
          <w:rFonts w:cs="Times New Roman"/>
          <w:i/>
          <w:iCs/>
          <w:szCs w:val="32"/>
          <w:u w:val="single"/>
        </w:rPr>
        <w:t xml:space="preserve"> </w:t>
      </w:r>
      <w:r w:rsidRPr="00DD6F2B">
        <w:rPr>
          <w:rFonts w:cs="Times New Roman"/>
          <w:i/>
          <w:iCs/>
          <w:szCs w:val="32"/>
          <w:u w:val="single"/>
        </w:rPr>
        <w:t>Doctrine</w:t>
      </w:r>
      <w:r w:rsidR="00DF6F2C">
        <w:rPr>
          <w:rFonts w:cs="Times New Roman"/>
          <w:i/>
          <w:iCs/>
          <w:szCs w:val="32"/>
          <w:u w:val="single"/>
        </w:rPr>
        <w:t xml:space="preserve"> </w:t>
      </w:r>
      <w:r w:rsidRPr="00DD6F2B">
        <w:rPr>
          <w:rFonts w:cs="Times New Roman"/>
          <w:i/>
          <w:iCs/>
          <w:szCs w:val="32"/>
          <w:u w:val="single"/>
        </w:rPr>
        <w:t>of</w:t>
      </w:r>
      <w:r w:rsidR="00DF6F2C">
        <w:rPr>
          <w:rFonts w:cs="Times New Roman"/>
          <w:i/>
          <w:iCs/>
          <w:szCs w:val="32"/>
          <w:u w:val="single"/>
        </w:rPr>
        <w:t xml:space="preserve"> </w:t>
      </w:r>
      <w:r w:rsidRPr="00DD6F2B">
        <w:rPr>
          <w:rFonts w:cs="Times New Roman"/>
          <w:i/>
          <w:iCs/>
          <w:szCs w:val="32"/>
          <w:u w:val="single"/>
        </w:rPr>
        <w:t>the</w:t>
      </w:r>
      <w:r w:rsidR="00DF6F2C">
        <w:rPr>
          <w:rFonts w:cs="Times New Roman"/>
          <w:i/>
          <w:iCs/>
          <w:szCs w:val="32"/>
          <w:u w:val="single"/>
        </w:rPr>
        <w:t xml:space="preserve"> </w:t>
      </w:r>
      <w:r w:rsidRPr="00DD6F2B">
        <w:rPr>
          <w:rFonts w:cs="Times New Roman"/>
          <w:i/>
          <w:iCs/>
          <w:szCs w:val="32"/>
          <w:u w:val="single"/>
        </w:rPr>
        <w:t>Monarchy</w:t>
      </w:r>
      <w:r w:rsidR="00DF6F2C">
        <w:rPr>
          <w:rFonts w:cs="Times New Roman"/>
          <w:i/>
          <w:iCs/>
          <w:szCs w:val="32"/>
          <w:u w:val="single"/>
        </w:rPr>
        <w:t xml:space="preserve"> </w:t>
      </w:r>
      <w:r w:rsidRPr="00DD6F2B">
        <w:rPr>
          <w:rFonts w:cs="Times New Roman"/>
          <w:i/>
          <w:iCs/>
          <w:szCs w:val="32"/>
          <w:u w:val="single"/>
        </w:rPr>
        <w:t>of</w:t>
      </w:r>
      <w:r w:rsidR="00DF6F2C">
        <w:rPr>
          <w:rFonts w:cs="Times New Roman"/>
          <w:i/>
          <w:iCs/>
          <w:szCs w:val="32"/>
          <w:u w:val="single"/>
        </w:rPr>
        <w:t xml:space="preserve"> </w:t>
      </w:r>
      <w:r w:rsidRPr="00DD6F2B">
        <w:rPr>
          <w:rFonts w:cs="Times New Roman"/>
          <w:i/>
          <w:iCs/>
          <w:szCs w:val="32"/>
          <w:u w:val="single"/>
        </w:rPr>
        <w:t>the</w:t>
      </w:r>
      <w:r w:rsidR="00DF6F2C">
        <w:rPr>
          <w:rFonts w:cs="Times New Roman"/>
          <w:i/>
          <w:iCs/>
          <w:szCs w:val="32"/>
          <w:u w:val="single"/>
        </w:rPr>
        <w:t xml:space="preserve"> </w:t>
      </w:r>
      <w:r w:rsidRPr="00DD6F2B">
        <w:rPr>
          <w:rFonts w:cs="Times New Roman"/>
          <w:i/>
          <w:iCs/>
          <w:szCs w:val="32"/>
          <w:u w:val="single"/>
        </w:rPr>
        <w:t>Father,</w:t>
      </w:r>
      <w:r w:rsidR="00DF6F2C">
        <w:rPr>
          <w:rFonts w:cs="Times New Roman"/>
          <w:i/>
          <w:iCs/>
          <w:szCs w:val="32"/>
          <w:u w:val="single"/>
        </w:rPr>
        <w:t xml:space="preserve"> </w:t>
      </w:r>
      <w:r w:rsidRPr="00DD6F2B">
        <w:rPr>
          <w:rFonts w:cs="Times New Roman"/>
          <w:i/>
          <w:iCs/>
          <w:szCs w:val="32"/>
          <w:u w:val="single"/>
        </w:rPr>
        <w:t>and</w:t>
      </w:r>
      <w:r w:rsidR="00DF6F2C">
        <w:rPr>
          <w:rFonts w:cs="Times New Roman"/>
          <w:i/>
          <w:iCs/>
          <w:szCs w:val="32"/>
          <w:u w:val="single"/>
        </w:rPr>
        <w:t xml:space="preserve"> </w:t>
      </w:r>
      <w:r w:rsidRPr="00DD6F2B">
        <w:rPr>
          <w:rFonts w:cs="Times New Roman"/>
          <w:i/>
          <w:iCs/>
          <w:szCs w:val="32"/>
          <w:u w:val="single"/>
        </w:rPr>
        <w:t>Its</w:t>
      </w:r>
      <w:r w:rsidR="00DF6F2C">
        <w:rPr>
          <w:rFonts w:cs="Times New Roman"/>
          <w:i/>
          <w:iCs/>
          <w:szCs w:val="32"/>
          <w:u w:val="single"/>
        </w:rPr>
        <w:t xml:space="preserve"> </w:t>
      </w:r>
      <w:r w:rsidRPr="00DD6F2B">
        <w:rPr>
          <w:rFonts w:cs="Times New Roman"/>
          <w:i/>
          <w:iCs/>
          <w:szCs w:val="32"/>
          <w:u w:val="single"/>
        </w:rPr>
        <w:t>Implications</w:t>
      </w:r>
      <w:r w:rsidR="00DF6F2C">
        <w:rPr>
          <w:rFonts w:cs="Times New Roman"/>
          <w:i/>
          <w:iCs/>
          <w:szCs w:val="32"/>
          <w:u w:val="single"/>
        </w:rPr>
        <w:t xml:space="preserve"> </w:t>
      </w:r>
      <w:r w:rsidRPr="00DD6F2B">
        <w:rPr>
          <w:rFonts w:cs="Times New Roman"/>
          <w:i/>
          <w:iCs/>
          <w:szCs w:val="32"/>
          <w:u w:val="single"/>
        </w:rPr>
        <w:t>for</w:t>
      </w:r>
      <w:r w:rsidR="00DF6F2C">
        <w:rPr>
          <w:rFonts w:cs="Times New Roman"/>
          <w:i/>
          <w:iCs/>
          <w:szCs w:val="32"/>
          <w:u w:val="single"/>
        </w:rPr>
        <w:t xml:space="preserve"> </w:t>
      </w:r>
      <w:r w:rsidRPr="00DD6F2B">
        <w:rPr>
          <w:rFonts w:cs="Times New Roman"/>
          <w:i/>
          <w:iCs/>
          <w:szCs w:val="32"/>
          <w:u w:val="single"/>
        </w:rPr>
        <w:t>the</w:t>
      </w:r>
      <w:r w:rsidR="00DF6F2C">
        <w:rPr>
          <w:rFonts w:cs="Times New Roman"/>
          <w:i/>
          <w:iCs/>
          <w:szCs w:val="32"/>
          <w:u w:val="single"/>
        </w:rPr>
        <w:t xml:space="preserve"> </w:t>
      </w:r>
      <w:r w:rsidRPr="00DD6F2B">
        <w:rPr>
          <w:rFonts w:cs="Times New Roman"/>
          <w:i/>
          <w:iCs/>
          <w:szCs w:val="32"/>
          <w:u w:val="single"/>
        </w:rPr>
        <w:t>Analytic</w:t>
      </w:r>
      <w:r w:rsidR="00DF6F2C">
        <w:rPr>
          <w:rFonts w:cs="Times New Roman"/>
          <w:i/>
          <w:iCs/>
          <w:szCs w:val="32"/>
          <w:u w:val="single"/>
        </w:rPr>
        <w:t xml:space="preserve"> </w:t>
      </w:r>
      <w:r w:rsidRPr="00DD6F2B">
        <w:rPr>
          <w:rFonts w:cs="Times New Roman"/>
          <w:i/>
          <w:iCs/>
          <w:szCs w:val="32"/>
          <w:u w:val="single"/>
        </w:rPr>
        <w:t>Debate</w:t>
      </w:r>
      <w:r w:rsidR="00DF6F2C">
        <w:rPr>
          <w:rFonts w:cs="Times New Roman"/>
          <w:i/>
          <w:iCs/>
          <w:szCs w:val="32"/>
          <w:u w:val="single"/>
        </w:rPr>
        <w:t xml:space="preserve"> </w:t>
      </w:r>
      <w:r w:rsidRPr="00DD6F2B">
        <w:rPr>
          <w:rFonts w:cs="Times New Roman"/>
          <w:i/>
          <w:iCs/>
          <w:szCs w:val="32"/>
          <w:u w:val="single"/>
        </w:rPr>
        <w:t>about</w:t>
      </w:r>
      <w:r w:rsidR="00DF6F2C">
        <w:rPr>
          <w:rFonts w:cs="Times New Roman"/>
          <w:i/>
          <w:iCs/>
          <w:szCs w:val="32"/>
          <w:u w:val="single"/>
        </w:rPr>
        <w:t xml:space="preserve"> </w:t>
      </w:r>
      <w:r w:rsidRPr="00DD6F2B">
        <w:rPr>
          <w:rFonts w:cs="Times New Roman"/>
          <w:i/>
          <w:iCs/>
          <w:szCs w:val="32"/>
          <w:u w:val="single"/>
        </w:rPr>
        <w:t>the</w:t>
      </w:r>
      <w:r w:rsidR="00DF6F2C">
        <w:rPr>
          <w:rFonts w:cs="Times New Roman"/>
          <w:i/>
          <w:iCs/>
          <w:szCs w:val="32"/>
          <w:u w:val="single"/>
        </w:rPr>
        <w:t xml:space="preserve"> </w:t>
      </w:r>
      <w:r w:rsidRPr="00DD6F2B">
        <w:rPr>
          <w:rFonts w:cs="Times New Roman"/>
          <w:i/>
          <w:iCs/>
          <w:szCs w:val="32"/>
          <w:u w:val="single"/>
        </w:rPr>
        <w:t>Trinity</w:t>
      </w:r>
      <w:r w:rsidR="00DF6F2C">
        <w:rPr>
          <w:rFonts w:cs="Times New Roman"/>
          <w:szCs w:val="32"/>
        </w:rPr>
        <w:t xml:space="preserve"> </w:t>
      </w:r>
      <w:r>
        <w:rPr>
          <w:rFonts w:cs="Times New Roman"/>
          <w:szCs w:val="32"/>
        </w:rPr>
        <w:t>(see</w:t>
      </w:r>
      <w:r w:rsidR="00DF6F2C">
        <w:rPr>
          <w:rFonts w:cs="Times New Roman"/>
          <w:szCs w:val="32"/>
        </w:rPr>
        <w:t xml:space="preserve"> </w:t>
      </w:r>
      <w:r>
        <w:rPr>
          <w:rFonts w:cs="Times New Roman"/>
          <w:szCs w:val="32"/>
        </w:rPr>
        <w:t>Bibliography).</w:t>
      </w:r>
      <w:r w:rsidR="00DF6F2C">
        <w:rPr>
          <w:rFonts w:cs="Times New Roman"/>
          <w:szCs w:val="32"/>
        </w:rPr>
        <w:t xml:space="preserve">  </w:t>
      </w:r>
      <w:r>
        <w:rPr>
          <w:rFonts w:cs="Times New Roman"/>
          <w:szCs w:val="32"/>
        </w:rPr>
        <w:t>Indeed,</w:t>
      </w:r>
      <w:r w:rsidR="00DF6F2C">
        <w:rPr>
          <w:rFonts w:cs="Times New Roman"/>
          <w:szCs w:val="32"/>
        </w:rPr>
        <w:t xml:space="preserve"> </w:t>
      </w:r>
      <w:r>
        <w:rPr>
          <w:rFonts w:cs="Times New Roman"/>
          <w:szCs w:val="32"/>
        </w:rPr>
        <w:t>it</w:t>
      </w:r>
      <w:r w:rsidR="00DF6F2C">
        <w:rPr>
          <w:rFonts w:cs="Times New Roman"/>
          <w:szCs w:val="32"/>
        </w:rPr>
        <w:t xml:space="preserve"> </w:t>
      </w:r>
      <w:r>
        <w:rPr>
          <w:rFonts w:cs="Times New Roman"/>
          <w:szCs w:val="32"/>
        </w:rPr>
        <w:t>was</w:t>
      </w:r>
      <w:r w:rsidR="00DF6F2C">
        <w:rPr>
          <w:rFonts w:cs="Times New Roman"/>
          <w:szCs w:val="32"/>
        </w:rPr>
        <w:t xml:space="preserve"> </w:t>
      </w:r>
      <w:r>
        <w:rPr>
          <w:rFonts w:cs="Times New Roman"/>
          <w:szCs w:val="32"/>
        </w:rPr>
        <w:t>Branson’s</w:t>
      </w:r>
      <w:r w:rsidR="00DF6F2C">
        <w:rPr>
          <w:rFonts w:cs="Times New Roman"/>
          <w:szCs w:val="32"/>
        </w:rPr>
        <w:t xml:space="preserve"> </w:t>
      </w:r>
      <w:r>
        <w:rPr>
          <w:rFonts w:cs="Times New Roman"/>
          <w:szCs w:val="32"/>
        </w:rPr>
        <w:t>paper</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got</w:t>
      </w:r>
      <w:r w:rsidR="00DF6F2C">
        <w:rPr>
          <w:rFonts w:cs="Times New Roman"/>
          <w:szCs w:val="32"/>
        </w:rPr>
        <w:t xml:space="preserve"> </w:t>
      </w:r>
      <w:r>
        <w:rPr>
          <w:rFonts w:cs="Times New Roman"/>
          <w:szCs w:val="32"/>
        </w:rPr>
        <w:t>us</w:t>
      </w:r>
      <w:r w:rsidR="00DF6F2C">
        <w:rPr>
          <w:rFonts w:cs="Times New Roman"/>
          <w:szCs w:val="32"/>
        </w:rPr>
        <w:t xml:space="preserve"> </w:t>
      </w:r>
      <w:r>
        <w:rPr>
          <w:rFonts w:cs="Times New Roman"/>
          <w:szCs w:val="32"/>
        </w:rPr>
        <w:t>started</w:t>
      </w:r>
      <w:r w:rsidR="00DF6F2C">
        <w:rPr>
          <w:rFonts w:cs="Times New Roman"/>
          <w:szCs w:val="32"/>
        </w:rPr>
        <w:t xml:space="preserve"> </w:t>
      </w:r>
      <w:r>
        <w:rPr>
          <w:rFonts w:cs="Times New Roman"/>
          <w:szCs w:val="32"/>
        </w:rPr>
        <w:t>on</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search:</w:t>
      </w:r>
      <w:r w:rsidR="00DF6F2C">
        <w:rPr>
          <w:rFonts w:cs="Times New Roman"/>
          <w:szCs w:val="32"/>
        </w:rPr>
        <w:t xml:space="preserve"> </w:t>
      </w:r>
      <w:r>
        <w:rPr>
          <w:rFonts w:cs="Times New Roman"/>
          <w:szCs w:val="32"/>
        </w:rPr>
        <w:t>namely,</w:t>
      </w:r>
      <w:r w:rsidR="00DF6F2C">
        <w:rPr>
          <w:rFonts w:cs="Times New Roman"/>
          <w:szCs w:val="32"/>
        </w:rPr>
        <w:t xml:space="preserve"> </w:t>
      </w:r>
      <w:r>
        <w:rPr>
          <w:rFonts w:cs="Times New Roman"/>
          <w:szCs w:val="32"/>
        </w:rPr>
        <w:t>what</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differences</w:t>
      </w:r>
      <w:r w:rsidR="00DF6F2C">
        <w:rPr>
          <w:rFonts w:cs="Times New Roman"/>
          <w:szCs w:val="32"/>
        </w:rPr>
        <w:t xml:space="preserve"> </w:t>
      </w:r>
      <w:r>
        <w:rPr>
          <w:rFonts w:cs="Times New Roman"/>
          <w:szCs w:val="32"/>
        </w:rPr>
        <w:t>between</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systematic</w:t>
      </w:r>
      <w:r w:rsidR="00DF6F2C">
        <w:rPr>
          <w:rFonts w:cs="Times New Roman"/>
          <w:szCs w:val="32"/>
        </w:rPr>
        <w:t xml:space="preserve"> </w:t>
      </w:r>
      <w:r>
        <w:rPr>
          <w:rFonts w:cs="Times New Roman"/>
          <w:szCs w:val="32"/>
        </w:rPr>
        <w:t>theology</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biblical</w:t>
      </w:r>
      <w:r w:rsidR="00DF6F2C">
        <w:rPr>
          <w:rFonts w:cs="Times New Roman"/>
          <w:szCs w:val="32"/>
        </w:rPr>
        <w:t xml:space="preserve"> </w:t>
      </w:r>
      <w:r>
        <w:rPr>
          <w:rFonts w:cs="Times New Roman"/>
          <w:szCs w:val="32"/>
        </w:rPr>
        <w:t>theology</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did</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review</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very</w:t>
      </w:r>
      <w:r w:rsidR="00DF6F2C">
        <w:rPr>
          <w:rFonts w:cs="Times New Roman"/>
          <w:szCs w:val="32"/>
        </w:rPr>
        <w:t xml:space="preserve"> </w:t>
      </w:r>
      <w:r>
        <w:rPr>
          <w:rFonts w:cs="Times New Roman"/>
          <w:szCs w:val="32"/>
        </w:rPr>
        <w:t>well-known</w:t>
      </w:r>
      <w:r w:rsidR="00DF6F2C">
        <w:rPr>
          <w:rFonts w:cs="Times New Roman"/>
          <w:szCs w:val="32"/>
        </w:rPr>
        <w:t xml:space="preserve"> </w:t>
      </w:r>
      <w:r>
        <w:rPr>
          <w:rFonts w:cs="Times New Roman"/>
          <w:szCs w:val="32"/>
        </w:rPr>
        <w:t>systematic</w:t>
      </w:r>
      <w:r w:rsidR="00DF6F2C">
        <w:rPr>
          <w:rFonts w:cs="Times New Roman"/>
          <w:szCs w:val="32"/>
        </w:rPr>
        <w:t xml:space="preserve"> </w:t>
      </w:r>
      <w:r>
        <w:rPr>
          <w:rFonts w:cs="Times New Roman"/>
          <w:szCs w:val="32"/>
        </w:rPr>
        <w:t>theology</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rather,</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set</w:t>
      </w:r>
      <w:r w:rsidR="00DF6F2C">
        <w:rPr>
          <w:rFonts w:cs="Times New Roman"/>
          <w:szCs w:val="32"/>
        </w:rPr>
        <w:t xml:space="preserve"> </w:t>
      </w:r>
      <w:r>
        <w:rPr>
          <w:rFonts w:cs="Times New Roman"/>
          <w:szCs w:val="32"/>
        </w:rPr>
        <w:t>out</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build</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preliminary</w:t>
      </w:r>
      <w:r w:rsidR="00DF6F2C">
        <w:rPr>
          <w:rFonts w:cs="Times New Roman"/>
          <w:szCs w:val="32"/>
        </w:rPr>
        <w:t xml:space="preserve"> </w:t>
      </w:r>
      <w:r>
        <w:rPr>
          <w:rFonts w:cs="Times New Roman"/>
          <w:szCs w:val="32"/>
        </w:rPr>
        <w:t>biblical</w:t>
      </w:r>
      <w:r w:rsidR="00DF6F2C">
        <w:rPr>
          <w:rFonts w:cs="Times New Roman"/>
          <w:szCs w:val="32"/>
        </w:rPr>
        <w:t xml:space="preserve"> </w:t>
      </w:r>
      <w:r>
        <w:rPr>
          <w:rFonts w:cs="Times New Roman"/>
          <w:szCs w:val="32"/>
        </w:rPr>
        <w:t>theology</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since</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know</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none</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existence…</w:t>
      </w:r>
      <w:r w:rsidR="00DF6F2C">
        <w:rPr>
          <w:rFonts w:cs="Times New Roman"/>
          <w:szCs w:val="32"/>
        </w:rPr>
        <w:t xml:space="preserve"> </w:t>
      </w:r>
      <w:r>
        <w:rPr>
          <w:rFonts w:cs="Times New Roman"/>
          <w:szCs w:val="32"/>
        </w:rPr>
        <w:t>almost</w:t>
      </w:r>
      <w:r w:rsidR="00DF6F2C">
        <w:rPr>
          <w:rFonts w:cs="Times New Roman"/>
          <w:szCs w:val="32"/>
        </w:rPr>
        <w:t xml:space="preserve"> </w:t>
      </w:r>
      <w:r>
        <w:rPr>
          <w:rFonts w:cs="Times New Roman"/>
          <w:szCs w:val="32"/>
        </w:rPr>
        <w:t>everybody</w:t>
      </w:r>
      <w:r w:rsidR="00DF6F2C">
        <w:rPr>
          <w:rFonts w:cs="Times New Roman"/>
          <w:szCs w:val="32"/>
        </w:rPr>
        <w:t xml:space="preserve"> </w:t>
      </w:r>
      <w:r>
        <w:rPr>
          <w:rFonts w:cs="Times New Roman"/>
          <w:szCs w:val="32"/>
        </w:rPr>
        <w:t>approaches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subject</w:t>
      </w:r>
      <w:r w:rsidR="00DF6F2C">
        <w:rPr>
          <w:rFonts w:cs="Times New Roman"/>
          <w:szCs w:val="32"/>
        </w:rPr>
        <w:t xml:space="preserve"> </w:t>
      </w:r>
      <w:r>
        <w:rPr>
          <w:rFonts w:cs="Times New Roman"/>
          <w:szCs w:val="32"/>
        </w:rPr>
        <w:t>from</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philosophical</w:t>
      </w:r>
      <w:r w:rsidR="00DF6F2C">
        <w:rPr>
          <w:rFonts w:cs="Times New Roman"/>
          <w:szCs w:val="32"/>
        </w:rPr>
        <w:t xml:space="preserve"> </w:t>
      </w:r>
      <w:r>
        <w:rPr>
          <w:rFonts w:cs="Times New Roman"/>
          <w:szCs w:val="32"/>
        </w:rPr>
        <w:t>perspective</w:t>
      </w:r>
      <w:r w:rsidR="007B15A7">
        <w:rPr>
          <w:rFonts w:cs="Times New Roman"/>
          <w:szCs w:val="32"/>
        </w:rPr>
        <w:t>.</w:t>
      </w:r>
      <w:r w:rsidR="00DF6F2C">
        <w:rPr>
          <w:rFonts w:cs="Times New Roman"/>
          <w:szCs w:val="32"/>
        </w:rPr>
        <w:t xml:space="preserve">  </w:t>
      </w:r>
      <w:r w:rsidR="007B15A7">
        <w:rPr>
          <w:rFonts w:cs="Times New Roman"/>
          <w:szCs w:val="32"/>
        </w:rPr>
        <w:t>While</w:t>
      </w:r>
      <w:r w:rsidR="00DF6F2C">
        <w:rPr>
          <w:rFonts w:cs="Times New Roman"/>
          <w:szCs w:val="32"/>
        </w:rPr>
        <w:t xml:space="preserve"> </w:t>
      </w:r>
      <w:r w:rsidR="007B15A7">
        <w:rPr>
          <w:rFonts w:cs="Times New Roman"/>
          <w:szCs w:val="32"/>
        </w:rPr>
        <w:t>what</w:t>
      </w:r>
      <w:r w:rsidR="00DF6F2C">
        <w:rPr>
          <w:rFonts w:cs="Times New Roman"/>
          <w:szCs w:val="32"/>
        </w:rPr>
        <w:t xml:space="preserve"> </w:t>
      </w:r>
      <w:r w:rsidR="007B15A7">
        <w:rPr>
          <w:rFonts w:cs="Times New Roman"/>
          <w:szCs w:val="32"/>
        </w:rPr>
        <w:t>we</w:t>
      </w:r>
      <w:r w:rsidR="00DF6F2C">
        <w:rPr>
          <w:rFonts w:cs="Times New Roman"/>
          <w:szCs w:val="32"/>
        </w:rPr>
        <w:t xml:space="preserve"> </w:t>
      </w:r>
      <w:r w:rsidR="007B15A7">
        <w:rPr>
          <w:rFonts w:cs="Times New Roman"/>
          <w:szCs w:val="32"/>
        </w:rPr>
        <w:t>developed</w:t>
      </w:r>
      <w:r w:rsidR="00DF6F2C">
        <w:rPr>
          <w:rFonts w:cs="Times New Roman"/>
          <w:szCs w:val="32"/>
        </w:rPr>
        <w:t xml:space="preserve"> </w:t>
      </w:r>
      <w:r w:rsidR="007B15A7">
        <w:rPr>
          <w:rFonts w:cs="Times New Roman"/>
          <w:szCs w:val="32"/>
        </w:rPr>
        <w:t>is</w:t>
      </w:r>
      <w:r w:rsidR="00DF6F2C">
        <w:rPr>
          <w:rFonts w:cs="Times New Roman"/>
          <w:szCs w:val="32"/>
        </w:rPr>
        <w:t xml:space="preserve"> </w:t>
      </w:r>
      <w:r w:rsidR="007B15A7">
        <w:rPr>
          <w:rFonts w:cs="Times New Roman"/>
          <w:szCs w:val="32"/>
        </w:rPr>
        <w:t>far</w:t>
      </w:r>
      <w:r w:rsidR="00DF6F2C">
        <w:rPr>
          <w:rFonts w:cs="Times New Roman"/>
          <w:szCs w:val="32"/>
        </w:rPr>
        <w:t xml:space="preserve"> </w:t>
      </w:r>
      <w:r w:rsidR="007B15A7">
        <w:rPr>
          <w:rFonts w:cs="Times New Roman"/>
          <w:szCs w:val="32"/>
        </w:rPr>
        <w:t>from</w:t>
      </w:r>
      <w:r w:rsidR="00DF6F2C">
        <w:rPr>
          <w:rFonts w:cs="Times New Roman"/>
          <w:szCs w:val="32"/>
        </w:rPr>
        <w:t xml:space="preserve"> </w:t>
      </w:r>
      <w:r w:rsidR="007B15A7">
        <w:rPr>
          <w:rFonts w:cs="Times New Roman"/>
          <w:szCs w:val="32"/>
        </w:rPr>
        <w:t>being</w:t>
      </w:r>
      <w:r w:rsidR="00DF6F2C">
        <w:rPr>
          <w:rFonts w:cs="Times New Roman"/>
          <w:szCs w:val="32"/>
        </w:rPr>
        <w:t xml:space="preserve"> </w:t>
      </w:r>
      <w:r w:rsidR="007B15A7">
        <w:rPr>
          <w:rFonts w:cs="Times New Roman"/>
          <w:szCs w:val="32"/>
        </w:rPr>
        <w:t>a</w:t>
      </w:r>
      <w:r w:rsidR="00DF6F2C">
        <w:rPr>
          <w:rFonts w:cs="Times New Roman"/>
          <w:szCs w:val="32"/>
        </w:rPr>
        <w:t xml:space="preserve"> </w:t>
      </w:r>
      <w:r w:rsidR="007B15A7">
        <w:rPr>
          <w:rFonts w:cs="Times New Roman"/>
          <w:szCs w:val="32"/>
        </w:rPr>
        <w:t>complete</w:t>
      </w:r>
      <w:r w:rsidR="00DF6F2C">
        <w:rPr>
          <w:rFonts w:cs="Times New Roman"/>
          <w:szCs w:val="32"/>
        </w:rPr>
        <w:t xml:space="preserve"> </w:t>
      </w:r>
      <w:r w:rsidR="007B15A7">
        <w:rPr>
          <w:rFonts w:cs="Times New Roman"/>
          <w:szCs w:val="32"/>
        </w:rPr>
        <w:t>biblical</w:t>
      </w:r>
      <w:r w:rsidR="00DF6F2C">
        <w:rPr>
          <w:rFonts w:cs="Times New Roman"/>
          <w:szCs w:val="32"/>
        </w:rPr>
        <w:t xml:space="preserve"> </w:t>
      </w:r>
      <w:r w:rsidR="007B15A7">
        <w:rPr>
          <w:rFonts w:cs="Times New Roman"/>
          <w:szCs w:val="32"/>
        </w:rPr>
        <w:t>theology</w:t>
      </w:r>
      <w:r w:rsidR="00DF6F2C">
        <w:rPr>
          <w:rFonts w:cs="Times New Roman"/>
          <w:szCs w:val="32"/>
        </w:rPr>
        <w:t xml:space="preserve"> </w:t>
      </w:r>
      <w:r w:rsidR="007B15A7">
        <w:rPr>
          <w:rFonts w:cs="Times New Roman"/>
          <w:szCs w:val="32"/>
        </w:rPr>
        <w:t>of</w:t>
      </w:r>
      <w:r w:rsidR="00DF6F2C">
        <w:rPr>
          <w:rFonts w:cs="Times New Roman"/>
          <w:szCs w:val="32"/>
        </w:rPr>
        <w:t xml:space="preserve"> </w:t>
      </w:r>
      <w:r w:rsidR="007B15A7">
        <w:rPr>
          <w:rFonts w:cs="Times New Roman"/>
          <w:szCs w:val="32"/>
        </w:rPr>
        <w:t>God:</w:t>
      </w:r>
      <w:r w:rsidR="00DF6F2C">
        <w:rPr>
          <w:rFonts w:cs="Times New Roman"/>
          <w:szCs w:val="32"/>
        </w:rPr>
        <w:t xml:space="preserve"> </w:t>
      </w:r>
      <w:r w:rsidR="007B15A7">
        <w:rPr>
          <w:rFonts w:cs="Times New Roman"/>
          <w:szCs w:val="32"/>
        </w:rPr>
        <w:t>what</w:t>
      </w:r>
      <w:r w:rsidR="00DF6F2C">
        <w:rPr>
          <w:rFonts w:cs="Times New Roman"/>
          <w:szCs w:val="32"/>
        </w:rPr>
        <w:t xml:space="preserve"> </w:t>
      </w:r>
      <w:r w:rsidR="007B15A7">
        <w:rPr>
          <w:rFonts w:cs="Times New Roman"/>
          <w:szCs w:val="32"/>
        </w:rPr>
        <w:t>we</w:t>
      </w:r>
      <w:r w:rsidR="00DF6F2C">
        <w:rPr>
          <w:rFonts w:cs="Times New Roman"/>
          <w:szCs w:val="32"/>
        </w:rPr>
        <w:t xml:space="preserve"> </w:t>
      </w:r>
      <w:r w:rsidR="007B15A7">
        <w:rPr>
          <w:rFonts w:cs="Times New Roman"/>
          <w:szCs w:val="32"/>
        </w:rPr>
        <w:t>found</w:t>
      </w:r>
      <w:r w:rsidR="00DF6F2C">
        <w:rPr>
          <w:rFonts w:cs="Times New Roman"/>
          <w:szCs w:val="32"/>
        </w:rPr>
        <w:t xml:space="preserve"> </w:t>
      </w:r>
      <w:r w:rsidR="007B15A7">
        <w:rPr>
          <w:rFonts w:cs="Times New Roman"/>
          <w:szCs w:val="32"/>
        </w:rPr>
        <w:t>generally</w:t>
      </w:r>
      <w:r w:rsidR="00DF6F2C">
        <w:rPr>
          <w:rFonts w:cs="Times New Roman"/>
          <w:szCs w:val="32"/>
        </w:rPr>
        <w:t xml:space="preserve"> </w:t>
      </w:r>
      <w:r w:rsidR="007B15A7">
        <w:rPr>
          <w:rFonts w:cs="Times New Roman"/>
          <w:szCs w:val="32"/>
        </w:rPr>
        <w:t>demonstrates</w:t>
      </w:r>
      <w:r w:rsidR="00DF6F2C">
        <w:rPr>
          <w:rFonts w:cs="Times New Roman"/>
          <w:szCs w:val="32"/>
        </w:rPr>
        <w:t xml:space="preserve"> </w:t>
      </w:r>
      <w:r w:rsidR="007B15A7">
        <w:rPr>
          <w:rFonts w:cs="Times New Roman"/>
          <w:szCs w:val="32"/>
        </w:rPr>
        <w:t>or</w:t>
      </w:r>
      <w:r w:rsidR="00DF6F2C">
        <w:rPr>
          <w:rFonts w:cs="Times New Roman"/>
          <w:szCs w:val="32"/>
        </w:rPr>
        <w:t xml:space="preserve"> </w:t>
      </w:r>
      <w:r w:rsidR="007B15A7">
        <w:rPr>
          <w:rFonts w:cs="Times New Roman"/>
          <w:szCs w:val="32"/>
        </w:rPr>
        <w:t>supports</w:t>
      </w:r>
      <w:r w:rsidR="00DF6F2C">
        <w:rPr>
          <w:rFonts w:cs="Times New Roman"/>
          <w:szCs w:val="32"/>
        </w:rPr>
        <w:t xml:space="preserve"> </w:t>
      </w:r>
      <w:r w:rsidR="007B15A7">
        <w:rPr>
          <w:rFonts w:cs="Times New Roman"/>
          <w:szCs w:val="32"/>
        </w:rPr>
        <w:t>many,</w:t>
      </w:r>
      <w:r w:rsidR="00DF6F2C">
        <w:rPr>
          <w:rFonts w:cs="Times New Roman"/>
          <w:szCs w:val="32"/>
        </w:rPr>
        <w:t xml:space="preserve"> </w:t>
      </w:r>
      <w:r w:rsidR="007B15A7">
        <w:rPr>
          <w:rFonts w:cs="Times New Roman"/>
          <w:szCs w:val="32"/>
        </w:rPr>
        <w:t>if</w:t>
      </w:r>
      <w:r w:rsidR="00DF6F2C">
        <w:rPr>
          <w:rFonts w:cs="Times New Roman"/>
          <w:szCs w:val="32"/>
        </w:rPr>
        <w:t xml:space="preserve"> </w:t>
      </w:r>
      <w:r w:rsidR="007B15A7">
        <w:rPr>
          <w:rFonts w:cs="Times New Roman"/>
          <w:szCs w:val="32"/>
        </w:rPr>
        <w:t>not</w:t>
      </w:r>
      <w:r w:rsidR="00DF6F2C">
        <w:rPr>
          <w:rFonts w:cs="Times New Roman"/>
          <w:szCs w:val="32"/>
        </w:rPr>
        <w:t xml:space="preserve"> </w:t>
      </w:r>
      <w:r w:rsidR="007B15A7">
        <w:rPr>
          <w:rFonts w:cs="Times New Roman"/>
          <w:szCs w:val="32"/>
        </w:rPr>
        <w:t>all,</w:t>
      </w:r>
      <w:r w:rsidR="00DF6F2C">
        <w:rPr>
          <w:rFonts w:cs="Times New Roman"/>
          <w:szCs w:val="32"/>
        </w:rPr>
        <w:t xml:space="preserve"> </w:t>
      </w:r>
      <w:r w:rsidR="007B15A7">
        <w:rPr>
          <w:rFonts w:cs="Times New Roman"/>
          <w:szCs w:val="32"/>
        </w:rPr>
        <w:t>of</w:t>
      </w:r>
      <w:r w:rsidR="00DF6F2C">
        <w:rPr>
          <w:rFonts w:cs="Times New Roman"/>
          <w:szCs w:val="32"/>
        </w:rPr>
        <w:t xml:space="preserve"> </w:t>
      </w:r>
      <w:r w:rsidR="007B15A7">
        <w:rPr>
          <w:rFonts w:cs="Times New Roman"/>
          <w:szCs w:val="32"/>
        </w:rPr>
        <w:t>Branson’s</w:t>
      </w:r>
      <w:r w:rsidR="00DF6F2C">
        <w:rPr>
          <w:rFonts w:cs="Times New Roman"/>
          <w:szCs w:val="32"/>
        </w:rPr>
        <w:t xml:space="preserve"> </w:t>
      </w:r>
      <w:r w:rsidR="007B15A7">
        <w:rPr>
          <w:rFonts w:cs="Times New Roman"/>
          <w:szCs w:val="32"/>
        </w:rPr>
        <w:t>ideas.</w:t>
      </w:r>
    </w:p>
    <w:p w:rsidR="007B15A7" w:rsidRDefault="007B15A7" w:rsidP="00CC3D66">
      <w:pPr>
        <w:tabs>
          <w:tab w:val="left" w:pos="1080"/>
        </w:tabs>
        <w:rPr>
          <w:rFonts w:cs="Times New Roman"/>
          <w:szCs w:val="32"/>
        </w:rPr>
      </w:pPr>
      <w:r>
        <w:rPr>
          <w:rFonts w:cs="Times New Roman"/>
          <w:szCs w:val="32"/>
        </w:rPr>
        <w:t>Generally</w:t>
      </w:r>
      <w:r w:rsidR="00DF6F2C">
        <w:rPr>
          <w:rFonts w:cs="Times New Roman"/>
          <w:szCs w:val="32"/>
        </w:rPr>
        <w:t xml:space="preserve"> </w:t>
      </w:r>
      <w:r>
        <w:rPr>
          <w:rFonts w:cs="Times New Roman"/>
          <w:szCs w:val="32"/>
        </w:rPr>
        <w:t>speaking,</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word,</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almost</w:t>
      </w:r>
      <w:r w:rsidR="00DF6F2C">
        <w:rPr>
          <w:rFonts w:cs="Times New Roman"/>
          <w:szCs w:val="32"/>
        </w:rPr>
        <w:t xml:space="preserve"> </w:t>
      </w:r>
      <w:r>
        <w:rPr>
          <w:rFonts w:cs="Times New Roman"/>
          <w:szCs w:val="32"/>
        </w:rPr>
        <w:t>exclusively</w:t>
      </w:r>
      <w:r w:rsidR="00DF6F2C">
        <w:rPr>
          <w:rFonts w:cs="Times New Roman"/>
          <w:szCs w:val="32"/>
        </w:rPr>
        <w:t xml:space="preserve"> </w:t>
      </w:r>
      <w:r>
        <w:rPr>
          <w:rFonts w:cs="Times New Roman"/>
          <w:szCs w:val="32"/>
        </w:rPr>
        <w:t>used</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So,</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take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word,</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an</w:t>
      </w:r>
      <w:r w:rsidR="00DF6F2C">
        <w:rPr>
          <w:rFonts w:cs="Times New Roman"/>
          <w:szCs w:val="32"/>
        </w:rPr>
        <w:t xml:space="preserve"> </w:t>
      </w:r>
      <w:r>
        <w:rPr>
          <w:rFonts w:cs="Times New Roman"/>
          <w:szCs w:val="32"/>
        </w:rPr>
        <w:t>alternate</w:t>
      </w:r>
      <w:r w:rsidR="00DF6F2C">
        <w:rPr>
          <w:rFonts w:cs="Times New Roman"/>
          <w:szCs w:val="32"/>
        </w:rPr>
        <w:t xml:space="preserve"> </w:t>
      </w:r>
      <w:r>
        <w:rPr>
          <w:rFonts w:cs="Times New Roman"/>
          <w:szCs w:val="32"/>
        </w:rPr>
        <w:t>name</w:t>
      </w:r>
      <w:r w:rsidR="00DF6F2C">
        <w:rPr>
          <w:rFonts w:cs="Times New Roman"/>
          <w:szCs w:val="32"/>
        </w:rPr>
        <w:t xml:space="preserve"> </w:t>
      </w:r>
      <w:r>
        <w:rPr>
          <w:rFonts w:cs="Times New Roman"/>
          <w:szCs w:val="32"/>
        </w:rPr>
        <w:t>for</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did</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find</w:t>
      </w:r>
      <w:r w:rsidR="00DF6F2C">
        <w:rPr>
          <w:rFonts w:cs="Times New Roman"/>
          <w:szCs w:val="32"/>
        </w:rPr>
        <w:t xml:space="preserve"> </w:t>
      </w:r>
      <w:r>
        <w:rPr>
          <w:rFonts w:cs="Times New Roman"/>
          <w:szCs w:val="32"/>
        </w:rPr>
        <w:t>instances</w:t>
      </w:r>
      <w:r w:rsidR="00DF6F2C">
        <w:rPr>
          <w:rFonts w:cs="Times New Roman"/>
          <w:szCs w:val="32"/>
        </w:rPr>
        <w:t xml:space="preserve"> </w:t>
      </w:r>
      <w:r>
        <w:rPr>
          <w:rFonts w:cs="Times New Roman"/>
          <w:szCs w:val="32"/>
        </w:rPr>
        <w:t>where</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word,</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applied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or</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exactly</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way.</w:t>
      </w:r>
      <w:r w:rsidR="00DF6F2C">
        <w:rPr>
          <w:rFonts w:cs="Times New Roman"/>
          <w:szCs w:val="32"/>
        </w:rPr>
        <w:t xml:space="preserve">  </w:t>
      </w:r>
      <w:r>
        <w:rPr>
          <w:rFonts w:cs="Times New Roman"/>
          <w:szCs w:val="32"/>
        </w:rPr>
        <w:t>What</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did</w:t>
      </w:r>
      <w:r w:rsidR="00DF6F2C">
        <w:rPr>
          <w:rFonts w:cs="Times New Roman"/>
          <w:szCs w:val="32"/>
        </w:rPr>
        <w:t xml:space="preserve"> </w:t>
      </w:r>
      <w:r>
        <w:rPr>
          <w:rFonts w:cs="Times New Roman"/>
          <w:szCs w:val="32"/>
        </w:rPr>
        <w:t>find</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expressions</w:t>
      </w:r>
      <w:r w:rsidR="00DF6F2C">
        <w:rPr>
          <w:rFonts w:cs="Times New Roman"/>
          <w:szCs w:val="32"/>
        </w:rPr>
        <w:t xml:space="preserve"> </w:t>
      </w:r>
      <w:r>
        <w:rPr>
          <w:rFonts w:cs="Times New Roman"/>
          <w:szCs w:val="32"/>
        </w:rPr>
        <w:t>like,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which</w:t>
      </w:r>
      <w:r w:rsidR="00DF6F2C">
        <w:rPr>
          <w:rFonts w:cs="Times New Roman"/>
          <w:szCs w:val="32"/>
        </w:rPr>
        <w:t xml:space="preserve"> </w:t>
      </w:r>
      <w:r>
        <w:rPr>
          <w:rFonts w:cs="Times New Roman"/>
          <w:szCs w:val="32"/>
        </w:rPr>
        <w:t>speak</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relationship</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so,</w:t>
      </w:r>
      <w:r w:rsidR="00DF6F2C">
        <w:rPr>
          <w:rFonts w:cs="Times New Roman"/>
          <w:szCs w:val="32"/>
        </w:rPr>
        <w:t xml:space="preserve"> </w:t>
      </w:r>
      <w:r>
        <w:rPr>
          <w:rFonts w:cs="Times New Roman"/>
          <w:szCs w:val="32"/>
        </w:rPr>
        <w:t>these</w:t>
      </w:r>
      <w:r w:rsidR="00DF6F2C">
        <w:rPr>
          <w:rFonts w:cs="Times New Roman"/>
          <w:szCs w:val="32"/>
        </w:rPr>
        <w:t xml:space="preserve"> </w:t>
      </w:r>
      <w:r>
        <w:rPr>
          <w:rFonts w:cs="Times New Roman"/>
          <w:szCs w:val="32"/>
        </w:rPr>
        <w:t>expressions</w:t>
      </w:r>
      <w:r w:rsidR="00DF6F2C">
        <w:rPr>
          <w:rFonts w:cs="Times New Roman"/>
          <w:szCs w:val="32"/>
        </w:rPr>
        <w:t xml:space="preserve"> </w:t>
      </w:r>
      <w:r>
        <w:rPr>
          <w:rFonts w:cs="Times New Roman"/>
          <w:szCs w:val="32"/>
        </w:rPr>
        <w:t>could</w:t>
      </w:r>
      <w:r w:rsidR="00DF6F2C">
        <w:rPr>
          <w:rFonts w:cs="Times New Roman"/>
          <w:szCs w:val="32"/>
        </w:rPr>
        <w:t xml:space="preserve"> </w:t>
      </w:r>
      <w:r>
        <w:rPr>
          <w:rFonts w:cs="Times New Roman"/>
          <w:szCs w:val="32"/>
        </w:rPr>
        <w:t>very</w:t>
      </w:r>
      <w:r w:rsidR="00DF6F2C">
        <w:rPr>
          <w:rFonts w:cs="Times New Roman"/>
          <w:szCs w:val="32"/>
        </w:rPr>
        <w:t xml:space="preserve"> </w:t>
      </w:r>
      <w:r>
        <w:rPr>
          <w:rFonts w:cs="Times New Roman"/>
          <w:szCs w:val="32"/>
        </w:rPr>
        <w:t>well</w:t>
      </w:r>
      <w:r w:rsidR="00DF6F2C">
        <w:rPr>
          <w:rFonts w:cs="Times New Roman"/>
          <w:szCs w:val="32"/>
        </w:rPr>
        <w:t xml:space="preserve"> </w:t>
      </w:r>
      <w:r>
        <w:rPr>
          <w:rFonts w:cs="Times New Roman"/>
          <w:szCs w:val="32"/>
        </w:rPr>
        <w:t>have</w:t>
      </w:r>
      <w:r w:rsidR="00DF6F2C">
        <w:rPr>
          <w:rFonts w:cs="Times New Roman"/>
          <w:szCs w:val="32"/>
        </w:rPr>
        <w:t xml:space="preserve"> </w:t>
      </w:r>
      <w:r>
        <w:rPr>
          <w:rFonts w:cs="Times New Roman"/>
          <w:szCs w:val="32"/>
        </w:rPr>
        <w:t>read,</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p>
    <w:p w:rsidR="007B15A7" w:rsidRDefault="007B15A7" w:rsidP="00CC3D66">
      <w:pPr>
        <w:tabs>
          <w:tab w:val="left" w:pos="1080"/>
        </w:tabs>
        <w:rPr>
          <w:rFonts w:cs="Times New Roman"/>
          <w:szCs w:val="32"/>
        </w:rPr>
      </w:pPr>
      <w:r>
        <w:rPr>
          <w:rFonts w:cs="Times New Roman"/>
          <w:szCs w:val="32"/>
        </w:rPr>
        <w:t>However,</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would</w:t>
      </w:r>
      <w:r w:rsidR="00DF6F2C">
        <w:rPr>
          <w:rFonts w:cs="Times New Roman"/>
          <w:szCs w:val="32"/>
        </w:rPr>
        <w:t xml:space="preserve"> </w:t>
      </w:r>
      <w:r>
        <w:rPr>
          <w:rFonts w:cs="Times New Roman"/>
          <w:szCs w:val="32"/>
        </w:rPr>
        <w:t>have</w:t>
      </w:r>
      <w:r w:rsidR="00DF6F2C">
        <w:rPr>
          <w:rFonts w:cs="Times New Roman"/>
          <w:szCs w:val="32"/>
        </w:rPr>
        <w:t xml:space="preserve"> </w:t>
      </w:r>
      <w:r>
        <w:rPr>
          <w:rFonts w:cs="Times New Roman"/>
          <w:szCs w:val="32"/>
        </w:rPr>
        <w:t>preferred</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Branson</w:t>
      </w:r>
      <w:r w:rsidR="00DF6F2C">
        <w:rPr>
          <w:rFonts w:cs="Times New Roman"/>
          <w:szCs w:val="32"/>
        </w:rPr>
        <w:t xml:space="preserve"> </w:t>
      </w:r>
      <w:r>
        <w:rPr>
          <w:rFonts w:cs="Times New Roman"/>
          <w:szCs w:val="32"/>
        </w:rPr>
        <w:t>had</w:t>
      </w:r>
      <w:r w:rsidR="00DF6F2C">
        <w:rPr>
          <w:rFonts w:cs="Times New Roman"/>
          <w:szCs w:val="32"/>
        </w:rPr>
        <w:t xml:space="preserve"> </w:t>
      </w:r>
      <w:r>
        <w:rPr>
          <w:rFonts w:cs="Times New Roman"/>
          <w:szCs w:val="32"/>
        </w:rPr>
        <w:t>said,</w:t>
      </w:r>
      <w:r w:rsidR="00DF6F2C">
        <w:rPr>
          <w:rFonts w:cs="Times New Roman"/>
          <w:szCs w:val="32"/>
        </w:rPr>
        <w:t xml:space="preserve"> </w:t>
      </w:r>
      <w:r>
        <w:rPr>
          <w:rFonts w:cs="Times New Roman"/>
          <w:szCs w:val="32"/>
        </w:rPr>
        <w:t>“Doctrine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Patriarchy</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EF3599">
        <w:rPr>
          <w:rFonts w:cs="Times New Roman"/>
          <w:szCs w:val="32"/>
        </w:rPr>
        <w:t>”:</w:t>
      </w:r>
      <w:r w:rsidR="00DF6F2C">
        <w:rPr>
          <w:rFonts w:cs="Times New Roman"/>
          <w:szCs w:val="32"/>
        </w:rPr>
        <w:t xml:space="preserve"> </w:t>
      </w:r>
      <w:r w:rsidR="00EF3599">
        <w:rPr>
          <w:rFonts w:cs="Times New Roman"/>
          <w:szCs w:val="32"/>
        </w:rPr>
        <w:t>since,</w:t>
      </w:r>
      <w:r w:rsidR="00DF6F2C">
        <w:rPr>
          <w:rFonts w:cs="Times New Roman"/>
          <w:szCs w:val="32"/>
        </w:rPr>
        <w:t xml:space="preserve"> </w:t>
      </w:r>
      <w:r w:rsidR="00EF3599">
        <w:rPr>
          <w:rFonts w:cs="Times New Roman"/>
          <w:szCs w:val="32"/>
        </w:rPr>
        <w:t>the</w:t>
      </w:r>
      <w:r w:rsidR="00DF6F2C">
        <w:rPr>
          <w:rFonts w:cs="Times New Roman"/>
          <w:szCs w:val="32"/>
        </w:rPr>
        <w:t xml:space="preserve"> </w:t>
      </w:r>
      <w:r w:rsidR="00EF3599">
        <w:rPr>
          <w:rFonts w:cs="Times New Roman"/>
          <w:szCs w:val="32"/>
        </w:rPr>
        <w:t>title</w:t>
      </w:r>
      <w:r w:rsidR="00DF6F2C">
        <w:rPr>
          <w:rFonts w:cs="Times New Roman"/>
          <w:szCs w:val="32"/>
        </w:rPr>
        <w:t xml:space="preserve"> </w:t>
      </w:r>
      <w:r w:rsidR="00EF3599">
        <w:rPr>
          <w:rFonts w:cs="Times New Roman"/>
          <w:szCs w:val="32"/>
        </w:rPr>
        <w:t>of</w:t>
      </w:r>
      <w:r w:rsidR="00DF6F2C">
        <w:rPr>
          <w:rFonts w:cs="Times New Roman"/>
          <w:szCs w:val="32"/>
        </w:rPr>
        <w:t xml:space="preserve"> </w:t>
      </w:r>
      <w:r w:rsidR="00EF3599">
        <w:rPr>
          <w:rFonts w:cs="Times New Roman"/>
          <w:szCs w:val="32"/>
        </w:rPr>
        <w:t>King</w:t>
      </w:r>
      <w:r w:rsidR="00DF6F2C">
        <w:rPr>
          <w:rFonts w:cs="Times New Roman"/>
          <w:szCs w:val="32"/>
        </w:rPr>
        <w:t xml:space="preserve"> </w:t>
      </w:r>
      <w:r w:rsidR="00EF3599">
        <w:rPr>
          <w:rFonts w:cs="Times New Roman"/>
          <w:szCs w:val="32"/>
        </w:rPr>
        <w:t>is</w:t>
      </w:r>
      <w:r w:rsidR="00DF6F2C">
        <w:rPr>
          <w:rFonts w:cs="Times New Roman"/>
          <w:szCs w:val="32"/>
        </w:rPr>
        <w:t xml:space="preserve"> </w:t>
      </w:r>
      <w:r w:rsidR="00EF3599">
        <w:rPr>
          <w:rFonts w:cs="Times New Roman"/>
          <w:szCs w:val="32"/>
        </w:rPr>
        <w:t>so</w:t>
      </w:r>
      <w:r w:rsidR="00DF6F2C">
        <w:rPr>
          <w:rFonts w:cs="Times New Roman"/>
          <w:szCs w:val="32"/>
        </w:rPr>
        <w:t xml:space="preserve"> </w:t>
      </w:r>
      <w:r w:rsidR="00EF3599">
        <w:rPr>
          <w:rFonts w:cs="Times New Roman"/>
          <w:szCs w:val="32"/>
        </w:rPr>
        <w:t>frequently</w:t>
      </w:r>
      <w:r w:rsidR="00DF6F2C">
        <w:rPr>
          <w:rFonts w:cs="Times New Roman"/>
          <w:szCs w:val="32"/>
        </w:rPr>
        <w:t xml:space="preserve"> </w:t>
      </w:r>
      <w:r w:rsidR="00EF3599">
        <w:rPr>
          <w:rFonts w:cs="Times New Roman"/>
          <w:szCs w:val="32"/>
        </w:rPr>
        <w:t>used</w:t>
      </w:r>
      <w:r w:rsidR="00DF6F2C">
        <w:rPr>
          <w:rFonts w:cs="Times New Roman"/>
          <w:szCs w:val="32"/>
        </w:rPr>
        <w:t xml:space="preserve"> </w:t>
      </w:r>
      <w:r w:rsidR="00EF3599">
        <w:rPr>
          <w:rFonts w:cs="Times New Roman"/>
          <w:szCs w:val="32"/>
        </w:rPr>
        <w:t>of</w:t>
      </w:r>
      <w:r w:rsidR="00DF6F2C">
        <w:rPr>
          <w:rFonts w:cs="Times New Roman"/>
          <w:szCs w:val="32"/>
        </w:rPr>
        <w:t xml:space="preserve"> </w:t>
      </w:r>
      <w:r w:rsidR="00EF3599">
        <w:rPr>
          <w:rFonts w:cs="Times New Roman"/>
          <w:szCs w:val="32"/>
        </w:rPr>
        <w:t>Christ</w:t>
      </w:r>
      <w:r w:rsidR="00DF6F2C">
        <w:rPr>
          <w:rFonts w:cs="Times New Roman"/>
          <w:szCs w:val="32"/>
        </w:rPr>
        <w:t xml:space="preserve"> </w:t>
      </w:r>
      <w:r w:rsidR="00EF3599">
        <w:rPr>
          <w:rFonts w:cs="Times New Roman"/>
          <w:szCs w:val="32"/>
        </w:rPr>
        <w:t>in</w:t>
      </w:r>
      <w:r w:rsidR="00DF6F2C">
        <w:rPr>
          <w:rFonts w:cs="Times New Roman"/>
          <w:szCs w:val="32"/>
        </w:rPr>
        <w:t xml:space="preserve"> </w:t>
      </w:r>
      <w:r w:rsidR="00EF3599">
        <w:rPr>
          <w:rFonts w:cs="Times New Roman"/>
          <w:szCs w:val="32"/>
        </w:rPr>
        <w:t>the</w:t>
      </w:r>
      <w:r w:rsidR="00DF6F2C">
        <w:rPr>
          <w:rFonts w:cs="Times New Roman"/>
          <w:szCs w:val="32"/>
        </w:rPr>
        <w:t xml:space="preserve"> </w:t>
      </w:r>
      <w:r w:rsidR="00EF3599">
        <w:rPr>
          <w:rFonts w:cs="Times New Roman"/>
          <w:szCs w:val="32"/>
        </w:rPr>
        <w:t>Bible.</w:t>
      </w:r>
      <w:r w:rsidR="00DF6F2C">
        <w:rPr>
          <w:rFonts w:cs="Times New Roman"/>
          <w:szCs w:val="32"/>
        </w:rPr>
        <w:t xml:space="preserve">  </w:t>
      </w:r>
      <w:r w:rsidR="00EF3599">
        <w:rPr>
          <w:rFonts w:cs="Times New Roman"/>
          <w:szCs w:val="32"/>
        </w:rPr>
        <w:t>So,</w:t>
      </w:r>
      <w:r w:rsidR="00DF6F2C">
        <w:rPr>
          <w:rFonts w:cs="Times New Roman"/>
          <w:szCs w:val="32"/>
        </w:rPr>
        <w:t xml:space="preserve"> </w:t>
      </w:r>
      <w:r w:rsidR="00EF3599">
        <w:rPr>
          <w:rFonts w:cs="Times New Roman"/>
          <w:szCs w:val="32"/>
        </w:rPr>
        <w:t>our</w:t>
      </w:r>
      <w:r w:rsidR="00DF6F2C">
        <w:rPr>
          <w:rFonts w:cs="Times New Roman"/>
          <w:szCs w:val="32"/>
        </w:rPr>
        <w:t xml:space="preserve"> </w:t>
      </w:r>
      <w:r w:rsidR="00EF3599">
        <w:rPr>
          <w:rFonts w:cs="Times New Roman"/>
          <w:szCs w:val="32"/>
        </w:rPr>
        <w:t>present</w:t>
      </w:r>
      <w:r w:rsidR="00DF6F2C">
        <w:rPr>
          <w:rFonts w:cs="Times New Roman"/>
          <w:szCs w:val="32"/>
        </w:rPr>
        <w:t xml:space="preserve"> </w:t>
      </w:r>
      <w:r w:rsidR="00EF3599">
        <w:rPr>
          <w:rFonts w:cs="Times New Roman"/>
          <w:szCs w:val="32"/>
        </w:rPr>
        <w:t>construct</w:t>
      </w:r>
      <w:r w:rsidR="00DF6F2C">
        <w:rPr>
          <w:rFonts w:cs="Times New Roman"/>
          <w:szCs w:val="32"/>
        </w:rPr>
        <w:t xml:space="preserve"> </w:t>
      </w:r>
      <w:r w:rsidR="00EF3599">
        <w:rPr>
          <w:rFonts w:cs="Times New Roman"/>
          <w:szCs w:val="32"/>
        </w:rPr>
        <w:t>emphasizes</w:t>
      </w:r>
      <w:r w:rsidR="00DF6F2C">
        <w:rPr>
          <w:rFonts w:cs="Times New Roman"/>
          <w:szCs w:val="32"/>
        </w:rPr>
        <w:t xml:space="preserve"> </w:t>
      </w:r>
      <w:r w:rsidR="00EF3599">
        <w:rPr>
          <w:rFonts w:cs="Times New Roman"/>
          <w:szCs w:val="32"/>
        </w:rPr>
        <w:t>the</w:t>
      </w:r>
      <w:r w:rsidR="00DF6F2C">
        <w:rPr>
          <w:rFonts w:cs="Times New Roman"/>
          <w:szCs w:val="32"/>
        </w:rPr>
        <w:t xml:space="preserve"> </w:t>
      </w:r>
      <w:r w:rsidR="00EF3599">
        <w:rPr>
          <w:rFonts w:cs="Times New Roman"/>
          <w:szCs w:val="32"/>
        </w:rPr>
        <w:t>Patriarchy</w:t>
      </w:r>
      <w:r w:rsidR="00DF6F2C">
        <w:rPr>
          <w:rFonts w:cs="Times New Roman"/>
          <w:szCs w:val="32"/>
        </w:rPr>
        <w:t xml:space="preserve"> </w:t>
      </w:r>
      <w:r w:rsidR="00EF3599">
        <w:rPr>
          <w:rFonts w:cs="Times New Roman"/>
          <w:szCs w:val="32"/>
        </w:rPr>
        <w:t>of</w:t>
      </w:r>
      <w:r w:rsidR="00DF6F2C">
        <w:rPr>
          <w:rFonts w:cs="Times New Roman"/>
          <w:szCs w:val="32"/>
        </w:rPr>
        <w:t xml:space="preserve"> </w:t>
      </w:r>
      <w:r w:rsidR="00EF3599">
        <w:rPr>
          <w:rFonts w:cs="Times New Roman"/>
          <w:szCs w:val="32"/>
        </w:rPr>
        <w:t>the</w:t>
      </w:r>
      <w:r w:rsidR="00DF6F2C">
        <w:rPr>
          <w:rFonts w:cs="Times New Roman"/>
          <w:szCs w:val="32"/>
        </w:rPr>
        <w:t xml:space="preserve"> </w:t>
      </w:r>
      <w:r w:rsidR="00EF3599">
        <w:rPr>
          <w:rFonts w:cs="Times New Roman"/>
          <w:szCs w:val="32"/>
        </w:rPr>
        <w:t>Father,</w:t>
      </w:r>
      <w:r w:rsidR="00DF6F2C">
        <w:rPr>
          <w:rFonts w:cs="Times New Roman"/>
          <w:szCs w:val="32"/>
        </w:rPr>
        <w:t xml:space="preserve"> </w:t>
      </w:r>
      <w:r w:rsidR="00EF3599">
        <w:rPr>
          <w:rFonts w:cs="Times New Roman"/>
          <w:szCs w:val="32"/>
        </w:rPr>
        <w:t>the</w:t>
      </w:r>
      <w:r w:rsidR="00DF6F2C">
        <w:rPr>
          <w:rFonts w:cs="Times New Roman"/>
          <w:szCs w:val="32"/>
        </w:rPr>
        <w:t xml:space="preserve"> </w:t>
      </w:r>
      <w:r w:rsidR="00EF3599">
        <w:rPr>
          <w:rFonts w:cs="Times New Roman"/>
          <w:szCs w:val="32"/>
        </w:rPr>
        <w:t>Monarchy</w:t>
      </w:r>
      <w:r w:rsidR="00DF6F2C">
        <w:rPr>
          <w:rFonts w:cs="Times New Roman"/>
          <w:szCs w:val="32"/>
        </w:rPr>
        <w:t xml:space="preserve"> </w:t>
      </w:r>
      <w:r w:rsidR="00EF3599">
        <w:rPr>
          <w:rFonts w:cs="Times New Roman"/>
          <w:szCs w:val="32"/>
        </w:rPr>
        <w:t>of</w:t>
      </w:r>
      <w:r w:rsidR="00DF6F2C">
        <w:rPr>
          <w:rFonts w:cs="Times New Roman"/>
          <w:szCs w:val="32"/>
        </w:rPr>
        <w:t xml:space="preserve"> </w:t>
      </w:r>
      <w:r w:rsidR="00EF3599">
        <w:rPr>
          <w:rFonts w:cs="Times New Roman"/>
          <w:szCs w:val="32"/>
        </w:rPr>
        <w:t>the</w:t>
      </w:r>
      <w:r w:rsidR="00DF6F2C">
        <w:rPr>
          <w:rFonts w:cs="Times New Roman"/>
          <w:szCs w:val="32"/>
        </w:rPr>
        <w:t xml:space="preserve"> </w:t>
      </w:r>
      <w:r w:rsidR="00EF3599">
        <w:rPr>
          <w:rFonts w:cs="Times New Roman"/>
          <w:szCs w:val="32"/>
        </w:rPr>
        <w:t>Son,</w:t>
      </w:r>
      <w:r w:rsidR="00DF6F2C">
        <w:rPr>
          <w:rFonts w:cs="Times New Roman"/>
          <w:szCs w:val="32"/>
        </w:rPr>
        <w:t xml:space="preserve"> </w:t>
      </w:r>
      <w:r w:rsidR="00EF3599">
        <w:rPr>
          <w:rFonts w:cs="Times New Roman"/>
          <w:szCs w:val="32"/>
        </w:rPr>
        <w:t>and</w:t>
      </w:r>
      <w:r w:rsidR="00DF6F2C">
        <w:rPr>
          <w:rFonts w:cs="Times New Roman"/>
          <w:szCs w:val="32"/>
        </w:rPr>
        <w:t xml:space="preserve"> </w:t>
      </w:r>
      <w:r w:rsidR="00EF3599">
        <w:rPr>
          <w:rFonts w:cs="Times New Roman"/>
          <w:szCs w:val="32"/>
        </w:rPr>
        <w:t>the</w:t>
      </w:r>
      <w:r w:rsidR="00DF6F2C">
        <w:rPr>
          <w:rFonts w:cs="Times New Roman"/>
          <w:szCs w:val="32"/>
        </w:rPr>
        <w:t xml:space="preserve"> </w:t>
      </w:r>
      <w:r w:rsidR="00EF3599">
        <w:rPr>
          <w:rFonts w:cs="Times New Roman"/>
          <w:szCs w:val="32"/>
        </w:rPr>
        <w:t>Vicarage</w:t>
      </w:r>
      <w:r w:rsidR="00DF6F2C">
        <w:rPr>
          <w:rFonts w:cs="Times New Roman"/>
          <w:szCs w:val="32"/>
        </w:rPr>
        <w:t xml:space="preserve"> </w:t>
      </w:r>
      <w:r w:rsidR="00EF3599">
        <w:rPr>
          <w:rFonts w:cs="Times New Roman"/>
          <w:szCs w:val="32"/>
        </w:rPr>
        <w:t>of</w:t>
      </w:r>
      <w:r w:rsidR="00DF6F2C">
        <w:rPr>
          <w:rFonts w:cs="Times New Roman"/>
          <w:szCs w:val="32"/>
        </w:rPr>
        <w:t xml:space="preserve"> </w:t>
      </w:r>
      <w:r w:rsidR="00EF3599">
        <w:rPr>
          <w:rFonts w:cs="Times New Roman"/>
          <w:szCs w:val="32"/>
        </w:rPr>
        <w:t>the</w:t>
      </w:r>
      <w:r w:rsidR="00DF6F2C">
        <w:rPr>
          <w:rFonts w:cs="Times New Roman"/>
          <w:szCs w:val="32"/>
        </w:rPr>
        <w:t xml:space="preserve"> </w:t>
      </w:r>
      <w:r w:rsidR="00EF3599">
        <w:rPr>
          <w:rFonts w:cs="Times New Roman"/>
          <w:szCs w:val="32"/>
        </w:rPr>
        <w:t>Spirit.</w:t>
      </w:r>
    </w:p>
    <w:p w:rsidR="00EF3599" w:rsidRDefault="00EF3599" w:rsidP="00CC3D66">
      <w:pPr>
        <w:tabs>
          <w:tab w:val="left" w:pos="1080"/>
        </w:tabs>
        <w:rPr>
          <w:rFonts w:cs="Times New Roman"/>
          <w:szCs w:val="32"/>
        </w:rPr>
      </w:pPr>
      <w:r>
        <w:rPr>
          <w:rFonts w:cs="Times New Roman"/>
          <w:szCs w:val="32"/>
        </w:rPr>
        <w:t>We</w:t>
      </w:r>
      <w:r w:rsidR="00DF6F2C">
        <w:rPr>
          <w:rFonts w:cs="Times New Roman"/>
          <w:szCs w:val="32"/>
        </w:rPr>
        <w:t xml:space="preserve"> </w:t>
      </w:r>
      <w:r>
        <w:rPr>
          <w:rFonts w:cs="Times New Roman"/>
          <w:szCs w:val="32"/>
        </w:rPr>
        <w:t>did</w:t>
      </w:r>
      <w:r w:rsidR="00DF6F2C">
        <w:rPr>
          <w:rFonts w:cs="Times New Roman"/>
          <w:szCs w:val="32"/>
        </w:rPr>
        <w:t xml:space="preserve"> </w:t>
      </w:r>
      <w:r>
        <w:rPr>
          <w:rFonts w:cs="Times New Roman"/>
          <w:szCs w:val="32"/>
        </w:rPr>
        <w:t>find</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satisfactory</w:t>
      </w:r>
      <w:r w:rsidR="00DF6F2C">
        <w:rPr>
          <w:rFonts w:cs="Times New Roman"/>
          <w:szCs w:val="32"/>
        </w:rPr>
        <w:t xml:space="preserve"> </w:t>
      </w:r>
      <w:r>
        <w:rPr>
          <w:rFonts w:cs="Times New Roman"/>
          <w:szCs w:val="32"/>
        </w:rPr>
        <w:t>statement</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aseity</w:t>
      </w:r>
      <w:r w:rsidR="00DF6F2C">
        <w:rPr>
          <w:rFonts w:cs="Times New Roman"/>
          <w:szCs w:val="32"/>
        </w:rPr>
        <w:t xml:space="preserve"> </w:t>
      </w:r>
      <w:r>
        <w:rPr>
          <w:rFonts w:cs="Times New Roman"/>
          <w:szCs w:val="32"/>
        </w:rPr>
        <w:t>or</w:t>
      </w:r>
      <w:r w:rsidR="00DF6F2C">
        <w:rPr>
          <w:rFonts w:cs="Times New Roman"/>
          <w:szCs w:val="32"/>
        </w:rPr>
        <w:t xml:space="preserve"> </w:t>
      </w:r>
      <w:r>
        <w:rPr>
          <w:rFonts w:cs="Times New Roman"/>
          <w:szCs w:val="32"/>
        </w:rPr>
        <w:t>undefinability</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which</w:t>
      </w:r>
      <w:r w:rsidR="00DF6F2C">
        <w:rPr>
          <w:rFonts w:cs="Times New Roman"/>
          <w:szCs w:val="32"/>
        </w:rPr>
        <w:t xml:space="preserve"> </w:t>
      </w:r>
      <w:r>
        <w:rPr>
          <w:rFonts w:cs="Times New Roman"/>
          <w:szCs w:val="32"/>
        </w:rPr>
        <w:t>seems</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flow</w:t>
      </w:r>
      <w:r w:rsidR="00DF6F2C">
        <w:rPr>
          <w:rFonts w:cs="Times New Roman"/>
          <w:szCs w:val="32"/>
        </w:rPr>
        <w:t xml:space="preserve"> </w:t>
      </w:r>
      <w:r>
        <w:rPr>
          <w:rFonts w:cs="Times New Roman"/>
          <w:szCs w:val="32"/>
        </w:rPr>
        <w:t>from</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and</w:t>
      </w:r>
      <w:r w:rsidR="00DF6F2C">
        <w:rPr>
          <w:rFonts w:cs="Times New Roman"/>
          <w:szCs w:val="32"/>
        </w:rPr>
        <w:t xml:space="preserve"> </w:t>
      </w:r>
      <w:r w:rsidR="001D4E20">
        <w:rPr>
          <w:rFonts w:cs="Times New Roman"/>
          <w:szCs w:val="32"/>
        </w:rPr>
        <w:t>to</w:t>
      </w:r>
      <w:r w:rsidR="00DF6F2C">
        <w:rPr>
          <w:rFonts w:cs="Times New Roman"/>
          <w:szCs w:val="32"/>
        </w:rPr>
        <w:t xml:space="preserve"> </w:t>
      </w:r>
      <w:r w:rsidR="001D4E20">
        <w:rPr>
          <w:rFonts w:cs="Times New Roman"/>
          <w:szCs w:val="32"/>
        </w:rPr>
        <w:t>the</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some</w:t>
      </w:r>
      <w:r w:rsidR="00DF6F2C">
        <w:rPr>
          <w:rFonts w:cs="Times New Roman"/>
          <w:szCs w:val="32"/>
        </w:rPr>
        <w:t xml:space="preserve"> </w:t>
      </w:r>
      <w:r>
        <w:rPr>
          <w:rFonts w:cs="Times New Roman"/>
          <w:szCs w:val="32"/>
        </w:rPr>
        <w:t>undefined</w:t>
      </w:r>
      <w:r w:rsidR="00DF6F2C">
        <w:rPr>
          <w:rFonts w:cs="Times New Roman"/>
          <w:szCs w:val="32"/>
        </w:rPr>
        <w:t xml:space="preserve"> </w:t>
      </w:r>
      <w:r>
        <w:rPr>
          <w:rFonts w:cs="Times New Roman"/>
          <w:szCs w:val="32"/>
        </w:rPr>
        <w:t>way.</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did</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find</w:t>
      </w:r>
      <w:r w:rsidR="00DF6F2C">
        <w:rPr>
          <w:rFonts w:cs="Times New Roman"/>
          <w:szCs w:val="32"/>
        </w:rPr>
        <w:t xml:space="preserve"> </w:t>
      </w:r>
      <w:r>
        <w:rPr>
          <w:rFonts w:cs="Times New Roman"/>
          <w:szCs w:val="32"/>
        </w:rPr>
        <w:t>Bible</w:t>
      </w:r>
      <w:r w:rsidR="00DF6F2C">
        <w:rPr>
          <w:rFonts w:cs="Times New Roman"/>
          <w:szCs w:val="32"/>
        </w:rPr>
        <w:t xml:space="preserve"> </w:t>
      </w:r>
      <w:r>
        <w:rPr>
          <w:rFonts w:cs="Times New Roman"/>
          <w:szCs w:val="32"/>
        </w:rPr>
        <w:t>passages</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clarify</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idea</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flow;</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deity</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seem</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derivative</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some</w:t>
      </w:r>
      <w:r w:rsidR="00DF6F2C">
        <w:rPr>
          <w:rFonts w:cs="Times New Roman"/>
          <w:szCs w:val="32"/>
        </w:rPr>
        <w:t xml:space="preserve"> </w:t>
      </w:r>
      <w:r>
        <w:rPr>
          <w:rFonts w:cs="Times New Roman"/>
          <w:szCs w:val="32"/>
        </w:rPr>
        <w:t>way:</w:t>
      </w:r>
      <w:r w:rsidR="00DF6F2C">
        <w:rPr>
          <w:rFonts w:cs="Times New Roman"/>
          <w:szCs w:val="32"/>
        </w:rPr>
        <w:t xml:space="preserve"> </w:t>
      </w:r>
      <w:r>
        <w:rPr>
          <w:rFonts w:cs="Times New Roman"/>
          <w:szCs w:val="32"/>
        </w:rPr>
        <w:t>but</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flow</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far</w:t>
      </w:r>
      <w:r w:rsidR="00DF6F2C">
        <w:rPr>
          <w:rFonts w:cs="Times New Roman"/>
          <w:szCs w:val="32"/>
        </w:rPr>
        <w:t xml:space="preserve"> </w:t>
      </w:r>
      <w:r>
        <w:rPr>
          <w:rFonts w:cs="Times New Roman"/>
          <w:szCs w:val="32"/>
        </w:rPr>
        <w:t>from</w:t>
      </w:r>
      <w:r w:rsidR="00DF6F2C">
        <w:rPr>
          <w:rFonts w:cs="Times New Roman"/>
          <w:szCs w:val="32"/>
        </w:rPr>
        <w:t xml:space="preserve"> </w:t>
      </w:r>
      <w:r>
        <w:rPr>
          <w:rFonts w:cs="Times New Roman"/>
          <w:szCs w:val="32"/>
        </w:rPr>
        <w:t>being</w:t>
      </w:r>
      <w:r w:rsidR="00DF6F2C">
        <w:rPr>
          <w:rFonts w:cs="Times New Roman"/>
          <w:szCs w:val="32"/>
        </w:rPr>
        <w:t xml:space="preserve"> </w:t>
      </w:r>
      <w:r>
        <w:rPr>
          <w:rFonts w:cs="Times New Roman"/>
          <w:szCs w:val="32"/>
        </w:rPr>
        <w:t>certain</w:t>
      </w:r>
      <w:r w:rsidR="00DF6F2C">
        <w:rPr>
          <w:rFonts w:cs="Times New Roman"/>
          <w:szCs w:val="32"/>
        </w:rPr>
        <w:t xml:space="preserve"> </w:t>
      </w:r>
      <w:r>
        <w:rPr>
          <w:rFonts w:cs="Times New Roman"/>
          <w:szCs w:val="32"/>
        </w:rPr>
        <w:t>or</w:t>
      </w:r>
      <w:r w:rsidR="00DF6F2C">
        <w:rPr>
          <w:rFonts w:cs="Times New Roman"/>
          <w:szCs w:val="32"/>
        </w:rPr>
        <w:t xml:space="preserve"> </w:t>
      </w:r>
      <w:r>
        <w:rPr>
          <w:rFonts w:cs="Times New Roman"/>
          <w:szCs w:val="32"/>
        </w:rPr>
        <w:t>clear…</w:t>
      </w:r>
      <w:r w:rsidR="00DF6F2C">
        <w:rPr>
          <w:rFonts w:cs="Times New Roman"/>
          <w:szCs w:val="32"/>
        </w:rPr>
        <w:t xml:space="preserve"> </w:t>
      </w:r>
      <w:r>
        <w:rPr>
          <w:rFonts w:cs="Times New Roman"/>
          <w:szCs w:val="32"/>
        </w:rPr>
        <w:t>we</w:t>
      </w:r>
      <w:r w:rsidR="00DF6F2C">
        <w:rPr>
          <w:rFonts w:cs="Times New Roman"/>
          <w:szCs w:val="32"/>
        </w:rPr>
        <w:t xml:space="preserve"> </w:t>
      </w:r>
      <w:r>
        <w:rPr>
          <w:rFonts w:cs="Times New Roman"/>
          <w:szCs w:val="32"/>
        </w:rPr>
        <w:t>don’t</w:t>
      </w:r>
      <w:r w:rsidR="00DF6F2C">
        <w:rPr>
          <w:rFonts w:cs="Times New Roman"/>
          <w:szCs w:val="32"/>
        </w:rPr>
        <w:t xml:space="preserve"> </w:t>
      </w:r>
      <w:r>
        <w:rPr>
          <w:rFonts w:cs="Times New Roman"/>
          <w:szCs w:val="32"/>
        </w:rPr>
        <w:t>really</w:t>
      </w:r>
      <w:r w:rsidR="00DF6F2C">
        <w:rPr>
          <w:rFonts w:cs="Times New Roman"/>
          <w:szCs w:val="32"/>
        </w:rPr>
        <w:t xml:space="preserve"> </w:t>
      </w:r>
      <w:r>
        <w:rPr>
          <w:rFonts w:cs="Times New Roman"/>
          <w:szCs w:val="32"/>
        </w:rPr>
        <w:t>understand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full</w:t>
      </w:r>
      <w:r w:rsidR="00DF6F2C">
        <w:rPr>
          <w:rFonts w:cs="Times New Roman"/>
          <w:szCs w:val="32"/>
        </w:rPr>
        <w:t xml:space="preserve"> </w:t>
      </w:r>
      <w:r>
        <w:rPr>
          <w:rFonts w:cs="Times New Roman"/>
          <w:szCs w:val="32"/>
        </w:rPr>
        <w:t>implications</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procession.</w:t>
      </w:r>
      <w:r w:rsidR="00DF6F2C">
        <w:rPr>
          <w:rFonts w:cs="Times New Roman"/>
          <w:szCs w:val="32"/>
        </w:rPr>
        <w:t xml:space="preserve">  </w:t>
      </w:r>
      <w:r>
        <w:rPr>
          <w:rFonts w:cs="Times New Roman"/>
          <w:szCs w:val="32"/>
        </w:rPr>
        <w:t>Nevertheless,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lastRenderedPageBreak/>
        <w:t>Son</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said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possess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same</w:t>
      </w:r>
      <w:r w:rsidR="00DF6F2C">
        <w:rPr>
          <w:rFonts w:cs="Times New Roman"/>
          <w:szCs w:val="32"/>
        </w:rPr>
        <w:t xml:space="preserve"> </w:t>
      </w:r>
      <w:r>
        <w:rPr>
          <w:rFonts w:cs="Times New Roman"/>
          <w:szCs w:val="32"/>
        </w:rPr>
        <w:t>Being</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this</w:t>
      </w:r>
      <w:r w:rsidR="00DF6F2C">
        <w:rPr>
          <w:rFonts w:cs="Times New Roman"/>
          <w:szCs w:val="32"/>
        </w:rPr>
        <w:t xml:space="preserve"> </w:t>
      </w:r>
      <w:r w:rsidR="00237CD1">
        <w:rPr>
          <w:rFonts w:cs="Times New Roman"/>
          <w:szCs w:val="32"/>
        </w:rPr>
        <w:t>possession</w:t>
      </w:r>
      <w:r w:rsidR="00DF6F2C">
        <w:rPr>
          <w:rFonts w:cs="Times New Roman"/>
          <w:szCs w:val="32"/>
        </w:rPr>
        <w:t xml:space="preserve"> </w:t>
      </w:r>
      <w:r>
        <w:rPr>
          <w:rFonts w:cs="Times New Roman"/>
          <w:szCs w:val="32"/>
        </w:rPr>
        <w:t>derivative?</w:t>
      </w:r>
    </w:p>
    <w:p w:rsidR="00A32BE0" w:rsidRDefault="00A32BE0" w:rsidP="00CC3D66">
      <w:pPr>
        <w:tabs>
          <w:tab w:val="left" w:pos="1080"/>
        </w:tabs>
        <w:rPr>
          <w:rFonts w:cs="Times New Roman"/>
          <w:szCs w:val="32"/>
        </w:rPr>
      </w:pPr>
      <w:r>
        <w:rPr>
          <w:rFonts w:cs="Times New Roman"/>
          <w:szCs w:val="32"/>
        </w:rPr>
        <w:t>Whether</w:t>
      </w:r>
      <w:r w:rsidR="00DF6F2C">
        <w:rPr>
          <w:rFonts w:cs="Times New Roman"/>
          <w:szCs w:val="32"/>
        </w:rPr>
        <w:t xml:space="preserve"> </w:t>
      </w:r>
      <w:r>
        <w:rPr>
          <w:rFonts w:cs="Times New Roman"/>
          <w:szCs w:val="32"/>
        </w:rPr>
        <w:t>or</w:t>
      </w:r>
      <w:r w:rsidR="00DF6F2C">
        <w:rPr>
          <w:rFonts w:cs="Times New Roman"/>
          <w:szCs w:val="32"/>
        </w:rPr>
        <w:t xml:space="preserve"> </w:t>
      </w:r>
      <w:r>
        <w:rPr>
          <w:rFonts w:cs="Times New Roman"/>
          <w:szCs w:val="32"/>
        </w:rPr>
        <w:t>not</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essence</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derivative:</w:t>
      </w:r>
      <w:r w:rsidR="00DF6F2C">
        <w:rPr>
          <w:rFonts w:cs="Times New Roman"/>
          <w:szCs w:val="32"/>
        </w:rPr>
        <w:t xml:space="preserve"> </w:t>
      </w:r>
      <w:r>
        <w:rPr>
          <w:rFonts w:cs="Times New Roman"/>
          <w:szCs w:val="32"/>
        </w:rPr>
        <w:t>their</w:t>
      </w:r>
      <w:r w:rsidR="00DF6F2C">
        <w:rPr>
          <w:rFonts w:cs="Times New Roman"/>
          <w:szCs w:val="32"/>
        </w:rPr>
        <w:t xml:space="preserve"> </w:t>
      </w:r>
      <w:r>
        <w:rPr>
          <w:rFonts w:cs="Times New Roman"/>
          <w:szCs w:val="32"/>
        </w:rPr>
        <w:t>persons</w:t>
      </w:r>
      <w:r w:rsidR="00DF6F2C">
        <w:rPr>
          <w:rFonts w:cs="Times New Roman"/>
          <w:szCs w:val="32"/>
        </w:rPr>
        <w:t xml:space="preserve"> </w:t>
      </w:r>
      <w:r>
        <w:rPr>
          <w:rFonts w:cs="Times New Roman"/>
          <w:szCs w:val="32"/>
        </w:rPr>
        <w:t>are</w:t>
      </w:r>
      <w:r w:rsidR="00DF6F2C">
        <w:rPr>
          <w:rFonts w:cs="Times New Roman"/>
          <w:szCs w:val="32"/>
        </w:rPr>
        <w:t xml:space="preserve"> </w:t>
      </w:r>
      <w:r>
        <w:rPr>
          <w:rFonts w:cs="Times New Roman"/>
          <w:szCs w:val="32"/>
        </w:rPr>
        <w:t>certainly</w:t>
      </w:r>
      <w:r w:rsidR="00DF6F2C">
        <w:rPr>
          <w:rFonts w:cs="Times New Roman"/>
          <w:szCs w:val="32"/>
        </w:rPr>
        <w:t xml:space="preserve"> </w:t>
      </w:r>
      <w:r>
        <w:rPr>
          <w:rFonts w:cs="Times New Roman"/>
          <w:szCs w:val="32"/>
        </w:rPr>
        <w:t>presented</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subservient</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every</w:t>
      </w:r>
      <w:r w:rsidR="00DF6F2C">
        <w:rPr>
          <w:rFonts w:cs="Times New Roman"/>
          <w:szCs w:val="32"/>
        </w:rPr>
        <w:t xml:space="preserve"> </w:t>
      </w:r>
      <w:r>
        <w:rPr>
          <w:rFonts w:cs="Times New Roman"/>
          <w:szCs w:val="32"/>
        </w:rPr>
        <w:t>way.</w:t>
      </w:r>
    </w:p>
    <w:p w:rsidR="00C16AF5" w:rsidRPr="00202D1F" w:rsidRDefault="00202D1F" w:rsidP="00202D1F">
      <w:pPr>
        <w:tabs>
          <w:tab w:val="left" w:pos="1080"/>
        </w:tabs>
        <w:jc w:val="center"/>
        <w:rPr>
          <w:rFonts w:asciiTheme="majorBidi" w:hAnsiTheme="majorBidi" w:cstheme="majorBidi"/>
          <w:sz w:val="72"/>
          <w:szCs w:val="72"/>
        </w:rPr>
      </w:pPr>
      <w:r w:rsidRPr="00202D1F">
        <w:rPr>
          <w:rFonts w:ascii="Cambria Math" w:hAnsi="Cambria Math" w:cs="Cambria Math"/>
          <w:sz w:val="72"/>
          <w:szCs w:val="72"/>
        </w:rPr>
        <w:t>∇</w:t>
      </w:r>
    </w:p>
    <w:p w:rsidR="00B11332" w:rsidRDefault="00A32BE0" w:rsidP="00EE32F5">
      <w:pPr>
        <w:tabs>
          <w:tab w:val="left" w:pos="1080"/>
        </w:tabs>
        <w:rPr>
          <w:rFonts w:asciiTheme="majorBidi" w:hAnsiTheme="majorBidi" w:cstheme="majorBidi"/>
          <w:szCs w:val="32"/>
        </w:rPr>
      </w:pPr>
      <w:r w:rsidRPr="00EE32F5">
        <w:rPr>
          <w:rFonts w:asciiTheme="majorBidi" w:hAnsiTheme="majorBidi" w:cstheme="majorBidi"/>
          <w:szCs w:val="32"/>
        </w:rPr>
        <w:t>Thus</w:t>
      </w:r>
      <w:r w:rsidR="00B11332" w:rsidRPr="00EE32F5">
        <w:rPr>
          <w:rFonts w:asciiTheme="majorBidi" w:hAnsiTheme="majorBidi" w:cstheme="majorBidi"/>
          <w:szCs w:val="32"/>
        </w:rPr>
        <w:t>,</w:t>
      </w:r>
      <w:r w:rsidR="00DF6F2C">
        <w:rPr>
          <w:rFonts w:asciiTheme="majorBidi" w:hAnsiTheme="majorBidi" w:cstheme="majorBidi"/>
          <w:szCs w:val="32"/>
        </w:rPr>
        <w:t xml:space="preserve"> </w:t>
      </w:r>
      <w:r w:rsidRPr="00EE32F5">
        <w:rPr>
          <w:rFonts w:asciiTheme="majorBidi" w:hAnsiTheme="majorBidi" w:cstheme="majorBidi"/>
          <w:szCs w:val="32"/>
        </w:rPr>
        <w:t>we</w:t>
      </w:r>
      <w:r w:rsidR="00DF6F2C">
        <w:rPr>
          <w:rFonts w:asciiTheme="majorBidi" w:hAnsiTheme="majorBidi" w:cstheme="majorBidi"/>
          <w:szCs w:val="32"/>
        </w:rPr>
        <w:t xml:space="preserve"> </w:t>
      </w:r>
      <w:r w:rsidRPr="00EE32F5">
        <w:rPr>
          <w:rFonts w:asciiTheme="majorBidi" w:hAnsiTheme="majorBidi" w:cstheme="majorBidi"/>
          <w:szCs w:val="32"/>
        </w:rPr>
        <w:t>reject</w:t>
      </w:r>
      <w:r w:rsidR="00DF6F2C">
        <w:rPr>
          <w:rFonts w:asciiTheme="majorBidi" w:hAnsiTheme="majorBidi" w:cstheme="majorBidi"/>
          <w:szCs w:val="32"/>
        </w:rPr>
        <w:t xml:space="preserve"> </w:t>
      </w:r>
      <w:r w:rsidRPr="00EE32F5">
        <w:rPr>
          <w:rFonts w:asciiTheme="majorBidi" w:hAnsiTheme="majorBidi" w:cstheme="majorBidi"/>
          <w:szCs w:val="32"/>
        </w:rPr>
        <w:t>all</w:t>
      </w:r>
      <w:r w:rsidR="00DF6F2C">
        <w:rPr>
          <w:rFonts w:asciiTheme="majorBidi" w:hAnsiTheme="majorBidi" w:cstheme="majorBidi"/>
          <w:szCs w:val="32"/>
        </w:rPr>
        <w:t xml:space="preserve"> </w:t>
      </w:r>
      <w:r w:rsidRPr="00EE32F5">
        <w:rPr>
          <w:rFonts w:asciiTheme="majorBidi" w:hAnsiTheme="majorBidi" w:cstheme="majorBidi"/>
          <w:szCs w:val="32"/>
        </w:rPr>
        <w:t>the</w:t>
      </w:r>
      <w:r w:rsidR="00DF6F2C">
        <w:rPr>
          <w:rFonts w:asciiTheme="majorBidi" w:hAnsiTheme="majorBidi" w:cstheme="majorBidi"/>
          <w:szCs w:val="32"/>
        </w:rPr>
        <w:t xml:space="preserve"> </w:t>
      </w:r>
      <w:r w:rsidRPr="00EE32F5">
        <w:rPr>
          <w:rFonts w:asciiTheme="majorBidi" w:hAnsiTheme="majorBidi" w:cstheme="majorBidi"/>
          <w:szCs w:val="32"/>
        </w:rPr>
        <w:t>inverted</w:t>
      </w:r>
      <w:r w:rsidR="00DF6F2C">
        <w:rPr>
          <w:rFonts w:asciiTheme="majorBidi" w:hAnsiTheme="majorBidi" w:cstheme="majorBidi"/>
          <w:szCs w:val="32"/>
        </w:rPr>
        <w:t xml:space="preserve"> </w:t>
      </w:r>
      <w:r w:rsidRPr="00EE32F5">
        <w:rPr>
          <w:rFonts w:asciiTheme="majorBidi" w:hAnsiTheme="majorBidi" w:cstheme="majorBidi"/>
          <w:szCs w:val="32"/>
        </w:rPr>
        <w:t>delta</w:t>
      </w:r>
      <w:r w:rsidR="00B11332" w:rsidRPr="00EE32F5">
        <w:rPr>
          <w:rFonts w:asciiTheme="majorBidi" w:hAnsiTheme="majorBidi" w:cstheme="majorBidi"/>
          <w:szCs w:val="32"/>
        </w:rPr>
        <w:t>,</w:t>
      </w:r>
      <w:r w:rsidR="00DF6F2C">
        <w:rPr>
          <w:rFonts w:asciiTheme="majorBidi" w:hAnsiTheme="majorBidi" w:cstheme="majorBidi"/>
          <w:szCs w:val="32"/>
        </w:rPr>
        <w:t xml:space="preserve"> </w:t>
      </w:r>
      <w:r w:rsidR="00B11332" w:rsidRPr="00EE32F5">
        <w:rPr>
          <w:rFonts w:ascii="Cambria Math" w:hAnsi="Cambria Math" w:cs="Cambria Math"/>
          <w:szCs w:val="32"/>
        </w:rPr>
        <w:t>∇</w:t>
      </w:r>
      <w:r w:rsidR="00B11332" w:rsidRPr="00EE32F5">
        <w:rPr>
          <w:rFonts w:asciiTheme="majorBidi" w:hAnsiTheme="majorBidi" w:cstheme="majorBidi"/>
          <w:szCs w:val="32"/>
        </w:rPr>
        <w:t>,</w:t>
      </w:r>
      <w:r w:rsidR="00DF6F2C">
        <w:rPr>
          <w:rFonts w:asciiTheme="majorBidi" w:hAnsiTheme="majorBidi" w:cstheme="majorBidi"/>
          <w:szCs w:val="32"/>
        </w:rPr>
        <w:t xml:space="preserve"> </w:t>
      </w:r>
      <w:r w:rsidR="00B11332" w:rsidRPr="00EE32F5">
        <w:rPr>
          <w:rFonts w:asciiTheme="majorBidi" w:hAnsiTheme="majorBidi" w:cstheme="majorBidi"/>
          <w:szCs w:val="32"/>
        </w:rPr>
        <w:t>style</w:t>
      </w:r>
      <w:r w:rsidR="00DF6F2C">
        <w:rPr>
          <w:rFonts w:asciiTheme="majorBidi" w:hAnsiTheme="majorBidi" w:cstheme="majorBidi"/>
          <w:szCs w:val="32"/>
        </w:rPr>
        <w:t xml:space="preserve"> </w:t>
      </w:r>
      <w:r w:rsidR="00B11332" w:rsidRPr="00EE32F5">
        <w:rPr>
          <w:rFonts w:asciiTheme="majorBidi" w:hAnsiTheme="majorBidi" w:cstheme="majorBidi"/>
          <w:szCs w:val="32"/>
        </w:rPr>
        <w:t>representations</w:t>
      </w:r>
      <w:r w:rsidR="00DF6F2C">
        <w:rPr>
          <w:rFonts w:asciiTheme="majorBidi" w:hAnsiTheme="majorBidi" w:cstheme="majorBidi"/>
          <w:szCs w:val="32"/>
        </w:rPr>
        <w:t xml:space="preserve"> </w:t>
      </w:r>
      <w:r w:rsidR="00B11332" w:rsidRPr="00EE32F5">
        <w:rPr>
          <w:rFonts w:asciiTheme="majorBidi" w:hAnsiTheme="majorBidi" w:cstheme="majorBidi"/>
          <w:szCs w:val="32"/>
        </w:rPr>
        <w:t>as</w:t>
      </w:r>
      <w:r w:rsidR="00DF6F2C">
        <w:rPr>
          <w:rFonts w:asciiTheme="majorBidi" w:hAnsiTheme="majorBidi" w:cstheme="majorBidi"/>
          <w:szCs w:val="32"/>
        </w:rPr>
        <w:t xml:space="preserve"> </w:t>
      </w:r>
      <w:r w:rsidR="00B11332" w:rsidRPr="00EE32F5">
        <w:rPr>
          <w:rFonts w:asciiTheme="majorBidi" w:hAnsiTheme="majorBidi" w:cstheme="majorBidi"/>
          <w:szCs w:val="32"/>
        </w:rPr>
        <w:t>being</w:t>
      </w:r>
      <w:r w:rsidR="00DF6F2C">
        <w:rPr>
          <w:rFonts w:asciiTheme="majorBidi" w:hAnsiTheme="majorBidi" w:cstheme="majorBidi"/>
          <w:szCs w:val="32"/>
        </w:rPr>
        <w:t xml:space="preserve"> </w:t>
      </w:r>
      <w:r w:rsidR="00B11332" w:rsidRPr="00EE32F5">
        <w:rPr>
          <w:rFonts w:asciiTheme="majorBidi" w:hAnsiTheme="majorBidi" w:cstheme="majorBidi"/>
          <w:szCs w:val="32"/>
        </w:rPr>
        <w:t>overly</w:t>
      </w:r>
      <w:r w:rsidR="00DF6F2C">
        <w:rPr>
          <w:rFonts w:asciiTheme="majorBidi" w:hAnsiTheme="majorBidi" w:cstheme="majorBidi"/>
          <w:szCs w:val="32"/>
        </w:rPr>
        <w:t xml:space="preserve"> </w:t>
      </w:r>
      <w:r w:rsidR="00B11332" w:rsidRPr="00EE32F5">
        <w:rPr>
          <w:rFonts w:asciiTheme="majorBidi" w:hAnsiTheme="majorBidi" w:cstheme="majorBidi"/>
          <w:szCs w:val="32"/>
        </w:rPr>
        <w:t>simpli</w:t>
      </w:r>
      <w:r w:rsidR="00EE32F5" w:rsidRPr="00EE32F5">
        <w:rPr>
          <w:rFonts w:asciiTheme="majorBidi" w:hAnsiTheme="majorBidi" w:cstheme="majorBidi"/>
          <w:szCs w:val="32"/>
        </w:rPr>
        <w:t>fied.</w:t>
      </w:r>
      <w:r w:rsidR="00DF6F2C">
        <w:rPr>
          <w:rFonts w:asciiTheme="majorBidi" w:hAnsiTheme="majorBidi" w:cstheme="majorBidi"/>
          <w:szCs w:val="32"/>
        </w:rPr>
        <w:t xml:space="preserve">  </w:t>
      </w:r>
      <w:r w:rsidR="00F40EDF">
        <w:rPr>
          <w:rFonts w:asciiTheme="majorBidi" w:hAnsiTheme="majorBidi" w:cstheme="majorBidi"/>
          <w:szCs w:val="32"/>
        </w:rPr>
        <w:t>All</w:t>
      </w:r>
      <w:r w:rsidR="00DF6F2C">
        <w:rPr>
          <w:rFonts w:asciiTheme="majorBidi" w:hAnsiTheme="majorBidi" w:cstheme="majorBidi"/>
          <w:szCs w:val="32"/>
        </w:rPr>
        <w:t xml:space="preserve"> </w:t>
      </w:r>
      <w:r w:rsidR="00F40EDF">
        <w:rPr>
          <w:rFonts w:asciiTheme="majorBidi" w:hAnsiTheme="majorBidi" w:cstheme="majorBidi"/>
          <w:szCs w:val="32"/>
        </w:rPr>
        <w:t>of</w:t>
      </w:r>
      <w:r w:rsidR="00DF6F2C">
        <w:rPr>
          <w:rFonts w:asciiTheme="majorBidi" w:hAnsiTheme="majorBidi" w:cstheme="majorBidi"/>
          <w:szCs w:val="32"/>
        </w:rPr>
        <w:t xml:space="preserve"> </w:t>
      </w:r>
      <w:r w:rsidR="00F40EDF">
        <w:rPr>
          <w:rFonts w:asciiTheme="majorBidi" w:hAnsiTheme="majorBidi" w:cstheme="majorBidi"/>
          <w:szCs w:val="32"/>
        </w:rPr>
        <w:t>them</w:t>
      </w:r>
      <w:r w:rsidR="00DF6F2C">
        <w:rPr>
          <w:rFonts w:asciiTheme="majorBidi" w:hAnsiTheme="majorBidi" w:cstheme="majorBidi"/>
          <w:szCs w:val="32"/>
        </w:rPr>
        <w:t xml:space="preserve"> </w:t>
      </w:r>
      <w:r w:rsidR="00F40EDF">
        <w:rPr>
          <w:rFonts w:asciiTheme="majorBidi" w:hAnsiTheme="majorBidi" w:cstheme="majorBidi"/>
          <w:szCs w:val="32"/>
        </w:rPr>
        <w:t>seem</w:t>
      </w:r>
      <w:r w:rsidR="00DF6F2C">
        <w:rPr>
          <w:rFonts w:asciiTheme="majorBidi" w:hAnsiTheme="majorBidi" w:cstheme="majorBidi"/>
          <w:szCs w:val="32"/>
        </w:rPr>
        <w:t xml:space="preserve"> </w:t>
      </w:r>
      <w:r w:rsidR="00F40EDF">
        <w:rPr>
          <w:rFonts w:asciiTheme="majorBidi" w:hAnsiTheme="majorBidi" w:cstheme="majorBidi"/>
          <w:szCs w:val="32"/>
        </w:rPr>
        <w:t>to</w:t>
      </w:r>
      <w:r w:rsidR="00DF6F2C">
        <w:rPr>
          <w:rFonts w:asciiTheme="majorBidi" w:hAnsiTheme="majorBidi" w:cstheme="majorBidi"/>
          <w:szCs w:val="32"/>
        </w:rPr>
        <w:t xml:space="preserve"> </w:t>
      </w:r>
      <w:r w:rsidR="00F40EDF">
        <w:rPr>
          <w:rFonts w:asciiTheme="majorBidi" w:hAnsiTheme="majorBidi" w:cstheme="majorBidi"/>
          <w:szCs w:val="32"/>
        </w:rPr>
        <w:t>say</w:t>
      </w:r>
      <w:r w:rsidR="00DF6F2C">
        <w:rPr>
          <w:rFonts w:asciiTheme="majorBidi" w:hAnsiTheme="majorBidi" w:cstheme="majorBidi"/>
          <w:szCs w:val="32"/>
        </w:rPr>
        <w:t xml:space="preserve"> </w:t>
      </w:r>
      <w:r w:rsidR="00F40EDF">
        <w:rPr>
          <w:rFonts w:asciiTheme="majorBidi" w:hAnsiTheme="majorBidi" w:cstheme="majorBidi"/>
          <w:szCs w:val="32"/>
        </w:rPr>
        <w:t>that</w:t>
      </w:r>
      <w:r w:rsidR="00DF6F2C">
        <w:rPr>
          <w:rFonts w:asciiTheme="majorBidi" w:hAnsiTheme="majorBidi" w:cstheme="majorBidi"/>
          <w:szCs w:val="32"/>
        </w:rPr>
        <w:t xml:space="preserve"> </w:t>
      </w:r>
      <w:r w:rsidR="00F40EDF">
        <w:rPr>
          <w:rFonts w:asciiTheme="majorBidi" w:hAnsiTheme="majorBidi" w:cstheme="majorBidi"/>
          <w:szCs w:val="32"/>
        </w:rPr>
        <w:t>the</w:t>
      </w:r>
      <w:r w:rsidR="00DF6F2C">
        <w:rPr>
          <w:rFonts w:asciiTheme="majorBidi" w:hAnsiTheme="majorBidi" w:cstheme="majorBidi"/>
          <w:szCs w:val="32"/>
        </w:rPr>
        <w:t xml:space="preserve"> </w:t>
      </w:r>
      <w:r w:rsidR="00F40EDF">
        <w:rPr>
          <w:rFonts w:asciiTheme="majorBidi" w:hAnsiTheme="majorBidi" w:cstheme="majorBidi"/>
          <w:szCs w:val="32"/>
        </w:rPr>
        <w:t>term</w:t>
      </w:r>
      <w:r w:rsidR="00DF6F2C">
        <w:rPr>
          <w:rFonts w:asciiTheme="majorBidi" w:hAnsiTheme="majorBidi" w:cstheme="majorBidi"/>
          <w:szCs w:val="32"/>
        </w:rPr>
        <w:t xml:space="preserve"> </w:t>
      </w:r>
      <w:r w:rsidR="00F40EDF">
        <w:rPr>
          <w:rFonts w:asciiTheme="majorBidi" w:hAnsiTheme="majorBidi" w:cstheme="majorBidi"/>
          <w:szCs w:val="32"/>
        </w:rPr>
        <w:t>Godhead</w:t>
      </w:r>
      <w:r w:rsidR="00DF6F2C">
        <w:rPr>
          <w:rFonts w:asciiTheme="majorBidi" w:hAnsiTheme="majorBidi" w:cstheme="majorBidi"/>
          <w:szCs w:val="32"/>
        </w:rPr>
        <w:t xml:space="preserve"> </w:t>
      </w:r>
      <w:r w:rsidR="00F40EDF">
        <w:rPr>
          <w:rFonts w:asciiTheme="majorBidi" w:hAnsiTheme="majorBidi" w:cstheme="majorBidi"/>
          <w:szCs w:val="32"/>
        </w:rPr>
        <w:t>applies</w:t>
      </w:r>
      <w:r w:rsidR="00DF6F2C">
        <w:rPr>
          <w:rFonts w:asciiTheme="majorBidi" w:hAnsiTheme="majorBidi" w:cstheme="majorBidi"/>
          <w:szCs w:val="32"/>
        </w:rPr>
        <w:t xml:space="preserve"> </w:t>
      </w:r>
      <w:r w:rsidR="00F40EDF">
        <w:rPr>
          <w:rFonts w:asciiTheme="majorBidi" w:hAnsiTheme="majorBidi" w:cstheme="majorBidi"/>
          <w:szCs w:val="32"/>
        </w:rPr>
        <w:t>to</w:t>
      </w:r>
      <w:r w:rsidR="00DF6F2C">
        <w:rPr>
          <w:rFonts w:asciiTheme="majorBidi" w:hAnsiTheme="majorBidi" w:cstheme="majorBidi"/>
          <w:szCs w:val="32"/>
        </w:rPr>
        <w:t xml:space="preserve"> </w:t>
      </w:r>
      <w:r w:rsidR="00F40EDF">
        <w:rPr>
          <w:rFonts w:asciiTheme="majorBidi" w:hAnsiTheme="majorBidi" w:cstheme="majorBidi"/>
          <w:szCs w:val="32"/>
        </w:rPr>
        <w:t>the</w:t>
      </w:r>
      <w:r w:rsidR="00DF6F2C">
        <w:rPr>
          <w:rFonts w:asciiTheme="majorBidi" w:hAnsiTheme="majorBidi" w:cstheme="majorBidi"/>
          <w:szCs w:val="32"/>
        </w:rPr>
        <w:t xml:space="preserve"> </w:t>
      </w:r>
      <w:r w:rsidR="00F40EDF">
        <w:rPr>
          <w:rFonts w:asciiTheme="majorBidi" w:hAnsiTheme="majorBidi" w:cstheme="majorBidi"/>
          <w:szCs w:val="32"/>
        </w:rPr>
        <w:t>whole</w:t>
      </w:r>
      <w:r w:rsidR="00DF6F2C">
        <w:rPr>
          <w:rFonts w:asciiTheme="majorBidi" w:hAnsiTheme="majorBidi" w:cstheme="majorBidi"/>
          <w:szCs w:val="32"/>
        </w:rPr>
        <w:t xml:space="preserve"> </w:t>
      </w:r>
      <w:r w:rsidR="00F40EDF">
        <w:rPr>
          <w:rFonts w:asciiTheme="majorBidi" w:hAnsiTheme="majorBidi" w:cstheme="majorBidi"/>
          <w:szCs w:val="32"/>
        </w:rPr>
        <w:t>Trinitarian</w:t>
      </w:r>
      <w:r w:rsidR="00DF6F2C">
        <w:rPr>
          <w:rFonts w:asciiTheme="majorBidi" w:hAnsiTheme="majorBidi" w:cstheme="majorBidi"/>
          <w:szCs w:val="32"/>
        </w:rPr>
        <w:t xml:space="preserve"> </w:t>
      </w:r>
      <w:r w:rsidR="00F40EDF">
        <w:rPr>
          <w:rFonts w:asciiTheme="majorBidi" w:hAnsiTheme="majorBidi" w:cstheme="majorBidi"/>
          <w:szCs w:val="32"/>
        </w:rPr>
        <w:t>construct.</w:t>
      </w:r>
      <w:r w:rsidR="00DF6F2C">
        <w:rPr>
          <w:rFonts w:asciiTheme="majorBidi" w:hAnsiTheme="majorBidi" w:cstheme="majorBidi"/>
          <w:szCs w:val="32"/>
        </w:rPr>
        <w:t xml:space="preserve">  </w:t>
      </w:r>
      <w:r w:rsidR="00EE32F5" w:rsidRPr="00EE32F5">
        <w:rPr>
          <w:rFonts w:asciiTheme="majorBidi" w:hAnsiTheme="majorBidi" w:cstheme="majorBidi"/>
          <w:szCs w:val="32"/>
        </w:rPr>
        <w:t>All</w:t>
      </w:r>
      <w:r w:rsidR="00DF6F2C">
        <w:rPr>
          <w:rFonts w:asciiTheme="majorBidi" w:hAnsiTheme="majorBidi" w:cstheme="majorBidi"/>
          <w:szCs w:val="32"/>
        </w:rPr>
        <w:t xml:space="preserve"> </w:t>
      </w:r>
      <w:r w:rsidR="00EE32F5" w:rsidRPr="00EE32F5">
        <w:rPr>
          <w:rFonts w:asciiTheme="majorBidi" w:hAnsiTheme="majorBidi" w:cstheme="majorBidi"/>
          <w:szCs w:val="32"/>
        </w:rPr>
        <w:t>of</w:t>
      </w:r>
      <w:r w:rsidR="00DF6F2C">
        <w:rPr>
          <w:rFonts w:asciiTheme="majorBidi" w:hAnsiTheme="majorBidi" w:cstheme="majorBidi"/>
          <w:szCs w:val="32"/>
        </w:rPr>
        <w:t xml:space="preserve"> </w:t>
      </w:r>
      <w:r w:rsidR="00EE32F5" w:rsidRPr="00EE32F5">
        <w:rPr>
          <w:rFonts w:asciiTheme="majorBidi" w:hAnsiTheme="majorBidi" w:cstheme="majorBidi"/>
          <w:szCs w:val="32"/>
        </w:rPr>
        <w:t>them</w:t>
      </w:r>
      <w:r w:rsidR="00DF6F2C">
        <w:rPr>
          <w:rFonts w:asciiTheme="majorBidi" w:hAnsiTheme="majorBidi" w:cstheme="majorBidi"/>
          <w:szCs w:val="32"/>
        </w:rPr>
        <w:t xml:space="preserve"> </w:t>
      </w:r>
      <w:r w:rsidR="00EE32F5" w:rsidRPr="00EE32F5">
        <w:rPr>
          <w:rFonts w:asciiTheme="majorBidi" w:hAnsiTheme="majorBidi" w:cstheme="majorBidi"/>
          <w:szCs w:val="32"/>
        </w:rPr>
        <w:t>tend</w:t>
      </w:r>
      <w:r w:rsidR="00DF6F2C">
        <w:rPr>
          <w:rFonts w:asciiTheme="majorBidi" w:hAnsiTheme="majorBidi" w:cstheme="majorBidi"/>
          <w:szCs w:val="32"/>
        </w:rPr>
        <w:t xml:space="preserve"> </w:t>
      </w:r>
      <w:r w:rsidR="00EE32F5" w:rsidRPr="00EE32F5">
        <w:rPr>
          <w:rFonts w:asciiTheme="majorBidi" w:hAnsiTheme="majorBidi" w:cstheme="majorBidi"/>
          <w:szCs w:val="32"/>
        </w:rPr>
        <w:t>to</w:t>
      </w:r>
      <w:r w:rsidR="00DF6F2C">
        <w:rPr>
          <w:rFonts w:asciiTheme="majorBidi" w:hAnsiTheme="majorBidi" w:cstheme="majorBidi"/>
          <w:szCs w:val="32"/>
        </w:rPr>
        <w:t xml:space="preserve"> </w:t>
      </w:r>
      <w:r w:rsidR="00EE32F5" w:rsidRPr="00EE32F5">
        <w:rPr>
          <w:rFonts w:asciiTheme="majorBidi" w:hAnsiTheme="majorBidi" w:cstheme="majorBidi"/>
          <w:szCs w:val="32"/>
        </w:rPr>
        <w:t>express</w:t>
      </w:r>
      <w:r w:rsidR="00DF6F2C">
        <w:rPr>
          <w:rFonts w:asciiTheme="majorBidi" w:hAnsiTheme="majorBidi" w:cstheme="majorBidi"/>
          <w:szCs w:val="32"/>
        </w:rPr>
        <w:t xml:space="preserve"> </w:t>
      </w:r>
      <w:r w:rsidR="00EE32F5" w:rsidRPr="00EE32F5">
        <w:rPr>
          <w:rFonts w:asciiTheme="majorBidi" w:hAnsiTheme="majorBidi" w:cstheme="majorBidi"/>
          <w:szCs w:val="32"/>
        </w:rPr>
        <w:t>an</w:t>
      </w:r>
      <w:r w:rsidR="00DF6F2C">
        <w:rPr>
          <w:rFonts w:asciiTheme="majorBidi" w:hAnsiTheme="majorBidi" w:cstheme="majorBidi"/>
          <w:szCs w:val="32"/>
        </w:rPr>
        <w:t xml:space="preserve"> </w:t>
      </w:r>
      <w:r w:rsidR="00EE32F5" w:rsidRPr="00EE32F5">
        <w:rPr>
          <w:rFonts w:asciiTheme="majorBidi" w:hAnsiTheme="majorBidi" w:cstheme="majorBidi"/>
          <w:szCs w:val="32"/>
        </w:rPr>
        <w:t>equality</w:t>
      </w:r>
      <w:r w:rsidR="00DF6F2C">
        <w:rPr>
          <w:rFonts w:asciiTheme="majorBidi" w:hAnsiTheme="majorBidi" w:cstheme="majorBidi"/>
          <w:szCs w:val="32"/>
        </w:rPr>
        <w:t xml:space="preserve"> </w:t>
      </w:r>
      <w:r w:rsidR="00EE32F5" w:rsidRPr="00EE32F5">
        <w:rPr>
          <w:rFonts w:asciiTheme="majorBidi" w:hAnsiTheme="majorBidi" w:cstheme="majorBidi"/>
          <w:szCs w:val="32"/>
        </w:rPr>
        <w:t>between</w:t>
      </w:r>
      <w:r w:rsidR="00DF6F2C">
        <w:rPr>
          <w:rFonts w:asciiTheme="majorBidi" w:hAnsiTheme="majorBidi" w:cstheme="majorBidi"/>
          <w:szCs w:val="32"/>
        </w:rPr>
        <w:t xml:space="preserve"> </w:t>
      </w:r>
      <w:r w:rsidR="00EE32F5" w:rsidRPr="00EE32F5">
        <w:rPr>
          <w:rFonts w:asciiTheme="majorBidi" w:hAnsiTheme="majorBidi" w:cstheme="majorBidi"/>
          <w:szCs w:val="32"/>
        </w:rPr>
        <w:t>Father</w:t>
      </w:r>
      <w:r w:rsidR="00DF6F2C">
        <w:rPr>
          <w:rFonts w:asciiTheme="majorBidi" w:hAnsiTheme="majorBidi" w:cstheme="majorBidi"/>
          <w:szCs w:val="32"/>
        </w:rPr>
        <w:t xml:space="preserve"> </w:t>
      </w:r>
      <w:r w:rsidR="00EE32F5" w:rsidRPr="00EE32F5">
        <w:rPr>
          <w:rFonts w:asciiTheme="majorBidi" w:hAnsiTheme="majorBidi" w:cstheme="majorBidi"/>
          <w:szCs w:val="32"/>
        </w:rPr>
        <w:t>and</w:t>
      </w:r>
      <w:r w:rsidR="00DF6F2C">
        <w:rPr>
          <w:rFonts w:asciiTheme="majorBidi" w:hAnsiTheme="majorBidi" w:cstheme="majorBidi"/>
          <w:szCs w:val="32"/>
        </w:rPr>
        <w:t xml:space="preserve"> </w:t>
      </w:r>
      <w:r w:rsidR="00EE32F5" w:rsidRPr="00EE32F5">
        <w:rPr>
          <w:rFonts w:asciiTheme="majorBidi" w:hAnsiTheme="majorBidi" w:cstheme="majorBidi"/>
          <w:szCs w:val="32"/>
        </w:rPr>
        <w:t>Son</w:t>
      </w:r>
      <w:r w:rsidR="00DF6F2C">
        <w:rPr>
          <w:rFonts w:asciiTheme="majorBidi" w:hAnsiTheme="majorBidi" w:cstheme="majorBidi"/>
          <w:szCs w:val="32"/>
        </w:rPr>
        <w:t xml:space="preserve"> </w:t>
      </w:r>
      <w:r w:rsidR="00EE32F5" w:rsidRPr="00EE32F5">
        <w:rPr>
          <w:rFonts w:asciiTheme="majorBidi" w:hAnsiTheme="majorBidi" w:cstheme="majorBidi"/>
          <w:szCs w:val="32"/>
        </w:rPr>
        <w:t>in</w:t>
      </w:r>
      <w:r w:rsidR="00DF6F2C">
        <w:rPr>
          <w:rFonts w:asciiTheme="majorBidi" w:hAnsiTheme="majorBidi" w:cstheme="majorBidi"/>
          <w:szCs w:val="32"/>
        </w:rPr>
        <w:t xml:space="preserve"> </w:t>
      </w:r>
      <w:r w:rsidR="00EE32F5" w:rsidRPr="00EE32F5">
        <w:rPr>
          <w:rFonts w:asciiTheme="majorBidi" w:hAnsiTheme="majorBidi" w:cstheme="majorBidi"/>
          <w:szCs w:val="32"/>
        </w:rPr>
        <w:t>rank:</w:t>
      </w:r>
      <w:r w:rsidR="00DF6F2C">
        <w:rPr>
          <w:rFonts w:asciiTheme="majorBidi" w:hAnsiTheme="majorBidi" w:cstheme="majorBidi"/>
          <w:szCs w:val="32"/>
        </w:rPr>
        <w:t xml:space="preserve"> </w:t>
      </w:r>
      <w:r w:rsidR="00EE32F5" w:rsidRPr="00EE32F5">
        <w:rPr>
          <w:rFonts w:asciiTheme="majorBidi" w:hAnsiTheme="majorBidi" w:cstheme="majorBidi"/>
          <w:szCs w:val="32"/>
        </w:rPr>
        <w:t>thus,</w:t>
      </w:r>
      <w:r w:rsidR="00DF6F2C">
        <w:rPr>
          <w:rFonts w:asciiTheme="majorBidi" w:hAnsiTheme="majorBidi" w:cstheme="majorBidi"/>
          <w:szCs w:val="32"/>
        </w:rPr>
        <w:t xml:space="preserve"> </w:t>
      </w:r>
      <w:r w:rsidR="00EE32F5" w:rsidRPr="00EE32F5">
        <w:rPr>
          <w:rFonts w:asciiTheme="majorBidi" w:hAnsiTheme="majorBidi" w:cstheme="majorBidi"/>
          <w:szCs w:val="32"/>
        </w:rPr>
        <w:t>they</w:t>
      </w:r>
      <w:r w:rsidR="00DF6F2C">
        <w:rPr>
          <w:rFonts w:asciiTheme="majorBidi" w:hAnsiTheme="majorBidi" w:cstheme="majorBidi"/>
          <w:szCs w:val="32"/>
        </w:rPr>
        <w:t xml:space="preserve"> </w:t>
      </w:r>
      <w:r w:rsidR="00EE32F5" w:rsidRPr="00EE32F5">
        <w:rPr>
          <w:rFonts w:asciiTheme="majorBidi" w:hAnsiTheme="majorBidi" w:cstheme="majorBidi"/>
          <w:szCs w:val="32"/>
        </w:rPr>
        <w:t>contradict</w:t>
      </w:r>
      <w:r w:rsidR="00DF6F2C">
        <w:rPr>
          <w:rFonts w:asciiTheme="majorBidi" w:hAnsiTheme="majorBidi" w:cstheme="majorBidi"/>
          <w:szCs w:val="32"/>
        </w:rPr>
        <w:t xml:space="preserve"> </w:t>
      </w:r>
      <w:r w:rsidR="00EE32F5" w:rsidRPr="00EE32F5">
        <w:rPr>
          <w:rFonts w:asciiTheme="majorBidi" w:hAnsiTheme="majorBidi" w:cstheme="majorBidi"/>
          <w:szCs w:val="32"/>
        </w:rPr>
        <w:t>the</w:t>
      </w:r>
      <w:r w:rsidR="00DF6F2C">
        <w:rPr>
          <w:rFonts w:asciiTheme="majorBidi" w:hAnsiTheme="majorBidi" w:cstheme="majorBidi"/>
          <w:szCs w:val="32"/>
        </w:rPr>
        <w:t xml:space="preserve"> </w:t>
      </w:r>
      <w:r w:rsidR="00EE32F5" w:rsidRPr="00EE32F5">
        <w:rPr>
          <w:rFonts w:asciiTheme="majorBidi" w:hAnsiTheme="majorBidi" w:cstheme="majorBidi"/>
          <w:szCs w:val="32"/>
        </w:rPr>
        <w:t>subservience</w:t>
      </w:r>
      <w:r w:rsidR="00DF6F2C">
        <w:rPr>
          <w:rFonts w:asciiTheme="majorBidi" w:hAnsiTheme="majorBidi" w:cstheme="majorBidi"/>
          <w:szCs w:val="32"/>
        </w:rPr>
        <w:t xml:space="preserve"> </w:t>
      </w:r>
      <w:r w:rsidR="00EE32F5" w:rsidRPr="00EE32F5">
        <w:rPr>
          <w:rFonts w:asciiTheme="majorBidi" w:hAnsiTheme="majorBidi" w:cstheme="majorBidi"/>
          <w:szCs w:val="32"/>
        </w:rPr>
        <w:t>of</w:t>
      </w:r>
      <w:r w:rsidR="00DF6F2C">
        <w:rPr>
          <w:rFonts w:asciiTheme="majorBidi" w:hAnsiTheme="majorBidi" w:cstheme="majorBidi"/>
          <w:szCs w:val="32"/>
        </w:rPr>
        <w:t xml:space="preserve"> </w:t>
      </w:r>
      <w:r w:rsidR="00EE32F5" w:rsidRPr="00EE32F5">
        <w:rPr>
          <w:rFonts w:asciiTheme="majorBidi" w:hAnsiTheme="majorBidi" w:cstheme="majorBidi"/>
          <w:szCs w:val="32"/>
        </w:rPr>
        <w:t>the</w:t>
      </w:r>
      <w:r w:rsidR="00DF6F2C">
        <w:rPr>
          <w:rFonts w:asciiTheme="majorBidi" w:hAnsiTheme="majorBidi" w:cstheme="majorBidi"/>
          <w:szCs w:val="32"/>
        </w:rPr>
        <w:t xml:space="preserve"> </w:t>
      </w:r>
      <w:r w:rsidR="00EE32F5" w:rsidRPr="00EE32F5">
        <w:rPr>
          <w:rFonts w:asciiTheme="majorBidi" w:hAnsiTheme="majorBidi" w:cstheme="majorBidi"/>
          <w:szCs w:val="32"/>
        </w:rPr>
        <w:t>S</w:t>
      </w:r>
      <w:r w:rsidR="00247AD4">
        <w:rPr>
          <w:rFonts w:asciiTheme="majorBidi" w:hAnsiTheme="majorBidi" w:cstheme="majorBidi"/>
          <w:szCs w:val="32"/>
        </w:rPr>
        <w:t>o</w:t>
      </w:r>
      <w:r w:rsidR="00EE32F5" w:rsidRPr="00EE32F5">
        <w:rPr>
          <w:rFonts w:asciiTheme="majorBidi" w:hAnsiTheme="majorBidi" w:cstheme="majorBidi"/>
          <w:szCs w:val="32"/>
        </w:rPr>
        <w:t>n</w:t>
      </w:r>
      <w:r w:rsidR="00DF6F2C">
        <w:rPr>
          <w:rFonts w:asciiTheme="majorBidi" w:hAnsiTheme="majorBidi" w:cstheme="majorBidi"/>
          <w:szCs w:val="32"/>
        </w:rPr>
        <w:t xml:space="preserve"> </w:t>
      </w:r>
      <w:r w:rsidR="00EE32F5" w:rsidRPr="00EE32F5">
        <w:rPr>
          <w:rFonts w:asciiTheme="majorBidi" w:hAnsiTheme="majorBidi" w:cstheme="majorBidi"/>
          <w:szCs w:val="32"/>
        </w:rPr>
        <w:t>to</w:t>
      </w:r>
      <w:r w:rsidR="00DF6F2C">
        <w:rPr>
          <w:rFonts w:asciiTheme="majorBidi" w:hAnsiTheme="majorBidi" w:cstheme="majorBidi"/>
          <w:szCs w:val="32"/>
        </w:rPr>
        <w:t xml:space="preserve"> </w:t>
      </w:r>
      <w:r w:rsidR="00EE32F5" w:rsidRPr="00EE32F5">
        <w:rPr>
          <w:rFonts w:asciiTheme="majorBidi" w:hAnsiTheme="majorBidi" w:cstheme="majorBidi"/>
          <w:szCs w:val="32"/>
        </w:rPr>
        <w:t>the</w:t>
      </w:r>
      <w:r w:rsidR="00DF6F2C">
        <w:rPr>
          <w:rFonts w:asciiTheme="majorBidi" w:hAnsiTheme="majorBidi" w:cstheme="majorBidi"/>
          <w:szCs w:val="32"/>
        </w:rPr>
        <w:t xml:space="preserve"> </w:t>
      </w:r>
      <w:r w:rsidR="00EE32F5" w:rsidRPr="00EE32F5">
        <w:rPr>
          <w:rFonts w:asciiTheme="majorBidi" w:hAnsiTheme="majorBidi" w:cstheme="majorBidi"/>
          <w:szCs w:val="32"/>
        </w:rPr>
        <w:t>Father</w:t>
      </w:r>
      <w:r w:rsidR="00DF6F2C">
        <w:rPr>
          <w:rFonts w:asciiTheme="majorBidi" w:hAnsiTheme="majorBidi" w:cstheme="majorBidi"/>
          <w:szCs w:val="32"/>
        </w:rPr>
        <w:t xml:space="preserve"> </w:t>
      </w:r>
      <w:r w:rsidR="00EE32F5" w:rsidRPr="00EE32F5">
        <w:rPr>
          <w:rFonts w:asciiTheme="majorBidi" w:hAnsiTheme="majorBidi" w:cstheme="majorBidi"/>
          <w:szCs w:val="32"/>
        </w:rPr>
        <w:t>which</w:t>
      </w:r>
      <w:r w:rsidR="00DF6F2C">
        <w:rPr>
          <w:rFonts w:asciiTheme="majorBidi" w:hAnsiTheme="majorBidi" w:cstheme="majorBidi"/>
          <w:szCs w:val="32"/>
        </w:rPr>
        <w:t xml:space="preserve"> </w:t>
      </w:r>
      <w:r w:rsidR="00EE32F5" w:rsidRPr="00EE32F5">
        <w:rPr>
          <w:rFonts w:asciiTheme="majorBidi" w:hAnsiTheme="majorBidi" w:cstheme="majorBidi"/>
          <w:szCs w:val="32"/>
        </w:rPr>
        <w:t>is</w:t>
      </w:r>
      <w:r w:rsidR="00DF6F2C">
        <w:rPr>
          <w:rFonts w:asciiTheme="majorBidi" w:hAnsiTheme="majorBidi" w:cstheme="majorBidi"/>
          <w:szCs w:val="32"/>
        </w:rPr>
        <w:t xml:space="preserve"> </w:t>
      </w:r>
      <w:r w:rsidR="00EE32F5" w:rsidRPr="00EE32F5">
        <w:rPr>
          <w:rFonts w:asciiTheme="majorBidi" w:hAnsiTheme="majorBidi" w:cstheme="majorBidi"/>
          <w:szCs w:val="32"/>
        </w:rPr>
        <w:t>clearly</w:t>
      </w:r>
      <w:r w:rsidR="00DF6F2C">
        <w:rPr>
          <w:rFonts w:asciiTheme="majorBidi" w:hAnsiTheme="majorBidi" w:cstheme="majorBidi"/>
          <w:szCs w:val="32"/>
        </w:rPr>
        <w:t xml:space="preserve"> </w:t>
      </w:r>
      <w:r w:rsidR="00EE32F5" w:rsidRPr="00EE32F5">
        <w:rPr>
          <w:rFonts w:asciiTheme="majorBidi" w:hAnsiTheme="majorBidi" w:cstheme="majorBidi"/>
          <w:szCs w:val="32"/>
        </w:rPr>
        <w:t>stated</w:t>
      </w:r>
      <w:r w:rsidR="00DF6F2C">
        <w:rPr>
          <w:rFonts w:asciiTheme="majorBidi" w:hAnsiTheme="majorBidi" w:cstheme="majorBidi"/>
          <w:szCs w:val="32"/>
        </w:rPr>
        <w:t xml:space="preserve"> </w:t>
      </w:r>
      <w:r w:rsidR="00EE32F5" w:rsidRPr="00EE32F5">
        <w:rPr>
          <w:rFonts w:asciiTheme="majorBidi" w:hAnsiTheme="majorBidi" w:cstheme="majorBidi"/>
          <w:szCs w:val="32"/>
        </w:rPr>
        <w:t>in</w:t>
      </w:r>
      <w:r w:rsidR="00DF6F2C">
        <w:rPr>
          <w:rFonts w:asciiTheme="majorBidi" w:hAnsiTheme="majorBidi" w:cstheme="majorBidi"/>
          <w:szCs w:val="32"/>
        </w:rPr>
        <w:t xml:space="preserve"> </w:t>
      </w:r>
      <w:r w:rsidR="00EE32F5" w:rsidRPr="00EE32F5">
        <w:rPr>
          <w:rFonts w:asciiTheme="majorBidi" w:hAnsiTheme="majorBidi" w:cstheme="majorBidi"/>
          <w:szCs w:val="32"/>
        </w:rPr>
        <w:t>the</w:t>
      </w:r>
      <w:r w:rsidR="00DF6F2C">
        <w:rPr>
          <w:rFonts w:asciiTheme="majorBidi" w:hAnsiTheme="majorBidi" w:cstheme="majorBidi"/>
          <w:szCs w:val="32"/>
        </w:rPr>
        <w:t xml:space="preserve"> </w:t>
      </w:r>
      <w:r w:rsidR="00EE32F5" w:rsidRPr="00EE32F5">
        <w:rPr>
          <w:rFonts w:asciiTheme="majorBidi" w:hAnsiTheme="majorBidi" w:cstheme="majorBidi"/>
          <w:szCs w:val="32"/>
        </w:rPr>
        <w:t>Bible.</w:t>
      </w:r>
      <w:r w:rsidR="00DF6F2C">
        <w:rPr>
          <w:rFonts w:asciiTheme="majorBidi" w:hAnsiTheme="majorBidi" w:cstheme="majorBidi"/>
          <w:szCs w:val="32"/>
        </w:rPr>
        <w:t xml:space="preserve">  </w:t>
      </w:r>
      <w:r w:rsidR="00EE32F5" w:rsidRPr="00EE32F5">
        <w:rPr>
          <w:rFonts w:asciiTheme="majorBidi" w:hAnsiTheme="majorBidi" w:cstheme="majorBidi"/>
          <w:szCs w:val="32"/>
        </w:rPr>
        <w:t>The</w:t>
      </w:r>
      <w:r w:rsidR="00DF6F2C">
        <w:rPr>
          <w:rFonts w:asciiTheme="majorBidi" w:hAnsiTheme="majorBidi" w:cstheme="majorBidi"/>
          <w:szCs w:val="32"/>
        </w:rPr>
        <w:t xml:space="preserve"> </w:t>
      </w:r>
      <w:r w:rsidR="00EE32F5" w:rsidRPr="00EE32F5">
        <w:rPr>
          <w:rFonts w:asciiTheme="majorBidi" w:hAnsiTheme="majorBidi" w:cstheme="majorBidi"/>
          <w:szCs w:val="32"/>
        </w:rPr>
        <w:t>most</w:t>
      </w:r>
      <w:r w:rsidR="00DF6F2C">
        <w:rPr>
          <w:rFonts w:asciiTheme="majorBidi" w:hAnsiTheme="majorBidi" w:cstheme="majorBidi"/>
          <w:szCs w:val="32"/>
        </w:rPr>
        <w:t xml:space="preserve"> </w:t>
      </w:r>
      <w:r w:rsidR="00EE32F5" w:rsidRPr="00EE32F5">
        <w:rPr>
          <w:rFonts w:asciiTheme="majorBidi" w:hAnsiTheme="majorBidi" w:cstheme="majorBidi"/>
          <w:szCs w:val="32"/>
        </w:rPr>
        <w:t>offensive</w:t>
      </w:r>
      <w:r w:rsidR="00DF6F2C">
        <w:rPr>
          <w:rFonts w:asciiTheme="majorBidi" w:hAnsiTheme="majorBidi" w:cstheme="majorBidi"/>
          <w:szCs w:val="32"/>
        </w:rPr>
        <w:t xml:space="preserve"> </w:t>
      </w:r>
      <w:r w:rsidR="00EE32F5" w:rsidRPr="00EE32F5">
        <w:rPr>
          <w:rFonts w:asciiTheme="majorBidi" w:hAnsiTheme="majorBidi" w:cstheme="majorBidi"/>
          <w:szCs w:val="32"/>
        </w:rPr>
        <w:t>of</w:t>
      </w:r>
      <w:r w:rsidR="00DF6F2C">
        <w:rPr>
          <w:rFonts w:asciiTheme="majorBidi" w:hAnsiTheme="majorBidi" w:cstheme="majorBidi"/>
          <w:szCs w:val="32"/>
        </w:rPr>
        <w:t xml:space="preserve"> </w:t>
      </w:r>
      <w:r w:rsidR="00EE32F5" w:rsidRPr="00EE32F5">
        <w:rPr>
          <w:rFonts w:asciiTheme="majorBidi" w:hAnsiTheme="majorBidi" w:cstheme="majorBidi"/>
          <w:szCs w:val="32"/>
        </w:rPr>
        <w:t>these</w:t>
      </w:r>
      <w:r w:rsidR="00DF6F2C">
        <w:rPr>
          <w:rFonts w:asciiTheme="majorBidi" w:hAnsiTheme="majorBidi" w:cstheme="majorBidi"/>
          <w:szCs w:val="32"/>
        </w:rPr>
        <w:t xml:space="preserve"> </w:t>
      </w:r>
      <w:r w:rsidR="00EE32F5" w:rsidRPr="00EE32F5">
        <w:rPr>
          <w:rFonts w:asciiTheme="majorBidi" w:hAnsiTheme="majorBidi" w:cstheme="majorBidi"/>
          <w:szCs w:val="32"/>
        </w:rPr>
        <w:t>presentations</w:t>
      </w:r>
      <w:r w:rsidR="00DF6F2C">
        <w:rPr>
          <w:rFonts w:asciiTheme="majorBidi" w:hAnsiTheme="majorBidi" w:cstheme="majorBidi"/>
          <w:szCs w:val="32"/>
        </w:rPr>
        <w:t xml:space="preserve"> </w:t>
      </w:r>
      <w:r w:rsidR="00EE32F5" w:rsidRPr="00EE32F5">
        <w:rPr>
          <w:rFonts w:asciiTheme="majorBidi" w:hAnsiTheme="majorBidi" w:cstheme="majorBidi"/>
          <w:szCs w:val="32"/>
        </w:rPr>
        <w:t>claims</w:t>
      </w:r>
      <w:r w:rsidR="00DF6F2C">
        <w:rPr>
          <w:rFonts w:asciiTheme="majorBidi" w:hAnsiTheme="majorBidi" w:cstheme="majorBidi"/>
          <w:szCs w:val="32"/>
        </w:rPr>
        <w:t xml:space="preserve"> </w:t>
      </w:r>
      <w:r w:rsidR="00EE32F5" w:rsidRPr="00EE32F5">
        <w:rPr>
          <w:rFonts w:asciiTheme="majorBidi" w:hAnsiTheme="majorBidi" w:cstheme="majorBidi"/>
          <w:szCs w:val="32"/>
        </w:rPr>
        <w:t>that</w:t>
      </w:r>
      <w:r w:rsidR="00DF6F2C">
        <w:rPr>
          <w:rFonts w:asciiTheme="majorBidi" w:hAnsiTheme="majorBidi" w:cstheme="majorBidi"/>
          <w:szCs w:val="32"/>
        </w:rPr>
        <w:t xml:space="preserve"> </w:t>
      </w:r>
      <w:r w:rsidR="00EE32F5" w:rsidRPr="00EE32F5">
        <w:rPr>
          <w:rFonts w:asciiTheme="majorBidi" w:hAnsiTheme="majorBidi" w:cstheme="majorBidi"/>
          <w:szCs w:val="32"/>
        </w:rPr>
        <w:t>the</w:t>
      </w:r>
      <w:r w:rsidR="00DF6F2C">
        <w:rPr>
          <w:rFonts w:asciiTheme="majorBidi" w:hAnsiTheme="majorBidi" w:cstheme="majorBidi"/>
          <w:szCs w:val="32"/>
        </w:rPr>
        <w:t xml:space="preserve"> </w:t>
      </w:r>
      <w:r w:rsidR="00EE32F5" w:rsidRPr="00EE32F5">
        <w:rPr>
          <w:rFonts w:asciiTheme="majorBidi" w:hAnsiTheme="majorBidi" w:cstheme="majorBidi"/>
          <w:szCs w:val="32"/>
        </w:rPr>
        <w:t>Father</w:t>
      </w:r>
      <w:r w:rsidR="00DF6F2C">
        <w:rPr>
          <w:rFonts w:asciiTheme="majorBidi" w:hAnsiTheme="majorBidi" w:cstheme="majorBidi"/>
          <w:szCs w:val="32"/>
        </w:rPr>
        <w:t xml:space="preserve"> </w:t>
      </w:r>
      <w:r w:rsidR="00EE32F5" w:rsidRPr="00EE32F5">
        <w:rPr>
          <w:rFonts w:asciiTheme="majorBidi" w:hAnsiTheme="majorBidi" w:cstheme="majorBidi"/>
          <w:szCs w:val="32"/>
        </w:rPr>
        <w:t>and</w:t>
      </w:r>
      <w:r w:rsidR="00DF6F2C">
        <w:rPr>
          <w:rFonts w:asciiTheme="majorBidi" w:hAnsiTheme="majorBidi" w:cstheme="majorBidi"/>
          <w:szCs w:val="32"/>
        </w:rPr>
        <w:t xml:space="preserve"> </w:t>
      </w:r>
      <w:r w:rsidR="00EE32F5" w:rsidRPr="00EE32F5">
        <w:rPr>
          <w:rFonts w:asciiTheme="majorBidi" w:hAnsiTheme="majorBidi" w:cstheme="majorBidi"/>
          <w:szCs w:val="32"/>
        </w:rPr>
        <w:t>the</w:t>
      </w:r>
      <w:r w:rsidR="00DF6F2C">
        <w:rPr>
          <w:rFonts w:asciiTheme="majorBidi" w:hAnsiTheme="majorBidi" w:cstheme="majorBidi"/>
          <w:szCs w:val="32"/>
        </w:rPr>
        <w:t xml:space="preserve"> </w:t>
      </w:r>
      <w:r w:rsidR="00EE32F5" w:rsidRPr="00EE32F5">
        <w:rPr>
          <w:rFonts w:asciiTheme="majorBidi" w:hAnsiTheme="majorBidi" w:cstheme="majorBidi"/>
          <w:szCs w:val="32"/>
        </w:rPr>
        <w:t>Son</w:t>
      </w:r>
      <w:r w:rsidR="00DF6F2C">
        <w:rPr>
          <w:rFonts w:asciiTheme="majorBidi" w:hAnsiTheme="majorBidi" w:cstheme="majorBidi"/>
          <w:szCs w:val="32"/>
        </w:rPr>
        <w:t xml:space="preserve"> </w:t>
      </w:r>
      <w:r w:rsidR="00EE32F5" w:rsidRPr="00EE32F5">
        <w:rPr>
          <w:rFonts w:asciiTheme="majorBidi" w:hAnsiTheme="majorBidi" w:cstheme="majorBidi"/>
          <w:szCs w:val="32"/>
        </w:rPr>
        <w:t>love</w:t>
      </w:r>
      <w:r w:rsidR="00F40EDF">
        <w:rPr>
          <w:rFonts w:asciiTheme="majorBidi" w:hAnsiTheme="majorBidi" w:cstheme="majorBidi"/>
          <w:szCs w:val="32"/>
        </w:rPr>
        <w:t>d</w:t>
      </w:r>
      <w:r w:rsidR="00DF6F2C">
        <w:rPr>
          <w:rFonts w:asciiTheme="majorBidi" w:hAnsiTheme="majorBidi" w:cstheme="majorBidi"/>
          <w:szCs w:val="32"/>
        </w:rPr>
        <w:t xml:space="preserve"> </w:t>
      </w:r>
      <w:r w:rsidR="00EE32F5" w:rsidRPr="00EE32F5">
        <w:rPr>
          <w:rFonts w:asciiTheme="majorBidi" w:hAnsiTheme="majorBidi" w:cstheme="majorBidi"/>
          <w:szCs w:val="32"/>
        </w:rPr>
        <w:t>each</w:t>
      </w:r>
      <w:r w:rsidR="00DF6F2C">
        <w:rPr>
          <w:rFonts w:asciiTheme="majorBidi" w:hAnsiTheme="majorBidi" w:cstheme="majorBidi"/>
          <w:szCs w:val="32"/>
        </w:rPr>
        <w:t xml:space="preserve"> </w:t>
      </w:r>
      <w:r w:rsidR="00EE32F5" w:rsidRPr="00EE32F5">
        <w:rPr>
          <w:rFonts w:asciiTheme="majorBidi" w:hAnsiTheme="majorBidi" w:cstheme="majorBidi"/>
          <w:szCs w:val="32"/>
        </w:rPr>
        <w:t>other</w:t>
      </w:r>
      <w:r w:rsidR="00DF6F2C">
        <w:rPr>
          <w:rFonts w:asciiTheme="majorBidi" w:hAnsiTheme="majorBidi" w:cstheme="majorBidi"/>
          <w:szCs w:val="32"/>
        </w:rPr>
        <w:t xml:space="preserve"> </w:t>
      </w:r>
      <w:r w:rsidR="00EE32F5" w:rsidRPr="00EE32F5">
        <w:rPr>
          <w:rFonts w:asciiTheme="majorBidi" w:hAnsiTheme="majorBidi" w:cstheme="majorBidi"/>
          <w:szCs w:val="32"/>
        </w:rPr>
        <w:t>so</w:t>
      </w:r>
      <w:r w:rsidR="00DF6F2C">
        <w:rPr>
          <w:rFonts w:asciiTheme="majorBidi" w:hAnsiTheme="majorBidi" w:cstheme="majorBidi"/>
          <w:szCs w:val="32"/>
        </w:rPr>
        <w:t xml:space="preserve"> </w:t>
      </w:r>
      <w:r w:rsidR="00EE32F5" w:rsidRPr="00EE32F5">
        <w:rPr>
          <w:rFonts w:asciiTheme="majorBidi" w:hAnsiTheme="majorBidi" w:cstheme="majorBidi"/>
          <w:szCs w:val="32"/>
        </w:rPr>
        <w:t>much,</w:t>
      </w:r>
      <w:r w:rsidR="00DF6F2C">
        <w:rPr>
          <w:rFonts w:asciiTheme="majorBidi" w:hAnsiTheme="majorBidi" w:cstheme="majorBidi"/>
          <w:szCs w:val="32"/>
        </w:rPr>
        <w:t xml:space="preserve"> </w:t>
      </w:r>
      <w:r w:rsidR="00EE32F5" w:rsidRPr="00EE32F5">
        <w:rPr>
          <w:rFonts w:asciiTheme="majorBidi" w:hAnsiTheme="majorBidi" w:cstheme="majorBidi"/>
          <w:szCs w:val="32"/>
        </w:rPr>
        <w:t>that</w:t>
      </w:r>
      <w:r w:rsidR="00DF6F2C">
        <w:rPr>
          <w:rFonts w:asciiTheme="majorBidi" w:hAnsiTheme="majorBidi" w:cstheme="majorBidi"/>
          <w:szCs w:val="32"/>
        </w:rPr>
        <w:t xml:space="preserve"> </w:t>
      </w:r>
      <w:r w:rsidR="00EE32F5" w:rsidRPr="00EE32F5">
        <w:rPr>
          <w:rFonts w:asciiTheme="majorBidi" w:hAnsiTheme="majorBidi" w:cstheme="majorBidi"/>
          <w:szCs w:val="32"/>
        </w:rPr>
        <w:t>they</w:t>
      </w:r>
      <w:r w:rsidR="00DF6F2C">
        <w:rPr>
          <w:rFonts w:asciiTheme="majorBidi" w:hAnsiTheme="majorBidi" w:cstheme="majorBidi"/>
          <w:szCs w:val="32"/>
        </w:rPr>
        <w:t xml:space="preserve"> </w:t>
      </w:r>
      <w:r w:rsidR="00EE32F5" w:rsidRPr="00EE32F5">
        <w:rPr>
          <w:rFonts w:asciiTheme="majorBidi" w:hAnsiTheme="majorBidi" w:cstheme="majorBidi"/>
          <w:szCs w:val="32"/>
        </w:rPr>
        <w:t>produced</w:t>
      </w:r>
      <w:r w:rsidR="00DF6F2C">
        <w:rPr>
          <w:rFonts w:asciiTheme="majorBidi" w:hAnsiTheme="majorBidi" w:cstheme="majorBidi"/>
          <w:szCs w:val="32"/>
        </w:rPr>
        <w:t xml:space="preserve"> </w:t>
      </w:r>
      <w:r w:rsidR="00EE32F5" w:rsidRPr="00EE32F5">
        <w:rPr>
          <w:rFonts w:asciiTheme="majorBidi" w:hAnsiTheme="majorBidi" w:cstheme="majorBidi"/>
          <w:szCs w:val="32"/>
        </w:rPr>
        <w:t>the</w:t>
      </w:r>
      <w:r w:rsidR="00DF6F2C">
        <w:rPr>
          <w:rFonts w:asciiTheme="majorBidi" w:hAnsiTheme="majorBidi" w:cstheme="majorBidi"/>
          <w:szCs w:val="32"/>
        </w:rPr>
        <w:t xml:space="preserve"> </w:t>
      </w:r>
      <w:r w:rsidR="00EE32F5" w:rsidRPr="00EE32F5">
        <w:rPr>
          <w:rFonts w:asciiTheme="majorBidi" w:hAnsiTheme="majorBidi" w:cstheme="majorBidi"/>
          <w:szCs w:val="32"/>
        </w:rPr>
        <w:t>Spir</w:t>
      </w:r>
      <w:r w:rsidR="00F40EDF">
        <w:rPr>
          <w:rFonts w:asciiTheme="majorBidi" w:hAnsiTheme="majorBidi" w:cstheme="majorBidi"/>
          <w:szCs w:val="32"/>
        </w:rPr>
        <w:t>i</w:t>
      </w:r>
      <w:r w:rsidR="00EE32F5" w:rsidRPr="00EE32F5">
        <w:rPr>
          <w:rFonts w:asciiTheme="majorBidi" w:hAnsiTheme="majorBidi" w:cstheme="majorBidi"/>
          <w:szCs w:val="32"/>
        </w:rPr>
        <w:t>t</w:t>
      </w:r>
      <w:r w:rsidR="00DF6F2C">
        <w:rPr>
          <w:rFonts w:asciiTheme="majorBidi" w:hAnsiTheme="majorBidi" w:cstheme="majorBidi"/>
          <w:szCs w:val="32"/>
        </w:rPr>
        <w:t xml:space="preserve"> </w:t>
      </w:r>
      <w:r w:rsidR="00EE32F5" w:rsidRPr="00EE32F5">
        <w:rPr>
          <w:rFonts w:asciiTheme="majorBidi" w:hAnsiTheme="majorBidi" w:cstheme="majorBidi"/>
          <w:szCs w:val="32"/>
        </w:rPr>
        <w:t>(which</w:t>
      </w:r>
      <w:r w:rsidR="00DF6F2C">
        <w:rPr>
          <w:rFonts w:asciiTheme="majorBidi" w:hAnsiTheme="majorBidi" w:cstheme="majorBidi"/>
          <w:szCs w:val="32"/>
        </w:rPr>
        <w:t xml:space="preserve"> </w:t>
      </w:r>
      <w:r w:rsidR="00EE32F5" w:rsidRPr="00EE32F5">
        <w:rPr>
          <w:rFonts w:asciiTheme="majorBidi" w:hAnsiTheme="majorBidi" w:cstheme="majorBidi"/>
          <w:szCs w:val="32"/>
        </w:rPr>
        <w:t>is</w:t>
      </w:r>
      <w:r w:rsidR="00DF6F2C">
        <w:rPr>
          <w:rFonts w:asciiTheme="majorBidi" w:hAnsiTheme="majorBidi" w:cstheme="majorBidi"/>
          <w:szCs w:val="32"/>
        </w:rPr>
        <w:t xml:space="preserve"> </w:t>
      </w:r>
      <w:r w:rsidR="00EE32F5" w:rsidRPr="00EE32F5">
        <w:rPr>
          <w:rFonts w:asciiTheme="majorBidi" w:hAnsiTheme="majorBidi" w:cstheme="majorBidi"/>
          <w:szCs w:val="32"/>
        </w:rPr>
        <w:t>so</w:t>
      </w:r>
      <w:r w:rsidR="00DF6F2C">
        <w:rPr>
          <w:rFonts w:asciiTheme="majorBidi" w:hAnsiTheme="majorBidi" w:cstheme="majorBidi"/>
          <w:szCs w:val="32"/>
        </w:rPr>
        <w:t xml:space="preserve"> </w:t>
      </w:r>
      <w:r w:rsidR="00EE32F5" w:rsidRPr="00EE32F5">
        <w:rPr>
          <w:rFonts w:asciiTheme="majorBidi" w:hAnsiTheme="majorBidi" w:cstheme="majorBidi"/>
          <w:szCs w:val="32"/>
        </w:rPr>
        <w:t>unbelievably</w:t>
      </w:r>
      <w:r w:rsidR="00DF6F2C">
        <w:rPr>
          <w:rFonts w:asciiTheme="majorBidi" w:hAnsiTheme="majorBidi" w:cstheme="majorBidi"/>
          <w:szCs w:val="32"/>
        </w:rPr>
        <w:t xml:space="preserve"> </w:t>
      </w:r>
      <w:r w:rsidR="00EE32F5" w:rsidRPr="00EE32F5">
        <w:rPr>
          <w:rFonts w:asciiTheme="majorBidi" w:hAnsiTheme="majorBidi" w:cstheme="majorBidi"/>
          <w:szCs w:val="32"/>
        </w:rPr>
        <w:t>close</w:t>
      </w:r>
      <w:r w:rsidR="00DF6F2C">
        <w:rPr>
          <w:rFonts w:asciiTheme="majorBidi" w:hAnsiTheme="majorBidi" w:cstheme="majorBidi"/>
          <w:szCs w:val="32"/>
        </w:rPr>
        <w:t xml:space="preserve"> </w:t>
      </w:r>
      <w:r w:rsidR="00EE32F5" w:rsidRPr="00EE32F5">
        <w:rPr>
          <w:rFonts w:asciiTheme="majorBidi" w:hAnsiTheme="majorBidi" w:cstheme="majorBidi"/>
          <w:szCs w:val="32"/>
        </w:rPr>
        <w:t>to</w:t>
      </w:r>
      <w:r w:rsidR="00DF6F2C">
        <w:rPr>
          <w:rFonts w:asciiTheme="majorBidi" w:hAnsiTheme="majorBidi" w:cstheme="majorBidi"/>
          <w:szCs w:val="32"/>
        </w:rPr>
        <w:t xml:space="preserve"> </w:t>
      </w:r>
      <w:r w:rsidR="00EE32F5" w:rsidRPr="00EE32F5">
        <w:rPr>
          <w:rFonts w:asciiTheme="majorBidi" w:hAnsiTheme="majorBidi" w:cstheme="majorBidi"/>
          <w:szCs w:val="32"/>
        </w:rPr>
        <w:t>blasphemy,</w:t>
      </w:r>
      <w:r w:rsidR="00DF6F2C">
        <w:rPr>
          <w:rFonts w:asciiTheme="majorBidi" w:hAnsiTheme="majorBidi" w:cstheme="majorBidi"/>
          <w:szCs w:val="32"/>
        </w:rPr>
        <w:t xml:space="preserve"> </w:t>
      </w:r>
      <w:r w:rsidR="00EE32F5" w:rsidRPr="00EE32F5">
        <w:rPr>
          <w:rFonts w:asciiTheme="majorBidi" w:hAnsiTheme="majorBidi" w:cstheme="majorBidi"/>
          <w:szCs w:val="32"/>
        </w:rPr>
        <w:t>we</w:t>
      </w:r>
      <w:r w:rsidR="00DF6F2C">
        <w:rPr>
          <w:rFonts w:asciiTheme="majorBidi" w:hAnsiTheme="majorBidi" w:cstheme="majorBidi"/>
          <w:szCs w:val="32"/>
        </w:rPr>
        <w:t xml:space="preserve"> </w:t>
      </w:r>
      <w:r w:rsidR="00EE32F5" w:rsidRPr="00EE32F5">
        <w:rPr>
          <w:rFonts w:asciiTheme="majorBidi" w:hAnsiTheme="majorBidi" w:cstheme="majorBidi"/>
          <w:szCs w:val="32"/>
        </w:rPr>
        <w:t>have</w:t>
      </w:r>
      <w:r w:rsidR="00DF6F2C">
        <w:rPr>
          <w:rFonts w:asciiTheme="majorBidi" w:hAnsiTheme="majorBidi" w:cstheme="majorBidi"/>
          <w:szCs w:val="32"/>
        </w:rPr>
        <w:t xml:space="preserve"> </w:t>
      </w:r>
      <w:r w:rsidR="00EE32F5" w:rsidRPr="00EE32F5">
        <w:rPr>
          <w:rFonts w:asciiTheme="majorBidi" w:hAnsiTheme="majorBidi" w:cstheme="majorBidi"/>
          <w:szCs w:val="32"/>
        </w:rPr>
        <w:t>trouble</w:t>
      </w:r>
      <w:r w:rsidR="00DF6F2C">
        <w:rPr>
          <w:rFonts w:asciiTheme="majorBidi" w:hAnsiTheme="majorBidi" w:cstheme="majorBidi"/>
          <w:szCs w:val="32"/>
        </w:rPr>
        <w:t xml:space="preserve"> </w:t>
      </w:r>
      <w:r w:rsidR="00EE32F5" w:rsidRPr="00EE32F5">
        <w:rPr>
          <w:rFonts w:asciiTheme="majorBidi" w:hAnsiTheme="majorBidi" w:cstheme="majorBidi"/>
          <w:szCs w:val="32"/>
        </w:rPr>
        <w:t>understanding</w:t>
      </w:r>
      <w:r w:rsidR="00DF6F2C">
        <w:rPr>
          <w:rFonts w:asciiTheme="majorBidi" w:hAnsiTheme="majorBidi" w:cstheme="majorBidi"/>
          <w:szCs w:val="32"/>
        </w:rPr>
        <w:t xml:space="preserve"> </w:t>
      </w:r>
      <w:r w:rsidR="00EE32F5" w:rsidRPr="00EE32F5">
        <w:rPr>
          <w:rFonts w:asciiTheme="majorBidi" w:hAnsiTheme="majorBidi" w:cstheme="majorBidi"/>
          <w:szCs w:val="32"/>
        </w:rPr>
        <w:t>how</w:t>
      </w:r>
      <w:r w:rsidR="00DF6F2C">
        <w:rPr>
          <w:rFonts w:asciiTheme="majorBidi" w:hAnsiTheme="majorBidi" w:cstheme="majorBidi"/>
          <w:szCs w:val="32"/>
        </w:rPr>
        <w:t xml:space="preserve"> </w:t>
      </w:r>
      <w:r w:rsidR="00EE32F5" w:rsidRPr="00EE32F5">
        <w:rPr>
          <w:rFonts w:asciiTheme="majorBidi" w:hAnsiTheme="majorBidi" w:cstheme="majorBidi"/>
          <w:szCs w:val="32"/>
        </w:rPr>
        <w:t>a</w:t>
      </w:r>
      <w:r w:rsidR="00DF6F2C">
        <w:rPr>
          <w:rFonts w:asciiTheme="majorBidi" w:hAnsiTheme="majorBidi" w:cstheme="majorBidi"/>
          <w:szCs w:val="32"/>
        </w:rPr>
        <w:t xml:space="preserve"> </w:t>
      </w:r>
      <w:r w:rsidR="00EE32F5" w:rsidRPr="00EE32F5">
        <w:rPr>
          <w:rFonts w:asciiTheme="majorBidi" w:hAnsiTheme="majorBidi" w:cstheme="majorBidi"/>
          <w:szCs w:val="32"/>
        </w:rPr>
        <w:t>theologian</w:t>
      </w:r>
      <w:r w:rsidR="00DF6F2C">
        <w:rPr>
          <w:rFonts w:asciiTheme="majorBidi" w:hAnsiTheme="majorBidi" w:cstheme="majorBidi"/>
          <w:szCs w:val="32"/>
        </w:rPr>
        <w:t xml:space="preserve"> </w:t>
      </w:r>
      <w:r w:rsidR="00EE32F5" w:rsidRPr="00EE32F5">
        <w:rPr>
          <w:rFonts w:asciiTheme="majorBidi" w:hAnsiTheme="majorBidi" w:cstheme="majorBidi"/>
          <w:szCs w:val="32"/>
        </w:rPr>
        <w:t>could</w:t>
      </w:r>
      <w:r w:rsidR="00DF6F2C">
        <w:rPr>
          <w:rFonts w:asciiTheme="majorBidi" w:hAnsiTheme="majorBidi" w:cstheme="majorBidi"/>
          <w:szCs w:val="32"/>
        </w:rPr>
        <w:t xml:space="preserve"> </w:t>
      </w:r>
      <w:r w:rsidR="00EE32F5" w:rsidRPr="00EE32F5">
        <w:rPr>
          <w:rFonts w:asciiTheme="majorBidi" w:hAnsiTheme="majorBidi" w:cstheme="majorBidi"/>
          <w:szCs w:val="32"/>
        </w:rPr>
        <w:t>even</w:t>
      </w:r>
      <w:r w:rsidR="00DF6F2C">
        <w:rPr>
          <w:rFonts w:asciiTheme="majorBidi" w:hAnsiTheme="majorBidi" w:cstheme="majorBidi"/>
          <w:szCs w:val="32"/>
        </w:rPr>
        <w:t xml:space="preserve"> </w:t>
      </w:r>
      <w:r w:rsidR="00EE32F5" w:rsidRPr="00EE32F5">
        <w:rPr>
          <w:rFonts w:asciiTheme="majorBidi" w:hAnsiTheme="majorBidi" w:cstheme="majorBidi"/>
          <w:szCs w:val="32"/>
        </w:rPr>
        <w:t>state</w:t>
      </w:r>
      <w:r w:rsidR="00DF6F2C">
        <w:rPr>
          <w:rFonts w:asciiTheme="majorBidi" w:hAnsiTheme="majorBidi" w:cstheme="majorBidi"/>
          <w:szCs w:val="32"/>
        </w:rPr>
        <w:t xml:space="preserve"> </w:t>
      </w:r>
      <w:r w:rsidR="00EE32F5" w:rsidRPr="00EE32F5">
        <w:rPr>
          <w:rFonts w:asciiTheme="majorBidi" w:hAnsiTheme="majorBidi" w:cstheme="majorBidi"/>
          <w:szCs w:val="32"/>
        </w:rPr>
        <w:t>such</w:t>
      </w:r>
      <w:r w:rsidR="00DF6F2C">
        <w:rPr>
          <w:rFonts w:asciiTheme="majorBidi" w:hAnsiTheme="majorBidi" w:cstheme="majorBidi"/>
          <w:szCs w:val="32"/>
        </w:rPr>
        <w:t xml:space="preserve"> </w:t>
      </w:r>
      <w:r w:rsidR="00EE32F5" w:rsidRPr="00EE32F5">
        <w:rPr>
          <w:rFonts w:asciiTheme="majorBidi" w:hAnsiTheme="majorBidi" w:cstheme="majorBidi"/>
          <w:szCs w:val="32"/>
        </w:rPr>
        <w:t>an</w:t>
      </w:r>
      <w:r w:rsidR="00DF6F2C">
        <w:rPr>
          <w:rFonts w:asciiTheme="majorBidi" w:hAnsiTheme="majorBidi" w:cstheme="majorBidi"/>
          <w:szCs w:val="32"/>
        </w:rPr>
        <w:t xml:space="preserve"> </w:t>
      </w:r>
      <w:r w:rsidR="00EE32F5" w:rsidRPr="00EE32F5">
        <w:rPr>
          <w:rFonts w:asciiTheme="majorBidi" w:hAnsiTheme="majorBidi" w:cstheme="majorBidi"/>
          <w:szCs w:val="32"/>
        </w:rPr>
        <w:t>absurdity).</w:t>
      </w:r>
      <w:r w:rsidR="00DF6F2C">
        <w:rPr>
          <w:rFonts w:asciiTheme="majorBidi" w:hAnsiTheme="majorBidi" w:cstheme="majorBidi"/>
          <w:szCs w:val="32"/>
        </w:rPr>
        <w:t xml:space="preserve">  </w:t>
      </w:r>
      <w:r w:rsidR="00EE32F5" w:rsidRPr="00EE32F5">
        <w:rPr>
          <w:rFonts w:asciiTheme="majorBidi" w:hAnsiTheme="majorBidi" w:cstheme="majorBidi"/>
          <w:szCs w:val="32"/>
        </w:rPr>
        <w:t>D</w:t>
      </w:r>
      <w:r w:rsidR="00EE32F5">
        <w:rPr>
          <w:rFonts w:asciiTheme="majorBidi" w:hAnsiTheme="majorBidi" w:cstheme="majorBidi"/>
          <w:szCs w:val="32"/>
        </w:rPr>
        <w:t>elta,</w:t>
      </w:r>
      <w:r w:rsidR="00DF6F2C">
        <w:rPr>
          <w:rFonts w:asciiTheme="majorBidi" w:hAnsiTheme="majorBidi" w:cstheme="majorBidi"/>
          <w:szCs w:val="32"/>
        </w:rPr>
        <w:t xml:space="preserve"> </w:t>
      </w:r>
      <w:r w:rsidR="00EE32F5">
        <w:rPr>
          <w:rFonts w:asciiTheme="majorBidi" w:hAnsiTheme="majorBidi" w:cstheme="majorBidi"/>
          <w:szCs w:val="32"/>
        </w:rPr>
        <w:t>Δ,</w:t>
      </w:r>
      <w:r w:rsidR="00DF6F2C">
        <w:rPr>
          <w:rFonts w:asciiTheme="majorBidi" w:hAnsiTheme="majorBidi" w:cstheme="majorBidi"/>
          <w:szCs w:val="32"/>
        </w:rPr>
        <w:t xml:space="preserve"> </w:t>
      </w:r>
      <w:r w:rsidR="00EE32F5">
        <w:rPr>
          <w:rFonts w:asciiTheme="majorBidi" w:hAnsiTheme="majorBidi" w:cstheme="majorBidi"/>
          <w:szCs w:val="32"/>
        </w:rPr>
        <w:t>is</w:t>
      </w:r>
      <w:r w:rsidR="00DF6F2C">
        <w:rPr>
          <w:rFonts w:asciiTheme="majorBidi" w:hAnsiTheme="majorBidi" w:cstheme="majorBidi"/>
          <w:szCs w:val="32"/>
        </w:rPr>
        <w:t xml:space="preserve"> </w:t>
      </w:r>
      <w:r w:rsidR="00EE32F5">
        <w:rPr>
          <w:rFonts w:asciiTheme="majorBidi" w:hAnsiTheme="majorBidi" w:cstheme="majorBidi"/>
          <w:szCs w:val="32"/>
        </w:rPr>
        <w:t>clearly</w:t>
      </w:r>
      <w:r w:rsidR="00DF6F2C">
        <w:rPr>
          <w:rFonts w:asciiTheme="majorBidi" w:hAnsiTheme="majorBidi" w:cstheme="majorBidi"/>
          <w:szCs w:val="32"/>
        </w:rPr>
        <w:t xml:space="preserve"> </w:t>
      </w:r>
      <w:r w:rsidR="00EE32F5">
        <w:rPr>
          <w:rFonts w:asciiTheme="majorBidi" w:hAnsiTheme="majorBidi" w:cstheme="majorBidi"/>
          <w:szCs w:val="32"/>
        </w:rPr>
        <w:t>better.</w:t>
      </w:r>
    </w:p>
    <w:p w:rsidR="00202D1F" w:rsidRPr="00202D1F" w:rsidRDefault="00202D1F" w:rsidP="00202D1F">
      <w:pPr>
        <w:tabs>
          <w:tab w:val="left" w:pos="1080"/>
        </w:tabs>
        <w:jc w:val="center"/>
        <w:rPr>
          <w:rFonts w:ascii="Cambria Math" w:hAnsi="Cambria Math" w:cs="Cambria Math"/>
          <w:sz w:val="72"/>
          <w:szCs w:val="72"/>
        </w:rPr>
      </w:pPr>
      <w:r w:rsidRPr="00202D1F">
        <w:rPr>
          <w:rFonts w:ascii="Cambria Math" w:hAnsi="Cambria Math" w:cs="Cambria Math"/>
          <w:sz w:val="72"/>
          <w:szCs w:val="72"/>
        </w:rPr>
        <w:t>Δ</w:t>
      </w:r>
    </w:p>
    <w:p w:rsidR="00F014C7" w:rsidRDefault="00EE32F5" w:rsidP="00F40EDF">
      <w:pPr>
        <w:tabs>
          <w:tab w:val="left" w:pos="1080"/>
        </w:tabs>
        <w:rPr>
          <w:rFonts w:cs="Times New Roman"/>
          <w:szCs w:val="32"/>
        </w:rPr>
      </w:pPr>
      <w:r>
        <w:rPr>
          <w:rFonts w:cs="Times New Roman"/>
          <w:szCs w:val="32"/>
        </w:rPr>
        <w:t>On</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other</w:t>
      </w:r>
      <w:r w:rsidR="00DF6F2C">
        <w:rPr>
          <w:rFonts w:cs="Times New Roman"/>
          <w:szCs w:val="32"/>
        </w:rPr>
        <w:t xml:space="preserve"> </w:t>
      </w:r>
      <w:r>
        <w:rPr>
          <w:rFonts w:cs="Times New Roman"/>
          <w:szCs w:val="32"/>
        </w:rPr>
        <w:t>hand,</w:t>
      </w:r>
      <w:r w:rsidR="00DF6F2C">
        <w:rPr>
          <w:rFonts w:cs="Times New Roman"/>
          <w:szCs w:val="32"/>
        </w:rPr>
        <w:t xml:space="preserve"> </w:t>
      </w:r>
      <w:r>
        <w:rPr>
          <w:rFonts w:cs="Times New Roman"/>
          <w:szCs w:val="32"/>
        </w:rPr>
        <w:t>even</w:t>
      </w:r>
      <w:r w:rsidR="00DF6F2C">
        <w:rPr>
          <w:rFonts w:cs="Times New Roman"/>
          <w:szCs w:val="32"/>
        </w:rPr>
        <w:t xml:space="preserve"> </w:t>
      </w:r>
      <w:r>
        <w:rPr>
          <w:rFonts w:asciiTheme="majorBidi" w:hAnsiTheme="majorBidi" w:cstheme="majorBidi"/>
          <w:szCs w:val="32"/>
        </w:rPr>
        <w:t>Δ</w:t>
      </w:r>
      <w:r w:rsidR="00DF6F2C">
        <w:rPr>
          <w:rFonts w:asciiTheme="majorBidi" w:hAnsiTheme="majorBidi" w:cstheme="majorBidi"/>
          <w:szCs w:val="32"/>
        </w:rPr>
        <w:t xml:space="preserve"> </w:t>
      </w:r>
      <w:r>
        <w:rPr>
          <w:rFonts w:asciiTheme="majorBidi" w:hAnsiTheme="majorBidi" w:cstheme="majorBidi"/>
          <w:szCs w:val="32"/>
        </w:rPr>
        <w:t>expresses</w:t>
      </w:r>
      <w:r w:rsidR="00DF6F2C">
        <w:rPr>
          <w:rFonts w:asciiTheme="majorBidi" w:hAnsiTheme="majorBidi" w:cstheme="majorBidi"/>
          <w:szCs w:val="32"/>
        </w:rPr>
        <w:t xml:space="preserve"> </w:t>
      </w:r>
      <w:r>
        <w:rPr>
          <w:rFonts w:asciiTheme="majorBidi" w:hAnsiTheme="majorBidi" w:cstheme="majorBidi"/>
          <w:szCs w:val="32"/>
        </w:rPr>
        <w:t>a</w:t>
      </w:r>
      <w:r w:rsidR="00DF6F2C">
        <w:rPr>
          <w:rFonts w:asciiTheme="majorBidi" w:hAnsiTheme="majorBidi" w:cstheme="majorBidi"/>
          <w:szCs w:val="32"/>
        </w:rPr>
        <w:t xml:space="preserve"> </w:t>
      </w:r>
      <w:r>
        <w:rPr>
          <w:rFonts w:asciiTheme="majorBidi" w:hAnsiTheme="majorBidi" w:cstheme="majorBidi"/>
          <w:szCs w:val="32"/>
        </w:rPr>
        <w:t>strong</w:t>
      </w:r>
      <w:r w:rsidR="00DF6F2C">
        <w:rPr>
          <w:rFonts w:asciiTheme="majorBidi" w:hAnsiTheme="majorBidi" w:cstheme="majorBidi"/>
          <w:szCs w:val="32"/>
        </w:rPr>
        <w:t xml:space="preserve"> </w:t>
      </w:r>
      <w:r>
        <w:rPr>
          <w:rFonts w:asciiTheme="majorBidi" w:hAnsiTheme="majorBidi" w:cstheme="majorBidi"/>
          <w:szCs w:val="32"/>
        </w:rPr>
        <w:t>relationship</w:t>
      </w:r>
      <w:r w:rsidR="00DF6F2C">
        <w:rPr>
          <w:rFonts w:asciiTheme="majorBidi" w:hAnsiTheme="majorBidi" w:cstheme="majorBidi"/>
          <w:szCs w:val="32"/>
        </w:rPr>
        <w:t xml:space="preserve"> </w:t>
      </w:r>
      <w:r>
        <w:rPr>
          <w:rFonts w:asciiTheme="majorBidi" w:hAnsiTheme="majorBidi" w:cstheme="majorBidi"/>
          <w:szCs w:val="32"/>
        </w:rPr>
        <w:t>between</w:t>
      </w:r>
      <w:r w:rsidR="00DF6F2C">
        <w:rPr>
          <w:rFonts w:asciiTheme="majorBidi" w:hAnsiTheme="majorBidi" w:cstheme="majorBidi"/>
          <w:szCs w:val="32"/>
        </w:rPr>
        <w:t xml:space="preserve"> </w:t>
      </w:r>
      <w:r>
        <w:rPr>
          <w:rFonts w:asciiTheme="majorBidi" w:hAnsiTheme="majorBidi" w:cstheme="majorBidi"/>
          <w:szCs w:val="32"/>
        </w:rPr>
        <w:t>the</w:t>
      </w:r>
      <w:r w:rsidR="00DF6F2C">
        <w:rPr>
          <w:rFonts w:asciiTheme="majorBidi" w:hAnsiTheme="majorBidi" w:cstheme="majorBidi"/>
          <w:szCs w:val="32"/>
        </w:rPr>
        <w:t xml:space="preserve"> </w:t>
      </w:r>
      <w:r>
        <w:rPr>
          <w:rFonts w:asciiTheme="majorBidi" w:hAnsiTheme="majorBidi" w:cstheme="majorBidi"/>
          <w:szCs w:val="32"/>
        </w:rPr>
        <w:t>Son</w:t>
      </w:r>
      <w:r w:rsidR="00DF6F2C">
        <w:rPr>
          <w:rFonts w:asciiTheme="majorBidi" w:hAnsiTheme="majorBidi" w:cstheme="majorBidi"/>
          <w:szCs w:val="32"/>
        </w:rPr>
        <w:t xml:space="preserve"> </w:t>
      </w:r>
      <w:r>
        <w:rPr>
          <w:rFonts w:asciiTheme="majorBidi" w:hAnsiTheme="majorBidi" w:cstheme="majorBidi"/>
          <w:szCs w:val="32"/>
        </w:rPr>
        <w:t>and</w:t>
      </w:r>
      <w:r w:rsidR="00DF6F2C">
        <w:rPr>
          <w:rFonts w:asciiTheme="majorBidi" w:hAnsiTheme="majorBidi" w:cstheme="majorBidi"/>
          <w:szCs w:val="32"/>
        </w:rPr>
        <w:t xml:space="preserve"> </w:t>
      </w:r>
      <w:r>
        <w:rPr>
          <w:rFonts w:asciiTheme="majorBidi" w:hAnsiTheme="majorBidi" w:cstheme="majorBidi"/>
          <w:szCs w:val="32"/>
        </w:rPr>
        <w:t>the</w:t>
      </w:r>
      <w:r w:rsidR="00DF6F2C">
        <w:rPr>
          <w:rFonts w:asciiTheme="majorBidi" w:hAnsiTheme="majorBidi" w:cstheme="majorBidi"/>
          <w:szCs w:val="32"/>
        </w:rPr>
        <w:t xml:space="preserve"> </w:t>
      </w:r>
      <w:r>
        <w:rPr>
          <w:rFonts w:asciiTheme="majorBidi" w:hAnsiTheme="majorBidi" w:cstheme="majorBidi"/>
          <w:szCs w:val="32"/>
        </w:rPr>
        <w:t>Spirit:</w:t>
      </w:r>
      <w:r w:rsidR="00DF6F2C">
        <w:rPr>
          <w:rFonts w:asciiTheme="majorBidi" w:hAnsiTheme="majorBidi" w:cstheme="majorBidi"/>
          <w:szCs w:val="32"/>
        </w:rPr>
        <w:t xml:space="preserve"> </w:t>
      </w:r>
      <w:r>
        <w:rPr>
          <w:rFonts w:asciiTheme="majorBidi" w:hAnsiTheme="majorBidi" w:cstheme="majorBidi"/>
          <w:szCs w:val="32"/>
        </w:rPr>
        <w:t>the</w:t>
      </w:r>
      <w:r w:rsidR="00DF6F2C">
        <w:rPr>
          <w:rFonts w:asciiTheme="majorBidi" w:hAnsiTheme="majorBidi" w:cstheme="majorBidi"/>
          <w:szCs w:val="32"/>
        </w:rPr>
        <w:t xml:space="preserve"> </w:t>
      </w:r>
      <w:r>
        <w:rPr>
          <w:rFonts w:asciiTheme="majorBidi" w:hAnsiTheme="majorBidi" w:cstheme="majorBidi"/>
          <w:szCs w:val="32"/>
        </w:rPr>
        <w:t>biblical</w:t>
      </w:r>
      <w:r w:rsidR="00DF6F2C">
        <w:rPr>
          <w:rFonts w:asciiTheme="majorBidi" w:hAnsiTheme="majorBidi" w:cstheme="majorBidi"/>
          <w:szCs w:val="32"/>
        </w:rPr>
        <w:t xml:space="preserve"> </w:t>
      </w:r>
      <w:r>
        <w:rPr>
          <w:rFonts w:asciiTheme="majorBidi" w:hAnsiTheme="majorBidi" w:cstheme="majorBidi"/>
          <w:szCs w:val="32"/>
        </w:rPr>
        <w:t>relationship</w:t>
      </w:r>
      <w:r w:rsidR="00DF6F2C">
        <w:rPr>
          <w:rFonts w:asciiTheme="majorBidi" w:hAnsiTheme="majorBidi" w:cstheme="majorBidi"/>
          <w:szCs w:val="32"/>
        </w:rPr>
        <w:t xml:space="preserve"> </w:t>
      </w:r>
      <w:r>
        <w:rPr>
          <w:rFonts w:asciiTheme="majorBidi" w:hAnsiTheme="majorBidi" w:cstheme="majorBidi"/>
          <w:szCs w:val="32"/>
        </w:rPr>
        <w:t>between</w:t>
      </w:r>
      <w:r w:rsidR="00DF6F2C">
        <w:rPr>
          <w:rFonts w:asciiTheme="majorBidi" w:hAnsiTheme="majorBidi" w:cstheme="majorBidi"/>
          <w:szCs w:val="32"/>
        </w:rPr>
        <w:t xml:space="preserve"> </w:t>
      </w:r>
      <w:r>
        <w:rPr>
          <w:rFonts w:asciiTheme="majorBidi" w:hAnsiTheme="majorBidi" w:cstheme="majorBidi"/>
          <w:szCs w:val="32"/>
        </w:rPr>
        <w:t>the</w:t>
      </w:r>
      <w:r w:rsidR="00DF6F2C">
        <w:rPr>
          <w:rFonts w:asciiTheme="majorBidi" w:hAnsiTheme="majorBidi" w:cstheme="majorBidi"/>
          <w:szCs w:val="32"/>
        </w:rPr>
        <w:t xml:space="preserve"> </w:t>
      </w:r>
      <w:r>
        <w:rPr>
          <w:rFonts w:asciiTheme="majorBidi" w:hAnsiTheme="majorBidi" w:cstheme="majorBidi"/>
          <w:szCs w:val="32"/>
        </w:rPr>
        <w:t>Son</w:t>
      </w:r>
      <w:r w:rsidR="00DF6F2C">
        <w:rPr>
          <w:rFonts w:asciiTheme="majorBidi" w:hAnsiTheme="majorBidi" w:cstheme="majorBidi"/>
          <w:szCs w:val="32"/>
        </w:rPr>
        <w:t xml:space="preserve"> </w:t>
      </w:r>
      <w:r>
        <w:rPr>
          <w:rFonts w:asciiTheme="majorBidi" w:hAnsiTheme="majorBidi" w:cstheme="majorBidi"/>
          <w:szCs w:val="32"/>
        </w:rPr>
        <w:t>and</w:t>
      </w:r>
      <w:r w:rsidR="00DF6F2C">
        <w:rPr>
          <w:rFonts w:asciiTheme="majorBidi" w:hAnsiTheme="majorBidi" w:cstheme="majorBidi"/>
          <w:szCs w:val="32"/>
        </w:rPr>
        <w:t xml:space="preserve"> </w:t>
      </w:r>
      <w:r>
        <w:rPr>
          <w:rFonts w:asciiTheme="majorBidi" w:hAnsiTheme="majorBidi" w:cstheme="majorBidi"/>
          <w:szCs w:val="32"/>
        </w:rPr>
        <w:t>the</w:t>
      </w:r>
      <w:r w:rsidR="00DF6F2C">
        <w:rPr>
          <w:rFonts w:asciiTheme="majorBidi" w:hAnsiTheme="majorBidi" w:cstheme="majorBidi"/>
          <w:szCs w:val="32"/>
        </w:rPr>
        <w:t xml:space="preserve"> </w:t>
      </w:r>
      <w:r>
        <w:rPr>
          <w:rFonts w:asciiTheme="majorBidi" w:hAnsiTheme="majorBidi" w:cstheme="majorBidi"/>
          <w:szCs w:val="32"/>
        </w:rPr>
        <w:t>Spirit</w:t>
      </w:r>
      <w:r w:rsidR="00DF6F2C">
        <w:rPr>
          <w:rFonts w:asciiTheme="majorBidi" w:hAnsiTheme="majorBidi" w:cstheme="majorBidi"/>
          <w:szCs w:val="32"/>
        </w:rPr>
        <w:t xml:space="preserve"> </w:t>
      </w:r>
      <w:r>
        <w:rPr>
          <w:rFonts w:asciiTheme="majorBidi" w:hAnsiTheme="majorBidi" w:cstheme="majorBidi"/>
          <w:szCs w:val="32"/>
        </w:rPr>
        <w:t>seems</w:t>
      </w:r>
      <w:r w:rsidR="00DF6F2C">
        <w:rPr>
          <w:rFonts w:asciiTheme="majorBidi" w:hAnsiTheme="majorBidi" w:cstheme="majorBidi"/>
          <w:szCs w:val="32"/>
        </w:rPr>
        <w:t xml:space="preserve"> </w:t>
      </w:r>
      <w:r>
        <w:rPr>
          <w:rFonts w:asciiTheme="majorBidi" w:hAnsiTheme="majorBidi" w:cstheme="majorBidi"/>
          <w:szCs w:val="32"/>
        </w:rPr>
        <w:t>to</w:t>
      </w:r>
      <w:r w:rsidR="00DF6F2C">
        <w:rPr>
          <w:rFonts w:asciiTheme="majorBidi" w:hAnsiTheme="majorBidi" w:cstheme="majorBidi"/>
          <w:szCs w:val="32"/>
        </w:rPr>
        <w:t xml:space="preserve"> </w:t>
      </w:r>
      <w:r>
        <w:rPr>
          <w:rFonts w:asciiTheme="majorBidi" w:hAnsiTheme="majorBidi" w:cstheme="majorBidi"/>
          <w:szCs w:val="32"/>
        </w:rPr>
        <w:t>be</w:t>
      </w:r>
      <w:r w:rsidR="00DF6F2C">
        <w:rPr>
          <w:rFonts w:asciiTheme="majorBidi" w:hAnsiTheme="majorBidi" w:cstheme="majorBidi"/>
          <w:szCs w:val="32"/>
        </w:rPr>
        <w:t xml:space="preserve"> </w:t>
      </w:r>
      <w:r>
        <w:rPr>
          <w:rFonts w:asciiTheme="majorBidi" w:hAnsiTheme="majorBidi" w:cstheme="majorBidi"/>
          <w:szCs w:val="32"/>
        </w:rPr>
        <w:t>that</w:t>
      </w:r>
      <w:r w:rsidR="00DF6F2C">
        <w:rPr>
          <w:rFonts w:asciiTheme="majorBidi" w:hAnsiTheme="majorBidi" w:cstheme="majorBidi"/>
          <w:szCs w:val="32"/>
        </w:rPr>
        <w:t xml:space="preserve"> </w:t>
      </w:r>
      <w:r>
        <w:rPr>
          <w:rFonts w:asciiTheme="majorBidi" w:hAnsiTheme="majorBidi" w:cstheme="majorBidi"/>
          <w:szCs w:val="32"/>
        </w:rPr>
        <w:t>of</w:t>
      </w:r>
      <w:r w:rsidR="00DF6F2C">
        <w:rPr>
          <w:rFonts w:asciiTheme="majorBidi" w:hAnsiTheme="majorBidi" w:cstheme="majorBidi"/>
          <w:szCs w:val="32"/>
        </w:rPr>
        <w:t xml:space="preserve"> </w:t>
      </w:r>
      <w:r>
        <w:rPr>
          <w:rFonts w:asciiTheme="majorBidi" w:hAnsiTheme="majorBidi" w:cstheme="majorBidi"/>
          <w:szCs w:val="32"/>
        </w:rPr>
        <w:t>inseparable</w:t>
      </w:r>
      <w:r w:rsidR="00DF6F2C">
        <w:rPr>
          <w:rFonts w:asciiTheme="majorBidi" w:hAnsiTheme="majorBidi" w:cstheme="majorBidi"/>
          <w:szCs w:val="32"/>
        </w:rPr>
        <w:t xml:space="preserve"> </w:t>
      </w:r>
      <w:r>
        <w:rPr>
          <w:rFonts w:asciiTheme="majorBidi" w:hAnsiTheme="majorBidi" w:cstheme="majorBidi"/>
          <w:szCs w:val="32"/>
        </w:rPr>
        <w:t>colleagues</w:t>
      </w:r>
      <w:r w:rsidR="00DF6F2C">
        <w:rPr>
          <w:rFonts w:asciiTheme="majorBidi" w:hAnsiTheme="majorBidi" w:cstheme="majorBidi"/>
          <w:szCs w:val="32"/>
        </w:rPr>
        <w:t xml:space="preserve"> </w:t>
      </w:r>
      <w:r>
        <w:rPr>
          <w:rFonts w:asciiTheme="majorBidi" w:hAnsiTheme="majorBidi" w:cstheme="majorBidi"/>
          <w:szCs w:val="32"/>
        </w:rPr>
        <w:t>or</w:t>
      </w:r>
      <w:r w:rsidR="00DF6F2C">
        <w:rPr>
          <w:rFonts w:asciiTheme="majorBidi" w:hAnsiTheme="majorBidi" w:cstheme="majorBidi"/>
          <w:szCs w:val="32"/>
        </w:rPr>
        <w:t xml:space="preserve"> </w:t>
      </w:r>
      <w:r>
        <w:rPr>
          <w:rFonts w:asciiTheme="majorBidi" w:hAnsiTheme="majorBidi" w:cstheme="majorBidi"/>
          <w:szCs w:val="32"/>
        </w:rPr>
        <w:t>coworkers</w:t>
      </w:r>
      <w:r w:rsidR="00202D1F">
        <w:rPr>
          <w:rFonts w:asciiTheme="majorBidi" w:hAnsiTheme="majorBidi" w:cstheme="majorBidi"/>
          <w:szCs w:val="32"/>
        </w:rPr>
        <w:t>.</w:t>
      </w:r>
      <w:r w:rsidR="00DF6F2C">
        <w:rPr>
          <w:rFonts w:asciiTheme="majorBidi" w:hAnsiTheme="majorBidi" w:cstheme="majorBidi"/>
          <w:szCs w:val="32"/>
        </w:rPr>
        <w:t xml:space="preserve">  </w:t>
      </w:r>
      <w:r w:rsidR="00F40EDF">
        <w:rPr>
          <w:rFonts w:cs="Times New Roman"/>
          <w:szCs w:val="32"/>
        </w:rPr>
        <w:t>In</w:t>
      </w:r>
      <w:r w:rsidR="00DF6F2C">
        <w:rPr>
          <w:rFonts w:cs="Times New Roman"/>
          <w:szCs w:val="32"/>
        </w:rPr>
        <w:t xml:space="preserve"> </w:t>
      </w:r>
      <w:r w:rsidR="00F40EDF">
        <w:rPr>
          <w:rFonts w:cs="Times New Roman"/>
          <w:szCs w:val="32"/>
        </w:rPr>
        <w:t>the</w:t>
      </w:r>
      <w:r w:rsidR="00DF6F2C">
        <w:rPr>
          <w:rFonts w:cs="Times New Roman"/>
          <w:szCs w:val="32"/>
        </w:rPr>
        <w:t xml:space="preserve"> </w:t>
      </w:r>
      <w:r w:rsidR="00F40EDF">
        <w:rPr>
          <w:rFonts w:cs="Times New Roman"/>
          <w:szCs w:val="32"/>
        </w:rPr>
        <w:t>Bible,</w:t>
      </w:r>
      <w:r w:rsidR="00DF6F2C">
        <w:rPr>
          <w:rFonts w:cs="Times New Roman"/>
          <w:szCs w:val="32"/>
        </w:rPr>
        <w:t xml:space="preserve"> </w:t>
      </w:r>
      <w:r w:rsidR="00F40EDF">
        <w:rPr>
          <w:rFonts w:cs="Times New Roman"/>
          <w:szCs w:val="32"/>
        </w:rPr>
        <w:t>the</w:t>
      </w:r>
      <w:r w:rsidR="00DF6F2C">
        <w:rPr>
          <w:rFonts w:cs="Times New Roman"/>
          <w:szCs w:val="32"/>
        </w:rPr>
        <w:t xml:space="preserve"> </w:t>
      </w:r>
      <w:r w:rsidR="00F40EDF">
        <w:rPr>
          <w:rFonts w:cs="Times New Roman"/>
          <w:szCs w:val="32"/>
        </w:rPr>
        <w:t>Godhead</w:t>
      </w:r>
      <w:r w:rsidR="00DF6F2C">
        <w:rPr>
          <w:rFonts w:cs="Times New Roman"/>
          <w:szCs w:val="32"/>
        </w:rPr>
        <w:t xml:space="preserve"> </w:t>
      </w:r>
      <w:r w:rsidR="00F40EDF">
        <w:rPr>
          <w:rFonts w:cs="Times New Roman"/>
          <w:szCs w:val="32"/>
        </w:rPr>
        <w:t>appears</w:t>
      </w:r>
      <w:r w:rsidR="00DF6F2C">
        <w:rPr>
          <w:rFonts w:cs="Times New Roman"/>
          <w:szCs w:val="32"/>
        </w:rPr>
        <w:t xml:space="preserve"> </w:t>
      </w:r>
      <w:r w:rsidR="00F40EDF">
        <w:rPr>
          <w:rFonts w:cs="Times New Roman"/>
          <w:szCs w:val="32"/>
        </w:rPr>
        <w:t>to</w:t>
      </w:r>
      <w:r w:rsidR="00DF6F2C">
        <w:rPr>
          <w:rFonts w:cs="Times New Roman"/>
          <w:szCs w:val="32"/>
        </w:rPr>
        <w:t xml:space="preserve"> </w:t>
      </w:r>
      <w:r w:rsidR="00F40EDF">
        <w:rPr>
          <w:rFonts w:cs="Times New Roman"/>
          <w:szCs w:val="32"/>
        </w:rPr>
        <w:t>mean</w:t>
      </w:r>
      <w:r w:rsidR="00DF6F2C">
        <w:rPr>
          <w:rFonts w:cs="Times New Roman"/>
          <w:szCs w:val="32"/>
        </w:rPr>
        <w:t xml:space="preserve"> </w:t>
      </w:r>
      <w:r w:rsidR="00F40EDF">
        <w:rPr>
          <w:rFonts w:cs="Times New Roman"/>
          <w:szCs w:val="32"/>
        </w:rPr>
        <w:t>the</w:t>
      </w:r>
      <w:r w:rsidR="00DF6F2C">
        <w:rPr>
          <w:rFonts w:cs="Times New Roman"/>
          <w:szCs w:val="32"/>
        </w:rPr>
        <w:t xml:space="preserve"> </w:t>
      </w:r>
      <w:r w:rsidR="00F40EDF">
        <w:rPr>
          <w:rFonts w:cs="Times New Roman"/>
          <w:szCs w:val="32"/>
        </w:rPr>
        <w:t>Father.</w:t>
      </w:r>
      <w:r w:rsidR="00DF6F2C">
        <w:rPr>
          <w:rFonts w:cs="Times New Roman"/>
          <w:szCs w:val="32"/>
        </w:rPr>
        <w:t xml:space="preserve">  </w:t>
      </w:r>
      <w:r w:rsidR="00DA5F9A">
        <w:rPr>
          <w:rFonts w:cs="Times New Roman"/>
          <w:szCs w:val="32"/>
        </w:rPr>
        <w:t>There</w:t>
      </w:r>
      <w:r w:rsidR="00DF6F2C">
        <w:rPr>
          <w:rFonts w:cs="Times New Roman"/>
          <w:szCs w:val="32"/>
        </w:rPr>
        <w:t xml:space="preserve"> </w:t>
      </w:r>
      <w:r w:rsidR="00DA5F9A">
        <w:rPr>
          <w:rFonts w:cs="Times New Roman"/>
          <w:szCs w:val="32"/>
        </w:rPr>
        <w:t>does</w:t>
      </w:r>
      <w:r w:rsidR="00DF6F2C">
        <w:rPr>
          <w:rFonts w:cs="Times New Roman"/>
          <w:szCs w:val="32"/>
        </w:rPr>
        <w:t xml:space="preserve"> </w:t>
      </w:r>
      <w:r w:rsidR="00DA5F9A">
        <w:rPr>
          <w:rFonts w:cs="Times New Roman"/>
          <w:szCs w:val="32"/>
        </w:rPr>
        <w:t>not</w:t>
      </w:r>
      <w:r w:rsidR="00DF6F2C">
        <w:rPr>
          <w:rFonts w:cs="Times New Roman"/>
          <w:szCs w:val="32"/>
        </w:rPr>
        <w:t xml:space="preserve"> </w:t>
      </w:r>
      <w:r w:rsidR="00DA5F9A">
        <w:rPr>
          <w:rFonts w:cs="Times New Roman"/>
          <w:szCs w:val="32"/>
        </w:rPr>
        <w:t>appear</w:t>
      </w:r>
      <w:r w:rsidR="00DF6F2C">
        <w:rPr>
          <w:rFonts w:cs="Times New Roman"/>
          <w:szCs w:val="32"/>
        </w:rPr>
        <w:t xml:space="preserve"> </w:t>
      </w:r>
      <w:r w:rsidR="00DA5F9A">
        <w:rPr>
          <w:rFonts w:cs="Times New Roman"/>
          <w:szCs w:val="32"/>
        </w:rPr>
        <w:t>to</w:t>
      </w:r>
      <w:r w:rsidR="00DF6F2C">
        <w:rPr>
          <w:rFonts w:cs="Times New Roman"/>
          <w:szCs w:val="32"/>
        </w:rPr>
        <w:t xml:space="preserve"> </w:t>
      </w:r>
      <w:r w:rsidR="00DA5F9A">
        <w:rPr>
          <w:rFonts w:cs="Times New Roman"/>
          <w:szCs w:val="32"/>
        </w:rPr>
        <w:t>be</w:t>
      </w:r>
      <w:r w:rsidR="00DF6F2C">
        <w:rPr>
          <w:rFonts w:cs="Times New Roman"/>
          <w:szCs w:val="32"/>
        </w:rPr>
        <w:t xml:space="preserve"> </w:t>
      </w:r>
      <w:r w:rsidR="00DA5F9A">
        <w:rPr>
          <w:rFonts w:cs="Times New Roman"/>
          <w:szCs w:val="32"/>
        </w:rPr>
        <w:t>any</w:t>
      </w:r>
      <w:r w:rsidR="00DF6F2C">
        <w:rPr>
          <w:rFonts w:cs="Times New Roman"/>
          <w:szCs w:val="32"/>
        </w:rPr>
        <w:t xml:space="preserve"> </w:t>
      </w:r>
      <w:r w:rsidR="00DA5F9A">
        <w:rPr>
          <w:rFonts w:cs="Times New Roman"/>
          <w:szCs w:val="32"/>
        </w:rPr>
        <w:t>immediate</w:t>
      </w:r>
      <w:r w:rsidR="00DF6F2C">
        <w:rPr>
          <w:rFonts w:cs="Times New Roman"/>
          <w:szCs w:val="32"/>
        </w:rPr>
        <w:t xml:space="preserve"> </w:t>
      </w:r>
      <w:r w:rsidR="00DA5F9A">
        <w:rPr>
          <w:rFonts w:cs="Times New Roman"/>
          <w:szCs w:val="32"/>
        </w:rPr>
        <w:t>relationship</w:t>
      </w:r>
      <w:r w:rsidR="00DF6F2C">
        <w:rPr>
          <w:rFonts w:cs="Times New Roman"/>
          <w:szCs w:val="32"/>
        </w:rPr>
        <w:t xml:space="preserve"> </w:t>
      </w:r>
      <w:r w:rsidR="00DA5F9A">
        <w:rPr>
          <w:rFonts w:cs="Times New Roman"/>
          <w:szCs w:val="32"/>
        </w:rPr>
        <w:t>of</w:t>
      </w:r>
      <w:r w:rsidR="00DF6F2C">
        <w:rPr>
          <w:rFonts w:cs="Times New Roman"/>
          <w:szCs w:val="32"/>
        </w:rPr>
        <w:t xml:space="preserve"> </w:t>
      </w:r>
      <w:r w:rsidR="00DA5F9A">
        <w:rPr>
          <w:rFonts w:cs="Times New Roman"/>
          <w:szCs w:val="32"/>
        </w:rPr>
        <w:t>essence</w:t>
      </w:r>
      <w:r w:rsidR="00DF6F2C">
        <w:rPr>
          <w:rFonts w:cs="Times New Roman"/>
          <w:szCs w:val="32"/>
        </w:rPr>
        <w:t xml:space="preserve"> </w:t>
      </w:r>
      <w:r w:rsidR="00DA5F9A">
        <w:rPr>
          <w:rFonts w:cs="Times New Roman"/>
          <w:szCs w:val="32"/>
        </w:rPr>
        <w:t>expressed</w:t>
      </w:r>
      <w:r w:rsidR="00DF6F2C">
        <w:rPr>
          <w:rFonts w:cs="Times New Roman"/>
          <w:szCs w:val="32"/>
        </w:rPr>
        <w:t xml:space="preserve"> </w:t>
      </w:r>
      <w:r w:rsidR="00DA5F9A">
        <w:rPr>
          <w:rFonts w:cs="Times New Roman"/>
          <w:szCs w:val="32"/>
        </w:rPr>
        <w:t>in</w:t>
      </w:r>
      <w:r w:rsidR="00DF6F2C">
        <w:rPr>
          <w:rFonts w:cs="Times New Roman"/>
          <w:szCs w:val="32"/>
        </w:rPr>
        <w:t xml:space="preserve"> </w:t>
      </w:r>
      <w:r w:rsidR="00DA5F9A">
        <w:rPr>
          <w:rFonts w:cs="Times New Roman"/>
          <w:szCs w:val="32"/>
        </w:rPr>
        <w:t>the</w:t>
      </w:r>
      <w:r w:rsidR="00DF6F2C">
        <w:rPr>
          <w:rFonts w:cs="Times New Roman"/>
          <w:szCs w:val="32"/>
        </w:rPr>
        <w:t xml:space="preserve"> </w:t>
      </w:r>
      <w:r w:rsidR="00DA5F9A">
        <w:rPr>
          <w:rFonts w:cs="Times New Roman"/>
          <w:szCs w:val="32"/>
        </w:rPr>
        <w:t>Bible</w:t>
      </w:r>
      <w:r w:rsidR="00DF6F2C">
        <w:rPr>
          <w:rFonts w:cs="Times New Roman"/>
          <w:szCs w:val="32"/>
        </w:rPr>
        <w:t xml:space="preserve"> </w:t>
      </w:r>
      <w:r w:rsidR="00DA5F9A">
        <w:rPr>
          <w:rFonts w:cs="Times New Roman"/>
          <w:szCs w:val="32"/>
        </w:rPr>
        <w:t>between</w:t>
      </w:r>
      <w:r w:rsidR="00DF6F2C">
        <w:rPr>
          <w:rFonts w:cs="Times New Roman"/>
          <w:szCs w:val="32"/>
        </w:rPr>
        <w:t xml:space="preserve"> </w:t>
      </w:r>
      <w:r w:rsidR="00DA5F9A">
        <w:rPr>
          <w:rFonts w:cs="Times New Roman"/>
          <w:szCs w:val="32"/>
        </w:rPr>
        <w:t>the</w:t>
      </w:r>
      <w:r w:rsidR="00DF6F2C">
        <w:rPr>
          <w:rFonts w:cs="Times New Roman"/>
          <w:szCs w:val="32"/>
        </w:rPr>
        <w:t xml:space="preserve"> </w:t>
      </w:r>
      <w:r w:rsidR="00DA5F9A">
        <w:rPr>
          <w:rFonts w:cs="Times New Roman"/>
          <w:szCs w:val="32"/>
        </w:rPr>
        <w:t>Son</w:t>
      </w:r>
      <w:r w:rsidR="00DF6F2C">
        <w:rPr>
          <w:rFonts w:cs="Times New Roman"/>
          <w:szCs w:val="32"/>
        </w:rPr>
        <w:t xml:space="preserve"> </w:t>
      </w:r>
      <w:r w:rsidR="00DA5F9A">
        <w:rPr>
          <w:rFonts w:cs="Times New Roman"/>
          <w:szCs w:val="32"/>
        </w:rPr>
        <w:t>and</w:t>
      </w:r>
      <w:r w:rsidR="00DF6F2C">
        <w:rPr>
          <w:rFonts w:cs="Times New Roman"/>
          <w:szCs w:val="32"/>
        </w:rPr>
        <w:t xml:space="preserve"> </w:t>
      </w:r>
      <w:r w:rsidR="00DA5F9A">
        <w:rPr>
          <w:rFonts w:cs="Times New Roman"/>
          <w:szCs w:val="32"/>
        </w:rPr>
        <w:t>the</w:t>
      </w:r>
      <w:r w:rsidR="00DF6F2C">
        <w:rPr>
          <w:rFonts w:cs="Times New Roman"/>
          <w:szCs w:val="32"/>
        </w:rPr>
        <w:t xml:space="preserve"> </w:t>
      </w:r>
      <w:r w:rsidR="00DA5F9A">
        <w:rPr>
          <w:rFonts w:cs="Times New Roman"/>
          <w:szCs w:val="32"/>
        </w:rPr>
        <w:t>Spirit:</w:t>
      </w:r>
      <w:r w:rsidR="00DF6F2C">
        <w:rPr>
          <w:rFonts w:cs="Times New Roman"/>
          <w:szCs w:val="32"/>
        </w:rPr>
        <w:t xml:space="preserve"> </w:t>
      </w:r>
      <w:r w:rsidR="00DA5F9A">
        <w:rPr>
          <w:rFonts w:cs="Times New Roman"/>
          <w:szCs w:val="32"/>
        </w:rPr>
        <w:t>they</w:t>
      </w:r>
      <w:r w:rsidR="00DF6F2C">
        <w:rPr>
          <w:rFonts w:cs="Times New Roman"/>
          <w:szCs w:val="32"/>
        </w:rPr>
        <w:t xml:space="preserve"> </w:t>
      </w:r>
      <w:r w:rsidR="00DA5F9A">
        <w:rPr>
          <w:rFonts w:cs="Times New Roman"/>
          <w:szCs w:val="32"/>
        </w:rPr>
        <w:t>are</w:t>
      </w:r>
      <w:r w:rsidR="00DF6F2C">
        <w:rPr>
          <w:rFonts w:cs="Times New Roman"/>
          <w:szCs w:val="32"/>
        </w:rPr>
        <w:t xml:space="preserve"> </w:t>
      </w:r>
      <w:r w:rsidR="00DA5F9A">
        <w:rPr>
          <w:rFonts w:cs="Times New Roman"/>
          <w:szCs w:val="32"/>
        </w:rPr>
        <w:t>colleagues.</w:t>
      </w:r>
    </w:p>
    <w:p w:rsidR="00202D1F" w:rsidRPr="00202D1F" w:rsidRDefault="00202D1F" w:rsidP="00202D1F">
      <w:pPr>
        <w:tabs>
          <w:tab w:val="left" w:pos="1080"/>
        </w:tabs>
        <w:jc w:val="center"/>
        <w:rPr>
          <w:rFonts w:ascii="Cambria Math" w:hAnsi="Cambria Math" w:cs="Cambria Math"/>
          <w:sz w:val="72"/>
          <w:szCs w:val="72"/>
        </w:rPr>
      </w:pPr>
      <w:r w:rsidRPr="00202D1F">
        <w:rPr>
          <w:rFonts w:ascii="Cambria Math" w:hAnsi="Cambria Math" w:cs="Cambria Math"/>
          <w:sz w:val="72"/>
          <w:szCs w:val="72"/>
        </w:rPr>
        <w:t>Ʌ</w:t>
      </w:r>
    </w:p>
    <w:p w:rsidR="00F40EDF" w:rsidRDefault="00202D1F" w:rsidP="00F40EDF">
      <w:pPr>
        <w:tabs>
          <w:tab w:val="left" w:pos="1080"/>
        </w:tabs>
        <w:rPr>
          <w:rFonts w:cs="Times New Roman"/>
          <w:szCs w:val="32"/>
        </w:rPr>
      </w:pPr>
      <w:r>
        <w:rPr>
          <w:rFonts w:asciiTheme="majorBidi" w:hAnsiTheme="majorBidi" w:cstheme="majorBidi"/>
          <w:szCs w:val="32"/>
        </w:rPr>
        <w:t>Thus,</w:t>
      </w:r>
      <w:r w:rsidR="00DF6F2C">
        <w:rPr>
          <w:rFonts w:asciiTheme="majorBidi" w:hAnsiTheme="majorBidi" w:cstheme="majorBidi"/>
          <w:szCs w:val="32"/>
        </w:rPr>
        <w:t xml:space="preserve"> </w:t>
      </w:r>
      <w:r>
        <w:rPr>
          <w:rFonts w:asciiTheme="majorBidi" w:hAnsiTheme="majorBidi" w:cstheme="majorBidi"/>
          <w:szCs w:val="32"/>
        </w:rPr>
        <w:t>we</w:t>
      </w:r>
      <w:r w:rsidR="00DF6F2C">
        <w:rPr>
          <w:rFonts w:asciiTheme="majorBidi" w:hAnsiTheme="majorBidi" w:cstheme="majorBidi"/>
          <w:szCs w:val="32"/>
        </w:rPr>
        <w:t xml:space="preserve"> </w:t>
      </w:r>
      <w:r>
        <w:rPr>
          <w:rFonts w:asciiTheme="majorBidi" w:hAnsiTheme="majorBidi" w:cstheme="majorBidi"/>
          <w:szCs w:val="32"/>
        </w:rPr>
        <w:t>suggest,</w:t>
      </w:r>
      <w:r w:rsidR="00DF6F2C">
        <w:rPr>
          <w:rFonts w:asciiTheme="majorBidi" w:hAnsiTheme="majorBidi" w:cstheme="majorBidi"/>
          <w:szCs w:val="32"/>
        </w:rPr>
        <w:t xml:space="preserve"> </w:t>
      </w:r>
      <w:r>
        <w:rPr>
          <w:rFonts w:cs="Times New Roman"/>
          <w:szCs w:val="32"/>
        </w:rPr>
        <w:t>Ʌ,</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better</w:t>
      </w:r>
      <w:r w:rsidR="00DF6F2C">
        <w:rPr>
          <w:rFonts w:cs="Times New Roman"/>
          <w:szCs w:val="32"/>
        </w:rPr>
        <w:t xml:space="preserve"> </w:t>
      </w:r>
      <w:r>
        <w:rPr>
          <w:rFonts w:cs="Times New Roman"/>
          <w:szCs w:val="32"/>
        </w:rPr>
        <w:t>symbolic</w:t>
      </w:r>
      <w:r w:rsidR="00DF6F2C">
        <w:rPr>
          <w:rFonts w:cs="Times New Roman"/>
          <w:szCs w:val="32"/>
        </w:rPr>
        <w:t xml:space="preserve"> </w:t>
      </w:r>
      <w:r>
        <w:rPr>
          <w:rFonts w:cs="Times New Roman"/>
          <w:szCs w:val="32"/>
        </w:rPr>
        <w:t>representation</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Divine</w:t>
      </w:r>
      <w:r w:rsidR="00DF6F2C">
        <w:rPr>
          <w:rFonts w:cs="Times New Roman"/>
          <w:szCs w:val="32"/>
        </w:rPr>
        <w:t xml:space="preserve"> </w:t>
      </w:r>
      <w:r>
        <w:rPr>
          <w:rFonts w:cs="Times New Roman"/>
          <w:szCs w:val="32"/>
        </w:rPr>
        <w:t>interrelationships.</w:t>
      </w:r>
      <w:r w:rsidR="00DF6F2C">
        <w:rPr>
          <w:rFonts w:cs="Times New Roman"/>
          <w:szCs w:val="32"/>
        </w:rPr>
        <w:t xml:space="preserve">  </w:t>
      </w:r>
      <w:r w:rsidR="00F40EDF">
        <w:rPr>
          <w:rFonts w:cs="Times New Roman"/>
          <w:szCs w:val="32"/>
        </w:rPr>
        <w:t>We</w:t>
      </w:r>
      <w:r w:rsidR="00DF6F2C">
        <w:rPr>
          <w:rFonts w:cs="Times New Roman"/>
          <w:szCs w:val="32"/>
        </w:rPr>
        <w:t xml:space="preserve"> </w:t>
      </w:r>
      <w:r w:rsidR="00F40EDF">
        <w:rPr>
          <w:rFonts w:cs="Times New Roman"/>
          <w:szCs w:val="32"/>
        </w:rPr>
        <w:t>think</w:t>
      </w:r>
      <w:r w:rsidR="00DF6F2C">
        <w:rPr>
          <w:rFonts w:cs="Times New Roman"/>
          <w:szCs w:val="32"/>
        </w:rPr>
        <w:t xml:space="preserve"> </w:t>
      </w:r>
      <w:r w:rsidR="00F40EDF">
        <w:rPr>
          <w:rFonts w:cs="Times New Roman"/>
          <w:szCs w:val="32"/>
        </w:rPr>
        <w:t>this,</w:t>
      </w:r>
      <w:r w:rsidR="00DF6F2C">
        <w:rPr>
          <w:rFonts w:cs="Times New Roman"/>
          <w:szCs w:val="32"/>
        </w:rPr>
        <w:t xml:space="preserve"> </w:t>
      </w:r>
      <w:r w:rsidR="00F40EDF">
        <w:rPr>
          <w:rFonts w:cs="Times New Roman"/>
          <w:szCs w:val="32"/>
        </w:rPr>
        <w:t>Ʌ,</w:t>
      </w:r>
      <w:r w:rsidR="00DF6F2C">
        <w:rPr>
          <w:rFonts w:cs="Times New Roman"/>
          <w:szCs w:val="32"/>
        </w:rPr>
        <w:t xml:space="preserve"> </w:t>
      </w:r>
      <w:r w:rsidR="00F40EDF">
        <w:rPr>
          <w:rFonts w:cs="Times New Roman"/>
          <w:szCs w:val="32"/>
        </w:rPr>
        <w:t>is</w:t>
      </w:r>
      <w:r w:rsidR="00DF6F2C">
        <w:rPr>
          <w:rFonts w:cs="Times New Roman"/>
          <w:szCs w:val="32"/>
        </w:rPr>
        <w:t xml:space="preserve"> </w:t>
      </w:r>
      <w:r w:rsidR="00F40EDF">
        <w:rPr>
          <w:rFonts w:cs="Times New Roman"/>
          <w:szCs w:val="32"/>
        </w:rPr>
        <w:t>much</w:t>
      </w:r>
      <w:r w:rsidR="00DF6F2C">
        <w:rPr>
          <w:rFonts w:cs="Times New Roman"/>
          <w:szCs w:val="32"/>
        </w:rPr>
        <w:t xml:space="preserve"> </w:t>
      </w:r>
      <w:r w:rsidR="00F40EDF">
        <w:rPr>
          <w:rFonts w:cs="Times New Roman"/>
          <w:szCs w:val="32"/>
        </w:rPr>
        <w:t>closer</w:t>
      </w:r>
      <w:r w:rsidR="00DF6F2C">
        <w:rPr>
          <w:rFonts w:cs="Times New Roman"/>
          <w:szCs w:val="32"/>
        </w:rPr>
        <w:t xml:space="preserve"> </w:t>
      </w:r>
      <w:r w:rsidR="00F40EDF">
        <w:rPr>
          <w:rFonts w:cs="Times New Roman"/>
          <w:szCs w:val="32"/>
        </w:rPr>
        <w:t>to</w:t>
      </w:r>
      <w:r w:rsidR="00DF6F2C">
        <w:rPr>
          <w:rFonts w:cs="Times New Roman"/>
          <w:szCs w:val="32"/>
        </w:rPr>
        <w:t xml:space="preserve"> </w:t>
      </w:r>
      <w:r w:rsidR="00F40EDF">
        <w:rPr>
          <w:rFonts w:cs="Times New Roman"/>
          <w:szCs w:val="32"/>
        </w:rPr>
        <w:t>the</w:t>
      </w:r>
      <w:r w:rsidR="00DF6F2C">
        <w:rPr>
          <w:rFonts w:cs="Times New Roman"/>
          <w:szCs w:val="32"/>
        </w:rPr>
        <w:t xml:space="preserve"> </w:t>
      </w:r>
      <w:r w:rsidR="00F40EDF">
        <w:rPr>
          <w:rFonts w:cs="Times New Roman"/>
          <w:szCs w:val="32"/>
        </w:rPr>
        <w:t>picture</w:t>
      </w:r>
      <w:r w:rsidR="00DF6F2C">
        <w:rPr>
          <w:rFonts w:cs="Times New Roman"/>
          <w:szCs w:val="32"/>
        </w:rPr>
        <w:t xml:space="preserve"> </w:t>
      </w:r>
      <w:r w:rsidR="00F40EDF">
        <w:rPr>
          <w:rFonts w:cs="Times New Roman"/>
          <w:szCs w:val="32"/>
        </w:rPr>
        <w:t>found</w:t>
      </w:r>
      <w:r w:rsidR="00DF6F2C">
        <w:rPr>
          <w:rFonts w:cs="Times New Roman"/>
          <w:szCs w:val="32"/>
        </w:rPr>
        <w:t xml:space="preserve"> </w:t>
      </w:r>
      <w:r w:rsidR="00F40EDF">
        <w:rPr>
          <w:rFonts w:cs="Times New Roman"/>
          <w:szCs w:val="32"/>
        </w:rPr>
        <w:t>in</w:t>
      </w:r>
      <w:r w:rsidR="00DF6F2C">
        <w:rPr>
          <w:rFonts w:cs="Times New Roman"/>
          <w:szCs w:val="32"/>
        </w:rPr>
        <w:t xml:space="preserve"> </w:t>
      </w:r>
      <w:r w:rsidR="00F40EDF">
        <w:rPr>
          <w:rFonts w:cs="Times New Roman"/>
          <w:szCs w:val="32"/>
        </w:rPr>
        <w:t>Patristics</w:t>
      </w:r>
      <w:r w:rsidR="00DF6F2C">
        <w:rPr>
          <w:rFonts w:cs="Times New Roman"/>
          <w:szCs w:val="32"/>
        </w:rPr>
        <w:t xml:space="preserve"> </w:t>
      </w:r>
      <w:r w:rsidR="00F40EDF">
        <w:rPr>
          <w:rFonts w:cs="Times New Roman"/>
          <w:szCs w:val="32"/>
        </w:rPr>
        <w:t>as</w:t>
      </w:r>
      <w:r w:rsidR="00DF6F2C">
        <w:rPr>
          <w:rFonts w:cs="Times New Roman"/>
          <w:szCs w:val="32"/>
        </w:rPr>
        <w:t xml:space="preserve"> </w:t>
      </w:r>
      <w:r w:rsidR="00F40EDF">
        <w:rPr>
          <w:rFonts w:cs="Times New Roman"/>
          <w:szCs w:val="32"/>
        </w:rPr>
        <w:t>well.</w:t>
      </w:r>
      <w:r w:rsidR="00DF6F2C">
        <w:rPr>
          <w:rFonts w:cs="Times New Roman"/>
          <w:szCs w:val="32"/>
        </w:rPr>
        <w:t xml:space="preserve">  </w:t>
      </w:r>
      <w:r w:rsidR="00F40EDF">
        <w:rPr>
          <w:rFonts w:cs="Times New Roman"/>
          <w:szCs w:val="32"/>
        </w:rPr>
        <w:t>This</w:t>
      </w:r>
      <w:r w:rsidR="00DF6F2C">
        <w:rPr>
          <w:rFonts w:cs="Times New Roman"/>
          <w:szCs w:val="32"/>
        </w:rPr>
        <w:t xml:space="preserve"> </w:t>
      </w:r>
      <w:r w:rsidR="00F40EDF">
        <w:rPr>
          <w:rFonts w:cs="Times New Roman"/>
          <w:szCs w:val="32"/>
        </w:rPr>
        <w:t>is</w:t>
      </w:r>
      <w:r w:rsidR="00DF6F2C">
        <w:rPr>
          <w:rFonts w:cs="Times New Roman"/>
          <w:szCs w:val="32"/>
        </w:rPr>
        <w:t xml:space="preserve"> </w:t>
      </w:r>
      <w:r w:rsidR="00F40EDF">
        <w:rPr>
          <w:rFonts w:cs="Times New Roman"/>
          <w:szCs w:val="32"/>
        </w:rPr>
        <w:t>just</w:t>
      </w:r>
      <w:r w:rsidR="00DF6F2C">
        <w:rPr>
          <w:rFonts w:cs="Times New Roman"/>
          <w:szCs w:val="32"/>
        </w:rPr>
        <w:t xml:space="preserve"> </w:t>
      </w:r>
      <w:r w:rsidR="00F40EDF">
        <w:rPr>
          <w:rFonts w:cs="Times New Roman"/>
          <w:szCs w:val="32"/>
        </w:rPr>
        <w:t>a</w:t>
      </w:r>
      <w:r w:rsidR="00DF6F2C">
        <w:rPr>
          <w:rFonts w:cs="Times New Roman"/>
          <w:szCs w:val="32"/>
        </w:rPr>
        <w:t xml:space="preserve"> </w:t>
      </w:r>
      <w:r w:rsidR="00F40EDF">
        <w:rPr>
          <w:rFonts w:cs="Times New Roman"/>
          <w:szCs w:val="32"/>
        </w:rPr>
        <w:t>start.</w:t>
      </w:r>
      <w:r w:rsidR="00DF6F2C">
        <w:rPr>
          <w:rFonts w:cs="Times New Roman"/>
          <w:szCs w:val="32"/>
        </w:rPr>
        <w:t xml:space="preserve">  </w:t>
      </w:r>
      <w:r w:rsidR="00F40EDF">
        <w:rPr>
          <w:rFonts w:cs="Times New Roman"/>
          <w:szCs w:val="32"/>
        </w:rPr>
        <w:t>We</w:t>
      </w:r>
      <w:r w:rsidR="00DF6F2C">
        <w:rPr>
          <w:rFonts w:cs="Times New Roman"/>
          <w:szCs w:val="32"/>
        </w:rPr>
        <w:t xml:space="preserve"> </w:t>
      </w:r>
      <w:r w:rsidR="00F40EDF">
        <w:rPr>
          <w:rFonts w:cs="Times New Roman"/>
          <w:szCs w:val="32"/>
        </w:rPr>
        <w:t>are</w:t>
      </w:r>
      <w:r w:rsidR="00DF6F2C">
        <w:rPr>
          <w:rFonts w:cs="Times New Roman"/>
          <w:szCs w:val="32"/>
        </w:rPr>
        <w:t xml:space="preserve"> </w:t>
      </w:r>
      <w:r w:rsidR="00F40EDF">
        <w:rPr>
          <w:rFonts w:cs="Times New Roman"/>
          <w:szCs w:val="32"/>
        </w:rPr>
        <w:t>still</w:t>
      </w:r>
      <w:r w:rsidR="00DF6F2C">
        <w:rPr>
          <w:rFonts w:cs="Times New Roman"/>
          <w:szCs w:val="32"/>
        </w:rPr>
        <w:t xml:space="preserve"> </w:t>
      </w:r>
      <w:r w:rsidR="00F40EDF">
        <w:rPr>
          <w:rFonts w:cs="Times New Roman"/>
          <w:szCs w:val="32"/>
        </w:rPr>
        <w:t>a</w:t>
      </w:r>
      <w:r w:rsidR="00DF6F2C">
        <w:rPr>
          <w:rFonts w:cs="Times New Roman"/>
          <w:szCs w:val="32"/>
        </w:rPr>
        <w:t xml:space="preserve"> </w:t>
      </w:r>
      <w:r w:rsidR="00F40EDF">
        <w:rPr>
          <w:rFonts w:cs="Times New Roman"/>
          <w:szCs w:val="32"/>
        </w:rPr>
        <w:t>long</w:t>
      </w:r>
      <w:r w:rsidR="00DF6F2C">
        <w:rPr>
          <w:rFonts w:cs="Times New Roman"/>
          <w:szCs w:val="32"/>
        </w:rPr>
        <w:t xml:space="preserve"> </w:t>
      </w:r>
      <w:r w:rsidR="00F40EDF">
        <w:rPr>
          <w:rFonts w:cs="Times New Roman"/>
          <w:szCs w:val="32"/>
        </w:rPr>
        <w:t>way</w:t>
      </w:r>
      <w:r w:rsidR="00DF6F2C">
        <w:rPr>
          <w:rFonts w:cs="Times New Roman"/>
          <w:szCs w:val="32"/>
        </w:rPr>
        <w:t xml:space="preserve"> </w:t>
      </w:r>
      <w:r w:rsidR="00F40EDF">
        <w:rPr>
          <w:rFonts w:cs="Times New Roman"/>
          <w:szCs w:val="32"/>
        </w:rPr>
        <w:t>from</w:t>
      </w:r>
      <w:r w:rsidR="00DF6F2C">
        <w:rPr>
          <w:rFonts w:cs="Times New Roman"/>
          <w:szCs w:val="32"/>
        </w:rPr>
        <w:t xml:space="preserve"> </w:t>
      </w:r>
      <w:r w:rsidR="00F40EDF">
        <w:rPr>
          <w:rFonts w:cs="Times New Roman"/>
          <w:szCs w:val="32"/>
        </w:rPr>
        <w:t>a</w:t>
      </w:r>
      <w:r w:rsidR="00DF6F2C">
        <w:rPr>
          <w:rFonts w:cs="Times New Roman"/>
          <w:szCs w:val="32"/>
        </w:rPr>
        <w:t xml:space="preserve"> </w:t>
      </w:r>
      <w:r w:rsidR="00F40EDF">
        <w:rPr>
          <w:rFonts w:cs="Times New Roman"/>
          <w:szCs w:val="32"/>
        </w:rPr>
        <w:t>fully</w:t>
      </w:r>
      <w:r w:rsidR="00DF6F2C">
        <w:rPr>
          <w:rFonts w:cs="Times New Roman"/>
          <w:szCs w:val="32"/>
        </w:rPr>
        <w:t xml:space="preserve"> </w:t>
      </w:r>
      <w:r w:rsidR="00F40EDF">
        <w:rPr>
          <w:rFonts w:cs="Times New Roman"/>
          <w:szCs w:val="32"/>
        </w:rPr>
        <w:t>developed</w:t>
      </w:r>
      <w:r w:rsidR="00DF6F2C">
        <w:rPr>
          <w:rFonts w:cs="Times New Roman"/>
          <w:szCs w:val="32"/>
        </w:rPr>
        <w:t xml:space="preserve"> </w:t>
      </w:r>
      <w:r w:rsidR="00F40EDF">
        <w:rPr>
          <w:rFonts w:cs="Times New Roman"/>
          <w:szCs w:val="32"/>
        </w:rPr>
        <w:t>biblical</w:t>
      </w:r>
      <w:r w:rsidR="00DF6F2C">
        <w:rPr>
          <w:rFonts w:cs="Times New Roman"/>
          <w:szCs w:val="32"/>
        </w:rPr>
        <w:t xml:space="preserve"> </w:t>
      </w:r>
      <w:r w:rsidR="00F40EDF">
        <w:rPr>
          <w:rFonts w:cs="Times New Roman"/>
          <w:szCs w:val="32"/>
        </w:rPr>
        <w:t>theology</w:t>
      </w:r>
      <w:r w:rsidR="00DF6F2C">
        <w:rPr>
          <w:rFonts w:cs="Times New Roman"/>
          <w:szCs w:val="32"/>
        </w:rPr>
        <w:t xml:space="preserve"> </w:t>
      </w:r>
      <w:r w:rsidR="00F40EDF">
        <w:rPr>
          <w:rFonts w:cs="Times New Roman"/>
          <w:szCs w:val="32"/>
        </w:rPr>
        <w:t>of</w:t>
      </w:r>
      <w:r w:rsidR="00DF6F2C">
        <w:rPr>
          <w:rFonts w:cs="Times New Roman"/>
          <w:szCs w:val="32"/>
        </w:rPr>
        <w:t xml:space="preserve"> </w:t>
      </w:r>
      <w:r w:rsidR="00F40EDF">
        <w:rPr>
          <w:rFonts w:cs="Times New Roman"/>
          <w:szCs w:val="32"/>
        </w:rPr>
        <w:t>God.</w:t>
      </w:r>
      <w:r w:rsidR="00DF6F2C">
        <w:rPr>
          <w:rFonts w:cs="Times New Roman"/>
          <w:szCs w:val="32"/>
        </w:rPr>
        <w:t xml:space="preserve">  </w:t>
      </w:r>
      <w:r w:rsidR="00F40EDF">
        <w:rPr>
          <w:rFonts w:cs="Times New Roman"/>
          <w:szCs w:val="32"/>
        </w:rPr>
        <w:t>However,</w:t>
      </w:r>
      <w:r w:rsidR="00DF6F2C">
        <w:rPr>
          <w:rFonts w:cs="Times New Roman"/>
          <w:szCs w:val="32"/>
        </w:rPr>
        <w:t xml:space="preserve"> </w:t>
      </w:r>
      <w:r w:rsidR="00F40EDF">
        <w:rPr>
          <w:rFonts w:cs="Times New Roman"/>
          <w:szCs w:val="32"/>
        </w:rPr>
        <w:t>without</w:t>
      </w:r>
      <w:r w:rsidR="00DF6F2C">
        <w:rPr>
          <w:rFonts w:cs="Times New Roman"/>
          <w:szCs w:val="32"/>
        </w:rPr>
        <w:t xml:space="preserve"> </w:t>
      </w:r>
      <w:r w:rsidR="00F40EDF">
        <w:rPr>
          <w:rFonts w:cs="Times New Roman"/>
          <w:szCs w:val="32"/>
        </w:rPr>
        <w:t>this</w:t>
      </w:r>
      <w:r w:rsidR="00DF6F2C">
        <w:rPr>
          <w:rFonts w:cs="Times New Roman"/>
          <w:szCs w:val="32"/>
        </w:rPr>
        <w:t xml:space="preserve"> </w:t>
      </w:r>
      <w:r w:rsidR="00F40EDF">
        <w:rPr>
          <w:rFonts w:cs="Times New Roman"/>
          <w:szCs w:val="32"/>
        </w:rPr>
        <w:t>frank</w:t>
      </w:r>
      <w:r w:rsidR="00DF6F2C">
        <w:rPr>
          <w:rFonts w:cs="Times New Roman"/>
          <w:szCs w:val="32"/>
        </w:rPr>
        <w:t xml:space="preserve"> </w:t>
      </w:r>
      <w:r w:rsidR="00F40EDF">
        <w:rPr>
          <w:rFonts w:cs="Times New Roman"/>
          <w:szCs w:val="32"/>
        </w:rPr>
        <w:t>discussion,</w:t>
      </w:r>
      <w:r w:rsidR="00DF6F2C">
        <w:rPr>
          <w:rFonts w:cs="Times New Roman"/>
          <w:szCs w:val="32"/>
        </w:rPr>
        <w:t xml:space="preserve"> </w:t>
      </w:r>
      <w:r w:rsidR="00F40EDF">
        <w:rPr>
          <w:rFonts w:cs="Times New Roman"/>
          <w:szCs w:val="32"/>
        </w:rPr>
        <w:t>it</w:t>
      </w:r>
      <w:r w:rsidR="00DF6F2C">
        <w:rPr>
          <w:rFonts w:cs="Times New Roman"/>
          <w:szCs w:val="32"/>
        </w:rPr>
        <w:t xml:space="preserve"> </w:t>
      </w:r>
      <w:r w:rsidR="00F40EDF">
        <w:rPr>
          <w:rFonts w:cs="Times New Roman"/>
          <w:szCs w:val="32"/>
        </w:rPr>
        <w:t>is</w:t>
      </w:r>
      <w:r w:rsidR="00DF6F2C">
        <w:rPr>
          <w:rFonts w:cs="Times New Roman"/>
          <w:szCs w:val="32"/>
        </w:rPr>
        <w:t xml:space="preserve"> </w:t>
      </w:r>
      <w:r w:rsidR="00F40EDF">
        <w:rPr>
          <w:rFonts w:cs="Times New Roman"/>
          <w:szCs w:val="32"/>
        </w:rPr>
        <w:t>difficult</w:t>
      </w:r>
      <w:r w:rsidR="00DF6F2C">
        <w:rPr>
          <w:rFonts w:cs="Times New Roman"/>
          <w:szCs w:val="32"/>
        </w:rPr>
        <w:t xml:space="preserve"> </w:t>
      </w:r>
      <w:r w:rsidR="00F40EDF">
        <w:rPr>
          <w:rFonts w:cs="Times New Roman"/>
          <w:szCs w:val="32"/>
        </w:rPr>
        <w:t>to</w:t>
      </w:r>
      <w:r w:rsidR="00DF6F2C">
        <w:rPr>
          <w:rFonts w:cs="Times New Roman"/>
          <w:szCs w:val="32"/>
        </w:rPr>
        <w:t xml:space="preserve"> </w:t>
      </w:r>
      <w:r w:rsidR="00F40EDF">
        <w:rPr>
          <w:rFonts w:cs="Times New Roman"/>
          <w:szCs w:val="32"/>
        </w:rPr>
        <w:t>understand</w:t>
      </w:r>
      <w:r w:rsidR="00DF6F2C">
        <w:rPr>
          <w:rFonts w:cs="Times New Roman"/>
          <w:szCs w:val="32"/>
        </w:rPr>
        <w:t xml:space="preserve"> </w:t>
      </w:r>
      <w:r w:rsidR="00F40EDF">
        <w:rPr>
          <w:rFonts w:cs="Times New Roman"/>
          <w:szCs w:val="32"/>
        </w:rPr>
        <w:t>how</w:t>
      </w:r>
      <w:r w:rsidR="00DF6F2C">
        <w:rPr>
          <w:rFonts w:cs="Times New Roman"/>
          <w:szCs w:val="32"/>
        </w:rPr>
        <w:t xml:space="preserve"> </w:t>
      </w:r>
      <w:r w:rsidR="00F40EDF">
        <w:rPr>
          <w:rFonts w:cs="Times New Roman"/>
          <w:szCs w:val="32"/>
        </w:rPr>
        <w:t>we</w:t>
      </w:r>
      <w:r w:rsidR="00DF6F2C">
        <w:rPr>
          <w:rFonts w:cs="Times New Roman"/>
          <w:szCs w:val="32"/>
        </w:rPr>
        <w:t xml:space="preserve"> </w:t>
      </w:r>
      <w:r w:rsidR="00F40EDF">
        <w:rPr>
          <w:rFonts w:cs="Times New Roman"/>
          <w:szCs w:val="32"/>
        </w:rPr>
        <w:t>will</w:t>
      </w:r>
      <w:r w:rsidR="00DF6F2C">
        <w:rPr>
          <w:rFonts w:cs="Times New Roman"/>
          <w:szCs w:val="32"/>
        </w:rPr>
        <w:t xml:space="preserve"> </w:t>
      </w:r>
      <w:r w:rsidR="00F40EDF">
        <w:rPr>
          <w:rFonts w:cs="Times New Roman"/>
          <w:szCs w:val="32"/>
        </w:rPr>
        <w:t>ever</w:t>
      </w:r>
      <w:r w:rsidR="00DF6F2C">
        <w:rPr>
          <w:rFonts w:cs="Times New Roman"/>
          <w:szCs w:val="32"/>
        </w:rPr>
        <w:t xml:space="preserve"> </w:t>
      </w:r>
      <w:r w:rsidR="00F40EDF">
        <w:rPr>
          <w:rFonts w:cs="Times New Roman"/>
          <w:szCs w:val="32"/>
        </w:rPr>
        <w:t>arrive</w:t>
      </w:r>
      <w:r w:rsidR="00DF6F2C">
        <w:rPr>
          <w:rFonts w:cs="Times New Roman"/>
          <w:szCs w:val="32"/>
        </w:rPr>
        <w:t xml:space="preserve"> </w:t>
      </w:r>
      <w:r w:rsidR="00F40EDF">
        <w:rPr>
          <w:rFonts w:cs="Times New Roman"/>
          <w:szCs w:val="32"/>
        </w:rPr>
        <w:t>at</w:t>
      </w:r>
      <w:r w:rsidR="00DF6F2C">
        <w:rPr>
          <w:rFonts w:cs="Times New Roman"/>
          <w:szCs w:val="32"/>
        </w:rPr>
        <w:t xml:space="preserve"> </w:t>
      </w:r>
      <w:r w:rsidR="00F40EDF">
        <w:rPr>
          <w:rFonts w:cs="Times New Roman"/>
          <w:szCs w:val="32"/>
        </w:rPr>
        <w:t>that</w:t>
      </w:r>
      <w:r w:rsidR="00DF6F2C">
        <w:rPr>
          <w:rFonts w:cs="Times New Roman"/>
          <w:szCs w:val="32"/>
        </w:rPr>
        <w:t xml:space="preserve"> </w:t>
      </w:r>
      <w:r w:rsidR="00F40EDF">
        <w:rPr>
          <w:rFonts w:cs="Times New Roman"/>
          <w:szCs w:val="32"/>
        </w:rPr>
        <w:t>“unity</w:t>
      </w:r>
      <w:r w:rsidR="00DF6F2C">
        <w:rPr>
          <w:rFonts w:cs="Times New Roman"/>
          <w:szCs w:val="32"/>
        </w:rPr>
        <w:t xml:space="preserve"> </w:t>
      </w:r>
      <w:r w:rsidR="00F40EDF">
        <w:rPr>
          <w:rFonts w:cs="Times New Roman"/>
          <w:szCs w:val="32"/>
        </w:rPr>
        <w:t>of</w:t>
      </w:r>
      <w:r w:rsidR="00DF6F2C">
        <w:rPr>
          <w:rFonts w:cs="Times New Roman"/>
          <w:szCs w:val="32"/>
        </w:rPr>
        <w:t xml:space="preserve"> </w:t>
      </w:r>
      <w:r w:rsidR="00F40EDF">
        <w:rPr>
          <w:rFonts w:cs="Times New Roman"/>
          <w:szCs w:val="32"/>
        </w:rPr>
        <w:t>faith”</w:t>
      </w:r>
      <w:r w:rsidR="00DF6F2C">
        <w:rPr>
          <w:rFonts w:cs="Times New Roman"/>
          <w:szCs w:val="32"/>
        </w:rPr>
        <w:t xml:space="preserve"> </w:t>
      </w:r>
      <w:r w:rsidR="00F40EDF">
        <w:rPr>
          <w:rFonts w:cs="Times New Roman"/>
          <w:szCs w:val="32"/>
        </w:rPr>
        <w:t>demanded</w:t>
      </w:r>
      <w:r w:rsidR="00DF6F2C">
        <w:rPr>
          <w:rFonts w:cs="Times New Roman"/>
          <w:szCs w:val="32"/>
        </w:rPr>
        <w:t xml:space="preserve"> </w:t>
      </w:r>
      <w:r w:rsidR="00F40EDF">
        <w:rPr>
          <w:rFonts w:cs="Times New Roman"/>
          <w:szCs w:val="32"/>
        </w:rPr>
        <w:t>by</w:t>
      </w:r>
      <w:r w:rsidR="00DF6F2C">
        <w:rPr>
          <w:rFonts w:cs="Times New Roman"/>
          <w:szCs w:val="32"/>
        </w:rPr>
        <w:t xml:space="preserve"> </w:t>
      </w:r>
      <w:r w:rsidR="00F40EDF">
        <w:rPr>
          <w:rFonts w:cs="Times New Roman"/>
          <w:szCs w:val="32"/>
        </w:rPr>
        <w:t>the</w:t>
      </w:r>
      <w:r w:rsidR="00DF6F2C">
        <w:rPr>
          <w:rFonts w:cs="Times New Roman"/>
          <w:szCs w:val="32"/>
        </w:rPr>
        <w:t xml:space="preserve"> </w:t>
      </w:r>
      <w:r w:rsidR="00F40EDF">
        <w:rPr>
          <w:rFonts w:cs="Times New Roman"/>
          <w:szCs w:val="32"/>
        </w:rPr>
        <w:t>Bible.</w:t>
      </w:r>
    </w:p>
    <w:p w:rsidR="00DA5F9A" w:rsidRDefault="00DA5F9A" w:rsidP="00F40EDF">
      <w:pPr>
        <w:tabs>
          <w:tab w:val="left" w:pos="1080"/>
        </w:tabs>
        <w:rPr>
          <w:rFonts w:cs="Times New Roman"/>
          <w:szCs w:val="32"/>
        </w:rPr>
      </w:pPr>
      <w:r>
        <w:rPr>
          <w:rFonts w:cs="Times New Roman"/>
          <w:szCs w:val="32"/>
        </w:rPr>
        <w:lastRenderedPageBreak/>
        <w:t>We</w:t>
      </w:r>
      <w:r w:rsidR="00DF6F2C">
        <w:rPr>
          <w:rFonts w:cs="Times New Roman"/>
          <w:szCs w:val="32"/>
        </w:rPr>
        <w:t xml:space="preserve"> </w:t>
      </w:r>
      <w:r>
        <w:rPr>
          <w:rFonts w:cs="Times New Roman"/>
          <w:szCs w:val="32"/>
        </w:rPr>
        <w:t>look</w:t>
      </w:r>
      <w:r w:rsidR="00DF6F2C">
        <w:rPr>
          <w:rFonts w:cs="Times New Roman"/>
          <w:szCs w:val="32"/>
        </w:rPr>
        <w:t xml:space="preserve"> </w:t>
      </w:r>
      <w:r>
        <w:rPr>
          <w:rFonts w:cs="Times New Roman"/>
          <w:szCs w:val="32"/>
        </w:rPr>
        <w:t>forward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accomplishing</w:t>
      </w:r>
      <w:r w:rsidR="00DF6F2C">
        <w:rPr>
          <w:rFonts w:cs="Times New Roman"/>
          <w:szCs w:val="32"/>
        </w:rPr>
        <w:t xml:space="preserve"> </w:t>
      </w:r>
      <w:r>
        <w:rPr>
          <w:rFonts w:cs="Times New Roman"/>
          <w:szCs w:val="32"/>
        </w:rPr>
        <w:t>further</w:t>
      </w:r>
      <w:r w:rsidR="00DF6F2C">
        <w:rPr>
          <w:rFonts w:cs="Times New Roman"/>
          <w:szCs w:val="32"/>
        </w:rPr>
        <w:t xml:space="preserve"> </w:t>
      </w:r>
      <w:r>
        <w:rPr>
          <w:rFonts w:cs="Times New Roman"/>
          <w:szCs w:val="32"/>
        </w:rPr>
        <w:t>research</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similar</w:t>
      </w:r>
      <w:r w:rsidR="00DF6F2C">
        <w:rPr>
          <w:rFonts w:cs="Times New Roman"/>
          <w:szCs w:val="32"/>
        </w:rPr>
        <w:t xml:space="preserve"> </w:t>
      </w:r>
      <w:r>
        <w:rPr>
          <w:rFonts w:cs="Times New Roman"/>
          <w:szCs w:val="32"/>
        </w:rPr>
        <w:t>paper,</w:t>
      </w:r>
      <w:r w:rsidR="00DF6F2C">
        <w:rPr>
          <w:rFonts w:cs="Times New Roman"/>
          <w:szCs w:val="32"/>
        </w:rPr>
        <w:t xml:space="preserve"> </w:t>
      </w:r>
      <w:r>
        <w:rPr>
          <w:rFonts w:cs="Times New Roman"/>
          <w:szCs w:val="32"/>
        </w:rPr>
        <w:t>“</w:t>
      </w:r>
      <w:r w:rsidRPr="00DA5F9A">
        <w:rPr>
          <w:rFonts w:cs="Times New Roman"/>
          <w:szCs w:val="32"/>
        </w:rPr>
        <w:t>Pneumatolog</w:t>
      </w:r>
      <w:r>
        <w:rPr>
          <w:rFonts w:cs="Times New Roman"/>
          <w:szCs w:val="32"/>
        </w:rPr>
        <w:t>y”.</w:t>
      </w:r>
    </w:p>
    <w:p w:rsidR="00735C12" w:rsidRPr="004A5980" w:rsidRDefault="00735C12" w:rsidP="00735C12">
      <w:pPr>
        <w:pStyle w:val="Heading3"/>
        <w:keepNext/>
        <w:shd w:val="clear" w:color="auto" w:fill="auto"/>
        <w:rPr>
          <w:rFonts w:ascii="Segoe UI" w:hAnsi="Segoe UI" w:cs="Segoe UI"/>
          <w:color w:val="auto"/>
          <w:sz w:val="36"/>
        </w:rPr>
      </w:pPr>
      <w:r>
        <w:rPr>
          <w:rFonts w:ascii="Segoe UI" w:hAnsi="Segoe UI" w:cs="Segoe UI"/>
          <w:color w:val="auto"/>
          <w:sz w:val="36"/>
        </w:rPr>
        <w:t>Conclusion</w:t>
      </w:r>
    </w:p>
    <w:p w:rsidR="00735C12" w:rsidRDefault="00735C12" w:rsidP="00F40EDF">
      <w:pPr>
        <w:tabs>
          <w:tab w:val="left" w:pos="1080"/>
        </w:tabs>
        <w:rPr>
          <w:rFonts w:cs="Times New Roman"/>
          <w:szCs w:val="32"/>
        </w:rPr>
      </w:pPr>
      <w:r>
        <w:rPr>
          <w:rFonts w:cs="Times New Roman"/>
          <w:szCs w:val="32"/>
        </w:rPr>
        <w:t>It</w:t>
      </w:r>
      <w:r w:rsidR="00DF6F2C">
        <w:rPr>
          <w:rFonts w:cs="Times New Roman"/>
          <w:szCs w:val="32"/>
        </w:rPr>
        <w:t xml:space="preserve"> </w:t>
      </w:r>
      <w:r>
        <w:rPr>
          <w:rFonts w:cs="Times New Roman"/>
          <w:szCs w:val="32"/>
        </w:rPr>
        <w:t>would</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dreadfully</w:t>
      </w:r>
      <w:r w:rsidR="00DF6F2C">
        <w:rPr>
          <w:rFonts w:cs="Times New Roman"/>
          <w:szCs w:val="32"/>
        </w:rPr>
        <w:t xml:space="preserve"> </w:t>
      </w:r>
      <w:r>
        <w:rPr>
          <w:rFonts w:cs="Times New Roman"/>
          <w:szCs w:val="32"/>
        </w:rPr>
        <w:t>wrong,</w:t>
      </w:r>
      <w:r w:rsidR="00DF6F2C">
        <w:rPr>
          <w:rFonts w:cs="Times New Roman"/>
          <w:szCs w:val="32"/>
        </w:rPr>
        <w:t xml:space="preserve"> </w:t>
      </w:r>
      <w:r>
        <w:rPr>
          <w:rFonts w:cs="Times New Roman"/>
          <w:szCs w:val="32"/>
        </w:rPr>
        <w:t>if,</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result</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reading</w:t>
      </w:r>
      <w:r w:rsidR="00DF6F2C">
        <w:rPr>
          <w:rFonts w:cs="Times New Roman"/>
          <w:szCs w:val="32"/>
        </w:rPr>
        <w:t xml:space="preserve"> </w:t>
      </w:r>
      <w:r w:rsidR="00435660">
        <w:rPr>
          <w:rFonts w:cs="Times New Roman"/>
          <w:szCs w:val="32"/>
        </w:rPr>
        <w:t>this</w:t>
      </w:r>
      <w:r w:rsidR="00DF6F2C">
        <w:rPr>
          <w:rFonts w:cs="Times New Roman"/>
          <w:szCs w:val="32"/>
        </w:rPr>
        <w:t xml:space="preserve"> </w:t>
      </w:r>
      <w:r w:rsidR="00435660">
        <w:rPr>
          <w:rFonts w:cs="Times New Roman"/>
          <w:szCs w:val="32"/>
        </w:rPr>
        <w:t>paper,</w:t>
      </w:r>
      <w:r w:rsidR="00DF6F2C">
        <w:rPr>
          <w:rFonts w:cs="Times New Roman"/>
          <w:szCs w:val="32"/>
        </w:rPr>
        <w:t xml:space="preserve"> </w:t>
      </w:r>
      <w:r w:rsidR="00435660">
        <w:rPr>
          <w:rFonts w:cs="Times New Roman"/>
          <w:szCs w:val="32"/>
        </w:rPr>
        <w:t>you</w:t>
      </w:r>
      <w:r w:rsidR="00DF6F2C">
        <w:rPr>
          <w:rFonts w:cs="Times New Roman"/>
          <w:szCs w:val="32"/>
        </w:rPr>
        <w:t xml:space="preserve"> </w:t>
      </w:r>
      <w:r w:rsidR="00435660">
        <w:rPr>
          <w:rFonts w:cs="Times New Roman"/>
          <w:szCs w:val="32"/>
        </w:rPr>
        <w:t>made</w:t>
      </w:r>
      <w:r w:rsidR="00DF6F2C">
        <w:rPr>
          <w:rFonts w:cs="Times New Roman"/>
          <w:szCs w:val="32"/>
        </w:rPr>
        <w:t xml:space="preserve"> </w:t>
      </w:r>
      <w:r w:rsidR="00435660">
        <w:rPr>
          <w:rFonts w:cs="Times New Roman"/>
          <w:szCs w:val="32"/>
        </w:rPr>
        <w:t>a</w:t>
      </w:r>
      <w:r w:rsidR="00DF6F2C">
        <w:rPr>
          <w:rFonts w:cs="Times New Roman"/>
          <w:szCs w:val="32"/>
        </w:rPr>
        <w:t xml:space="preserve"> </w:t>
      </w:r>
      <w:r w:rsidR="00435660">
        <w:rPr>
          <w:rFonts w:cs="Times New Roman"/>
          <w:szCs w:val="32"/>
        </w:rPr>
        <w:t>Ʌ</w:t>
      </w:r>
      <w:r w:rsidR="00DF6F2C">
        <w:rPr>
          <w:rFonts w:cs="Times New Roman"/>
          <w:szCs w:val="32"/>
        </w:rPr>
        <w:t xml:space="preserve"> </w:t>
      </w:r>
      <w:r w:rsidR="00435660">
        <w:rPr>
          <w:rFonts w:cs="Times New Roman"/>
          <w:szCs w:val="32"/>
        </w:rPr>
        <w:t>icon,</w:t>
      </w:r>
      <w:r w:rsidR="00DF6F2C">
        <w:rPr>
          <w:rFonts w:cs="Times New Roman"/>
          <w:szCs w:val="32"/>
        </w:rPr>
        <w:t xml:space="preserve"> </w:t>
      </w:r>
      <w:r w:rsidR="00435660">
        <w:rPr>
          <w:rFonts w:cs="Times New Roman"/>
          <w:szCs w:val="32"/>
        </w:rPr>
        <w:t>n</w:t>
      </w:r>
      <w:r>
        <w:rPr>
          <w:rFonts w:cs="Times New Roman"/>
          <w:szCs w:val="32"/>
        </w:rPr>
        <w:t>ailed</w:t>
      </w:r>
      <w:r w:rsidR="00DF6F2C">
        <w:rPr>
          <w:rFonts w:cs="Times New Roman"/>
          <w:szCs w:val="32"/>
        </w:rPr>
        <w:t xml:space="preserve"> </w:t>
      </w:r>
      <w:r>
        <w:rPr>
          <w:rFonts w:cs="Times New Roman"/>
          <w:szCs w:val="32"/>
        </w:rPr>
        <w:t>it</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wall,</w:t>
      </w:r>
      <w:r w:rsidR="00DF6F2C">
        <w:rPr>
          <w:rFonts w:cs="Times New Roman"/>
          <w:szCs w:val="32"/>
        </w:rPr>
        <w:t xml:space="preserve"> </w:t>
      </w:r>
      <w:r>
        <w:rPr>
          <w:rFonts w:cs="Times New Roman"/>
          <w:szCs w:val="32"/>
        </w:rPr>
        <w:t>doing</w:t>
      </w:r>
      <w:r w:rsidR="00DF6F2C">
        <w:rPr>
          <w:rFonts w:cs="Times New Roman"/>
          <w:szCs w:val="32"/>
        </w:rPr>
        <w:t xml:space="preserve"> </w:t>
      </w:r>
      <w:r>
        <w:rPr>
          <w:rFonts w:cs="Times New Roman"/>
          <w:szCs w:val="32"/>
        </w:rPr>
        <w:t>only</w:t>
      </w:r>
      <w:r w:rsidR="00DF6F2C">
        <w:rPr>
          <w:rFonts w:cs="Times New Roman"/>
          <w:szCs w:val="32"/>
        </w:rPr>
        <w:t xml:space="preserve"> </w:t>
      </w:r>
      <w:r>
        <w:rPr>
          <w:rFonts w:cs="Times New Roman"/>
          <w:szCs w:val="32"/>
        </w:rPr>
        <w:t>lip</w:t>
      </w:r>
      <w:r w:rsidR="00DF6F2C">
        <w:rPr>
          <w:rFonts w:cs="Times New Roman"/>
          <w:szCs w:val="32"/>
        </w:rPr>
        <w:t xml:space="preserve"> </w:t>
      </w:r>
      <w:r>
        <w:rPr>
          <w:rFonts w:cs="Times New Roman"/>
          <w:szCs w:val="32"/>
        </w:rPr>
        <w:t>service</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it,</w:t>
      </w:r>
      <w:r w:rsidR="00DF6F2C">
        <w:rPr>
          <w:rFonts w:cs="Times New Roman"/>
          <w:szCs w:val="32"/>
        </w:rPr>
        <w:t xml:space="preserve"> </w:t>
      </w:r>
      <w:r>
        <w:rPr>
          <w:rFonts w:cs="Times New Roman"/>
          <w:szCs w:val="32"/>
        </w:rPr>
        <w:t>basically</w:t>
      </w:r>
      <w:r w:rsidR="00DF6F2C">
        <w:rPr>
          <w:rFonts w:cs="Times New Roman"/>
          <w:szCs w:val="32"/>
        </w:rPr>
        <w:t xml:space="preserve"> </w:t>
      </w:r>
      <w:r>
        <w:rPr>
          <w:rFonts w:cs="Times New Roman"/>
          <w:szCs w:val="32"/>
        </w:rPr>
        <w:t>forgetting</w:t>
      </w:r>
      <w:r w:rsidR="00DF6F2C">
        <w:rPr>
          <w:rFonts w:cs="Times New Roman"/>
          <w:szCs w:val="32"/>
        </w:rPr>
        <w:t xml:space="preserve"> </w:t>
      </w:r>
      <w:r>
        <w:rPr>
          <w:rFonts w:cs="Times New Roman"/>
          <w:szCs w:val="32"/>
        </w:rPr>
        <w:t>all</w:t>
      </w:r>
      <w:r w:rsidR="00DF6F2C">
        <w:rPr>
          <w:rFonts w:cs="Times New Roman"/>
          <w:szCs w:val="32"/>
        </w:rPr>
        <w:t xml:space="preserve"> </w:t>
      </w:r>
      <w:r>
        <w:rPr>
          <w:rFonts w:cs="Times New Roman"/>
          <w:szCs w:val="32"/>
        </w:rPr>
        <w:t>about</w:t>
      </w:r>
      <w:r w:rsidR="00DF6F2C">
        <w:rPr>
          <w:rFonts w:cs="Times New Roman"/>
          <w:szCs w:val="32"/>
        </w:rPr>
        <w:t xml:space="preserve"> </w:t>
      </w:r>
      <w:r>
        <w:rPr>
          <w:rFonts w:cs="Times New Roman"/>
          <w:szCs w:val="32"/>
        </w:rPr>
        <w:t>it.</w:t>
      </w:r>
      <w:r w:rsidR="00DF6F2C">
        <w:rPr>
          <w:rFonts w:cs="Times New Roman"/>
          <w:szCs w:val="32"/>
        </w:rPr>
        <w:t xml:space="preserve">  </w:t>
      </w:r>
      <w:r>
        <w:rPr>
          <w:rFonts w:cs="Times New Roman"/>
          <w:szCs w:val="32"/>
        </w:rPr>
        <w:t>Nor</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an</w:t>
      </w:r>
      <w:r w:rsidR="00DF6F2C">
        <w:rPr>
          <w:rFonts w:cs="Times New Roman"/>
          <w:szCs w:val="32"/>
        </w:rPr>
        <w:t xml:space="preserve"> </w:t>
      </w:r>
      <w:r>
        <w:rPr>
          <w:rFonts w:cs="Times New Roman"/>
          <w:szCs w:val="32"/>
        </w:rPr>
        <w:t>intellectual</w:t>
      </w:r>
      <w:r w:rsidR="00DF6F2C">
        <w:rPr>
          <w:rFonts w:cs="Times New Roman"/>
          <w:szCs w:val="32"/>
        </w:rPr>
        <w:t xml:space="preserve"> </w:t>
      </w:r>
      <w:r>
        <w:rPr>
          <w:rFonts w:cs="Times New Roman"/>
          <w:szCs w:val="32"/>
        </w:rPr>
        <w:t>exercise,</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argued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perfection,</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retired</w:t>
      </w:r>
      <w:r w:rsidR="00DF6F2C">
        <w:rPr>
          <w:rFonts w:cs="Times New Roman"/>
          <w:szCs w:val="32"/>
        </w:rPr>
        <w:t xml:space="preserve"> </w:t>
      </w:r>
      <w:r>
        <w:rPr>
          <w:rFonts w:cs="Times New Roman"/>
          <w:szCs w:val="32"/>
        </w:rPr>
        <w:t>as</w:t>
      </w:r>
      <w:r w:rsidR="00DF6F2C">
        <w:rPr>
          <w:rFonts w:cs="Times New Roman"/>
          <w:szCs w:val="32"/>
        </w:rPr>
        <w:t xml:space="preserve"> </w:t>
      </w:r>
      <w:r>
        <w:rPr>
          <w:rFonts w:cs="Times New Roman"/>
          <w:szCs w:val="32"/>
        </w:rPr>
        <w:t>completed.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point</w:t>
      </w:r>
      <w:r w:rsidR="00DF6F2C">
        <w:rPr>
          <w:rFonts w:cs="Times New Roman"/>
          <w:szCs w:val="32"/>
        </w:rPr>
        <w:t xml:space="preserve"> </w:t>
      </w:r>
      <w:r>
        <w:rPr>
          <w:rFonts w:cs="Times New Roman"/>
          <w:szCs w:val="32"/>
        </w:rPr>
        <w:t>of</w:t>
      </w:r>
      <w:r w:rsidR="00DF6F2C">
        <w:rPr>
          <w:rFonts w:cs="Times New Roman"/>
          <w:szCs w:val="32"/>
        </w:rPr>
        <w:t xml:space="preserve"> </w:t>
      </w:r>
      <w:r>
        <w:rPr>
          <w:rFonts w:cs="Times New Roman"/>
          <w:szCs w:val="32"/>
        </w:rPr>
        <w:t>this</w:t>
      </w:r>
      <w:r w:rsidR="00DF6F2C">
        <w:rPr>
          <w:rFonts w:cs="Times New Roman"/>
          <w:szCs w:val="32"/>
        </w:rPr>
        <w:t xml:space="preserve"> </w:t>
      </w:r>
      <w:r>
        <w:rPr>
          <w:rFonts w:cs="Times New Roman"/>
          <w:szCs w:val="32"/>
        </w:rPr>
        <w:t>paper</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that</w:t>
      </w:r>
      <w:r w:rsidR="00DF6F2C">
        <w:rPr>
          <w:rFonts w:cs="Times New Roman"/>
          <w:szCs w:val="32"/>
        </w:rPr>
        <w:t xml:space="preserve"> </w:t>
      </w:r>
      <w:r>
        <w:rPr>
          <w:rFonts w:cs="Times New Roman"/>
          <w:szCs w:val="32"/>
        </w:rPr>
        <w:t>cold,</w:t>
      </w:r>
      <w:r w:rsidR="00DF6F2C">
        <w:rPr>
          <w:rFonts w:cs="Times New Roman"/>
          <w:szCs w:val="32"/>
        </w:rPr>
        <w:t xml:space="preserve"> </w:t>
      </w:r>
      <w:r>
        <w:rPr>
          <w:rFonts w:cs="Times New Roman"/>
          <w:szCs w:val="32"/>
        </w:rPr>
        <w:t>dead,</w:t>
      </w:r>
      <w:r w:rsidR="00DF6F2C">
        <w:rPr>
          <w:rFonts w:cs="Times New Roman"/>
          <w:szCs w:val="32"/>
        </w:rPr>
        <w:t xml:space="preserve"> </w:t>
      </w:r>
      <w:r>
        <w:rPr>
          <w:rFonts w:cs="Times New Roman"/>
          <w:szCs w:val="32"/>
        </w:rPr>
        <w:t>philosophical,</w:t>
      </w:r>
      <w:r w:rsidR="00DF6F2C">
        <w:rPr>
          <w:rFonts w:cs="Times New Roman"/>
          <w:szCs w:val="32"/>
        </w:rPr>
        <w:t xml:space="preserve"> </w:t>
      </w:r>
      <w:r>
        <w:rPr>
          <w:rFonts w:cs="Times New Roman"/>
          <w:szCs w:val="32"/>
        </w:rPr>
        <w:t>systematic</w:t>
      </w:r>
      <w:r w:rsidR="00DF6F2C">
        <w:rPr>
          <w:rFonts w:cs="Times New Roman"/>
          <w:szCs w:val="32"/>
        </w:rPr>
        <w:t xml:space="preserve"> </w:t>
      </w:r>
      <w:r>
        <w:rPr>
          <w:rFonts w:cs="Times New Roman"/>
          <w:szCs w:val="32"/>
        </w:rPr>
        <w:t>theologies</w:t>
      </w:r>
      <w:r w:rsidR="00DF6F2C">
        <w:rPr>
          <w:rFonts w:cs="Times New Roman"/>
          <w:szCs w:val="32"/>
        </w:rPr>
        <w:t xml:space="preserve"> </w:t>
      </w:r>
      <w:r>
        <w:rPr>
          <w:rFonts w:cs="Times New Roman"/>
          <w:szCs w:val="32"/>
        </w:rPr>
        <w:t>very</w:t>
      </w:r>
      <w:r w:rsidR="00DF6F2C">
        <w:rPr>
          <w:rFonts w:cs="Times New Roman"/>
          <w:szCs w:val="32"/>
        </w:rPr>
        <w:t xml:space="preserve"> </w:t>
      </w:r>
      <w:r>
        <w:rPr>
          <w:rFonts w:cs="Times New Roman"/>
          <w:szCs w:val="32"/>
        </w:rPr>
        <w:t>much</w:t>
      </w:r>
      <w:r w:rsidR="00DF6F2C">
        <w:rPr>
          <w:rFonts w:cs="Times New Roman"/>
          <w:szCs w:val="32"/>
        </w:rPr>
        <w:t xml:space="preserve"> </w:t>
      </w:r>
      <w:r>
        <w:rPr>
          <w:rFonts w:cs="Times New Roman"/>
          <w:szCs w:val="32"/>
        </w:rPr>
        <w:t>need</w:t>
      </w:r>
      <w:r w:rsidR="00DF6F2C">
        <w:rPr>
          <w:rFonts w:cs="Times New Roman"/>
          <w:szCs w:val="32"/>
        </w:rPr>
        <w:t xml:space="preserve"> </w:t>
      </w:r>
      <w:r>
        <w:rPr>
          <w:rFonts w:cs="Times New Roman"/>
          <w:szCs w:val="32"/>
        </w:rPr>
        <w:t>to</w:t>
      </w:r>
      <w:r w:rsidR="00DF6F2C">
        <w:rPr>
          <w:rFonts w:cs="Times New Roman"/>
          <w:szCs w:val="32"/>
        </w:rPr>
        <w:t xml:space="preserve"> </w:t>
      </w:r>
      <w:r>
        <w:rPr>
          <w:rFonts w:cs="Times New Roman"/>
          <w:szCs w:val="32"/>
        </w:rPr>
        <w:t>be</w:t>
      </w:r>
      <w:r w:rsidR="00DF6F2C">
        <w:rPr>
          <w:rFonts w:cs="Times New Roman"/>
          <w:szCs w:val="32"/>
        </w:rPr>
        <w:t xml:space="preserve"> </w:t>
      </w:r>
      <w:r>
        <w:rPr>
          <w:rFonts w:cs="Times New Roman"/>
          <w:szCs w:val="32"/>
        </w:rPr>
        <w:t>replaced</w:t>
      </w:r>
      <w:r w:rsidR="00DF6F2C">
        <w:rPr>
          <w:rFonts w:cs="Times New Roman"/>
          <w:szCs w:val="32"/>
        </w:rPr>
        <w:t xml:space="preserve"> </w:t>
      </w:r>
      <w:r>
        <w:rPr>
          <w:rFonts w:cs="Times New Roman"/>
          <w:szCs w:val="32"/>
        </w:rPr>
        <w:t>by</w:t>
      </w:r>
      <w:r w:rsidR="00DF6F2C">
        <w:rPr>
          <w:rFonts w:cs="Times New Roman"/>
          <w:szCs w:val="32"/>
        </w:rPr>
        <w:t xml:space="preserve"> </w:t>
      </w:r>
      <w:r>
        <w:rPr>
          <w:rFonts w:cs="Times New Roman"/>
          <w:szCs w:val="32"/>
        </w:rPr>
        <w:t>biblical</w:t>
      </w:r>
      <w:r w:rsidR="00DF6F2C">
        <w:rPr>
          <w:rFonts w:cs="Times New Roman"/>
          <w:szCs w:val="32"/>
        </w:rPr>
        <w:t xml:space="preserve"> </w:t>
      </w:r>
      <w:r>
        <w:rPr>
          <w:rFonts w:cs="Times New Roman"/>
          <w:szCs w:val="32"/>
        </w:rPr>
        <w:t>theologies.</w:t>
      </w:r>
      <w:r w:rsidR="00DF6F2C">
        <w:rPr>
          <w:rFonts w:cs="Times New Roman"/>
          <w:szCs w:val="32"/>
        </w:rPr>
        <w:t xml:space="preserve">  </w:t>
      </w:r>
      <w:r>
        <w:rPr>
          <w:rFonts w:cs="Times New Roman"/>
          <w:szCs w:val="32"/>
        </w:rPr>
        <w:t>God</w:t>
      </w:r>
      <w:r w:rsidR="00DF6F2C">
        <w:rPr>
          <w:rFonts w:cs="Times New Roman"/>
          <w:szCs w:val="32"/>
        </w:rPr>
        <w:t xml:space="preserve"> </w:t>
      </w:r>
      <w:r>
        <w:rPr>
          <w:rFonts w:cs="Times New Roman"/>
          <w:szCs w:val="32"/>
        </w:rPr>
        <w:t>the</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is</w:t>
      </w:r>
      <w:r w:rsidR="00DF6F2C">
        <w:rPr>
          <w:rFonts w:cs="Times New Roman"/>
          <w:szCs w:val="32"/>
        </w:rPr>
        <w:t xml:space="preserve"> </w:t>
      </w:r>
      <w:r>
        <w:rPr>
          <w:rFonts w:cs="Times New Roman"/>
          <w:szCs w:val="32"/>
        </w:rPr>
        <w:t>a</w:t>
      </w:r>
      <w:r w:rsidR="00DF6F2C">
        <w:rPr>
          <w:rFonts w:cs="Times New Roman"/>
          <w:szCs w:val="32"/>
        </w:rPr>
        <w:t xml:space="preserve"> </w:t>
      </w:r>
      <w:r>
        <w:rPr>
          <w:rFonts w:cs="Times New Roman"/>
          <w:szCs w:val="32"/>
        </w:rPr>
        <w:t>living</w:t>
      </w:r>
      <w:r w:rsidR="00DF6F2C">
        <w:rPr>
          <w:rFonts w:cs="Times New Roman"/>
          <w:szCs w:val="32"/>
        </w:rPr>
        <w:t xml:space="preserve"> </w:t>
      </w:r>
      <w:r>
        <w:rPr>
          <w:rFonts w:cs="Times New Roman"/>
          <w:szCs w:val="32"/>
        </w:rPr>
        <w:t>person</w:t>
      </w:r>
      <w:r w:rsidR="00DF6F2C">
        <w:rPr>
          <w:rFonts w:cs="Times New Roman"/>
          <w:szCs w:val="32"/>
        </w:rPr>
        <w:t xml:space="preserve"> </w:t>
      </w:r>
      <w:r>
        <w:rPr>
          <w:rFonts w:cs="Times New Roman"/>
          <w:szCs w:val="32"/>
        </w:rPr>
        <w:t>in</w:t>
      </w:r>
      <w:r w:rsidR="00DF6F2C">
        <w:rPr>
          <w:rFonts w:cs="Times New Roman"/>
          <w:szCs w:val="32"/>
        </w:rPr>
        <w:t xml:space="preserve"> </w:t>
      </w:r>
      <w:r>
        <w:rPr>
          <w:rFonts w:cs="Times New Roman"/>
          <w:szCs w:val="32"/>
        </w:rPr>
        <w:t>living</w:t>
      </w:r>
      <w:r w:rsidR="00DF6F2C">
        <w:rPr>
          <w:rFonts w:cs="Times New Roman"/>
          <w:szCs w:val="32"/>
        </w:rPr>
        <w:t xml:space="preserve"> </w:t>
      </w:r>
      <w:r>
        <w:rPr>
          <w:rFonts w:cs="Times New Roman"/>
          <w:szCs w:val="32"/>
        </w:rPr>
        <w:t>relationship</w:t>
      </w:r>
      <w:r w:rsidR="00DF6F2C">
        <w:rPr>
          <w:rFonts w:cs="Times New Roman"/>
          <w:szCs w:val="32"/>
        </w:rPr>
        <w:t xml:space="preserve"> </w:t>
      </w:r>
      <w:r>
        <w:rPr>
          <w:rFonts w:cs="Times New Roman"/>
          <w:szCs w:val="32"/>
        </w:rPr>
        <w:t>with</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Son,</w:t>
      </w:r>
      <w:r w:rsidR="00DF6F2C">
        <w:rPr>
          <w:rFonts w:cs="Times New Roman"/>
          <w:szCs w:val="32"/>
        </w:rPr>
        <w:t xml:space="preserve"> </w:t>
      </w:r>
      <w:r>
        <w:rPr>
          <w:rFonts w:cs="Times New Roman"/>
          <w:szCs w:val="32"/>
        </w:rPr>
        <w:t>His</w:t>
      </w:r>
      <w:r w:rsidR="00DF6F2C">
        <w:rPr>
          <w:rFonts w:cs="Times New Roman"/>
          <w:szCs w:val="32"/>
        </w:rPr>
        <w:t xml:space="preserve"> </w:t>
      </w:r>
      <w:r>
        <w:rPr>
          <w:rFonts w:cs="Times New Roman"/>
          <w:szCs w:val="32"/>
        </w:rPr>
        <w:t>Spirit;</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through</w:t>
      </w:r>
      <w:r w:rsidR="00DF6F2C">
        <w:rPr>
          <w:rFonts w:cs="Times New Roman"/>
          <w:szCs w:val="32"/>
        </w:rPr>
        <w:t xml:space="preserve"> </w:t>
      </w:r>
      <w:r>
        <w:rPr>
          <w:rFonts w:cs="Times New Roman"/>
          <w:szCs w:val="32"/>
        </w:rPr>
        <w:t>them,</w:t>
      </w:r>
      <w:r w:rsidR="00DF6F2C">
        <w:rPr>
          <w:rFonts w:cs="Times New Roman"/>
          <w:szCs w:val="32"/>
        </w:rPr>
        <w:t xml:space="preserve"> </w:t>
      </w:r>
      <w:r>
        <w:rPr>
          <w:rFonts w:cs="Times New Roman"/>
          <w:szCs w:val="32"/>
        </w:rPr>
        <w:t>with</w:t>
      </w:r>
      <w:r w:rsidR="00DF6F2C">
        <w:rPr>
          <w:rFonts w:cs="Times New Roman"/>
          <w:szCs w:val="32"/>
        </w:rPr>
        <w:t xml:space="preserve"> </w:t>
      </w:r>
      <w:r>
        <w:rPr>
          <w:rFonts w:cs="Times New Roman"/>
          <w:szCs w:val="32"/>
        </w:rPr>
        <w:t>you.</w:t>
      </w:r>
      <w:r w:rsidR="00DF6F2C">
        <w:rPr>
          <w:rFonts w:cs="Times New Roman"/>
          <w:szCs w:val="32"/>
        </w:rPr>
        <w:t xml:space="preserve">  </w:t>
      </w:r>
      <w:r>
        <w:rPr>
          <w:rFonts w:cs="Times New Roman"/>
          <w:szCs w:val="32"/>
        </w:rPr>
        <w:t>Our</w:t>
      </w:r>
      <w:r w:rsidR="00DF6F2C">
        <w:rPr>
          <w:rFonts w:cs="Times New Roman"/>
          <w:szCs w:val="32"/>
        </w:rPr>
        <w:t xml:space="preserve"> </w:t>
      </w:r>
      <w:r>
        <w:rPr>
          <w:rFonts w:cs="Times New Roman"/>
          <w:szCs w:val="32"/>
        </w:rPr>
        <w:t>loving</w:t>
      </w:r>
      <w:r w:rsidR="00DF6F2C">
        <w:rPr>
          <w:rFonts w:cs="Times New Roman"/>
          <w:szCs w:val="32"/>
        </w:rPr>
        <w:t xml:space="preserve"> </w:t>
      </w:r>
      <w:r>
        <w:rPr>
          <w:rFonts w:cs="Times New Roman"/>
          <w:szCs w:val="32"/>
        </w:rPr>
        <w:t>Father</w:t>
      </w:r>
      <w:r w:rsidR="00DF6F2C">
        <w:rPr>
          <w:rFonts w:cs="Times New Roman"/>
          <w:szCs w:val="32"/>
        </w:rPr>
        <w:t xml:space="preserve"> </w:t>
      </w:r>
      <w:r>
        <w:rPr>
          <w:rFonts w:cs="Times New Roman"/>
          <w:szCs w:val="32"/>
        </w:rPr>
        <w:t>has</w:t>
      </w:r>
      <w:r w:rsidR="00DF6F2C">
        <w:rPr>
          <w:rFonts w:cs="Times New Roman"/>
          <w:szCs w:val="32"/>
        </w:rPr>
        <w:t xml:space="preserve"> </w:t>
      </w:r>
      <w:r>
        <w:rPr>
          <w:rFonts w:cs="Times New Roman"/>
          <w:szCs w:val="32"/>
        </w:rPr>
        <w:t>provided</w:t>
      </w:r>
      <w:r w:rsidR="00DF6F2C">
        <w:rPr>
          <w:rFonts w:cs="Times New Roman"/>
          <w:szCs w:val="32"/>
        </w:rPr>
        <w:t xml:space="preserve"> </w:t>
      </w:r>
      <w:r>
        <w:rPr>
          <w:rFonts w:cs="Times New Roman"/>
          <w:szCs w:val="32"/>
        </w:rPr>
        <w:t>for</w:t>
      </w:r>
      <w:r w:rsidR="00DF6F2C">
        <w:rPr>
          <w:rFonts w:cs="Times New Roman"/>
          <w:szCs w:val="32"/>
        </w:rPr>
        <w:t xml:space="preserve"> </w:t>
      </w:r>
      <w:r w:rsidR="00435660">
        <w:rPr>
          <w:rFonts w:cs="Times New Roman"/>
          <w:szCs w:val="32"/>
        </w:rPr>
        <w:t>both</w:t>
      </w:r>
      <w:r w:rsidR="00DF6F2C">
        <w:rPr>
          <w:rFonts w:cs="Times New Roman"/>
          <w:szCs w:val="32"/>
        </w:rPr>
        <w:t xml:space="preserve"> </w:t>
      </w:r>
      <w:r>
        <w:rPr>
          <w:rFonts w:cs="Times New Roman"/>
          <w:szCs w:val="32"/>
        </w:rPr>
        <w:t>our</w:t>
      </w:r>
      <w:r w:rsidR="00DF6F2C">
        <w:rPr>
          <w:rFonts w:cs="Times New Roman"/>
          <w:szCs w:val="32"/>
        </w:rPr>
        <w:t xml:space="preserve"> </w:t>
      </w:r>
      <w:r>
        <w:rPr>
          <w:rFonts w:cs="Times New Roman"/>
          <w:szCs w:val="32"/>
        </w:rPr>
        <w:t>physical</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spiritual</w:t>
      </w:r>
      <w:r w:rsidR="00DF6F2C">
        <w:rPr>
          <w:rFonts w:cs="Times New Roman"/>
          <w:szCs w:val="32"/>
        </w:rPr>
        <w:t xml:space="preserve"> </w:t>
      </w:r>
      <w:r>
        <w:rPr>
          <w:rFonts w:cs="Times New Roman"/>
          <w:szCs w:val="32"/>
        </w:rPr>
        <w:t>nourishment</w:t>
      </w:r>
      <w:r w:rsidR="00435660">
        <w:rPr>
          <w:rFonts w:cs="Times New Roman"/>
          <w:szCs w:val="32"/>
        </w:rPr>
        <w:t>.</w:t>
      </w:r>
      <w:r w:rsidR="00DF6F2C">
        <w:rPr>
          <w:rFonts w:cs="Times New Roman"/>
          <w:szCs w:val="32"/>
        </w:rPr>
        <w:t xml:space="preserve">  </w:t>
      </w:r>
      <w:r w:rsidR="00435660">
        <w:rPr>
          <w:rFonts w:cs="Times New Roman"/>
          <w:szCs w:val="32"/>
        </w:rPr>
        <w:t>Our</w:t>
      </w:r>
      <w:r w:rsidR="00DF6F2C">
        <w:rPr>
          <w:rFonts w:cs="Times New Roman"/>
          <w:szCs w:val="32"/>
        </w:rPr>
        <w:t xml:space="preserve"> </w:t>
      </w:r>
      <w:r w:rsidR="00435660">
        <w:rPr>
          <w:rFonts w:cs="Times New Roman"/>
          <w:szCs w:val="32"/>
        </w:rPr>
        <w:t>human</w:t>
      </w:r>
      <w:r w:rsidR="00DF6F2C">
        <w:rPr>
          <w:rFonts w:cs="Times New Roman"/>
          <w:szCs w:val="32"/>
        </w:rPr>
        <w:t xml:space="preserve"> </w:t>
      </w:r>
      <w:r w:rsidR="00435660">
        <w:rPr>
          <w:rFonts w:cs="Times New Roman"/>
          <w:szCs w:val="32"/>
        </w:rPr>
        <w:t>spirits</w:t>
      </w:r>
      <w:r w:rsidR="00DF6F2C">
        <w:rPr>
          <w:rFonts w:cs="Times New Roman"/>
          <w:szCs w:val="32"/>
        </w:rPr>
        <w:t xml:space="preserve"> </w:t>
      </w:r>
      <w:r w:rsidR="00435660">
        <w:rPr>
          <w:rFonts w:cs="Times New Roman"/>
          <w:szCs w:val="32"/>
        </w:rPr>
        <w:t>need</w:t>
      </w:r>
      <w:r w:rsidR="00DF6F2C">
        <w:rPr>
          <w:rFonts w:cs="Times New Roman"/>
          <w:szCs w:val="32"/>
        </w:rPr>
        <w:t xml:space="preserve"> </w:t>
      </w:r>
      <w:r w:rsidR="00435660">
        <w:rPr>
          <w:rFonts w:cs="Times New Roman"/>
          <w:szCs w:val="32"/>
        </w:rPr>
        <w:t>food:</w:t>
      </w:r>
      <w:r w:rsidR="00DF6F2C">
        <w:rPr>
          <w:rFonts w:cs="Times New Roman"/>
          <w:szCs w:val="32"/>
        </w:rPr>
        <w:t xml:space="preserve"> </w:t>
      </w:r>
      <w:r w:rsidR="00435660">
        <w:rPr>
          <w:rFonts w:cs="Times New Roman"/>
          <w:szCs w:val="32"/>
        </w:rPr>
        <w:t>that</w:t>
      </w:r>
      <w:r w:rsidR="00DF6F2C">
        <w:rPr>
          <w:rFonts w:cs="Times New Roman"/>
          <w:szCs w:val="32"/>
        </w:rPr>
        <w:t xml:space="preserve"> </w:t>
      </w:r>
      <w:r w:rsidR="00435660">
        <w:rPr>
          <w:rFonts w:cs="Times New Roman"/>
          <w:szCs w:val="32"/>
        </w:rPr>
        <w:t>food</w:t>
      </w:r>
      <w:r w:rsidR="00DF6F2C">
        <w:rPr>
          <w:rFonts w:cs="Times New Roman"/>
          <w:szCs w:val="32"/>
        </w:rPr>
        <w:t xml:space="preserve"> </w:t>
      </w:r>
      <w:r w:rsidR="00435660">
        <w:rPr>
          <w:rFonts w:cs="Times New Roman"/>
          <w:szCs w:val="32"/>
        </w:rPr>
        <w:t>is</w:t>
      </w:r>
      <w:r w:rsidR="00DF6F2C">
        <w:rPr>
          <w:rFonts w:cs="Times New Roman"/>
          <w:szCs w:val="32"/>
        </w:rPr>
        <w:t xml:space="preserve"> </w:t>
      </w:r>
      <w:r w:rsidR="00435660">
        <w:rPr>
          <w:rFonts w:cs="Times New Roman"/>
          <w:szCs w:val="32"/>
        </w:rPr>
        <w:t>the</w:t>
      </w:r>
      <w:r w:rsidR="00DF6F2C">
        <w:rPr>
          <w:rFonts w:cs="Times New Roman"/>
          <w:szCs w:val="32"/>
        </w:rPr>
        <w:t xml:space="preserve"> </w:t>
      </w:r>
      <w:r w:rsidR="00435660">
        <w:rPr>
          <w:rFonts w:cs="Times New Roman"/>
          <w:szCs w:val="32"/>
        </w:rPr>
        <w:t>Spirit</w:t>
      </w:r>
      <w:r w:rsidR="00DF6F2C">
        <w:rPr>
          <w:rFonts w:cs="Times New Roman"/>
          <w:szCs w:val="32"/>
        </w:rPr>
        <w:t xml:space="preserve"> </w:t>
      </w:r>
      <w:r w:rsidR="00435660">
        <w:rPr>
          <w:rFonts w:cs="Times New Roman"/>
          <w:szCs w:val="32"/>
        </w:rPr>
        <w:t>taught</w:t>
      </w:r>
      <w:r w:rsidR="00DF6F2C">
        <w:rPr>
          <w:rFonts w:cs="Times New Roman"/>
          <w:szCs w:val="32"/>
        </w:rPr>
        <w:t xml:space="preserve"> </w:t>
      </w:r>
      <w:r w:rsidR="00435660">
        <w:rPr>
          <w:rFonts w:cs="Times New Roman"/>
          <w:szCs w:val="32"/>
        </w:rPr>
        <w:t>words</w:t>
      </w:r>
      <w:r w:rsidR="00DF6F2C">
        <w:rPr>
          <w:rFonts w:cs="Times New Roman"/>
          <w:szCs w:val="32"/>
        </w:rPr>
        <w:t xml:space="preserve"> </w:t>
      </w:r>
      <w:r w:rsidR="00435660">
        <w:rPr>
          <w:rFonts w:cs="Times New Roman"/>
          <w:szCs w:val="32"/>
        </w:rPr>
        <w:t>of</w:t>
      </w:r>
      <w:r w:rsidR="00DF6F2C">
        <w:rPr>
          <w:rFonts w:cs="Times New Roman"/>
          <w:szCs w:val="32"/>
        </w:rPr>
        <w:t xml:space="preserve"> </w:t>
      </w:r>
      <w:r w:rsidR="00435660">
        <w:rPr>
          <w:rFonts w:cs="Times New Roman"/>
          <w:szCs w:val="32"/>
        </w:rPr>
        <w:t>God.</w:t>
      </w:r>
      <w:r w:rsidR="00DF6F2C">
        <w:rPr>
          <w:rFonts w:cs="Times New Roman"/>
          <w:szCs w:val="32"/>
        </w:rPr>
        <w:t xml:space="preserve">  </w:t>
      </w:r>
      <w:r w:rsidR="00435660">
        <w:rPr>
          <w:rFonts w:cs="Times New Roman"/>
          <w:szCs w:val="32"/>
        </w:rPr>
        <w:t>If</w:t>
      </w:r>
      <w:r w:rsidR="00DF6F2C">
        <w:rPr>
          <w:rFonts w:cs="Times New Roman"/>
          <w:szCs w:val="32"/>
        </w:rPr>
        <w:t xml:space="preserve"> </w:t>
      </w:r>
      <w:r w:rsidR="00435660">
        <w:rPr>
          <w:rFonts w:cs="Times New Roman"/>
          <w:szCs w:val="32"/>
        </w:rPr>
        <w:t>we</w:t>
      </w:r>
      <w:r w:rsidR="00DF6F2C">
        <w:rPr>
          <w:rFonts w:cs="Times New Roman"/>
          <w:szCs w:val="32"/>
        </w:rPr>
        <w:t xml:space="preserve"> </w:t>
      </w:r>
      <w:r w:rsidR="00435660">
        <w:rPr>
          <w:rFonts w:cs="Times New Roman"/>
          <w:szCs w:val="32"/>
        </w:rPr>
        <w:t>are</w:t>
      </w:r>
      <w:r w:rsidR="00DF6F2C">
        <w:rPr>
          <w:rFonts w:cs="Times New Roman"/>
          <w:szCs w:val="32"/>
        </w:rPr>
        <w:t xml:space="preserve"> </w:t>
      </w:r>
      <w:r w:rsidR="00435660">
        <w:rPr>
          <w:rFonts w:cs="Times New Roman"/>
          <w:szCs w:val="32"/>
        </w:rPr>
        <w:t>not</w:t>
      </w:r>
      <w:r w:rsidR="00DF6F2C">
        <w:rPr>
          <w:rFonts w:cs="Times New Roman"/>
          <w:szCs w:val="32"/>
        </w:rPr>
        <w:t xml:space="preserve"> </w:t>
      </w:r>
      <w:r w:rsidR="00435660">
        <w:rPr>
          <w:rFonts w:cs="Times New Roman"/>
          <w:szCs w:val="32"/>
        </w:rPr>
        <w:t>grazing</w:t>
      </w:r>
      <w:r w:rsidR="00DF6F2C">
        <w:rPr>
          <w:rFonts w:cs="Times New Roman"/>
          <w:szCs w:val="32"/>
        </w:rPr>
        <w:t xml:space="preserve"> </w:t>
      </w:r>
      <w:r w:rsidR="00435660">
        <w:rPr>
          <w:rFonts w:cs="Times New Roman"/>
          <w:szCs w:val="32"/>
        </w:rPr>
        <w:t>to</w:t>
      </w:r>
      <w:r w:rsidR="00DF6F2C">
        <w:rPr>
          <w:rFonts w:cs="Times New Roman"/>
          <w:szCs w:val="32"/>
        </w:rPr>
        <w:t xml:space="preserve"> </w:t>
      </w:r>
      <w:r w:rsidR="00435660">
        <w:rPr>
          <w:rFonts w:cs="Times New Roman"/>
          <w:szCs w:val="32"/>
        </w:rPr>
        <w:t>the</w:t>
      </w:r>
      <w:r w:rsidR="00DF6F2C">
        <w:rPr>
          <w:rFonts w:cs="Times New Roman"/>
          <w:szCs w:val="32"/>
        </w:rPr>
        <w:t xml:space="preserve"> </w:t>
      </w:r>
      <w:r w:rsidR="00435660">
        <w:rPr>
          <w:rFonts w:cs="Times New Roman"/>
          <w:szCs w:val="32"/>
        </w:rPr>
        <w:t>full</w:t>
      </w:r>
      <w:r w:rsidR="00DF6F2C">
        <w:rPr>
          <w:rFonts w:cs="Times New Roman"/>
          <w:szCs w:val="32"/>
        </w:rPr>
        <w:t xml:space="preserve"> </w:t>
      </w:r>
      <w:r w:rsidR="00435660">
        <w:rPr>
          <w:rFonts w:cs="Times New Roman"/>
          <w:szCs w:val="32"/>
        </w:rPr>
        <w:t>on</w:t>
      </w:r>
      <w:r w:rsidR="00DF6F2C">
        <w:rPr>
          <w:rFonts w:cs="Times New Roman"/>
          <w:szCs w:val="32"/>
        </w:rPr>
        <w:t xml:space="preserve"> </w:t>
      </w:r>
      <w:r w:rsidR="00435660">
        <w:rPr>
          <w:rFonts w:cs="Times New Roman"/>
          <w:szCs w:val="32"/>
        </w:rPr>
        <w:t>a</w:t>
      </w:r>
      <w:r w:rsidR="00DF6F2C">
        <w:rPr>
          <w:rFonts w:cs="Times New Roman"/>
          <w:szCs w:val="32"/>
        </w:rPr>
        <w:t xml:space="preserve"> </w:t>
      </w:r>
      <w:r w:rsidR="00435660">
        <w:rPr>
          <w:rFonts w:cs="Times New Roman"/>
          <w:szCs w:val="32"/>
        </w:rPr>
        <w:t>regular</w:t>
      </w:r>
      <w:r w:rsidR="00DF6F2C">
        <w:rPr>
          <w:rFonts w:cs="Times New Roman"/>
          <w:szCs w:val="32"/>
        </w:rPr>
        <w:t xml:space="preserve"> </w:t>
      </w:r>
      <w:r w:rsidR="00435660">
        <w:rPr>
          <w:rFonts w:cs="Times New Roman"/>
          <w:szCs w:val="32"/>
        </w:rPr>
        <w:t>basis</w:t>
      </w:r>
      <w:r w:rsidR="00DF6F2C">
        <w:rPr>
          <w:rFonts w:cs="Times New Roman"/>
          <w:szCs w:val="32"/>
        </w:rPr>
        <w:t xml:space="preserve"> </w:t>
      </w:r>
      <w:r w:rsidR="00435660">
        <w:rPr>
          <w:rFonts w:cs="Times New Roman"/>
          <w:szCs w:val="32"/>
        </w:rPr>
        <w:t>on</w:t>
      </w:r>
      <w:r w:rsidR="00DF6F2C">
        <w:rPr>
          <w:rFonts w:cs="Times New Roman"/>
          <w:szCs w:val="32"/>
        </w:rPr>
        <w:t xml:space="preserve"> </w:t>
      </w:r>
      <w:r w:rsidR="00435660">
        <w:rPr>
          <w:rFonts w:cs="Times New Roman"/>
          <w:szCs w:val="32"/>
        </w:rPr>
        <w:t>the</w:t>
      </w:r>
      <w:r w:rsidR="00DF6F2C">
        <w:rPr>
          <w:rFonts w:cs="Times New Roman"/>
          <w:szCs w:val="32"/>
        </w:rPr>
        <w:t xml:space="preserve"> </w:t>
      </w:r>
      <w:r w:rsidR="00435660">
        <w:rPr>
          <w:rFonts w:cs="Times New Roman"/>
          <w:szCs w:val="32"/>
        </w:rPr>
        <w:t>words</w:t>
      </w:r>
      <w:r w:rsidR="00DF6F2C">
        <w:rPr>
          <w:rFonts w:cs="Times New Roman"/>
          <w:szCs w:val="32"/>
        </w:rPr>
        <w:t xml:space="preserve"> </w:t>
      </w:r>
      <w:r w:rsidR="00435660">
        <w:rPr>
          <w:rFonts w:cs="Times New Roman"/>
          <w:szCs w:val="32"/>
        </w:rPr>
        <w:t>of</w:t>
      </w:r>
      <w:r w:rsidR="00DF6F2C">
        <w:rPr>
          <w:rFonts w:cs="Times New Roman"/>
          <w:szCs w:val="32"/>
        </w:rPr>
        <w:t xml:space="preserve"> </w:t>
      </w:r>
      <w:r w:rsidR="00435660">
        <w:rPr>
          <w:rFonts w:cs="Times New Roman"/>
          <w:szCs w:val="32"/>
        </w:rPr>
        <w:t>God</w:t>
      </w:r>
      <w:r w:rsidR="00DF6F2C">
        <w:rPr>
          <w:rFonts w:cs="Times New Roman"/>
          <w:szCs w:val="32"/>
        </w:rPr>
        <w:t xml:space="preserve"> </w:t>
      </w:r>
      <w:r w:rsidR="00435660">
        <w:rPr>
          <w:rFonts w:cs="Times New Roman"/>
          <w:szCs w:val="32"/>
        </w:rPr>
        <w:t>left</w:t>
      </w:r>
      <w:r w:rsidR="00DF6F2C">
        <w:rPr>
          <w:rFonts w:cs="Times New Roman"/>
          <w:szCs w:val="32"/>
        </w:rPr>
        <w:t xml:space="preserve"> </w:t>
      </w:r>
      <w:r w:rsidR="00435660">
        <w:rPr>
          <w:rFonts w:cs="Times New Roman"/>
          <w:szCs w:val="32"/>
        </w:rPr>
        <w:t>in</w:t>
      </w:r>
      <w:r w:rsidR="00DF6F2C">
        <w:rPr>
          <w:rFonts w:cs="Times New Roman"/>
          <w:szCs w:val="32"/>
        </w:rPr>
        <w:t xml:space="preserve"> </w:t>
      </w:r>
      <w:r w:rsidR="00435660">
        <w:rPr>
          <w:rFonts w:cs="Times New Roman"/>
          <w:szCs w:val="32"/>
        </w:rPr>
        <w:t>the</w:t>
      </w:r>
      <w:r w:rsidR="00DF6F2C">
        <w:rPr>
          <w:rFonts w:cs="Times New Roman"/>
          <w:szCs w:val="32"/>
        </w:rPr>
        <w:t xml:space="preserve"> </w:t>
      </w:r>
      <w:r w:rsidR="00435660">
        <w:rPr>
          <w:rFonts w:cs="Times New Roman"/>
          <w:szCs w:val="32"/>
        </w:rPr>
        <w:t>Bible</w:t>
      </w:r>
      <w:r w:rsidR="00DF6F2C">
        <w:rPr>
          <w:rFonts w:cs="Times New Roman"/>
          <w:szCs w:val="32"/>
        </w:rPr>
        <w:t xml:space="preserve"> </w:t>
      </w:r>
      <w:r w:rsidR="00435660">
        <w:rPr>
          <w:rFonts w:cs="Times New Roman"/>
          <w:szCs w:val="32"/>
        </w:rPr>
        <w:t>our</w:t>
      </w:r>
      <w:r w:rsidR="00DF6F2C">
        <w:rPr>
          <w:rFonts w:cs="Times New Roman"/>
          <w:szCs w:val="32"/>
        </w:rPr>
        <w:t xml:space="preserve"> </w:t>
      </w:r>
      <w:r w:rsidR="00435660">
        <w:rPr>
          <w:rFonts w:cs="Times New Roman"/>
          <w:szCs w:val="32"/>
        </w:rPr>
        <w:t>human</w:t>
      </w:r>
      <w:r w:rsidR="00DF6F2C">
        <w:rPr>
          <w:rFonts w:cs="Times New Roman"/>
          <w:szCs w:val="32"/>
        </w:rPr>
        <w:t xml:space="preserve"> </w:t>
      </w:r>
      <w:r w:rsidR="00435660">
        <w:rPr>
          <w:rFonts w:cs="Times New Roman"/>
          <w:szCs w:val="32"/>
        </w:rPr>
        <w:t>spirits</w:t>
      </w:r>
      <w:r w:rsidR="00DF6F2C">
        <w:rPr>
          <w:rFonts w:cs="Times New Roman"/>
          <w:szCs w:val="32"/>
        </w:rPr>
        <w:t xml:space="preserve"> </w:t>
      </w:r>
      <w:r w:rsidR="00435660">
        <w:rPr>
          <w:rFonts w:cs="Times New Roman"/>
          <w:szCs w:val="32"/>
        </w:rPr>
        <w:t>are</w:t>
      </w:r>
      <w:r w:rsidR="00DF6F2C">
        <w:rPr>
          <w:rFonts w:cs="Times New Roman"/>
          <w:szCs w:val="32"/>
        </w:rPr>
        <w:t xml:space="preserve"> </w:t>
      </w:r>
      <w:r w:rsidR="00435660">
        <w:rPr>
          <w:rFonts w:cs="Times New Roman"/>
          <w:szCs w:val="32"/>
        </w:rPr>
        <w:t>starving</w:t>
      </w:r>
      <w:r w:rsidR="00DF6F2C">
        <w:rPr>
          <w:rFonts w:cs="Times New Roman"/>
          <w:szCs w:val="32"/>
        </w:rPr>
        <w:t xml:space="preserve"> </w:t>
      </w:r>
      <w:r w:rsidR="00435660">
        <w:rPr>
          <w:rFonts w:cs="Times New Roman"/>
          <w:szCs w:val="32"/>
        </w:rPr>
        <w:t>to</w:t>
      </w:r>
      <w:r w:rsidR="00DF6F2C">
        <w:rPr>
          <w:rFonts w:cs="Times New Roman"/>
          <w:szCs w:val="32"/>
        </w:rPr>
        <w:t xml:space="preserve"> </w:t>
      </w:r>
      <w:r w:rsidR="00435660">
        <w:rPr>
          <w:rFonts w:cs="Times New Roman"/>
          <w:szCs w:val="32"/>
        </w:rPr>
        <w:t>death,</w:t>
      </w:r>
      <w:r w:rsidR="00DF6F2C">
        <w:rPr>
          <w:rFonts w:cs="Times New Roman"/>
          <w:szCs w:val="32"/>
        </w:rPr>
        <w:t xml:space="preserve"> </w:t>
      </w:r>
      <w:r w:rsidR="00435660">
        <w:rPr>
          <w:rFonts w:cs="Times New Roman"/>
          <w:szCs w:val="32"/>
        </w:rPr>
        <w:t>dying</w:t>
      </w:r>
      <w:r w:rsidR="00DF6F2C">
        <w:rPr>
          <w:rFonts w:cs="Times New Roman"/>
          <w:szCs w:val="32"/>
        </w:rPr>
        <w:t xml:space="preserve"> </w:t>
      </w:r>
      <w:r w:rsidR="00435660">
        <w:rPr>
          <w:rFonts w:cs="Times New Roman"/>
          <w:szCs w:val="32"/>
        </w:rPr>
        <w:t>of</w:t>
      </w:r>
      <w:r w:rsidR="00DF6F2C">
        <w:rPr>
          <w:rFonts w:cs="Times New Roman"/>
          <w:szCs w:val="32"/>
        </w:rPr>
        <w:t xml:space="preserve"> </w:t>
      </w:r>
      <w:r w:rsidR="00435660">
        <w:rPr>
          <w:rFonts w:cs="Times New Roman"/>
          <w:szCs w:val="32"/>
        </w:rPr>
        <w:t>malnutrition.</w:t>
      </w:r>
      <w:r w:rsidR="00DF6F2C">
        <w:rPr>
          <w:rFonts w:cs="Times New Roman"/>
          <w:szCs w:val="32"/>
        </w:rPr>
        <w:t xml:space="preserve">  </w:t>
      </w:r>
      <w:r w:rsidR="00435660">
        <w:rPr>
          <w:rFonts w:cs="Times New Roman"/>
          <w:szCs w:val="32"/>
        </w:rPr>
        <w:t>We</w:t>
      </w:r>
      <w:r w:rsidR="00DF6F2C">
        <w:rPr>
          <w:rFonts w:cs="Times New Roman"/>
          <w:szCs w:val="32"/>
        </w:rPr>
        <w:t xml:space="preserve"> </w:t>
      </w:r>
      <w:r w:rsidR="00435660">
        <w:rPr>
          <w:rFonts w:cs="Times New Roman"/>
          <w:szCs w:val="32"/>
        </w:rPr>
        <w:t>need</w:t>
      </w:r>
      <w:r w:rsidR="00DF6F2C">
        <w:rPr>
          <w:rFonts w:cs="Times New Roman"/>
          <w:szCs w:val="32"/>
        </w:rPr>
        <w:t xml:space="preserve"> </w:t>
      </w:r>
      <w:r w:rsidR="00435660">
        <w:rPr>
          <w:rFonts w:cs="Times New Roman"/>
          <w:szCs w:val="32"/>
        </w:rPr>
        <w:t>to</w:t>
      </w:r>
      <w:r w:rsidR="00DF6F2C">
        <w:rPr>
          <w:rFonts w:cs="Times New Roman"/>
          <w:szCs w:val="32"/>
        </w:rPr>
        <w:t xml:space="preserve"> </w:t>
      </w:r>
      <w:r w:rsidR="00435660">
        <w:rPr>
          <w:rFonts w:cs="Times New Roman"/>
          <w:szCs w:val="32"/>
        </w:rPr>
        <w:t>eat</w:t>
      </w:r>
      <w:r w:rsidR="00DF6F2C">
        <w:rPr>
          <w:rFonts w:cs="Times New Roman"/>
          <w:szCs w:val="32"/>
        </w:rPr>
        <w:t xml:space="preserve"> </w:t>
      </w:r>
      <w:r w:rsidR="00435660">
        <w:rPr>
          <w:rFonts w:cs="Times New Roman"/>
          <w:szCs w:val="32"/>
        </w:rPr>
        <w:t>the</w:t>
      </w:r>
      <w:r w:rsidR="00DF6F2C">
        <w:rPr>
          <w:rFonts w:cs="Times New Roman"/>
          <w:szCs w:val="32"/>
        </w:rPr>
        <w:t xml:space="preserve"> </w:t>
      </w:r>
      <w:r w:rsidR="00435660">
        <w:rPr>
          <w:rFonts w:cs="Times New Roman"/>
          <w:szCs w:val="32"/>
        </w:rPr>
        <w:t>words</w:t>
      </w:r>
      <w:r w:rsidR="00DF6F2C">
        <w:rPr>
          <w:rFonts w:cs="Times New Roman"/>
          <w:szCs w:val="32"/>
        </w:rPr>
        <w:t xml:space="preserve"> </w:t>
      </w:r>
      <w:r w:rsidR="00435660">
        <w:rPr>
          <w:rFonts w:cs="Times New Roman"/>
          <w:szCs w:val="32"/>
        </w:rPr>
        <w:t>of</w:t>
      </w:r>
      <w:r w:rsidR="00DF6F2C">
        <w:rPr>
          <w:rFonts w:cs="Times New Roman"/>
          <w:szCs w:val="32"/>
        </w:rPr>
        <w:t xml:space="preserve"> </w:t>
      </w:r>
      <w:r w:rsidR="00435660">
        <w:rPr>
          <w:rFonts w:cs="Times New Roman"/>
          <w:szCs w:val="32"/>
        </w:rPr>
        <w:t>God</w:t>
      </w:r>
      <w:r w:rsidR="00DF6F2C">
        <w:rPr>
          <w:rFonts w:cs="Times New Roman"/>
          <w:szCs w:val="32"/>
        </w:rPr>
        <w:t xml:space="preserve"> </w:t>
      </w:r>
      <w:r w:rsidR="00435660">
        <w:rPr>
          <w:rFonts w:cs="Times New Roman"/>
          <w:szCs w:val="32"/>
        </w:rPr>
        <w:t>to</w:t>
      </w:r>
      <w:r w:rsidR="00DF6F2C">
        <w:rPr>
          <w:rFonts w:cs="Times New Roman"/>
          <w:szCs w:val="32"/>
        </w:rPr>
        <w:t xml:space="preserve"> </w:t>
      </w:r>
      <w:r w:rsidR="00435660">
        <w:rPr>
          <w:rFonts w:cs="Times New Roman"/>
          <w:szCs w:val="32"/>
        </w:rPr>
        <w:t>live.</w:t>
      </w:r>
      <w:r w:rsidR="00DF6F2C">
        <w:rPr>
          <w:rFonts w:cs="Times New Roman"/>
          <w:szCs w:val="32"/>
        </w:rPr>
        <w:t xml:space="preserve">  </w:t>
      </w:r>
      <w:r w:rsidR="00435660">
        <w:rPr>
          <w:rFonts w:cs="Times New Roman"/>
          <w:szCs w:val="32"/>
        </w:rPr>
        <w:t>That</w:t>
      </w:r>
      <w:r w:rsidR="00DF6F2C">
        <w:rPr>
          <w:rFonts w:cs="Times New Roman"/>
          <w:szCs w:val="32"/>
        </w:rPr>
        <w:t xml:space="preserve"> </w:t>
      </w:r>
      <w:r w:rsidR="00435660">
        <w:rPr>
          <w:rFonts w:cs="Times New Roman"/>
          <w:szCs w:val="32"/>
        </w:rPr>
        <w:t>is</w:t>
      </w:r>
      <w:r w:rsidR="00DF6F2C">
        <w:rPr>
          <w:rFonts w:cs="Times New Roman"/>
          <w:szCs w:val="32"/>
        </w:rPr>
        <w:t xml:space="preserve"> </w:t>
      </w:r>
      <w:r w:rsidR="00435660">
        <w:rPr>
          <w:rFonts w:cs="Times New Roman"/>
          <w:szCs w:val="32"/>
        </w:rPr>
        <w:t>the</w:t>
      </w:r>
      <w:r w:rsidR="00DF6F2C">
        <w:rPr>
          <w:rFonts w:cs="Times New Roman"/>
          <w:szCs w:val="32"/>
        </w:rPr>
        <w:t xml:space="preserve"> </w:t>
      </w:r>
      <w:r w:rsidR="00435660">
        <w:rPr>
          <w:rFonts w:cs="Times New Roman"/>
          <w:szCs w:val="32"/>
        </w:rPr>
        <w:t>path</w:t>
      </w:r>
      <w:r w:rsidR="00DF6F2C">
        <w:rPr>
          <w:rFonts w:cs="Times New Roman"/>
          <w:szCs w:val="32"/>
        </w:rPr>
        <w:t xml:space="preserve"> </w:t>
      </w:r>
      <w:r w:rsidR="00435660">
        <w:rPr>
          <w:rFonts w:cs="Times New Roman"/>
          <w:szCs w:val="32"/>
        </w:rPr>
        <w:t>that</w:t>
      </w:r>
      <w:r w:rsidR="00DF6F2C">
        <w:rPr>
          <w:rFonts w:cs="Times New Roman"/>
          <w:szCs w:val="32"/>
        </w:rPr>
        <w:t xml:space="preserve"> </w:t>
      </w:r>
      <w:r w:rsidR="00435660">
        <w:rPr>
          <w:rFonts w:cs="Times New Roman"/>
          <w:szCs w:val="32"/>
        </w:rPr>
        <w:t>this</w:t>
      </w:r>
      <w:r w:rsidR="00DF6F2C">
        <w:rPr>
          <w:rFonts w:cs="Times New Roman"/>
          <w:szCs w:val="32"/>
        </w:rPr>
        <w:t xml:space="preserve"> </w:t>
      </w:r>
      <w:r w:rsidR="00435660">
        <w:rPr>
          <w:rFonts w:cs="Times New Roman"/>
          <w:szCs w:val="32"/>
        </w:rPr>
        <w:t>paper</w:t>
      </w:r>
      <w:r w:rsidR="00DF6F2C">
        <w:rPr>
          <w:rFonts w:cs="Times New Roman"/>
          <w:szCs w:val="32"/>
        </w:rPr>
        <w:t xml:space="preserve"> </w:t>
      </w:r>
      <w:r w:rsidR="00435660">
        <w:rPr>
          <w:rFonts w:cs="Times New Roman"/>
          <w:szCs w:val="32"/>
        </w:rPr>
        <w:t>started</w:t>
      </w:r>
      <w:r w:rsidR="00DF6F2C">
        <w:rPr>
          <w:rFonts w:cs="Times New Roman"/>
          <w:szCs w:val="32"/>
        </w:rPr>
        <w:t xml:space="preserve"> </w:t>
      </w:r>
      <w:r w:rsidR="00435660">
        <w:rPr>
          <w:rFonts w:cs="Times New Roman"/>
          <w:szCs w:val="32"/>
        </w:rPr>
        <w:t>you</w:t>
      </w:r>
      <w:r w:rsidR="00DF6F2C">
        <w:rPr>
          <w:rFonts w:cs="Times New Roman"/>
          <w:szCs w:val="32"/>
        </w:rPr>
        <w:t xml:space="preserve"> </w:t>
      </w:r>
      <w:r w:rsidR="00435660">
        <w:rPr>
          <w:rFonts w:cs="Times New Roman"/>
          <w:szCs w:val="32"/>
        </w:rPr>
        <w:t>on,</w:t>
      </w:r>
      <w:r w:rsidR="00DF6F2C">
        <w:rPr>
          <w:rFonts w:cs="Times New Roman"/>
          <w:szCs w:val="32"/>
        </w:rPr>
        <w:t xml:space="preserve"> </w:t>
      </w:r>
      <w:r w:rsidR="00435660">
        <w:rPr>
          <w:rFonts w:cs="Times New Roman"/>
          <w:szCs w:val="32"/>
        </w:rPr>
        <w:t>one</w:t>
      </w:r>
      <w:r w:rsidR="00DF6F2C">
        <w:rPr>
          <w:rFonts w:cs="Times New Roman"/>
          <w:szCs w:val="32"/>
        </w:rPr>
        <w:t xml:space="preserve"> </w:t>
      </w:r>
      <w:r w:rsidR="00435660">
        <w:rPr>
          <w:rFonts w:cs="Times New Roman"/>
          <w:szCs w:val="32"/>
        </w:rPr>
        <w:t>verse</w:t>
      </w:r>
      <w:r w:rsidR="00DF6F2C">
        <w:rPr>
          <w:rFonts w:cs="Times New Roman"/>
          <w:szCs w:val="32"/>
        </w:rPr>
        <w:t xml:space="preserve"> </w:t>
      </w:r>
      <w:r w:rsidR="00435660">
        <w:rPr>
          <w:rFonts w:cs="Times New Roman"/>
          <w:szCs w:val="32"/>
        </w:rPr>
        <w:t>at</w:t>
      </w:r>
      <w:r w:rsidR="00DF6F2C">
        <w:rPr>
          <w:rFonts w:cs="Times New Roman"/>
          <w:szCs w:val="32"/>
        </w:rPr>
        <w:t xml:space="preserve"> </w:t>
      </w:r>
      <w:r w:rsidR="00435660">
        <w:rPr>
          <w:rFonts w:cs="Times New Roman"/>
          <w:szCs w:val="32"/>
        </w:rPr>
        <w:t>a</w:t>
      </w:r>
      <w:r w:rsidR="00DF6F2C">
        <w:rPr>
          <w:rFonts w:cs="Times New Roman"/>
          <w:szCs w:val="32"/>
        </w:rPr>
        <w:t xml:space="preserve"> </w:t>
      </w:r>
      <w:r w:rsidR="00435660">
        <w:rPr>
          <w:rFonts w:cs="Times New Roman"/>
          <w:szCs w:val="32"/>
        </w:rPr>
        <w:t>time.</w:t>
      </w:r>
      <w:r w:rsidR="00DF6F2C">
        <w:rPr>
          <w:rFonts w:cs="Times New Roman"/>
          <w:szCs w:val="32"/>
        </w:rPr>
        <w:t xml:space="preserve">  </w:t>
      </w:r>
      <w:r w:rsidR="00435660">
        <w:rPr>
          <w:rFonts w:cs="Times New Roman"/>
          <w:szCs w:val="32"/>
        </w:rPr>
        <w:t>Have</w:t>
      </w:r>
      <w:r w:rsidR="00DF6F2C">
        <w:rPr>
          <w:rFonts w:cs="Times New Roman"/>
          <w:szCs w:val="32"/>
        </w:rPr>
        <w:t xml:space="preserve"> </w:t>
      </w:r>
      <w:r w:rsidR="00435660">
        <w:rPr>
          <w:rFonts w:cs="Times New Roman"/>
          <w:szCs w:val="32"/>
        </w:rPr>
        <w:t>a</w:t>
      </w:r>
      <w:r w:rsidR="00DF6F2C">
        <w:rPr>
          <w:rFonts w:cs="Times New Roman"/>
          <w:szCs w:val="32"/>
        </w:rPr>
        <w:t xml:space="preserve"> </w:t>
      </w:r>
      <w:r w:rsidR="00435660">
        <w:rPr>
          <w:rFonts w:cs="Times New Roman"/>
          <w:szCs w:val="32"/>
        </w:rPr>
        <w:t>living</w:t>
      </w:r>
      <w:r w:rsidR="00DF6F2C">
        <w:rPr>
          <w:rFonts w:cs="Times New Roman"/>
          <w:szCs w:val="32"/>
        </w:rPr>
        <w:t xml:space="preserve"> </w:t>
      </w:r>
      <w:r w:rsidR="00435660">
        <w:rPr>
          <w:rFonts w:cs="Times New Roman"/>
          <w:szCs w:val="32"/>
        </w:rPr>
        <w:t>relationship</w:t>
      </w:r>
      <w:r w:rsidR="00DF6F2C">
        <w:rPr>
          <w:rFonts w:cs="Times New Roman"/>
          <w:szCs w:val="32"/>
        </w:rPr>
        <w:t xml:space="preserve"> </w:t>
      </w:r>
      <w:r w:rsidR="00435660">
        <w:rPr>
          <w:rFonts w:cs="Times New Roman"/>
          <w:szCs w:val="32"/>
        </w:rPr>
        <w:t>with</w:t>
      </w:r>
      <w:r w:rsidR="00DF6F2C">
        <w:rPr>
          <w:rFonts w:cs="Times New Roman"/>
          <w:szCs w:val="32"/>
        </w:rPr>
        <w:t xml:space="preserve"> </w:t>
      </w:r>
      <w:r w:rsidR="00435660">
        <w:rPr>
          <w:rFonts w:cs="Times New Roman"/>
          <w:szCs w:val="32"/>
        </w:rPr>
        <w:t>your</w:t>
      </w:r>
      <w:r w:rsidR="00DF6F2C">
        <w:rPr>
          <w:rFonts w:cs="Times New Roman"/>
          <w:szCs w:val="32"/>
        </w:rPr>
        <w:t xml:space="preserve"> </w:t>
      </w:r>
      <w:r w:rsidR="00435660">
        <w:rPr>
          <w:rFonts w:cs="Times New Roman"/>
          <w:szCs w:val="32"/>
        </w:rPr>
        <w:t>heavenly</w:t>
      </w:r>
      <w:r w:rsidR="00DF6F2C">
        <w:rPr>
          <w:rFonts w:cs="Times New Roman"/>
          <w:szCs w:val="32"/>
        </w:rPr>
        <w:t xml:space="preserve"> </w:t>
      </w:r>
      <w:r w:rsidR="00435660">
        <w:rPr>
          <w:rFonts w:cs="Times New Roman"/>
          <w:szCs w:val="32"/>
        </w:rPr>
        <w:t>Father.</w:t>
      </w:r>
      <w:r w:rsidR="00DF6F2C">
        <w:rPr>
          <w:rFonts w:cs="Times New Roman"/>
          <w:szCs w:val="32"/>
        </w:rPr>
        <w:t xml:space="preserve">  </w:t>
      </w:r>
      <w:r w:rsidR="00435660">
        <w:rPr>
          <w:rFonts w:cs="Times New Roman"/>
          <w:szCs w:val="32"/>
        </w:rPr>
        <w:t>Ask</w:t>
      </w:r>
      <w:r w:rsidR="00DF6F2C">
        <w:rPr>
          <w:rFonts w:cs="Times New Roman"/>
          <w:szCs w:val="32"/>
        </w:rPr>
        <w:t xml:space="preserve"> </w:t>
      </w:r>
      <w:r w:rsidR="00435660">
        <w:rPr>
          <w:rFonts w:cs="Times New Roman"/>
          <w:szCs w:val="32"/>
        </w:rPr>
        <w:t>for</w:t>
      </w:r>
      <w:r w:rsidR="00DF6F2C">
        <w:rPr>
          <w:rFonts w:cs="Times New Roman"/>
          <w:szCs w:val="32"/>
        </w:rPr>
        <w:t xml:space="preserve"> </w:t>
      </w:r>
      <w:r w:rsidR="00435660">
        <w:rPr>
          <w:rFonts w:cs="Times New Roman"/>
          <w:szCs w:val="32"/>
        </w:rPr>
        <w:t>the</w:t>
      </w:r>
      <w:r w:rsidR="00DF6F2C">
        <w:rPr>
          <w:rFonts w:cs="Times New Roman"/>
          <w:szCs w:val="32"/>
        </w:rPr>
        <w:t xml:space="preserve"> </w:t>
      </w:r>
      <w:r w:rsidR="00435660">
        <w:rPr>
          <w:rFonts w:cs="Times New Roman"/>
          <w:szCs w:val="32"/>
        </w:rPr>
        <w:t>Spirit</w:t>
      </w:r>
      <w:r w:rsidR="00DF6F2C">
        <w:rPr>
          <w:rFonts w:cs="Times New Roman"/>
          <w:szCs w:val="32"/>
        </w:rPr>
        <w:t xml:space="preserve"> </w:t>
      </w:r>
      <w:r w:rsidR="00435660">
        <w:rPr>
          <w:rFonts w:cs="Times New Roman"/>
          <w:szCs w:val="32"/>
        </w:rPr>
        <w:t>to</w:t>
      </w:r>
      <w:r w:rsidR="00DF6F2C">
        <w:rPr>
          <w:rFonts w:cs="Times New Roman"/>
          <w:szCs w:val="32"/>
        </w:rPr>
        <w:t xml:space="preserve"> </w:t>
      </w:r>
      <w:r w:rsidR="00435660">
        <w:rPr>
          <w:rFonts w:cs="Times New Roman"/>
          <w:szCs w:val="32"/>
        </w:rPr>
        <w:t>teach</w:t>
      </w:r>
      <w:r w:rsidR="00DF6F2C">
        <w:rPr>
          <w:rFonts w:cs="Times New Roman"/>
          <w:szCs w:val="32"/>
        </w:rPr>
        <w:t xml:space="preserve"> </w:t>
      </w:r>
      <w:r w:rsidR="00435660">
        <w:rPr>
          <w:rFonts w:cs="Times New Roman"/>
          <w:szCs w:val="32"/>
        </w:rPr>
        <w:t>you.</w:t>
      </w:r>
      <w:r w:rsidR="00DF6F2C">
        <w:rPr>
          <w:rFonts w:cs="Times New Roman"/>
          <w:szCs w:val="32"/>
        </w:rPr>
        <w:t xml:space="preserve">  </w:t>
      </w:r>
      <w:r w:rsidR="00435660">
        <w:rPr>
          <w:rFonts w:cs="Times New Roman"/>
          <w:szCs w:val="32"/>
        </w:rPr>
        <w:t>Graze!</w:t>
      </w:r>
      <w:r w:rsidR="00DF6F2C">
        <w:rPr>
          <w:rFonts w:cs="Times New Roman"/>
          <w:szCs w:val="32"/>
        </w:rPr>
        <w:t xml:space="preserve">  </w:t>
      </w:r>
      <w:r w:rsidR="00435660">
        <w:rPr>
          <w:rFonts w:cs="Times New Roman"/>
          <w:szCs w:val="32"/>
        </w:rPr>
        <w:t>Graze!</w:t>
      </w:r>
      <w:r w:rsidR="00DF6F2C">
        <w:rPr>
          <w:rFonts w:cs="Times New Roman"/>
          <w:szCs w:val="32"/>
        </w:rPr>
        <w:t xml:space="preserve">  </w:t>
      </w:r>
      <w:r w:rsidR="00435660">
        <w:rPr>
          <w:rFonts w:cs="Times New Roman"/>
          <w:szCs w:val="32"/>
        </w:rPr>
        <w:t>Graze!</w:t>
      </w:r>
      <w:r w:rsidR="00DF6F2C">
        <w:rPr>
          <w:rFonts w:cs="Times New Roman"/>
          <w:szCs w:val="32"/>
        </w:rPr>
        <w:t xml:space="preserve">  </w:t>
      </w:r>
    </w:p>
    <w:p w:rsidR="00435660" w:rsidRDefault="00435660" w:rsidP="00435660">
      <w:pPr>
        <w:tabs>
          <w:tab w:val="left" w:pos="1080"/>
        </w:tabs>
        <w:ind w:left="720" w:right="720"/>
        <w:rPr>
          <w:rFonts w:cs="Times New Roman"/>
          <w:szCs w:val="32"/>
        </w:rPr>
      </w:pPr>
    </w:p>
    <w:p w:rsidR="00F40EDF" w:rsidRDefault="00DF6F2C" w:rsidP="00435660">
      <w:pPr>
        <w:tabs>
          <w:tab w:val="left" w:pos="1080"/>
        </w:tabs>
        <w:ind w:left="720" w:right="720"/>
        <w:rPr>
          <w:rFonts w:cs="Times New Roman"/>
          <w:szCs w:val="32"/>
        </w:rPr>
      </w:pPr>
      <w:r>
        <w:rPr>
          <w:rFonts w:cs="Times New Roman"/>
          <w:szCs w:val="32"/>
        </w:rPr>
        <w:t>“T</w:t>
      </w:r>
      <w:r w:rsidR="00435660" w:rsidRPr="00435660">
        <w:rPr>
          <w:rFonts w:cs="Times New Roman"/>
          <w:szCs w:val="32"/>
        </w:rPr>
        <w:t>aste</w:t>
      </w:r>
      <w:r>
        <w:rPr>
          <w:rFonts w:cs="Times New Roman"/>
          <w:szCs w:val="32"/>
        </w:rPr>
        <w:t xml:space="preserve"> </w:t>
      </w:r>
      <w:r w:rsidR="00435660" w:rsidRPr="00435660">
        <w:rPr>
          <w:rFonts w:cs="Times New Roman"/>
          <w:szCs w:val="32"/>
        </w:rPr>
        <w:t>and</w:t>
      </w:r>
      <w:r>
        <w:rPr>
          <w:rFonts w:cs="Times New Roman"/>
          <w:szCs w:val="32"/>
        </w:rPr>
        <w:t xml:space="preserve"> </w:t>
      </w:r>
      <w:r w:rsidR="00435660" w:rsidRPr="00435660">
        <w:rPr>
          <w:rFonts w:cs="Times New Roman"/>
          <w:szCs w:val="32"/>
        </w:rPr>
        <w:t>see</w:t>
      </w:r>
      <w:r>
        <w:rPr>
          <w:rFonts w:cs="Times New Roman"/>
          <w:szCs w:val="32"/>
        </w:rPr>
        <w:t xml:space="preserve"> </w:t>
      </w:r>
      <w:r w:rsidR="00435660" w:rsidRPr="00435660">
        <w:rPr>
          <w:rFonts w:cs="Times New Roman"/>
          <w:szCs w:val="32"/>
        </w:rPr>
        <w:t>that</w:t>
      </w:r>
      <w:r>
        <w:rPr>
          <w:rFonts w:cs="Times New Roman"/>
          <w:szCs w:val="32"/>
        </w:rPr>
        <w:t xml:space="preserve"> </w:t>
      </w:r>
      <w:r w:rsidR="00435660" w:rsidRPr="00435660">
        <w:rPr>
          <w:rFonts w:cs="Times New Roman"/>
          <w:szCs w:val="32"/>
        </w:rPr>
        <w:t>the</w:t>
      </w:r>
      <w:r>
        <w:rPr>
          <w:rFonts w:cs="Times New Roman"/>
          <w:szCs w:val="32"/>
        </w:rPr>
        <w:t xml:space="preserve"> </w:t>
      </w:r>
      <w:r w:rsidR="00435660" w:rsidRPr="00435660">
        <w:rPr>
          <w:rFonts w:cs="Times New Roman"/>
          <w:szCs w:val="32"/>
        </w:rPr>
        <w:t>Lord</w:t>
      </w:r>
      <w:r>
        <w:rPr>
          <w:rFonts w:cs="Times New Roman"/>
          <w:szCs w:val="32"/>
        </w:rPr>
        <w:t xml:space="preserve"> </w:t>
      </w:r>
      <w:r w:rsidR="00435660" w:rsidRPr="00435660">
        <w:rPr>
          <w:rFonts w:cs="Times New Roman"/>
          <w:szCs w:val="32"/>
        </w:rPr>
        <w:t>is</w:t>
      </w:r>
      <w:r>
        <w:rPr>
          <w:rFonts w:cs="Times New Roman"/>
          <w:szCs w:val="32"/>
        </w:rPr>
        <w:t xml:space="preserve"> </w:t>
      </w:r>
      <w:r w:rsidR="00435660" w:rsidRPr="00435660">
        <w:rPr>
          <w:rFonts w:cs="Times New Roman"/>
          <w:szCs w:val="32"/>
        </w:rPr>
        <w:t>good:</w:t>
      </w:r>
      <w:r>
        <w:rPr>
          <w:rFonts w:cs="Times New Roman"/>
          <w:szCs w:val="32"/>
        </w:rPr>
        <w:t xml:space="preserve"> blessed is the man that trusts </w:t>
      </w:r>
      <w:r w:rsidR="00435660" w:rsidRPr="00435660">
        <w:rPr>
          <w:rFonts w:cs="Times New Roman"/>
          <w:szCs w:val="32"/>
        </w:rPr>
        <w:t>in</w:t>
      </w:r>
      <w:r>
        <w:rPr>
          <w:rFonts w:cs="Times New Roman"/>
          <w:szCs w:val="32"/>
        </w:rPr>
        <w:t xml:space="preserve"> H</w:t>
      </w:r>
      <w:r w:rsidR="00435660" w:rsidRPr="00435660">
        <w:rPr>
          <w:rFonts w:cs="Times New Roman"/>
          <w:szCs w:val="32"/>
        </w:rPr>
        <w:t>im.</w:t>
      </w:r>
      <w:r>
        <w:rPr>
          <w:rFonts w:cs="Times New Roman"/>
          <w:szCs w:val="32"/>
        </w:rPr>
        <w:t xml:space="preserve">” — Psalm </w:t>
      </w:r>
      <w:r w:rsidRPr="00DF6F2C">
        <w:rPr>
          <w:rFonts w:cs="Times New Roman"/>
          <w:szCs w:val="32"/>
        </w:rPr>
        <w:t>34:8</w:t>
      </w:r>
    </w:p>
    <w:p w:rsidR="00435660" w:rsidRDefault="00435660" w:rsidP="00435660">
      <w:pPr>
        <w:tabs>
          <w:tab w:val="left" w:pos="1080"/>
        </w:tabs>
        <w:ind w:left="720" w:right="720"/>
        <w:rPr>
          <w:rFonts w:cs="Times New Roman"/>
          <w:szCs w:val="32"/>
        </w:rPr>
      </w:pPr>
    </w:p>
    <w:p w:rsidR="00435660" w:rsidRDefault="00435660" w:rsidP="00435660">
      <w:pPr>
        <w:tabs>
          <w:tab w:val="left" w:pos="1080"/>
        </w:tabs>
        <w:ind w:left="720" w:right="720"/>
        <w:rPr>
          <w:rFonts w:cs="Times New Roman"/>
          <w:szCs w:val="32"/>
        </w:rPr>
      </w:pPr>
      <w:r>
        <w:rPr>
          <w:rFonts w:cs="Times New Roman"/>
          <w:szCs w:val="32"/>
        </w:rPr>
        <w:t>“</w:t>
      </w:r>
      <w:r w:rsidR="00DF6F2C">
        <w:rPr>
          <w:rFonts w:cs="Times New Roman"/>
          <w:szCs w:val="32"/>
        </w:rPr>
        <w:t xml:space="preserve">Your </w:t>
      </w:r>
      <w:r w:rsidRPr="00435660">
        <w:rPr>
          <w:rFonts w:cs="Times New Roman"/>
          <w:szCs w:val="32"/>
        </w:rPr>
        <w:t>words</w:t>
      </w:r>
      <w:r w:rsidR="00DF6F2C">
        <w:rPr>
          <w:rFonts w:cs="Times New Roman"/>
          <w:szCs w:val="32"/>
        </w:rPr>
        <w:t xml:space="preserve"> </w:t>
      </w:r>
      <w:r w:rsidRPr="00435660">
        <w:rPr>
          <w:rFonts w:cs="Times New Roman"/>
          <w:szCs w:val="32"/>
        </w:rPr>
        <w:t>were</w:t>
      </w:r>
      <w:r w:rsidR="00DF6F2C">
        <w:rPr>
          <w:rFonts w:cs="Times New Roman"/>
          <w:szCs w:val="32"/>
        </w:rPr>
        <w:t xml:space="preserve"> </w:t>
      </w:r>
      <w:r w:rsidRPr="00435660">
        <w:rPr>
          <w:rFonts w:cs="Times New Roman"/>
          <w:szCs w:val="32"/>
        </w:rPr>
        <w:t>found,</w:t>
      </w:r>
      <w:r w:rsidR="00DF6F2C">
        <w:rPr>
          <w:rFonts w:cs="Times New Roman"/>
          <w:szCs w:val="32"/>
        </w:rPr>
        <w:t xml:space="preserve"> </w:t>
      </w:r>
      <w:r w:rsidRPr="00435660">
        <w:rPr>
          <w:rFonts w:cs="Times New Roman"/>
          <w:szCs w:val="32"/>
        </w:rPr>
        <w:t>and</w:t>
      </w:r>
      <w:r w:rsidR="00DF6F2C">
        <w:rPr>
          <w:rFonts w:cs="Times New Roman"/>
          <w:szCs w:val="32"/>
        </w:rPr>
        <w:t xml:space="preserve"> </w:t>
      </w:r>
      <w:r w:rsidRPr="00435660">
        <w:rPr>
          <w:rFonts w:cs="Times New Roman"/>
          <w:szCs w:val="32"/>
        </w:rPr>
        <w:t>I</w:t>
      </w:r>
      <w:r w:rsidR="00DF6F2C">
        <w:rPr>
          <w:rFonts w:cs="Times New Roman"/>
          <w:szCs w:val="32"/>
        </w:rPr>
        <w:t xml:space="preserve"> </w:t>
      </w:r>
      <w:r w:rsidRPr="00435660">
        <w:rPr>
          <w:rFonts w:cs="Times New Roman"/>
          <w:szCs w:val="32"/>
        </w:rPr>
        <w:t>did</w:t>
      </w:r>
      <w:r w:rsidR="00DF6F2C">
        <w:rPr>
          <w:rFonts w:cs="Times New Roman"/>
          <w:szCs w:val="32"/>
        </w:rPr>
        <w:t xml:space="preserve"> </w:t>
      </w:r>
      <w:r w:rsidRPr="00435660">
        <w:rPr>
          <w:rFonts w:cs="Times New Roman"/>
          <w:szCs w:val="32"/>
        </w:rPr>
        <w:t>eat</w:t>
      </w:r>
      <w:r w:rsidR="00DF6F2C">
        <w:rPr>
          <w:rFonts w:cs="Times New Roman"/>
          <w:szCs w:val="32"/>
        </w:rPr>
        <w:t xml:space="preserve"> </w:t>
      </w:r>
      <w:r w:rsidRPr="00435660">
        <w:rPr>
          <w:rFonts w:cs="Times New Roman"/>
          <w:szCs w:val="32"/>
        </w:rPr>
        <w:t>them;</w:t>
      </w:r>
      <w:r w:rsidR="00DF6F2C">
        <w:rPr>
          <w:rFonts w:cs="Times New Roman"/>
          <w:szCs w:val="32"/>
        </w:rPr>
        <w:t xml:space="preserve"> </w:t>
      </w:r>
      <w:r w:rsidRPr="00435660">
        <w:rPr>
          <w:rFonts w:cs="Times New Roman"/>
          <w:szCs w:val="32"/>
        </w:rPr>
        <w:t>and</w:t>
      </w:r>
      <w:r w:rsidR="00DF6F2C">
        <w:rPr>
          <w:rFonts w:cs="Times New Roman"/>
          <w:szCs w:val="32"/>
        </w:rPr>
        <w:t xml:space="preserve"> Your </w:t>
      </w:r>
      <w:r w:rsidRPr="00435660">
        <w:rPr>
          <w:rFonts w:cs="Times New Roman"/>
          <w:szCs w:val="32"/>
        </w:rPr>
        <w:t>word</w:t>
      </w:r>
      <w:r w:rsidR="00DF6F2C">
        <w:rPr>
          <w:rFonts w:cs="Times New Roman"/>
          <w:szCs w:val="32"/>
        </w:rPr>
        <w:t xml:space="preserve"> </w:t>
      </w:r>
      <w:r w:rsidRPr="00435660">
        <w:rPr>
          <w:rFonts w:cs="Times New Roman"/>
          <w:szCs w:val="32"/>
        </w:rPr>
        <w:t>was</w:t>
      </w:r>
      <w:r w:rsidR="00DF6F2C">
        <w:rPr>
          <w:rFonts w:cs="Times New Roman"/>
          <w:szCs w:val="32"/>
        </w:rPr>
        <w:t xml:space="preserve"> </w:t>
      </w:r>
      <w:r w:rsidRPr="00435660">
        <w:rPr>
          <w:rFonts w:cs="Times New Roman"/>
          <w:szCs w:val="32"/>
        </w:rPr>
        <w:t>unto</w:t>
      </w:r>
      <w:r w:rsidR="00DF6F2C">
        <w:rPr>
          <w:rFonts w:cs="Times New Roman"/>
          <w:szCs w:val="32"/>
        </w:rPr>
        <w:t xml:space="preserve"> me the joy and rejoicing of my </w:t>
      </w:r>
      <w:r w:rsidRPr="00435660">
        <w:rPr>
          <w:rFonts w:cs="Times New Roman"/>
          <w:szCs w:val="32"/>
        </w:rPr>
        <w:t>heart:</w:t>
      </w:r>
      <w:r w:rsidR="00DF6F2C">
        <w:rPr>
          <w:rFonts w:cs="Times New Roman"/>
          <w:szCs w:val="32"/>
        </w:rPr>
        <w:t xml:space="preserve"> </w:t>
      </w:r>
      <w:r w:rsidRPr="00435660">
        <w:rPr>
          <w:rFonts w:cs="Times New Roman"/>
          <w:szCs w:val="32"/>
        </w:rPr>
        <w:t>for</w:t>
      </w:r>
      <w:r w:rsidR="00DF6F2C">
        <w:rPr>
          <w:rFonts w:cs="Times New Roman"/>
          <w:szCs w:val="32"/>
        </w:rPr>
        <w:t xml:space="preserve"> </w:t>
      </w:r>
      <w:r w:rsidRPr="00435660">
        <w:rPr>
          <w:rFonts w:cs="Times New Roman"/>
          <w:szCs w:val="32"/>
        </w:rPr>
        <w:t>I</w:t>
      </w:r>
      <w:r w:rsidR="00DF6F2C">
        <w:rPr>
          <w:rFonts w:cs="Times New Roman"/>
          <w:szCs w:val="32"/>
        </w:rPr>
        <w:t xml:space="preserve"> A</w:t>
      </w:r>
      <w:r w:rsidRPr="00435660">
        <w:rPr>
          <w:rFonts w:cs="Times New Roman"/>
          <w:szCs w:val="32"/>
        </w:rPr>
        <w:t>m</w:t>
      </w:r>
      <w:r w:rsidR="00DF6F2C">
        <w:rPr>
          <w:rFonts w:cs="Times New Roman"/>
          <w:szCs w:val="32"/>
        </w:rPr>
        <w:t xml:space="preserve"> </w:t>
      </w:r>
      <w:r w:rsidRPr="00435660">
        <w:rPr>
          <w:rFonts w:cs="Times New Roman"/>
          <w:szCs w:val="32"/>
        </w:rPr>
        <w:t>called</w:t>
      </w:r>
      <w:r w:rsidR="00DF6F2C">
        <w:rPr>
          <w:rFonts w:cs="Times New Roman"/>
          <w:szCs w:val="32"/>
        </w:rPr>
        <w:t xml:space="preserve"> </w:t>
      </w:r>
      <w:r w:rsidRPr="00435660">
        <w:rPr>
          <w:rFonts w:cs="Times New Roman"/>
          <w:szCs w:val="32"/>
        </w:rPr>
        <w:t>by</w:t>
      </w:r>
      <w:r w:rsidR="00DF6F2C">
        <w:rPr>
          <w:rFonts w:cs="Times New Roman"/>
          <w:szCs w:val="32"/>
        </w:rPr>
        <w:t xml:space="preserve"> Your N</w:t>
      </w:r>
      <w:r w:rsidRPr="00435660">
        <w:rPr>
          <w:rFonts w:cs="Times New Roman"/>
          <w:szCs w:val="32"/>
        </w:rPr>
        <w:t>ame,</w:t>
      </w:r>
      <w:r w:rsidR="00DF6F2C">
        <w:rPr>
          <w:rFonts w:cs="Times New Roman"/>
          <w:szCs w:val="32"/>
        </w:rPr>
        <w:t xml:space="preserve"> </w:t>
      </w:r>
      <w:r w:rsidRPr="00435660">
        <w:rPr>
          <w:rFonts w:cs="Times New Roman"/>
          <w:szCs w:val="32"/>
        </w:rPr>
        <w:t>O</w:t>
      </w:r>
      <w:r w:rsidR="00DF6F2C">
        <w:rPr>
          <w:rFonts w:cs="Times New Roman"/>
          <w:szCs w:val="32"/>
        </w:rPr>
        <w:t xml:space="preserve"> </w:t>
      </w:r>
      <w:r w:rsidRPr="00435660">
        <w:rPr>
          <w:rFonts w:cs="Times New Roman"/>
          <w:szCs w:val="32"/>
        </w:rPr>
        <w:t>Lord</w:t>
      </w:r>
      <w:r w:rsidR="00DF6F2C">
        <w:rPr>
          <w:rFonts w:cs="Times New Roman"/>
          <w:szCs w:val="32"/>
        </w:rPr>
        <w:t xml:space="preserve"> </w:t>
      </w:r>
      <w:r w:rsidRPr="00435660">
        <w:rPr>
          <w:rFonts w:cs="Times New Roman"/>
          <w:szCs w:val="32"/>
        </w:rPr>
        <w:t>God</w:t>
      </w:r>
      <w:r w:rsidR="00DF6F2C">
        <w:rPr>
          <w:rFonts w:cs="Times New Roman"/>
          <w:szCs w:val="32"/>
        </w:rPr>
        <w:t xml:space="preserve"> </w:t>
      </w:r>
      <w:r w:rsidRPr="00435660">
        <w:rPr>
          <w:rFonts w:cs="Times New Roman"/>
          <w:szCs w:val="32"/>
        </w:rPr>
        <w:t>of</w:t>
      </w:r>
      <w:r w:rsidR="00DF6F2C">
        <w:rPr>
          <w:rFonts w:cs="Times New Roman"/>
          <w:szCs w:val="32"/>
        </w:rPr>
        <w:t xml:space="preserve"> </w:t>
      </w:r>
      <w:r w:rsidRPr="00435660">
        <w:rPr>
          <w:rFonts w:cs="Times New Roman"/>
          <w:szCs w:val="32"/>
        </w:rPr>
        <w:t>hosts.</w:t>
      </w:r>
      <w:r>
        <w:rPr>
          <w:rFonts w:cs="Times New Roman"/>
          <w:szCs w:val="32"/>
        </w:rPr>
        <w:t>”</w:t>
      </w:r>
      <w:r w:rsidR="00DF6F2C">
        <w:rPr>
          <w:rFonts w:cs="Times New Roman"/>
          <w:szCs w:val="32"/>
        </w:rPr>
        <w:t xml:space="preserve"> </w:t>
      </w:r>
      <w:r>
        <w:rPr>
          <w:rFonts w:cs="Times New Roman"/>
          <w:szCs w:val="32"/>
        </w:rPr>
        <w:t>—</w:t>
      </w:r>
      <w:r w:rsidR="00DF6F2C">
        <w:rPr>
          <w:rFonts w:cs="Times New Roman"/>
          <w:szCs w:val="32"/>
        </w:rPr>
        <w:t xml:space="preserve"> </w:t>
      </w:r>
      <w:r w:rsidRPr="00435660">
        <w:rPr>
          <w:rFonts w:cs="Times New Roman"/>
          <w:szCs w:val="32"/>
        </w:rPr>
        <w:t>Jeremiah</w:t>
      </w:r>
      <w:r w:rsidR="00DF6F2C">
        <w:rPr>
          <w:rFonts w:cs="Times New Roman"/>
          <w:szCs w:val="32"/>
        </w:rPr>
        <w:t xml:space="preserve"> </w:t>
      </w:r>
      <w:r w:rsidRPr="00435660">
        <w:rPr>
          <w:rFonts w:cs="Times New Roman"/>
          <w:szCs w:val="32"/>
        </w:rPr>
        <w:t>15:16</w:t>
      </w:r>
    </w:p>
    <w:p w:rsidR="00435660" w:rsidRDefault="00435660" w:rsidP="00435660">
      <w:pPr>
        <w:tabs>
          <w:tab w:val="left" w:pos="1080"/>
        </w:tabs>
        <w:ind w:left="720" w:right="720"/>
        <w:rPr>
          <w:rFonts w:cs="Times New Roman"/>
          <w:szCs w:val="32"/>
        </w:rPr>
      </w:pPr>
    </w:p>
    <w:p w:rsidR="00DF6F2C" w:rsidRPr="00DF6F2C" w:rsidRDefault="00DF6F2C" w:rsidP="00877A16">
      <w:pPr>
        <w:tabs>
          <w:tab w:val="left" w:pos="1080"/>
        </w:tabs>
        <w:ind w:left="720" w:right="720"/>
        <w:rPr>
          <w:rFonts w:cs="Times New Roman"/>
          <w:szCs w:val="32"/>
        </w:rPr>
      </w:pPr>
      <w:r>
        <w:rPr>
          <w:rFonts w:cs="Times New Roman"/>
          <w:szCs w:val="32"/>
        </w:rPr>
        <w:t>“</w:t>
      </w:r>
      <w:r w:rsidRPr="00DF6F2C">
        <w:rPr>
          <w:rFonts w:cs="Times New Roman"/>
          <w:szCs w:val="32"/>
        </w:rPr>
        <w:t>And</w:t>
      </w:r>
      <w:r>
        <w:rPr>
          <w:rFonts w:cs="Times New Roman"/>
          <w:szCs w:val="32"/>
        </w:rPr>
        <w:t xml:space="preserve"> </w:t>
      </w:r>
      <w:r w:rsidRPr="00DF6F2C">
        <w:rPr>
          <w:rFonts w:cs="Times New Roman"/>
          <w:szCs w:val="32"/>
        </w:rPr>
        <w:t>the</w:t>
      </w:r>
      <w:r>
        <w:rPr>
          <w:rFonts w:cs="Times New Roman"/>
          <w:szCs w:val="32"/>
        </w:rPr>
        <w:t xml:space="preserve"> </w:t>
      </w:r>
      <w:r w:rsidRPr="00DF6F2C">
        <w:rPr>
          <w:rFonts w:cs="Times New Roman"/>
          <w:szCs w:val="32"/>
        </w:rPr>
        <w:t>voice</w:t>
      </w:r>
      <w:r>
        <w:rPr>
          <w:rFonts w:cs="Times New Roman"/>
          <w:szCs w:val="32"/>
        </w:rPr>
        <w:t xml:space="preserve"> </w:t>
      </w:r>
      <w:r w:rsidRPr="00DF6F2C">
        <w:rPr>
          <w:rFonts w:cs="Times New Roman"/>
          <w:szCs w:val="32"/>
        </w:rPr>
        <w:t>which</w:t>
      </w:r>
      <w:r>
        <w:rPr>
          <w:rFonts w:cs="Times New Roman"/>
          <w:szCs w:val="32"/>
        </w:rPr>
        <w:t xml:space="preserve"> </w:t>
      </w:r>
      <w:r w:rsidRPr="00DF6F2C">
        <w:rPr>
          <w:rFonts w:cs="Times New Roman"/>
          <w:szCs w:val="32"/>
        </w:rPr>
        <w:t>I</w:t>
      </w:r>
      <w:r>
        <w:rPr>
          <w:rFonts w:cs="Times New Roman"/>
          <w:szCs w:val="32"/>
        </w:rPr>
        <w:t xml:space="preserve"> </w:t>
      </w:r>
      <w:r w:rsidRPr="00DF6F2C">
        <w:rPr>
          <w:rFonts w:cs="Times New Roman"/>
          <w:szCs w:val="32"/>
        </w:rPr>
        <w:t>heard</w:t>
      </w:r>
      <w:r>
        <w:rPr>
          <w:rFonts w:cs="Times New Roman"/>
          <w:szCs w:val="32"/>
        </w:rPr>
        <w:t xml:space="preserve"> </w:t>
      </w:r>
      <w:r w:rsidRPr="00DF6F2C">
        <w:rPr>
          <w:rFonts w:cs="Times New Roman"/>
          <w:szCs w:val="32"/>
        </w:rPr>
        <w:t>from</w:t>
      </w:r>
      <w:r>
        <w:rPr>
          <w:rFonts w:cs="Times New Roman"/>
          <w:szCs w:val="32"/>
        </w:rPr>
        <w:t xml:space="preserve"> </w:t>
      </w:r>
      <w:r w:rsidRPr="00DF6F2C">
        <w:rPr>
          <w:rFonts w:cs="Times New Roman"/>
          <w:szCs w:val="32"/>
        </w:rPr>
        <w:t>heaven</w:t>
      </w:r>
      <w:r>
        <w:rPr>
          <w:rFonts w:cs="Times New Roman"/>
          <w:szCs w:val="32"/>
        </w:rPr>
        <w:t xml:space="preserve"> </w:t>
      </w:r>
      <w:r w:rsidRPr="00DF6F2C">
        <w:rPr>
          <w:rFonts w:cs="Times New Roman"/>
          <w:szCs w:val="32"/>
        </w:rPr>
        <w:t>sp</w:t>
      </w:r>
      <w:r>
        <w:rPr>
          <w:rFonts w:cs="Times New Roman"/>
          <w:szCs w:val="32"/>
        </w:rPr>
        <w:t>o</w:t>
      </w:r>
      <w:r w:rsidRPr="00DF6F2C">
        <w:rPr>
          <w:rFonts w:cs="Times New Roman"/>
          <w:szCs w:val="32"/>
        </w:rPr>
        <w:t>ke</w:t>
      </w:r>
      <w:r>
        <w:rPr>
          <w:rFonts w:cs="Times New Roman"/>
          <w:szCs w:val="32"/>
        </w:rPr>
        <w:t xml:space="preserve"> </w:t>
      </w:r>
      <w:r w:rsidRPr="00DF6F2C">
        <w:rPr>
          <w:rFonts w:cs="Times New Roman"/>
          <w:szCs w:val="32"/>
        </w:rPr>
        <w:t>to</w:t>
      </w:r>
      <w:r>
        <w:rPr>
          <w:rFonts w:cs="Times New Roman"/>
          <w:szCs w:val="32"/>
        </w:rPr>
        <w:t xml:space="preserve"> </w:t>
      </w:r>
      <w:r w:rsidRPr="00DF6F2C">
        <w:rPr>
          <w:rFonts w:cs="Times New Roman"/>
          <w:szCs w:val="32"/>
        </w:rPr>
        <w:t>me</w:t>
      </w:r>
      <w:r>
        <w:rPr>
          <w:rFonts w:cs="Times New Roman"/>
          <w:szCs w:val="32"/>
        </w:rPr>
        <w:t xml:space="preserve"> </w:t>
      </w:r>
      <w:r w:rsidRPr="00DF6F2C">
        <w:rPr>
          <w:rFonts w:cs="Times New Roman"/>
          <w:szCs w:val="32"/>
        </w:rPr>
        <w:t>again,</w:t>
      </w:r>
      <w:r>
        <w:rPr>
          <w:rFonts w:cs="Times New Roman"/>
          <w:szCs w:val="32"/>
        </w:rPr>
        <w:t xml:space="preserve"> </w:t>
      </w:r>
      <w:r w:rsidRPr="00DF6F2C">
        <w:rPr>
          <w:rFonts w:cs="Times New Roman"/>
          <w:szCs w:val="32"/>
        </w:rPr>
        <w:t>and</w:t>
      </w:r>
      <w:r>
        <w:rPr>
          <w:rFonts w:cs="Times New Roman"/>
          <w:szCs w:val="32"/>
        </w:rPr>
        <w:t xml:space="preserve"> </w:t>
      </w:r>
      <w:r w:rsidRPr="00DF6F2C">
        <w:rPr>
          <w:rFonts w:cs="Times New Roman"/>
          <w:szCs w:val="32"/>
        </w:rPr>
        <w:t>said,</w:t>
      </w:r>
      <w:r>
        <w:rPr>
          <w:rFonts w:cs="Times New Roman"/>
          <w:szCs w:val="32"/>
        </w:rPr>
        <w:t xml:space="preserve"> ‘</w:t>
      </w:r>
      <w:r w:rsidRPr="00DF6F2C">
        <w:rPr>
          <w:rFonts w:cs="Times New Roman"/>
          <w:szCs w:val="32"/>
        </w:rPr>
        <w:t>Go</w:t>
      </w:r>
      <w:r>
        <w:rPr>
          <w:rFonts w:cs="Times New Roman"/>
          <w:szCs w:val="32"/>
        </w:rPr>
        <w:t xml:space="preserve"> </w:t>
      </w:r>
      <w:r w:rsidRPr="00DF6F2C">
        <w:rPr>
          <w:rFonts w:cs="Times New Roman"/>
          <w:szCs w:val="32"/>
        </w:rPr>
        <w:t>and</w:t>
      </w:r>
      <w:r>
        <w:rPr>
          <w:rFonts w:cs="Times New Roman"/>
          <w:szCs w:val="32"/>
        </w:rPr>
        <w:t xml:space="preserve"> </w:t>
      </w:r>
      <w:r w:rsidRPr="00DF6F2C">
        <w:rPr>
          <w:rFonts w:cs="Times New Roman"/>
          <w:szCs w:val="32"/>
        </w:rPr>
        <w:t>take</w:t>
      </w:r>
      <w:r>
        <w:rPr>
          <w:rFonts w:cs="Times New Roman"/>
          <w:szCs w:val="32"/>
        </w:rPr>
        <w:t xml:space="preserve"> </w:t>
      </w:r>
      <w:r w:rsidRPr="00DF6F2C">
        <w:rPr>
          <w:rFonts w:cs="Times New Roman"/>
          <w:szCs w:val="32"/>
        </w:rPr>
        <w:t>the</w:t>
      </w:r>
      <w:r>
        <w:rPr>
          <w:rFonts w:cs="Times New Roman"/>
          <w:szCs w:val="32"/>
        </w:rPr>
        <w:t xml:space="preserve"> </w:t>
      </w:r>
      <w:r w:rsidRPr="00DF6F2C">
        <w:rPr>
          <w:rFonts w:cs="Times New Roman"/>
          <w:szCs w:val="32"/>
        </w:rPr>
        <w:t>little</w:t>
      </w:r>
      <w:r>
        <w:rPr>
          <w:rFonts w:cs="Times New Roman"/>
          <w:szCs w:val="32"/>
        </w:rPr>
        <w:t xml:space="preserve"> </w:t>
      </w:r>
      <w:r w:rsidRPr="00DF6F2C">
        <w:rPr>
          <w:rFonts w:cs="Times New Roman"/>
          <w:szCs w:val="32"/>
        </w:rPr>
        <w:t>book</w:t>
      </w:r>
      <w:r>
        <w:rPr>
          <w:rFonts w:cs="Times New Roman"/>
          <w:szCs w:val="32"/>
        </w:rPr>
        <w:t xml:space="preserve"> </w:t>
      </w:r>
      <w:r w:rsidRPr="00DF6F2C">
        <w:rPr>
          <w:rFonts w:cs="Times New Roman"/>
          <w:szCs w:val="32"/>
        </w:rPr>
        <w:t>which</w:t>
      </w:r>
      <w:r>
        <w:rPr>
          <w:rFonts w:cs="Times New Roman"/>
          <w:szCs w:val="32"/>
        </w:rPr>
        <w:t xml:space="preserve"> </w:t>
      </w:r>
      <w:r w:rsidRPr="00DF6F2C">
        <w:rPr>
          <w:rFonts w:cs="Times New Roman"/>
          <w:szCs w:val="32"/>
        </w:rPr>
        <w:t>is</w:t>
      </w:r>
      <w:r>
        <w:rPr>
          <w:rFonts w:cs="Times New Roman"/>
          <w:szCs w:val="32"/>
        </w:rPr>
        <w:t xml:space="preserve"> </w:t>
      </w:r>
      <w:r w:rsidRPr="00DF6F2C">
        <w:rPr>
          <w:rFonts w:cs="Times New Roman"/>
          <w:szCs w:val="32"/>
        </w:rPr>
        <w:t>open</w:t>
      </w:r>
      <w:r>
        <w:rPr>
          <w:rFonts w:cs="Times New Roman"/>
          <w:szCs w:val="32"/>
        </w:rPr>
        <w:t xml:space="preserve"> </w:t>
      </w:r>
      <w:r w:rsidRPr="00DF6F2C">
        <w:rPr>
          <w:rFonts w:cs="Times New Roman"/>
          <w:szCs w:val="32"/>
        </w:rPr>
        <w:t>in</w:t>
      </w:r>
      <w:r>
        <w:rPr>
          <w:rFonts w:cs="Times New Roman"/>
          <w:szCs w:val="32"/>
        </w:rPr>
        <w:t xml:space="preserve"> </w:t>
      </w:r>
      <w:r w:rsidRPr="00DF6F2C">
        <w:rPr>
          <w:rFonts w:cs="Times New Roman"/>
          <w:szCs w:val="32"/>
        </w:rPr>
        <w:t>the</w:t>
      </w:r>
      <w:r>
        <w:rPr>
          <w:rFonts w:cs="Times New Roman"/>
          <w:szCs w:val="32"/>
        </w:rPr>
        <w:t xml:space="preserve"> </w:t>
      </w:r>
      <w:r w:rsidRPr="00DF6F2C">
        <w:rPr>
          <w:rFonts w:cs="Times New Roman"/>
          <w:szCs w:val="32"/>
        </w:rPr>
        <w:t>hand</w:t>
      </w:r>
      <w:r>
        <w:rPr>
          <w:rFonts w:cs="Times New Roman"/>
          <w:szCs w:val="32"/>
        </w:rPr>
        <w:t xml:space="preserve"> </w:t>
      </w:r>
      <w:r w:rsidRPr="00DF6F2C">
        <w:rPr>
          <w:rFonts w:cs="Times New Roman"/>
          <w:szCs w:val="32"/>
        </w:rPr>
        <w:t>of</w:t>
      </w:r>
      <w:r>
        <w:rPr>
          <w:rFonts w:cs="Times New Roman"/>
          <w:szCs w:val="32"/>
        </w:rPr>
        <w:t xml:space="preserve"> </w:t>
      </w:r>
      <w:r w:rsidRPr="00DF6F2C">
        <w:rPr>
          <w:rFonts w:cs="Times New Roman"/>
          <w:szCs w:val="32"/>
        </w:rPr>
        <w:t>the</w:t>
      </w:r>
      <w:r>
        <w:rPr>
          <w:rFonts w:cs="Times New Roman"/>
          <w:szCs w:val="32"/>
        </w:rPr>
        <w:t xml:space="preserve"> A</w:t>
      </w:r>
      <w:r w:rsidRPr="00DF6F2C">
        <w:rPr>
          <w:rFonts w:cs="Times New Roman"/>
          <w:szCs w:val="32"/>
        </w:rPr>
        <w:t>ngel</w:t>
      </w:r>
      <w:r>
        <w:rPr>
          <w:rFonts w:cs="Times New Roman"/>
          <w:szCs w:val="32"/>
        </w:rPr>
        <w:t xml:space="preserve"> Who stands </w:t>
      </w:r>
      <w:r w:rsidRPr="00DF6F2C">
        <w:rPr>
          <w:rFonts w:cs="Times New Roman"/>
          <w:szCs w:val="32"/>
        </w:rPr>
        <w:t>upon</w:t>
      </w:r>
      <w:r>
        <w:rPr>
          <w:rFonts w:cs="Times New Roman"/>
          <w:szCs w:val="32"/>
        </w:rPr>
        <w:t xml:space="preserve"> </w:t>
      </w:r>
      <w:r w:rsidRPr="00DF6F2C">
        <w:rPr>
          <w:rFonts w:cs="Times New Roman"/>
          <w:szCs w:val="32"/>
        </w:rPr>
        <w:t>the</w:t>
      </w:r>
      <w:r>
        <w:rPr>
          <w:rFonts w:cs="Times New Roman"/>
          <w:szCs w:val="32"/>
        </w:rPr>
        <w:t xml:space="preserve"> </w:t>
      </w:r>
      <w:r w:rsidRPr="00DF6F2C">
        <w:rPr>
          <w:rFonts w:cs="Times New Roman"/>
          <w:szCs w:val="32"/>
        </w:rPr>
        <w:t>sea</w:t>
      </w:r>
      <w:r>
        <w:rPr>
          <w:rFonts w:cs="Times New Roman"/>
          <w:szCs w:val="32"/>
        </w:rPr>
        <w:t xml:space="preserve"> </w:t>
      </w:r>
      <w:r w:rsidRPr="00DF6F2C">
        <w:rPr>
          <w:rFonts w:cs="Times New Roman"/>
          <w:szCs w:val="32"/>
        </w:rPr>
        <w:t>and</w:t>
      </w:r>
      <w:r>
        <w:rPr>
          <w:rFonts w:cs="Times New Roman"/>
          <w:szCs w:val="32"/>
        </w:rPr>
        <w:t xml:space="preserve"> </w:t>
      </w:r>
      <w:r w:rsidRPr="00DF6F2C">
        <w:rPr>
          <w:rFonts w:cs="Times New Roman"/>
          <w:szCs w:val="32"/>
        </w:rPr>
        <w:t>upon</w:t>
      </w:r>
      <w:r>
        <w:rPr>
          <w:rFonts w:cs="Times New Roman"/>
          <w:szCs w:val="32"/>
        </w:rPr>
        <w:t xml:space="preserve"> </w:t>
      </w:r>
      <w:r w:rsidRPr="00DF6F2C">
        <w:rPr>
          <w:rFonts w:cs="Times New Roman"/>
          <w:szCs w:val="32"/>
        </w:rPr>
        <w:t>the</w:t>
      </w:r>
      <w:r>
        <w:rPr>
          <w:rFonts w:cs="Times New Roman"/>
          <w:szCs w:val="32"/>
        </w:rPr>
        <w:t xml:space="preserve"> </w:t>
      </w:r>
      <w:r w:rsidRPr="00DF6F2C">
        <w:rPr>
          <w:rFonts w:cs="Times New Roman"/>
          <w:szCs w:val="32"/>
        </w:rPr>
        <w:t>earth.</w:t>
      </w:r>
      <w:r>
        <w:rPr>
          <w:rFonts w:cs="Times New Roman"/>
          <w:szCs w:val="32"/>
        </w:rPr>
        <w:t xml:space="preserve">’  </w:t>
      </w:r>
      <w:r w:rsidRPr="00DF6F2C">
        <w:rPr>
          <w:rFonts w:cs="Times New Roman"/>
          <w:szCs w:val="32"/>
        </w:rPr>
        <w:t>And</w:t>
      </w:r>
      <w:r>
        <w:rPr>
          <w:rFonts w:cs="Times New Roman"/>
          <w:szCs w:val="32"/>
        </w:rPr>
        <w:t xml:space="preserve"> </w:t>
      </w:r>
      <w:r w:rsidRPr="00DF6F2C">
        <w:rPr>
          <w:rFonts w:cs="Times New Roman"/>
          <w:szCs w:val="32"/>
        </w:rPr>
        <w:t>I</w:t>
      </w:r>
      <w:r>
        <w:rPr>
          <w:rFonts w:cs="Times New Roman"/>
          <w:szCs w:val="32"/>
        </w:rPr>
        <w:t xml:space="preserve"> </w:t>
      </w:r>
      <w:r w:rsidRPr="00DF6F2C">
        <w:rPr>
          <w:rFonts w:cs="Times New Roman"/>
          <w:szCs w:val="32"/>
        </w:rPr>
        <w:t>went</w:t>
      </w:r>
      <w:r>
        <w:rPr>
          <w:rFonts w:cs="Times New Roman"/>
          <w:szCs w:val="32"/>
        </w:rPr>
        <w:t xml:space="preserve"> </w:t>
      </w:r>
      <w:r w:rsidRPr="00DF6F2C">
        <w:rPr>
          <w:rFonts w:cs="Times New Roman"/>
          <w:szCs w:val="32"/>
        </w:rPr>
        <w:t>to</w:t>
      </w:r>
      <w:r>
        <w:rPr>
          <w:rFonts w:cs="Times New Roman"/>
          <w:szCs w:val="32"/>
        </w:rPr>
        <w:t xml:space="preserve"> </w:t>
      </w:r>
      <w:r w:rsidRPr="00DF6F2C">
        <w:rPr>
          <w:rFonts w:cs="Times New Roman"/>
          <w:szCs w:val="32"/>
        </w:rPr>
        <w:t>the</w:t>
      </w:r>
      <w:r>
        <w:rPr>
          <w:rFonts w:cs="Times New Roman"/>
          <w:szCs w:val="32"/>
        </w:rPr>
        <w:t xml:space="preserve"> A</w:t>
      </w:r>
      <w:r w:rsidRPr="00DF6F2C">
        <w:rPr>
          <w:rFonts w:cs="Times New Roman"/>
          <w:szCs w:val="32"/>
        </w:rPr>
        <w:t>ngel,</w:t>
      </w:r>
      <w:r>
        <w:rPr>
          <w:rFonts w:cs="Times New Roman"/>
          <w:szCs w:val="32"/>
        </w:rPr>
        <w:t xml:space="preserve"> </w:t>
      </w:r>
      <w:r w:rsidRPr="00DF6F2C">
        <w:rPr>
          <w:rFonts w:cs="Times New Roman"/>
          <w:szCs w:val="32"/>
        </w:rPr>
        <w:t>and</w:t>
      </w:r>
      <w:r>
        <w:rPr>
          <w:rFonts w:cs="Times New Roman"/>
          <w:szCs w:val="32"/>
        </w:rPr>
        <w:t xml:space="preserve"> </w:t>
      </w:r>
      <w:r w:rsidRPr="00DF6F2C">
        <w:rPr>
          <w:rFonts w:cs="Times New Roman"/>
          <w:szCs w:val="32"/>
        </w:rPr>
        <w:t>said</w:t>
      </w:r>
      <w:r>
        <w:rPr>
          <w:rFonts w:cs="Times New Roman"/>
          <w:szCs w:val="32"/>
        </w:rPr>
        <w:t xml:space="preserve"> </w:t>
      </w:r>
      <w:r w:rsidRPr="00DF6F2C">
        <w:rPr>
          <w:rFonts w:cs="Times New Roman"/>
          <w:szCs w:val="32"/>
        </w:rPr>
        <w:t>to</w:t>
      </w:r>
      <w:r>
        <w:rPr>
          <w:rFonts w:cs="Times New Roman"/>
          <w:szCs w:val="32"/>
        </w:rPr>
        <w:t xml:space="preserve"> </w:t>
      </w:r>
      <w:r w:rsidRPr="00DF6F2C">
        <w:rPr>
          <w:rFonts w:cs="Times New Roman"/>
          <w:szCs w:val="32"/>
        </w:rPr>
        <w:t>him,</w:t>
      </w:r>
      <w:r>
        <w:rPr>
          <w:rFonts w:cs="Times New Roman"/>
          <w:szCs w:val="32"/>
        </w:rPr>
        <w:t xml:space="preserve"> ‘</w:t>
      </w:r>
      <w:r w:rsidRPr="00DF6F2C">
        <w:rPr>
          <w:rFonts w:cs="Times New Roman"/>
          <w:szCs w:val="32"/>
        </w:rPr>
        <w:t>Give</w:t>
      </w:r>
      <w:r>
        <w:rPr>
          <w:rFonts w:cs="Times New Roman"/>
          <w:szCs w:val="32"/>
        </w:rPr>
        <w:t xml:space="preserve"> </w:t>
      </w:r>
      <w:r w:rsidRPr="00DF6F2C">
        <w:rPr>
          <w:rFonts w:cs="Times New Roman"/>
          <w:szCs w:val="32"/>
        </w:rPr>
        <w:t>me</w:t>
      </w:r>
      <w:r>
        <w:rPr>
          <w:rFonts w:cs="Times New Roman"/>
          <w:szCs w:val="32"/>
        </w:rPr>
        <w:t xml:space="preserve"> </w:t>
      </w:r>
      <w:r w:rsidRPr="00DF6F2C">
        <w:rPr>
          <w:rFonts w:cs="Times New Roman"/>
          <w:szCs w:val="32"/>
        </w:rPr>
        <w:lastRenderedPageBreak/>
        <w:t>the</w:t>
      </w:r>
      <w:r>
        <w:rPr>
          <w:rFonts w:cs="Times New Roman"/>
          <w:szCs w:val="32"/>
        </w:rPr>
        <w:t xml:space="preserve"> </w:t>
      </w:r>
      <w:r w:rsidRPr="00DF6F2C">
        <w:rPr>
          <w:rFonts w:cs="Times New Roman"/>
          <w:szCs w:val="32"/>
        </w:rPr>
        <w:t>little</w:t>
      </w:r>
      <w:r>
        <w:rPr>
          <w:rFonts w:cs="Times New Roman"/>
          <w:szCs w:val="32"/>
        </w:rPr>
        <w:t xml:space="preserve"> </w:t>
      </w:r>
      <w:r w:rsidRPr="00DF6F2C">
        <w:rPr>
          <w:rFonts w:cs="Times New Roman"/>
          <w:szCs w:val="32"/>
        </w:rPr>
        <w:t>book.</w:t>
      </w:r>
      <w:r>
        <w:rPr>
          <w:rFonts w:cs="Times New Roman"/>
          <w:szCs w:val="32"/>
        </w:rPr>
        <w:t xml:space="preserve">’  </w:t>
      </w:r>
      <w:r w:rsidRPr="00DF6F2C">
        <w:rPr>
          <w:rFonts w:cs="Times New Roman"/>
          <w:szCs w:val="32"/>
        </w:rPr>
        <w:t>And</w:t>
      </w:r>
      <w:r>
        <w:rPr>
          <w:rFonts w:cs="Times New Roman"/>
          <w:szCs w:val="32"/>
        </w:rPr>
        <w:t xml:space="preserve"> H</w:t>
      </w:r>
      <w:r w:rsidRPr="00DF6F2C">
        <w:rPr>
          <w:rFonts w:cs="Times New Roman"/>
          <w:szCs w:val="32"/>
        </w:rPr>
        <w:t>e</w:t>
      </w:r>
      <w:r>
        <w:rPr>
          <w:rFonts w:cs="Times New Roman"/>
          <w:szCs w:val="32"/>
        </w:rPr>
        <w:t xml:space="preserve"> </w:t>
      </w:r>
      <w:r w:rsidRPr="00DF6F2C">
        <w:rPr>
          <w:rFonts w:cs="Times New Roman"/>
          <w:szCs w:val="32"/>
        </w:rPr>
        <w:t>said</w:t>
      </w:r>
      <w:r>
        <w:rPr>
          <w:rFonts w:cs="Times New Roman"/>
          <w:szCs w:val="32"/>
        </w:rPr>
        <w:t xml:space="preserve"> </w:t>
      </w:r>
      <w:r w:rsidRPr="00DF6F2C">
        <w:rPr>
          <w:rFonts w:cs="Times New Roman"/>
          <w:szCs w:val="32"/>
        </w:rPr>
        <w:t>to</w:t>
      </w:r>
      <w:r>
        <w:rPr>
          <w:rFonts w:cs="Times New Roman"/>
          <w:szCs w:val="32"/>
        </w:rPr>
        <w:t xml:space="preserve"> </w:t>
      </w:r>
      <w:r w:rsidRPr="00DF6F2C">
        <w:rPr>
          <w:rFonts w:cs="Times New Roman"/>
          <w:szCs w:val="32"/>
        </w:rPr>
        <w:t>me,</w:t>
      </w:r>
      <w:r>
        <w:rPr>
          <w:rFonts w:cs="Times New Roman"/>
          <w:szCs w:val="32"/>
        </w:rPr>
        <w:t xml:space="preserve"> ‘</w:t>
      </w:r>
      <w:r w:rsidRPr="00DF6F2C">
        <w:rPr>
          <w:rFonts w:cs="Times New Roman"/>
          <w:szCs w:val="32"/>
        </w:rPr>
        <w:t>Take</w:t>
      </w:r>
      <w:r>
        <w:rPr>
          <w:rFonts w:cs="Times New Roman"/>
          <w:szCs w:val="32"/>
        </w:rPr>
        <w:t xml:space="preserve"> </w:t>
      </w:r>
      <w:r w:rsidRPr="00DF6F2C">
        <w:rPr>
          <w:rFonts w:cs="Times New Roman"/>
          <w:szCs w:val="32"/>
        </w:rPr>
        <w:t>it,</w:t>
      </w:r>
      <w:r>
        <w:rPr>
          <w:rFonts w:cs="Times New Roman"/>
          <w:szCs w:val="32"/>
        </w:rPr>
        <w:t xml:space="preserve"> </w:t>
      </w:r>
      <w:r w:rsidRPr="00DF6F2C">
        <w:rPr>
          <w:rFonts w:cs="Times New Roman"/>
          <w:szCs w:val="32"/>
        </w:rPr>
        <w:t>and</w:t>
      </w:r>
      <w:r>
        <w:rPr>
          <w:rFonts w:cs="Times New Roman"/>
          <w:szCs w:val="32"/>
        </w:rPr>
        <w:t xml:space="preserve"> </w:t>
      </w:r>
      <w:r w:rsidRPr="00DF6F2C">
        <w:rPr>
          <w:rFonts w:cs="Times New Roman"/>
          <w:szCs w:val="32"/>
        </w:rPr>
        <w:t>eat</w:t>
      </w:r>
      <w:r>
        <w:rPr>
          <w:rFonts w:cs="Times New Roman"/>
          <w:szCs w:val="32"/>
        </w:rPr>
        <w:t xml:space="preserve"> </w:t>
      </w:r>
      <w:r w:rsidRPr="00DF6F2C">
        <w:rPr>
          <w:rFonts w:cs="Times New Roman"/>
          <w:szCs w:val="32"/>
        </w:rPr>
        <w:t>it</w:t>
      </w:r>
      <w:r>
        <w:rPr>
          <w:rFonts w:cs="Times New Roman"/>
          <w:szCs w:val="32"/>
        </w:rPr>
        <w:t xml:space="preserve"> </w:t>
      </w:r>
      <w:r w:rsidRPr="00DF6F2C">
        <w:rPr>
          <w:rFonts w:cs="Times New Roman"/>
          <w:szCs w:val="32"/>
        </w:rPr>
        <w:t>up;</w:t>
      </w:r>
      <w:r>
        <w:rPr>
          <w:rFonts w:cs="Times New Roman"/>
          <w:szCs w:val="32"/>
        </w:rPr>
        <w:t xml:space="preserve"> </w:t>
      </w:r>
      <w:r w:rsidRPr="00DF6F2C">
        <w:rPr>
          <w:rFonts w:cs="Times New Roman"/>
          <w:szCs w:val="32"/>
        </w:rPr>
        <w:t>and</w:t>
      </w:r>
      <w:r>
        <w:rPr>
          <w:rFonts w:cs="Times New Roman"/>
          <w:szCs w:val="32"/>
        </w:rPr>
        <w:t xml:space="preserve"> </w:t>
      </w:r>
      <w:r w:rsidRPr="00DF6F2C">
        <w:rPr>
          <w:rFonts w:cs="Times New Roman"/>
          <w:szCs w:val="32"/>
        </w:rPr>
        <w:t>it</w:t>
      </w:r>
      <w:r>
        <w:rPr>
          <w:rFonts w:cs="Times New Roman"/>
          <w:szCs w:val="32"/>
        </w:rPr>
        <w:t xml:space="preserve"> wi</w:t>
      </w:r>
      <w:r w:rsidRPr="00DF6F2C">
        <w:rPr>
          <w:rFonts w:cs="Times New Roman"/>
          <w:szCs w:val="32"/>
        </w:rPr>
        <w:t>ll</w:t>
      </w:r>
      <w:r>
        <w:rPr>
          <w:rFonts w:cs="Times New Roman"/>
          <w:szCs w:val="32"/>
        </w:rPr>
        <w:t xml:space="preserve"> </w:t>
      </w:r>
      <w:r w:rsidRPr="00DF6F2C">
        <w:rPr>
          <w:rFonts w:cs="Times New Roman"/>
          <w:szCs w:val="32"/>
        </w:rPr>
        <w:t>make</w:t>
      </w:r>
      <w:r>
        <w:rPr>
          <w:rFonts w:cs="Times New Roman"/>
          <w:szCs w:val="32"/>
        </w:rPr>
        <w:t xml:space="preserve"> </w:t>
      </w:r>
      <w:r w:rsidRPr="00DF6F2C">
        <w:rPr>
          <w:rFonts w:cs="Times New Roman"/>
          <w:szCs w:val="32"/>
        </w:rPr>
        <w:t>y</w:t>
      </w:r>
      <w:r>
        <w:rPr>
          <w:rFonts w:cs="Times New Roman"/>
          <w:szCs w:val="32"/>
        </w:rPr>
        <w:t xml:space="preserve">our </w:t>
      </w:r>
      <w:r w:rsidRPr="00DF6F2C">
        <w:rPr>
          <w:rFonts w:cs="Times New Roman"/>
          <w:szCs w:val="32"/>
        </w:rPr>
        <w:t>belly</w:t>
      </w:r>
      <w:r>
        <w:rPr>
          <w:rFonts w:cs="Times New Roman"/>
          <w:szCs w:val="32"/>
        </w:rPr>
        <w:t xml:space="preserve"> </w:t>
      </w:r>
      <w:r w:rsidR="00877A16">
        <w:rPr>
          <w:rFonts w:cs="Times New Roman"/>
          <w:szCs w:val="32"/>
        </w:rPr>
        <w:t>sour</w:t>
      </w:r>
      <w:r w:rsidRPr="00DF6F2C">
        <w:rPr>
          <w:rFonts w:cs="Times New Roman"/>
          <w:szCs w:val="32"/>
        </w:rPr>
        <w:t>,</w:t>
      </w:r>
      <w:r>
        <w:rPr>
          <w:rFonts w:cs="Times New Roman"/>
          <w:szCs w:val="32"/>
        </w:rPr>
        <w:t xml:space="preserve"> </w:t>
      </w:r>
      <w:r w:rsidRPr="00DF6F2C">
        <w:rPr>
          <w:rFonts w:cs="Times New Roman"/>
          <w:szCs w:val="32"/>
        </w:rPr>
        <w:t>but</w:t>
      </w:r>
      <w:r>
        <w:rPr>
          <w:rFonts w:cs="Times New Roman"/>
          <w:szCs w:val="32"/>
        </w:rPr>
        <w:t xml:space="preserve"> </w:t>
      </w:r>
      <w:r w:rsidRPr="00DF6F2C">
        <w:rPr>
          <w:rFonts w:cs="Times New Roman"/>
          <w:szCs w:val="32"/>
        </w:rPr>
        <w:t>it</w:t>
      </w:r>
      <w:r>
        <w:rPr>
          <w:rFonts w:cs="Times New Roman"/>
          <w:szCs w:val="32"/>
        </w:rPr>
        <w:t xml:space="preserve"> </w:t>
      </w:r>
      <w:r w:rsidR="00877A16">
        <w:rPr>
          <w:rFonts w:cs="Times New Roman"/>
          <w:szCs w:val="32"/>
        </w:rPr>
        <w:t>wi</w:t>
      </w:r>
      <w:r w:rsidRPr="00DF6F2C">
        <w:rPr>
          <w:rFonts w:cs="Times New Roman"/>
          <w:szCs w:val="32"/>
        </w:rPr>
        <w:t>ll</w:t>
      </w:r>
      <w:r>
        <w:rPr>
          <w:rFonts w:cs="Times New Roman"/>
          <w:szCs w:val="32"/>
        </w:rPr>
        <w:t xml:space="preserve"> </w:t>
      </w:r>
      <w:r w:rsidRPr="00DF6F2C">
        <w:rPr>
          <w:rFonts w:cs="Times New Roman"/>
          <w:szCs w:val="32"/>
        </w:rPr>
        <w:t>be</w:t>
      </w:r>
      <w:r>
        <w:rPr>
          <w:rFonts w:cs="Times New Roman"/>
          <w:szCs w:val="32"/>
        </w:rPr>
        <w:t xml:space="preserve"> </w:t>
      </w:r>
      <w:r w:rsidR="00877A16" w:rsidRPr="00DF6F2C">
        <w:rPr>
          <w:rFonts w:cs="Times New Roman"/>
          <w:szCs w:val="32"/>
        </w:rPr>
        <w:t>sweet</w:t>
      </w:r>
      <w:r w:rsidR="00877A16">
        <w:rPr>
          <w:rFonts w:cs="Times New Roman"/>
          <w:szCs w:val="32"/>
        </w:rPr>
        <w:t xml:space="preserve"> </w:t>
      </w:r>
      <w:r w:rsidR="00877A16" w:rsidRPr="00DF6F2C">
        <w:rPr>
          <w:rFonts w:cs="Times New Roman"/>
          <w:szCs w:val="32"/>
        </w:rPr>
        <w:t>as</w:t>
      </w:r>
      <w:r w:rsidR="00877A16">
        <w:rPr>
          <w:rFonts w:cs="Times New Roman"/>
          <w:szCs w:val="32"/>
        </w:rPr>
        <w:t xml:space="preserve"> </w:t>
      </w:r>
      <w:r w:rsidR="00877A16" w:rsidRPr="00DF6F2C">
        <w:rPr>
          <w:rFonts w:cs="Times New Roman"/>
          <w:szCs w:val="32"/>
        </w:rPr>
        <w:t>honey</w:t>
      </w:r>
      <w:r w:rsidR="00877A16" w:rsidRPr="00DF6F2C">
        <w:rPr>
          <w:rFonts w:cs="Times New Roman"/>
          <w:szCs w:val="32"/>
        </w:rPr>
        <w:t xml:space="preserve"> </w:t>
      </w:r>
      <w:r w:rsidRPr="00DF6F2C">
        <w:rPr>
          <w:rFonts w:cs="Times New Roman"/>
          <w:szCs w:val="32"/>
        </w:rPr>
        <w:t>in</w:t>
      </w:r>
      <w:r>
        <w:rPr>
          <w:rFonts w:cs="Times New Roman"/>
          <w:szCs w:val="32"/>
        </w:rPr>
        <w:t xml:space="preserve"> </w:t>
      </w:r>
      <w:r w:rsidRPr="00DF6F2C">
        <w:rPr>
          <w:rFonts w:cs="Times New Roman"/>
          <w:szCs w:val="32"/>
        </w:rPr>
        <w:t>y</w:t>
      </w:r>
      <w:r w:rsidR="00877A16">
        <w:rPr>
          <w:rFonts w:cs="Times New Roman"/>
          <w:szCs w:val="32"/>
        </w:rPr>
        <w:t>our</w:t>
      </w:r>
      <w:r>
        <w:rPr>
          <w:rFonts w:cs="Times New Roman"/>
          <w:szCs w:val="32"/>
        </w:rPr>
        <w:t xml:space="preserve"> </w:t>
      </w:r>
      <w:r w:rsidRPr="00DF6F2C">
        <w:rPr>
          <w:rFonts w:cs="Times New Roman"/>
          <w:szCs w:val="32"/>
        </w:rPr>
        <w:t>mouth.</w:t>
      </w:r>
      <w:r w:rsidR="00877A16">
        <w:rPr>
          <w:rFonts w:cs="Times New Roman"/>
          <w:szCs w:val="32"/>
        </w:rPr>
        <w:t xml:space="preserve">’  </w:t>
      </w:r>
      <w:r w:rsidRPr="00DF6F2C">
        <w:rPr>
          <w:rFonts w:cs="Times New Roman"/>
          <w:szCs w:val="32"/>
        </w:rPr>
        <w:t>And</w:t>
      </w:r>
      <w:r>
        <w:rPr>
          <w:rFonts w:cs="Times New Roman"/>
          <w:szCs w:val="32"/>
        </w:rPr>
        <w:t xml:space="preserve"> </w:t>
      </w:r>
      <w:r w:rsidRPr="00DF6F2C">
        <w:rPr>
          <w:rFonts w:cs="Times New Roman"/>
          <w:szCs w:val="32"/>
        </w:rPr>
        <w:t>I</w:t>
      </w:r>
      <w:r>
        <w:rPr>
          <w:rFonts w:cs="Times New Roman"/>
          <w:szCs w:val="32"/>
        </w:rPr>
        <w:t xml:space="preserve"> </w:t>
      </w:r>
      <w:r w:rsidRPr="00DF6F2C">
        <w:rPr>
          <w:rFonts w:cs="Times New Roman"/>
          <w:szCs w:val="32"/>
        </w:rPr>
        <w:t>took</w:t>
      </w:r>
      <w:r>
        <w:rPr>
          <w:rFonts w:cs="Times New Roman"/>
          <w:szCs w:val="32"/>
        </w:rPr>
        <w:t xml:space="preserve"> </w:t>
      </w:r>
      <w:r w:rsidRPr="00DF6F2C">
        <w:rPr>
          <w:rFonts w:cs="Times New Roman"/>
          <w:szCs w:val="32"/>
        </w:rPr>
        <w:t>the</w:t>
      </w:r>
      <w:r>
        <w:rPr>
          <w:rFonts w:cs="Times New Roman"/>
          <w:szCs w:val="32"/>
        </w:rPr>
        <w:t xml:space="preserve"> </w:t>
      </w:r>
      <w:r w:rsidRPr="00DF6F2C">
        <w:rPr>
          <w:rFonts w:cs="Times New Roman"/>
          <w:szCs w:val="32"/>
        </w:rPr>
        <w:t>little</w:t>
      </w:r>
      <w:r>
        <w:rPr>
          <w:rFonts w:cs="Times New Roman"/>
          <w:szCs w:val="32"/>
        </w:rPr>
        <w:t xml:space="preserve"> </w:t>
      </w:r>
      <w:r w:rsidRPr="00DF6F2C">
        <w:rPr>
          <w:rFonts w:cs="Times New Roman"/>
          <w:szCs w:val="32"/>
        </w:rPr>
        <w:t>book</w:t>
      </w:r>
      <w:r>
        <w:rPr>
          <w:rFonts w:cs="Times New Roman"/>
          <w:szCs w:val="32"/>
        </w:rPr>
        <w:t xml:space="preserve"> </w:t>
      </w:r>
      <w:r w:rsidRPr="00DF6F2C">
        <w:rPr>
          <w:rFonts w:cs="Times New Roman"/>
          <w:szCs w:val="32"/>
        </w:rPr>
        <w:t>out</w:t>
      </w:r>
      <w:r>
        <w:rPr>
          <w:rFonts w:cs="Times New Roman"/>
          <w:szCs w:val="32"/>
        </w:rPr>
        <w:t xml:space="preserve"> </w:t>
      </w:r>
      <w:r w:rsidRPr="00DF6F2C">
        <w:rPr>
          <w:rFonts w:cs="Times New Roman"/>
          <w:szCs w:val="32"/>
        </w:rPr>
        <w:t>of</w:t>
      </w:r>
      <w:r>
        <w:rPr>
          <w:rFonts w:cs="Times New Roman"/>
          <w:szCs w:val="32"/>
        </w:rPr>
        <w:t xml:space="preserve"> </w:t>
      </w:r>
      <w:r w:rsidRPr="00DF6F2C">
        <w:rPr>
          <w:rFonts w:cs="Times New Roman"/>
          <w:szCs w:val="32"/>
        </w:rPr>
        <w:t>the</w:t>
      </w:r>
      <w:r>
        <w:rPr>
          <w:rFonts w:cs="Times New Roman"/>
          <w:szCs w:val="32"/>
        </w:rPr>
        <w:t xml:space="preserve"> </w:t>
      </w:r>
      <w:r w:rsidR="00877A16">
        <w:rPr>
          <w:rFonts w:cs="Times New Roman"/>
          <w:szCs w:val="32"/>
        </w:rPr>
        <w:t>A</w:t>
      </w:r>
      <w:r w:rsidRPr="00DF6F2C">
        <w:rPr>
          <w:rFonts w:cs="Times New Roman"/>
          <w:szCs w:val="32"/>
        </w:rPr>
        <w:t>ngel's</w:t>
      </w:r>
      <w:r>
        <w:rPr>
          <w:rFonts w:cs="Times New Roman"/>
          <w:szCs w:val="32"/>
        </w:rPr>
        <w:t xml:space="preserve"> </w:t>
      </w:r>
      <w:r w:rsidRPr="00DF6F2C">
        <w:rPr>
          <w:rFonts w:cs="Times New Roman"/>
          <w:szCs w:val="32"/>
        </w:rPr>
        <w:t>hand,</w:t>
      </w:r>
      <w:r>
        <w:rPr>
          <w:rFonts w:cs="Times New Roman"/>
          <w:szCs w:val="32"/>
        </w:rPr>
        <w:t xml:space="preserve"> </w:t>
      </w:r>
      <w:r w:rsidRPr="00DF6F2C">
        <w:rPr>
          <w:rFonts w:cs="Times New Roman"/>
          <w:szCs w:val="32"/>
        </w:rPr>
        <w:t>and</w:t>
      </w:r>
      <w:r>
        <w:rPr>
          <w:rFonts w:cs="Times New Roman"/>
          <w:szCs w:val="32"/>
        </w:rPr>
        <w:t xml:space="preserve"> </w:t>
      </w:r>
      <w:r w:rsidRPr="00DF6F2C">
        <w:rPr>
          <w:rFonts w:cs="Times New Roman"/>
          <w:szCs w:val="32"/>
        </w:rPr>
        <w:t>ate</w:t>
      </w:r>
      <w:r>
        <w:rPr>
          <w:rFonts w:cs="Times New Roman"/>
          <w:szCs w:val="32"/>
        </w:rPr>
        <w:t xml:space="preserve"> </w:t>
      </w:r>
      <w:r w:rsidRPr="00DF6F2C">
        <w:rPr>
          <w:rFonts w:cs="Times New Roman"/>
          <w:szCs w:val="32"/>
        </w:rPr>
        <w:t>it</w:t>
      </w:r>
      <w:r>
        <w:rPr>
          <w:rFonts w:cs="Times New Roman"/>
          <w:szCs w:val="32"/>
        </w:rPr>
        <w:t xml:space="preserve"> </w:t>
      </w:r>
      <w:r w:rsidRPr="00DF6F2C">
        <w:rPr>
          <w:rFonts w:cs="Times New Roman"/>
          <w:szCs w:val="32"/>
        </w:rPr>
        <w:t>up;</w:t>
      </w:r>
      <w:r>
        <w:rPr>
          <w:rFonts w:cs="Times New Roman"/>
          <w:szCs w:val="32"/>
        </w:rPr>
        <w:t xml:space="preserve"> </w:t>
      </w:r>
      <w:r w:rsidRPr="00DF6F2C">
        <w:rPr>
          <w:rFonts w:cs="Times New Roman"/>
          <w:szCs w:val="32"/>
        </w:rPr>
        <w:t>and</w:t>
      </w:r>
      <w:r>
        <w:rPr>
          <w:rFonts w:cs="Times New Roman"/>
          <w:szCs w:val="32"/>
        </w:rPr>
        <w:t xml:space="preserve"> </w:t>
      </w:r>
      <w:r w:rsidRPr="00DF6F2C">
        <w:rPr>
          <w:rFonts w:cs="Times New Roman"/>
          <w:szCs w:val="32"/>
        </w:rPr>
        <w:t>it</w:t>
      </w:r>
      <w:r>
        <w:rPr>
          <w:rFonts w:cs="Times New Roman"/>
          <w:szCs w:val="32"/>
        </w:rPr>
        <w:t xml:space="preserve"> </w:t>
      </w:r>
      <w:r w:rsidRPr="00DF6F2C">
        <w:rPr>
          <w:rFonts w:cs="Times New Roman"/>
          <w:szCs w:val="32"/>
        </w:rPr>
        <w:t>was</w:t>
      </w:r>
      <w:r>
        <w:rPr>
          <w:rFonts w:cs="Times New Roman"/>
          <w:szCs w:val="32"/>
        </w:rPr>
        <w:t xml:space="preserve"> </w:t>
      </w:r>
      <w:r w:rsidRPr="00DF6F2C">
        <w:rPr>
          <w:rFonts w:cs="Times New Roman"/>
          <w:szCs w:val="32"/>
        </w:rPr>
        <w:t>in</w:t>
      </w:r>
      <w:r>
        <w:rPr>
          <w:rFonts w:cs="Times New Roman"/>
          <w:szCs w:val="32"/>
        </w:rPr>
        <w:t xml:space="preserve"> </w:t>
      </w:r>
      <w:r w:rsidRPr="00DF6F2C">
        <w:rPr>
          <w:rFonts w:cs="Times New Roman"/>
          <w:szCs w:val="32"/>
        </w:rPr>
        <w:t>my</w:t>
      </w:r>
      <w:r>
        <w:rPr>
          <w:rFonts w:cs="Times New Roman"/>
          <w:szCs w:val="32"/>
        </w:rPr>
        <w:t xml:space="preserve"> </w:t>
      </w:r>
      <w:r w:rsidRPr="00DF6F2C">
        <w:rPr>
          <w:rFonts w:cs="Times New Roman"/>
          <w:szCs w:val="32"/>
        </w:rPr>
        <w:t>mouth</w:t>
      </w:r>
      <w:r>
        <w:rPr>
          <w:rFonts w:cs="Times New Roman"/>
          <w:szCs w:val="32"/>
        </w:rPr>
        <w:t xml:space="preserve"> </w:t>
      </w:r>
      <w:r w:rsidRPr="00DF6F2C">
        <w:rPr>
          <w:rFonts w:cs="Times New Roman"/>
          <w:szCs w:val="32"/>
        </w:rPr>
        <w:t>sweet</w:t>
      </w:r>
      <w:r>
        <w:rPr>
          <w:rFonts w:cs="Times New Roman"/>
          <w:szCs w:val="32"/>
        </w:rPr>
        <w:t xml:space="preserve"> </w:t>
      </w:r>
      <w:r w:rsidRPr="00DF6F2C">
        <w:rPr>
          <w:rFonts w:cs="Times New Roman"/>
          <w:szCs w:val="32"/>
        </w:rPr>
        <w:t>as</w:t>
      </w:r>
      <w:r>
        <w:rPr>
          <w:rFonts w:cs="Times New Roman"/>
          <w:szCs w:val="32"/>
        </w:rPr>
        <w:t xml:space="preserve"> </w:t>
      </w:r>
      <w:r w:rsidRPr="00DF6F2C">
        <w:rPr>
          <w:rFonts w:cs="Times New Roman"/>
          <w:szCs w:val="32"/>
        </w:rPr>
        <w:t>honey:</w:t>
      </w:r>
      <w:r>
        <w:rPr>
          <w:rFonts w:cs="Times New Roman"/>
          <w:szCs w:val="32"/>
        </w:rPr>
        <w:t xml:space="preserve"> </w:t>
      </w:r>
      <w:r w:rsidRPr="00DF6F2C">
        <w:rPr>
          <w:rFonts w:cs="Times New Roman"/>
          <w:szCs w:val="32"/>
        </w:rPr>
        <w:t>and</w:t>
      </w:r>
      <w:r>
        <w:rPr>
          <w:rFonts w:cs="Times New Roman"/>
          <w:szCs w:val="32"/>
        </w:rPr>
        <w:t xml:space="preserve"> </w:t>
      </w:r>
      <w:r w:rsidRPr="00DF6F2C">
        <w:rPr>
          <w:rFonts w:cs="Times New Roman"/>
          <w:szCs w:val="32"/>
        </w:rPr>
        <w:t>as</w:t>
      </w:r>
      <w:r>
        <w:rPr>
          <w:rFonts w:cs="Times New Roman"/>
          <w:szCs w:val="32"/>
        </w:rPr>
        <w:t xml:space="preserve"> </w:t>
      </w:r>
      <w:r w:rsidRPr="00DF6F2C">
        <w:rPr>
          <w:rFonts w:cs="Times New Roman"/>
          <w:szCs w:val="32"/>
        </w:rPr>
        <w:t>soon</w:t>
      </w:r>
      <w:r>
        <w:rPr>
          <w:rFonts w:cs="Times New Roman"/>
          <w:szCs w:val="32"/>
        </w:rPr>
        <w:t xml:space="preserve"> </w:t>
      </w:r>
      <w:r w:rsidRPr="00DF6F2C">
        <w:rPr>
          <w:rFonts w:cs="Times New Roman"/>
          <w:szCs w:val="32"/>
        </w:rPr>
        <w:t>as</w:t>
      </w:r>
      <w:r>
        <w:rPr>
          <w:rFonts w:cs="Times New Roman"/>
          <w:szCs w:val="32"/>
        </w:rPr>
        <w:t xml:space="preserve"> </w:t>
      </w:r>
      <w:r w:rsidRPr="00DF6F2C">
        <w:rPr>
          <w:rFonts w:cs="Times New Roman"/>
          <w:szCs w:val="32"/>
        </w:rPr>
        <w:t>I</w:t>
      </w:r>
      <w:r>
        <w:rPr>
          <w:rFonts w:cs="Times New Roman"/>
          <w:szCs w:val="32"/>
        </w:rPr>
        <w:t xml:space="preserve"> </w:t>
      </w:r>
      <w:r w:rsidRPr="00DF6F2C">
        <w:rPr>
          <w:rFonts w:cs="Times New Roman"/>
          <w:szCs w:val="32"/>
        </w:rPr>
        <w:t>had</w:t>
      </w:r>
      <w:r>
        <w:rPr>
          <w:rFonts w:cs="Times New Roman"/>
          <w:szCs w:val="32"/>
        </w:rPr>
        <w:t xml:space="preserve"> </w:t>
      </w:r>
      <w:r w:rsidRPr="00DF6F2C">
        <w:rPr>
          <w:rFonts w:cs="Times New Roman"/>
          <w:szCs w:val="32"/>
        </w:rPr>
        <w:t>eaten</w:t>
      </w:r>
      <w:r>
        <w:rPr>
          <w:rFonts w:cs="Times New Roman"/>
          <w:szCs w:val="32"/>
        </w:rPr>
        <w:t xml:space="preserve"> </w:t>
      </w:r>
      <w:r w:rsidRPr="00DF6F2C">
        <w:rPr>
          <w:rFonts w:cs="Times New Roman"/>
          <w:szCs w:val="32"/>
        </w:rPr>
        <w:t>it,</w:t>
      </w:r>
      <w:r>
        <w:rPr>
          <w:rFonts w:cs="Times New Roman"/>
          <w:szCs w:val="32"/>
        </w:rPr>
        <w:t xml:space="preserve"> </w:t>
      </w:r>
      <w:r w:rsidRPr="00DF6F2C">
        <w:rPr>
          <w:rFonts w:cs="Times New Roman"/>
          <w:szCs w:val="32"/>
        </w:rPr>
        <w:t>my</w:t>
      </w:r>
      <w:r>
        <w:rPr>
          <w:rFonts w:cs="Times New Roman"/>
          <w:szCs w:val="32"/>
        </w:rPr>
        <w:t xml:space="preserve"> </w:t>
      </w:r>
      <w:r w:rsidRPr="00DF6F2C">
        <w:rPr>
          <w:rFonts w:cs="Times New Roman"/>
          <w:szCs w:val="32"/>
        </w:rPr>
        <w:t>belly</w:t>
      </w:r>
      <w:r>
        <w:rPr>
          <w:rFonts w:cs="Times New Roman"/>
          <w:szCs w:val="32"/>
        </w:rPr>
        <w:t xml:space="preserve"> </w:t>
      </w:r>
      <w:r w:rsidRPr="00DF6F2C">
        <w:rPr>
          <w:rFonts w:cs="Times New Roman"/>
          <w:szCs w:val="32"/>
        </w:rPr>
        <w:t>was</w:t>
      </w:r>
      <w:r>
        <w:rPr>
          <w:rFonts w:cs="Times New Roman"/>
          <w:szCs w:val="32"/>
        </w:rPr>
        <w:t xml:space="preserve"> </w:t>
      </w:r>
      <w:r w:rsidR="00877A16">
        <w:rPr>
          <w:rFonts w:cs="Times New Roman"/>
          <w:szCs w:val="32"/>
        </w:rPr>
        <w:t>sour</w:t>
      </w:r>
      <w:r w:rsidRPr="00DF6F2C">
        <w:rPr>
          <w:rFonts w:cs="Times New Roman"/>
          <w:szCs w:val="32"/>
        </w:rPr>
        <w:t>.</w:t>
      </w:r>
      <w:r w:rsidR="00877A16">
        <w:rPr>
          <w:rFonts w:cs="Times New Roman"/>
          <w:szCs w:val="32"/>
        </w:rPr>
        <w:t xml:space="preserve">” — </w:t>
      </w:r>
      <w:r w:rsidR="00877A16" w:rsidRPr="00877A16">
        <w:rPr>
          <w:rFonts w:cs="Times New Roman"/>
          <w:szCs w:val="32"/>
        </w:rPr>
        <w:t>Revelation 10:8-10</w:t>
      </w:r>
    </w:p>
    <w:p w:rsidR="00DF6F2C" w:rsidRDefault="00DF6F2C" w:rsidP="00435660">
      <w:pPr>
        <w:tabs>
          <w:tab w:val="left" w:pos="1080"/>
        </w:tabs>
        <w:ind w:left="720" w:right="720"/>
        <w:rPr>
          <w:rFonts w:cs="Times New Roman"/>
          <w:szCs w:val="32"/>
        </w:rPr>
      </w:pPr>
    </w:p>
    <w:p w:rsidR="00877A16" w:rsidRDefault="00877A16" w:rsidP="00877A16">
      <w:pPr>
        <w:tabs>
          <w:tab w:val="left" w:pos="1080"/>
        </w:tabs>
        <w:rPr>
          <w:rFonts w:cs="Times New Roman"/>
          <w:szCs w:val="32"/>
        </w:rPr>
      </w:pPr>
      <w:r>
        <w:rPr>
          <w:rFonts w:cs="Times New Roman"/>
          <w:szCs w:val="32"/>
        </w:rPr>
        <w:t>Graze!  Digest!</w:t>
      </w:r>
    </w:p>
    <w:p w:rsidR="00877A16" w:rsidRDefault="00877A16" w:rsidP="00435660">
      <w:pPr>
        <w:tabs>
          <w:tab w:val="left" w:pos="1080"/>
        </w:tabs>
        <w:ind w:left="720" w:right="720"/>
        <w:rPr>
          <w:rFonts w:cs="Times New Roman"/>
          <w:szCs w:val="32"/>
        </w:rPr>
      </w:pPr>
    </w:p>
    <w:p w:rsidR="00435660" w:rsidRDefault="00435660" w:rsidP="00435660">
      <w:pPr>
        <w:tabs>
          <w:tab w:val="left" w:pos="1080"/>
        </w:tabs>
        <w:ind w:left="720" w:right="720"/>
        <w:rPr>
          <w:rFonts w:cs="Times New Roman"/>
          <w:szCs w:val="32"/>
        </w:rPr>
      </w:pPr>
    </w:p>
    <w:p w:rsidR="008E6761" w:rsidRPr="004A5980" w:rsidRDefault="008E6761" w:rsidP="008E6761">
      <w:pPr>
        <w:pStyle w:val="Heading3"/>
        <w:keepNext/>
        <w:shd w:val="clear" w:color="auto" w:fill="auto"/>
        <w:rPr>
          <w:rFonts w:ascii="Segoe UI" w:hAnsi="Segoe UI" w:cs="Segoe UI"/>
          <w:color w:val="auto"/>
          <w:sz w:val="36"/>
        </w:rPr>
      </w:pPr>
      <w:r>
        <w:rPr>
          <w:rFonts w:ascii="Segoe UI" w:hAnsi="Segoe UI" w:cs="Segoe UI"/>
          <w:color w:val="auto"/>
          <w:sz w:val="36"/>
        </w:rPr>
        <w:t>Bibliography</w:t>
      </w:r>
    </w:p>
    <w:p w:rsidR="008E6761" w:rsidRDefault="008E6761" w:rsidP="00CC3D66">
      <w:pPr>
        <w:tabs>
          <w:tab w:val="left" w:pos="1080"/>
        </w:tabs>
        <w:rPr>
          <w:rFonts w:cs="Times New Roman"/>
          <w:szCs w:val="32"/>
        </w:rPr>
      </w:pPr>
      <w:r>
        <w:rPr>
          <w:rFonts w:cs="Times New Roman"/>
          <w:szCs w:val="32"/>
        </w:rPr>
        <w:t>Anderson,</w:t>
      </w:r>
      <w:r w:rsidR="00DF6F2C">
        <w:rPr>
          <w:rFonts w:cs="Times New Roman"/>
          <w:szCs w:val="32"/>
        </w:rPr>
        <w:t xml:space="preserve"> </w:t>
      </w:r>
      <w:r>
        <w:rPr>
          <w:rFonts w:cs="Times New Roman"/>
          <w:szCs w:val="32"/>
        </w:rPr>
        <w:t>James:</w:t>
      </w:r>
      <w:r w:rsidR="00DF6F2C">
        <w:rPr>
          <w:rFonts w:cs="Times New Roman"/>
          <w:szCs w:val="32"/>
        </w:rPr>
        <w:t xml:space="preserve"> </w:t>
      </w:r>
      <w:r w:rsidRPr="008E6761">
        <w:rPr>
          <w:rFonts w:cs="Times New Roman"/>
          <w:szCs w:val="32"/>
        </w:rPr>
        <w:t>https://www.proginosko.com/docs/In_Defence_of_Mystery.pdf</w:t>
      </w:r>
    </w:p>
    <w:p w:rsidR="002F5AFA" w:rsidRDefault="002F5AFA" w:rsidP="00CC3D66">
      <w:pPr>
        <w:tabs>
          <w:tab w:val="left" w:pos="1080"/>
        </w:tabs>
        <w:rPr>
          <w:rFonts w:cs="Times New Roman"/>
          <w:szCs w:val="32"/>
        </w:rPr>
      </w:pPr>
      <w:r>
        <w:rPr>
          <w:rFonts w:cs="Times New Roman"/>
          <w:szCs w:val="32"/>
        </w:rPr>
        <w:t>Branson,</w:t>
      </w:r>
      <w:r w:rsidR="00DF6F2C">
        <w:rPr>
          <w:rFonts w:cs="Times New Roman"/>
          <w:szCs w:val="32"/>
        </w:rPr>
        <w:t xml:space="preserve"> </w:t>
      </w:r>
      <w:r>
        <w:rPr>
          <w:rFonts w:cs="Times New Roman"/>
          <w:szCs w:val="32"/>
        </w:rPr>
        <w:t>Beau:</w:t>
      </w:r>
      <w:r w:rsidR="00DF6F2C">
        <w:rPr>
          <w:rFonts w:cs="Times New Roman"/>
          <w:szCs w:val="32"/>
        </w:rPr>
        <w:t xml:space="preserve"> </w:t>
      </w:r>
      <w:hyperlink r:id="rId8" w:history="1">
        <w:r w:rsidR="00DD6F2B" w:rsidRPr="00DD6F2B">
          <w:rPr>
            <w:rFonts w:cs="Times New Roman"/>
            <w:szCs w:val="32"/>
          </w:rPr>
          <w:t>One_God_the_Father_The_Neglected_Doctrin</w:t>
        </w:r>
        <w:r w:rsidR="00DF6F2C">
          <w:rPr>
            <w:rFonts w:cs="Times New Roman"/>
            <w:szCs w:val="32"/>
          </w:rPr>
          <w:t xml:space="preserve"> </w:t>
        </w:r>
        <w:r w:rsidR="00DD6F2B" w:rsidRPr="00DD6F2B">
          <w:rPr>
            <w:rFonts w:cs="Times New Roman"/>
            <w:szCs w:val="32"/>
          </w:rPr>
          <w:t>(9).pdf</w:t>
        </w:r>
      </w:hyperlink>
    </w:p>
    <w:p w:rsidR="008E6761" w:rsidRDefault="008E6761" w:rsidP="00CC3D66">
      <w:pPr>
        <w:tabs>
          <w:tab w:val="left" w:pos="1080"/>
        </w:tabs>
        <w:rPr>
          <w:rFonts w:cs="Times New Roman"/>
          <w:szCs w:val="32"/>
        </w:rPr>
      </w:pPr>
      <w:r>
        <w:rPr>
          <w:rFonts w:cs="Times New Roman"/>
          <w:szCs w:val="32"/>
        </w:rPr>
        <w:t>Hays,</w:t>
      </w:r>
      <w:r w:rsidR="00DF6F2C">
        <w:rPr>
          <w:rFonts w:cs="Times New Roman"/>
          <w:szCs w:val="32"/>
        </w:rPr>
        <w:t xml:space="preserve"> </w:t>
      </w:r>
      <w:r w:rsidR="00E113A1">
        <w:rPr>
          <w:rFonts w:cs="Times New Roman"/>
          <w:szCs w:val="32"/>
        </w:rPr>
        <w:t>Steve:</w:t>
      </w:r>
      <w:r w:rsidR="00DF6F2C">
        <w:rPr>
          <w:rFonts w:cs="Times New Roman"/>
          <w:szCs w:val="32"/>
        </w:rPr>
        <w:t xml:space="preserve"> </w:t>
      </w:r>
      <w:r w:rsidR="00E113A1" w:rsidRPr="00E113A1">
        <w:rPr>
          <w:rFonts w:cs="Times New Roman"/>
          <w:szCs w:val="32"/>
        </w:rPr>
        <w:t>http://triablogue.blogspot.com/2013/10/dale-tuggys-ruse.html</w:t>
      </w:r>
    </w:p>
    <w:p w:rsidR="005E58B3" w:rsidRDefault="005E58B3" w:rsidP="00CC3D66">
      <w:pPr>
        <w:tabs>
          <w:tab w:val="left" w:pos="1080"/>
        </w:tabs>
        <w:rPr>
          <w:rFonts w:cs="Times New Roman"/>
          <w:szCs w:val="32"/>
        </w:rPr>
      </w:pPr>
      <w:r>
        <w:rPr>
          <w:rFonts w:cs="Times New Roman"/>
          <w:szCs w:val="32"/>
        </w:rPr>
        <w:t>Kimel,</w:t>
      </w:r>
      <w:r w:rsidR="00DF6F2C">
        <w:rPr>
          <w:rFonts w:cs="Times New Roman"/>
          <w:szCs w:val="32"/>
        </w:rPr>
        <w:t xml:space="preserve"> </w:t>
      </w:r>
      <w:r>
        <w:rPr>
          <w:rFonts w:cs="Times New Roman"/>
          <w:szCs w:val="32"/>
        </w:rPr>
        <w:t>Fr.</w:t>
      </w:r>
      <w:r w:rsidR="00DF6F2C">
        <w:rPr>
          <w:rFonts w:cs="Times New Roman"/>
          <w:szCs w:val="32"/>
        </w:rPr>
        <w:t xml:space="preserve"> </w:t>
      </w:r>
      <w:r>
        <w:rPr>
          <w:rFonts w:cs="Times New Roman"/>
          <w:szCs w:val="32"/>
        </w:rPr>
        <w:t>Aidan:</w:t>
      </w:r>
      <w:r w:rsidR="00DF6F2C">
        <w:rPr>
          <w:rFonts w:cs="Times New Roman"/>
          <w:szCs w:val="32"/>
        </w:rPr>
        <w:t xml:space="preserve"> </w:t>
      </w:r>
      <w:r w:rsidRPr="005E58B3">
        <w:rPr>
          <w:rFonts w:cs="Times New Roman"/>
          <w:szCs w:val="32"/>
        </w:rPr>
        <w:t>https://afkimel.wordpress.com/2017/07/29/the-curious-trinity-of-dale-tuggy/</w:t>
      </w:r>
    </w:p>
    <w:p w:rsidR="00F014C7" w:rsidRDefault="008E6761" w:rsidP="00CC3D66">
      <w:pPr>
        <w:tabs>
          <w:tab w:val="left" w:pos="1080"/>
        </w:tabs>
        <w:rPr>
          <w:rFonts w:cs="Times New Roman"/>
          <w:szCs w:val="32"/>
        </w:rPr>
      </w:pPr>
      <w:r>
        <w:rPr>
          <w:rFonts w:cs="Times New Roman"/>
          <w:szCs w:val="32"/>
        </w:rPr>
        <w:t>Tuggy,</w:t>
      </w:r>
      <w:r w:rsidR="00DF6F2C">
        <w:rPr>
          <w:rFonts w:cs="Times New Roman"/>
          <w:szCs w:val="32"/>
        </w:rPr>
        <w:t xml:space="preserve"> </w:t>
      </w:r>
      <w:r>
        <w:rPr>
          <w:rFonts w:cs="Times New Roman"/>
          <w:szCs w:val="32"/>
        </w:rPr>
        <w:t>Dale:</w:t>
      </w:r>
      <w:r w:rsidR="00DF6F2C">
        <w:rPr>
          <w:rFonts w:cs="Times New Roman"/>
          <w:szCs w:val="32"/>
        </w:rPr>
        <w:t xml:space="preserve"> </w:t>
      </w:r>
      <w:r w:rsidRPr="008E6761">
        <w:rPr>
          <w:rFonts w:cs="Times New Roman"/>
          <w:szCs w:val="32"/>
        </w:rPr>
        <w:t>https://plato.stanford.edu/entries/trinity/trinity-history.html</w:t>
      </w:r>
    </w:p>
    <w:p w:rsidR="00006B84" w:rsidRDefault="00006B84" w:rsidP="00CC3D66">
      <w:pPr>
        <w:tabs>
          <w:tab w:val="left" w:pos="1080"/>
        </w:tabs>
        <w:rPr>
          <w:rFonts w:cs="Times New Roman"/>
          <w:szCs w:val="32"/>
        </w:rPr>
      </w:pPr>
      <w:r w:rsidRPr="00006B84">
        <w:rPr>
          <w:rFonts w:cs="Times New Roman"/>
          <w:szCs w:val="32"/>
        </w:rPr>
        <w:t>https://trinities.org/dale/</w:t>
      </w:r>
    </w:p>
    <w:p w:rsidR="00006B84" w:rsidRDefault="00006B84" w:rsidP="00CC3D66">
      <w:pPr>
        <w:tabs>
          <w:tab w:val="left" w:pos="1080"/>
        </w:tabs>
        <w:rPr>
          <w:rFonts w:cs="Times New Roman"/>
          <w:szCs w:val="32"/>
        </w:rPr>
      </w:pPr>
      <w:r w:rsidRPr="00006B84">
        <w:rPr>
          <w:rFonts w:cs="Times New Roman"/>
          <w:szCs w:val="32"/>
        </w:rPr>
        <w:t>https://21stcr.org/author/dale-tuggy/</w:t>
      </w:r>
    </w:p>
    <w:p w:rsidR="00006B84" w:rsidRDefault="00006B84" w:rsidP="00CC3D66">
      <w:pPr>
        <w:tabs>
          <w:tab w:val="left" w:pos="1080"/>
        </w:tabs>
        <w:rPr>
          <w:rFonts w:cs="Times New Roman"/>
          <w:szCs w:val="32"/>
        </w:rPr>
      </w:pPr>
      <w:r w:rsidRPr="00006B84">
        <w:rPr>
          <w:rFonts w:cs="Times New Roman"/>
          <w:szCs w:val="32"/>
        </w:rPr>
        <w:t>https://www.youtube.com/watch?v=XEr7Em9wkV8</w:t>
      </w:r>
    </w:p>
    <w:p w:rsidR="00F014C7" w:rsidRDefault="00006B84" w:rsidP="00CC3D66">
      <w:pPr>
        <w:tabs>
          <w:tab w:val="left" w:pos="1080"/>
        </w:tabs>
        <w:rPr>
          <w:rFonts w:cs="Times New Roman"/>
          <w:szCs w:val="32"/>
        </w:rPr>
      </w:pPr>
      <w:r w:rsidRPr="00006B84">
        <w:rPr>
          <w:rFonts w:cs="Times New Roman"/>
          <w:szCs w:val="32"/>
        </w:rPr>
        <w:t>https://en.wikipedia.org/wiki/Unitarianism</w:t>
      </w:r>
    </w:p>
    <w:p w:rsidR="008E6761" w:rsidRDefault="002A2575" w:rsidP="00CC3D66">
      <w:pPr>
        <w:tabs>
          <w:tab w:val="left" w:pos="1080"/>
        </w:tabs>
        <w:rPr>
          <w:rFonts w:cs="Times New Roman"/>
          <w:szCs w:val="32"/>
        </w:rPr>
      </w:pPr>
      <w:r w:rsidRPr="002A2575">
        <w:rPr>
          <w:rFonts w:cs="Times New Roman"/>
          <w:szCs w:val="32"/>
        </w:rPr>
        <w:t>https://en.wikipedia.org/wiki/Social_trinitarianism</w:t>
      </w:r>
    </w:p>
    <w:p w:rsidR="008E6761" w:rsidRDefault="00E9011F" w:rsidP="00CC3D66">
      <w:pPr>
        <w:tabs>
          <w:tab w:val="left" w:pos="1080"/>
        </w:tabs>
        <w:rPr>
          <w:rFonts w:cs="Times New Roman"/>
          <w:szCs w:val="32"/>
        </w:rPr>
      </w:pPr>
      <w:r w:rsidRPr="00E9011F">
        <w:rPr>
          <w:rFonts w:cs="Times New Roman"/>
          <w:szCs w:val="32"/>
        </w:rPr>
        <w:t>https://plato.stanford.edu/entries/trinity/</w:t>
      </w:r>
    </w:p>
    <w:p w:rsidR="002A2575" w:rsidRDefault="00E9011F" w:rsidP="00CC3D66">
      <w:pPr>
        <w:tabs>
          <w:tab w:val="left" w:pos="1080"/>
        </w:tabs>
        <w:rPr>
          <w:rFonts w:cs="Times New Roman"/>
          <w:szCs w:val="32"/>
        </w:rPr>
      </w:pPr>
      <w:r w:rsidRPr="00E9011F">
        <w:rPr>
          <w:rFonts w:cs="Times New Roman"/>
          <w:szCs w:val="32"/>
        </w:rPr>
        <w:t>https://andrewmbailey.com/trinity/Relative%20Identity%20and%20the%20Doctrine%20of%20the%20Trinity.pdf</w:t>
      </w:r>
    </w:p>
    <w:p w:rsidR="002A2575" w:rsidRDefault="00DA384F" w:rsidP="00CC3D66">
      <w:pPr>
        <w:tabs>
          <w:tab w:val="left" w:pos="1080"/>
        </w:tabs>
        <w:rPr>
          <w:rFonts w:cs="Times New Roman"/>
          <w:szCs w:val="32"/>
        </w:rPr>
      </w:pPr>
      <w:r w:rsidRPr="00DA384F">
        <w:rPr>
          <w:rFonts w:cs="Times New Roman"/>
          <w:szCs w:val="32"/>
        </w:rPr>
        <w:t>https://www.ligonier.org/learn/articles/triune-monarchy</w:t>
      </w:r>
    </w:p>
    <w:p w:rsidR="002A2575" w:rsidRDefault="00DA384F" w:rsidP="00CC3D66">
      <w:pPr>
        <w:tabs>
          <w:tab w:val="left" w:pos="1080"/>
        </w:tabs>
        <w:rPr>
          <w:rFonts w:cs="Times New Roman"/>
          <w:szCs w:val="32"/>
        </w:rPr>
      </w:pPr>
      <w:r w:rsidRPr="00DA384F">
        <w:rPr>
          <w:rFonts w:cs="Times New Roman"/>
          <w:szCs w:val="32"/>
        </w:rPr>
        <w:lastRenderedPageBreak/>
        <w:t>https://en.wikipedia.org/wiki/Monarchianism</w:t>
      </w:r>
    </w:p>
    <w:p w:rsidR="006920C2" w:rsidRDefault="002B6E59" w:rsidP="00CC3D66">
      <w:pPr>
        <w:tabs>
          <w:tab w:val="left" w:pos="1080"/>
        </w:tabs>
        <w:rPr>
          <w:rFonts w:cs="Times New Roman"/>
          <w:szCs w:val="32"/>
        </w:rPr>
      </w:pPr>
      <w:r>
        <w:rPr>
          <w:rFonts w:cs="Times New Roman"/>
          <w:szCs w:val="32"/>
        </w:rPr>
        <w:t>Rea,</w:t>
      </w:r>
      <w:r w:rsidR="00DF6F2C">
        <w:rPr>
          <w:rFonts w:cs="Times New Roman"/>
          <w:szCs w:val="32"/>
        </w:rPr>
        <w:t xml:space="preserve"> </w:t>
      </w:r>
      <w:r>
        <w:rPr>
          <w:rFonts w:cs="Times New Roman"/>
          <w:szCs w:val="32"/>
        </w:rPr>
        <w:t>Mike:</w:t>
      </w:r>
      <w:r w:rsidR="00DF6F2C">
        <w:rPr>
          <w:rFonts w:cs="Times New Roman"/>
          <w:szCs w:val="32"/>
        </w:rPr>
        <w:t xml:space="preserve"> </w:t>
      </w:r>
      <w:r w:rsidRPr="002B6E59">
        <w:rPr>
          <w:rFonts w:cs="Times New Roman"/>
          <w:szCs w:val="32"/>
        </w:rPr>
        <w:t>https://docs.wixstatic.com/ugd/c9fdf5_be341aa0feaf41dfb13f2e77313ac64f.pdf</w:t>
      </w:r>
    </w:p>
    <w:p w:rsidR="00317191" w:rsidRDefault="002B6E59" w:rsidP="00CC3D66">
      <w:pPr>
        <w:tabs>
          <w:tab w:val="left" w:pos="1080"/>
        </w:tabs>
        <w:rPr>
          <w:rFonts w:cs="Times New Roman"/>
          <w:szCs w:val="32"/>
        </w:rPr>
      </w:pPr>
      <w:r>
        <w:rPr>
          <w:rFonts w:cs="Times New Roman"/>
          <w:szCs w:val="32"/>
        </w:rPr>
        <w:t>Brower,</w:t>
      </w:r>
      <w:r w:rsidR="00DF6F2C">
        <w:rPr>
          <w:rFonts w:cs="Times New Roman"/>
          <w:szCs w:val="32"/>
        </w:rPr>
        <w:t xml:space="preserve"> </w:t>
      </w:r>
      <w:r>
        <w:rPr>
          <w:rFonts w:cs="Times New Roman"/>
          <w:szCs w:val="32"/>
        </w:rPr>
        <w:t>Jeff:</w:t>
      </w:r>
      <w:r w:rsidR="00DF6F2C">
        <w:rPr>
          <w:rFonts w:cs="Times New Roman"/>
          <w:szCs w:val="32"/>
        </w:rPr>
        <w:t xml:space="preserve"> </w:t>
      </w:r>
      <w:r w:rsidRPr="002B6E59">
        <w:rPr>
          <w:rFonts w:cs="Times New Roman"/>
          <w:szCs w:val="32"/>
        </w:rPr>
        <w:t>https://www.cla.purdue.edu/directory/profiles/jeffrey-brower.html</w:t>
      </w:r>
    </w:p>
    <w:p w:rsidR="00317191" w:rsidRDefault="002B6E59" w:rsidP="00CC3D66">
      <w:pPr>
        <w:tabs>
          <w:tab w:val="left" w:pos="1080"/>
        </w:tabs>
        <w:rPr>
          <w:rFonts w:cs="Times New Roman"/>
          <w:szCs w:val="32"/>
        </w:rPr>
      </w:pPr>
      <w:r>
        <w:rPr>
          <w:rFonts w:cs="Times New Roman"/>
          <w:szCs w:val="32"/>
        </w:rPr>
        <w:t>Brower,</w:t>
      </w:r>
      <w:r w:rsidR="00DF6F2C">
        <w:rPr>
          <w:rFonts w:cs="Times New Roman"/>
          <w:szCs w:val="32"/>
        </w:rPr>
        <w:t xml:space="preserve"> </w:t>
      </w:r>
      <w:r>
        <w:rPr>
          <w:rFonts w:cs="Times New Roman"/>
          <w:szCs w:val="32"/>
        </w:rPr>
        <w:t>Jeff:</w:t>
      </w:r>
      <w:r w:rsidR="00DF6F2C">
        <w:rPr>
          <w:rFonts w:cs="Times New Roman"/>
          <w:szCs w:val="32"/>
        </w:rPr>
        <w:t xml:space="preserve"> </w:t>
      </w:r>
      <w:r w:rsidRPr="002B6E59">
        <w:rPr>
          <w:rFonts w:cs="Times New Roman"/>
          <w:szCs w:val="32"/>
        </w:rPr>
        <w:t>https://jeffbrower.wordpress.com/</w:t>
      </w:r>
    </w:p>
    <w:p w:rsidR="002B6E59" w:rsidRDefault="002B6E59" w:rsidP="00CC3D66">
      <w:pPr>
        <w:tabs>
          <w:tab w:val="left" w:pos="1080"/>
        </w:tabs>
        <w:rPr>
          <w:rFonts w:cs="Times New Roman"/>
          <w:szCs w:val="32"/>
        </w:rPr>
      </w:pPr>
      <w:r>
        <w:rPr>
          <w:rFonts w:cs="Times New Roman"/>
          <w:szCs w:val="32"/>
        </w:rPr>
        <w:t>Brower</w:t>
      </w:r>
      <w:r w:rsidR="00DF6F2C">
        <w:rPr>
          <w:rFonts w:cs="Times New Roman"/>
          <w:szCs w:val="32"/>
        </w:rPr>
        <w:t xml:space="preserve"> </w:t>
      </w:r>
      <w:r>
        <w:rPr>
          <w:rFonts w:cs="Times New Roman"/>
          <w:szCs w:val="32"/>
        </w:rPr>
        <w:t>and</w:t>
      </w:r>
      <w:r w:rsidR="00DF6F2C">
        <w:rPr>
          <w:rFonts w:cs="Times New Roman"/>
          <w:szCs w:val="32"/>
        </w:rPr>
        <w:t xml:space="preserve"> </w:t>
      </w:r>
      <w:r w:rsidRPr="002B6E59">
        <w:rPr>
          <w:rFonts w:cs="Times New Roman"/>
          <w:szCs w:val="32"/>
        </w:rPr>
        <w:t>Guilfoy</w:t>
      </w:r>
      <w:r w:rsidR="00250566">
        <w:rPr>
          <w:rFonts w:cs="Times New Roman"/>
          <w:szCs w:val="32"/>
        </w:rPr>
        <w:t>:</w:t>
      </w:r>
      <w:r w:rsidR="00DF6F2C">
        <w:rPr>
          <w:rFonts w:cs="Times New Roman"/>
          <w:szCs w:val="32"/>
        </w:rPr>
        <w:t xml:space="preserve"> </w:t>
      </w:r>
      <w:r w:rsidR="00250566" w:rsidRPr="00250566">
        <w:rPr>
          <w:rFonts w:cs="Times New Roman"/>
          <w:szCs w:val="32"/>
        </w:rPr>
        <w:t>https://philpapers.org/rec/BROT-3</w:t>
      </w:r>
    </w:p>
    <w:p w:rsidR="002B6E59" w:rsidRDefault="00250566" w:rsidP="00CC3D66">
      <w:pPr>
        <w:tabs>
          <w:tab w:val="left" w:pos="1080"/>
        </w:tabs>
        <w:rPr>
          <w:rFonts w:cs="Times New Roman"/>
          <w:szCs w:val="32"/>
        </w:rPr>
      </w:pPr>
      <w:r>
        <w:rPr>
          <w:rFonts w:cs="Times New Roman"/>
          <w:szCs w:val="32"/>
        </w:rPr>
        <w:t>Brower</w:t>
      </w:r>
      <w:r w:rsidR="00DF6F2C">
        <w:rPr>
          <w:rFonts w:cs="Times New Roman"/>
          <w:szCs w:val="32"/>
        </w:rPr>
        <w:t xml:space="preserve"> </w:t>
      </w:r>
      <w:r>
        <w:rPr>
          <w:rFonts w:cs="Times New Roman"/>
          <w:szCs w:val="32"/>
        </w:rPr>
        <w:t>and</w:t>
      </w:r>
      <w:r w:rsidR="00DF6F2C">
        <w:rPr>
          <w:rFonts w:cs="Times New Roman"/>
          <w:szCs w:val="32"/>
        </w:rPr>
        <w:t xml:space="preserve"> </w:t>
      </w:r>
      <w:r>
        <w:rPr>
          <w:rFonts w:cs="Times New Roman"/>
          <w:szCs w:val="32"/>
        </w:rPr>
        <w:t>Rea:</w:t>
      </w:r>
      <w:r w:rsidR="00DF6F2C">
        <w:rPr>
          <w:rFonts w:cs="Times New Roman"/>
          <w:szCs w:val="32"/>
        </w:rPr>
        <w:t xml:space="preserve"> </w:t>
      </w:r>
      <w:r w:rsidRPr="00250566">
        <w:rPr>
          <w:rFonts w:cs="Times New Roman"/>
          <w:szCs w:val="32"/>
        </w:rPr>
        <w:t>https://place.asburyseminary.edu/faithandphilosophy/vol22/iss1/4/</w:t>
      </w:r>
    </w:p>
    <w:p w:rsidR="00250566" w:rsidRPr="00422C11" w:rsidRDefault="00422C11" w:rsidP="00CC3D66">
      <w:pPr>
        <w:tabs>
          <w:tab w:val="left" w:pos="1080"/>
        </w:tabs>
        <w:rPr>
          <w:rFonts w:cs="Times New Roman"/>
          <w:szCs w:val="32"/>
        </w:rPr>
      </w:pPr>
      <w:r w:rsidRPr="00422C11">
        <w:rPr>
          <w:rFonts w:cs="Times New Roman"/>
          <w:szCs w:val="32"/>
        </w:rPr>
        <w:t>https://en.wikipedia.org/wiki/Tertullian</w:t>
      </w:r>
    </w:p>
    <w:p w:rsidR="00250566" w:rsidRDefault="00250566" w:rsidP="00CC3D66">
      <w:pPr>
        <w:tabs>
          <w:tab w:val="left" w:pos="1080"/>
        </w:tabs>
        <w:rPr>
          <w:rFonts w:cs="Times New Roman"/>
          <w:szCs w:val="32"/>
        </w:rPr>
      </w:pPr>
    </w:p>
    <w:p w:rsidR="001E6F9A" w:rsidRDefault="001E6F9A" w:rsidP="001E6F9A">
      <w:pPr>
        <w:tabs>
          <w:tab w:val="left" w:pos="1080"/>
        </w:tabs>
      </w:pPr>
      <w:r>
        <w:t>We</w:t>
      </w:r>
      <w:r w:rsidR="00DF6F2C">
        <w:t xml:space="preserve"> </w:t>
      </w:r>
      <w:r>
        <w:t>do</w:t>
      </w:r>
      <w:r w:rsidR="00DF6F2C">
        <w:t xml:space="preserve"> </w:t>
      </w:r>
      <w:r>
        <w:t>not</w:t>
      </w:r>
      <w:r w:rsidR="00DF6F2C">
        <w:t xml:space="preserve"> </w:t>
      </w:r>
      <w:r>
        <w:t>leave</w:t>
      </w:r>
      <w:r w:rsidR="00DF6F2C">
        <w:t xml:space="preserve"> </w:t>
      </w:r>
      <w:r>
        <w:t>you</w:t>
      </w:r>
      <w:r w:rsidR="00DF6F2C">
        <w:t xml:space="preserve"> </w:t>
      </w:r>
      <w:r>
        <w:t>with</w:t>
      </w:r>
      <w:r w:rsidR="00DF6F2C">
        <w:t xml:space="preserve"> </w:t>
      </w:r>
      <w:r>
        <w:t>a</w:t>
      </w:r>
      <w:r w:rsidR="00DF6F2C">
        <w:t xml:space="preserve"> </w:t>
      </w:r>
      <w:r w:rsidR="00F93DAE">
        <w:t>Trinitarian</w:t>
      </w:r>
      <w:r w:rsidR="00DF6F2C">
        <w:t xml:space="preserve"> </w:t>
      </w:r>
      <w:r w:rsidR="00F93DAE">
        <w:t>Concept</w:t>
      </w:r>
      <w:r>
        <w:t>.</w:t>
      </w:r>
      <w:r w:rsidR="00DF6F2C">
        <w:t xml:space="preserve">  </w:t>
      </w:r>
      <w:r>
        <w:t>Rather,</w:t>
      </w:r>
      <w:r w:rsidR="00DF6F2C">
        <w:t xml:space="preserve"> </w:t>
      </w:r>
      <w:r>
        <w:t>we</w:t>
      </w:r>
      <w:r w:rsidR="00DF6F2C">
        <w:t xml:space="preserve"> </w:t>
      </w:r>
      <w:r>
        <w:t>hope</w:t>
      </w:r>
      <w:r w:rsidR="00DF6F2C">
        <w:t xml:space="preserve"> </w:t>
      </w:r>
      <w:r>
        <w:t>to</w:t>
      </w:r>
      <w:r w:rsidR="00DF6F2C">
        <w:t xml:space="preserve"> </w:t>
      </w:r>
      <w:r>
        <w:t>have</w:t>
      </w:r>
      <w:r w:rsidR="00DF6F2C">
        <w:t xml:space="preserve"> </w:t>
      </w:r>
      <w:r>
        <w:t>suggested</w:t>
      </w:r>
      <w:r w:rsidR="00DF6F2C">
        <w:t xml:space="preserve"> </w:t>
      </w:r>
      <w:r>
        <w:t>a</w:t>
      </w:r>
      <w:r w:rsidR="00DF6F2C">
        <w:t xml:space="preserve"> </w:t>
      </w:r>
      <w:r>
        <w:t>starting</w:t>
      </w:r>
      <w:r w:rsidR="00DF6F2C">
        <w:t xml:space="preserve"> </w:t>
      </w:r>
      <w:r>
        <w:t>place.</w:t>
      </w:r>
      <w:r w:rsidR="00DF6F2C">
        <w:t xml:space="preserve">  </w:t>
      </w:r>
      <w:r>
        <w:t>It</w:t>
      </w:r>
      <w:r w:rsidR="00DF6F2C">
        <w:t xml:space="preserve"> </w:t>
      </w:r>
      <w:r>
        <w:t>is</w:t>
      </w:r>
      <w:r w:rsidR="00DF6F2C">
        <w:t xml:space="preserve"> </w:t>
      </w:r>
      <w:r>
        <w:t>up</w:t>
      </w:r>
      <w:r w:rsidR="00DF6F2C">
        <w:t xml:space="preserve"> </w:t>
      </w:r>
      <w:r>
        <w:t>to</w:t>
      </w:r>
      <w:r w:rsidR="00DF6F2C">
        <w:t xml:space="preserve"> </w:t>
      </w:r>
      <w:r>
        <w:t>you</w:t>
      </w:r>
      <w:r w:rsidR="00DF6F2C">
        <w:t xml:space="preserve"> </w:t>
      </w:r>
      <w:r>
        <w:t>to</w:t>
      </w:r>
      <w:r w:rsidR="00DF6F2C">
        <w:t xml:space="preserve"> </w:t>
      </w:r>
      <w:r>
        <w:t>strive</w:t>
      </w:r>
      <w:r w:rsidR="00DF6F2C">
        <w:t xml:space="preserve"> </w:t>
      </w:r>
      <w:r>
        <w:t>for</w:t>
      </w:r>
      <w:r w:rsidR="00DF6F2C">
        <w:t xml:space="preserve"> </w:t>
      </w:r>
      <w:r>
        <w:t>unanimous</w:t>
      </w:r>
      <w:r w:rsidR="00DF6F2C">
        <w:t xml:space="preserve"> </w:t>
      </w:r>
      <w:r>
        <w:t>agreement</w:t>
      </w:r>
      <w:r w:rsidR="00DF6F2C">
        <w:t xml:space="preserve"> </w:t>
      </w:r>
      <w:r>
        <w:t>until</w:t>
      </w:r>
      <w:r w:rsidR="00DF6F2C">
        <w:t xml:space="preserve"> </w:t>
      </w:r>
      <w:r>
        <w:t>Christ</w:t>
      </w:r>
      <w:r w:rsidR="00DF6F2C">
        <w:t xml:space="preserve"> </w:t>
      </w:r>
      <w:r>
        <w:t>returns,</w:t>
      </w:r>
      <w:r w:rsidR="00DF6F2C">
        <w:t xml:space="preserve"> </w:t>
      </w:r>
      <w:r>
        <w:t>and</w:t>
      </w:r>
      <w:r w:rsidR="00DF6F2C">
        <w:t xml:space="preserve"> </w:t>
      </w:r>
      <w:r>
        <w:t>exposes</w:t>
      </w:r>
      <w:r w:rsidR="00DF6F2C">
        <w:t xml:space="preserve"> </w:t>
      </w:r>
      <w:r>
        <w:t>our</w:t>
      </w:r>
      <w:r w:rsidR="00DF6F2C">
        <w:t xml:space="preserve"> </w:t>
      </w:r>
      <w:r>
        <w:t>errors.</w:t>
      </w:r>
    </w:p>
    <w:p w:rsidR="001E6F9A" w:rsidRDefault="002B55B9" w:rsidP="001E6F9A">
      <w:pPr>
        <w:tabs>
          <w:tab w:val="left" w:pos="1080"/>
        </w:tabs>
      </w:pPr>
      <w:r>
        <w:t>Be</w:t>
      </w:r>
      <w:r w:rsidR="00DF6F2C">
        <w:t xml:space="preserve"> </w:t>
      </w:r>
      <w:r w:rsidR="001E6F9A">
        <w:t>well!</w:t>
      </w:r>
    </w:p>
    <w:p w:rsidR="008A1B3B" w:rsidRDefault="008A1B3B" w:rsidP="001E6F9A">
      <w:pPr>
        <w:tabs>
          <w:tab w:val="left" w:pos="1080"/>
        </w:tabs>
      </w:pPr>
    </w:p>
    <w:p w:rsidR="00A33C1B" w:rsidRPr="00A33C1B" w:rsidRDefault="00A33C1B" w:rsidP="00A33C1B">
      <w:pPr>
        <w:tabs>
          <w:tab w:val="left" w:pos="1080"/>
        </w:tabs>
        <w:ind w:left="75"/>
        <w:rPr>
          <w:rStyle w:val="FootnoteReference"/>
          <w:vertAlign w:val="baseline"/>
        </w:rPr>
      </w:pPr>
      <w:r>
        <w:rPr>
          <w:rStyle w:val="FootnoteReference"/>
        </w:rPr>
        <w:footnoteReference w:id="36"/>
      </w:r>
    </w:p>
    <w:sectPr w:rsidR="00A33C1B" w:rsidRPr="00A33C1B"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BF7" w:rsidRDefault="00825BF7" w:rsidP="0031344D">
      <w:pPr>
        <w:spacing w:after="0"/>
      </w:pPr>
      <w:r>
        <w:separator/>
      </w:r>
    </w:p>
  </w:endnote>
  <w:endnote w:type="continuationSeparator" w:id="0">
    <w:p w:rsidR="00825BF7" w:rsidRDefault="00825BF7"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BF7" w:rsidRDefault="00825BF7" w:rsidP="0031344D">
      <w:pPr>
        <w:spacing w:after="0"/>
      </w:pPr>
      <w:r>
        <w:separator/>
      </w:r>
    </w:p>
  </w:footnote>
  <w:footnote w:type="continuationSeparator" w:id="0">
    <w:p w:rsidR="00825BF7" w:rsidRDefault="00825BF7" w:rsidP="0031344D">
      <w:pPr>
        <w:spacing w:after="0"/>
      </w:pPr>
      <w:r>
        <w:continuationSeparator/>
      </w:r>
    </w:p>
  </w:footnote>
  <w:footnote w:id="1">
    <w:p w:rsidR="00DF6F2C" w:rsidRDefault="00DF6F2C" w:rsidP="002A2575">
      <w:pPr>
        <w:pStyle w:val="Endnote"/>
      </w:pPr>
      <w:r>
        <w:rPr>
          <w:rStyle w:val="FootnoteReference"/>
        </w:rPr>
        <w:footnoteRef/>
      </w:r>
      <w:r>
        <w:t xml:space="preserve"> Social Trinitarianism: We deny that the interrelationships within the Trinity are defined or even named by any concept such as love.  The Bible uses the term procession: but, we maintain that procession is an undefinable operation… dimensionless and timeless.  Procession = procession.</w:t>
      </w:r>
    </w:p>
  </w:footnote>
  <w:footnote w:id="2">
    <w:p w:rsidR="00DF6F2C" w:rsidRDefault="00DF6F2C" w:rsidP="002A4789">
      <w:pPr>
        <w:pStyle w:val="Endnote"/>
      </w:pPr>
      <w:r>
        <w:rPr>
          <w:rStyle w:val="FootnoteReference"/>
        </w:rPr>
        <w:footnoteRef/>
      </w:r>
      <w:r>
        <w:t xml:space="preserve"> </w:t>
      </w:r>
      <w:r w:rsidRPr="002A4789">
        <w:t>Relative Identity Trinitarianism</w:t>
      </w:r>
      <w:r>
        <w:t>: This is the dominant approach.  We reject this as well: since, the Bible simply does not speak in such terms.  This construct is confusing in that it is also logically self-contradictory.</w:t>
      </w:r>
    </w:p>
  </w:footnote>
  <w:footnote w:id="3">
    <w:p w:rsidR="00DF6F2C" w:rsidRDefault="00DF6F2C" w:rsidP="007317C1">
      <w:pPr>
        <w:pStyle w:val="Endnote"/>
      </w:pPr>
      <w:r>
        <w:rPr>
          <w:rStyle w:val="FootnoteReference"/>
        </w:rPr>
        <w:footnoteRef/>
      </w:r>
      <w:r>
        <w:t xml:space="preserve"> M</w:t>
      </w:r>
      <w:r w:rsidRPr="007317C1">
        <w:t xml:space="preserve">onarchical </w:t>
      </w:r>
      <w:r>
        <w:t>T</w:t>
      </w:r>
      <w:r w:rsidRPr="007317C1">
        <w:t>rinitarianism</w:t>
      </w:r>
      <w:r>
        <w:t>: This is not to be confused with Monarchianism or Monarchism.  This sees the Father as the head of the Trinity, the Godhead: for, which we discovered much support in the Bible.  However, we prefer the term Patriarchal T</w:t>
      </w:r>
      <w:r w:rsidRPr="007317C1">
        <w:t>rinitarianism</w:t>
      </w:r>
      <w:r>
        <w:t>: simply because, Father, is the consistent term used in the Bible.</w:t>
      </w:r>
    </w:p>
  </w:footnote>
  <w:footnote w:id="4">
    <w:p w:rsidR="00DF6F2C" w:rsidRPr="0017040F" w:rsidRDefault="00DF6F2C" w:rsidP="0017040F">
      <w:pPr>
        <w:pStyle w:val="Endnote"/>
      </w:pPr>
      <w:r>
        <w:rPr>
          <w:rStyle w:val="FootnoteReference"/>
        </w:rPr>
        <w:footnoteRef/>
      </w:r>
      <w:r>
        <w:t xml:space="preserve"> Necessary Strong Monarchy Trinity or NSMV, View</w:t>
      </w:r>
    </w:p>
  </w:footnote>
  <w:footnote w:id="5">
    <w:p w:rsidR="00DF6F2C" w:rsidRDefault="00DF6F2C" w:rsidP="0017040F">
      <w:pPr>
        <w:pStyle w:val="Endnote"/>
      </w:pPr>
      <w:r>
        <w:rPr>
          <w:rStyle w:val="FootnoteReference"/>
        </w:rPr>
        <w:footnoteRef/>
      </w:r>
      <w:r>
        <w:t xml:space="preserve"> </w:t>
      </w:r>
      <w:r w:rsidRPr="0017040F">
        <w:t>Contingent</w:t>
      </w:r>
      <w:r>
        <w:t xml:space="preserve"> Strong Monarchy Trinity or View</w:t>
      </w:r>
    </w:p>
  </w:footnote>
  <w:footnote w:id="6">
    <w:p w:rsidR="00DF6F2C" w:rsidRDefault="00DF6F2C" w:rsidP="00340D03">
      <w:pPr>
        <w:pStyle w:val="Endnote"/>
      </w:pPr>
      <w:r>
        <w:rPr>
          <w:rStyle w:val="FootnoteReference"/>
        </w:rPr>
        <w:footnoteRef/>
      </w:r>
      <w:r>
        <w:t xml:space="preserve"> </w:t>
      </w:r>
      <w:r w:rsidRPr="003F1F6A">
        <w:t xml:space="preserve">Weak Monarchy </w:t>
      </w:r>
      <w:r>
        <w:t xml:space="preserve">Trinity or </w:t>
      </w:r>
      <w:r w:rsidRPr="003F1F6A">
        <w:t>View</w:t>
      </w:r>
    </w:p>
  </w:footnote>
  <w:footnote w:id="7">
    <w:p w:rsidR="00DF6F2C" w:rsidRDefault="00DF6F2C" w:rsidP="0040648B">
      <w:pPr>
        <w:pStyle w:val="Endnote"/>
      </w:pPr>
      <w:r>
        <w:rPr>
          <w:rStyle w:val="FootnoteReference"/>
        </w:rPr>
        <w:footnoteRef/>
      </w:r>
      <w:r>
        <w:t xml:space="preserve"> Necessary Strong Patriarchy Trinity: my invention from NSMT</w:t>
      </w:r>
    </w:p>
  </w:footnote>
  <w:footnote w:id="8">
    <w:p w:rsidR="00DF6F2C" w:rsidRDefault="00DF6F2C" w:rsidP="008745F8">
      <w:pPr>
        <w:pStyle w:val="Endnote"/>
      </w:pPr>
      <w:r>
        <w:rPr>
          <w:rStyle w:val="FootnoteReference"/>
        </w:rPr>
        <w:footnoteRef/>
      </w:r>
      <w:r>
        <w:t xml:space="preserve"> Contingent Strong Patriarchy Trinity: my invention from CSMT</w:t>
      </w:r>
    </w:p>
  </w:footnote>
  <w:footnote w:id="9">
    <w:p w:rsidR="00DF6F2C" w:rsidRDefault="00DF6F2C" w:rsidP="00350D23">
      <w:pPr>
        <w:pStyle w:val="Endnote"/>
      </w:pPr>
      <w:r>
        <w:rPr>
          <w:rStyle w:val="FootnoteReference"/>
        </w:rPr>
        <w:footnoteRef/>
      </w:r>
      <w:r>
        <w:t xml:space="preserve"> Constitutional Trinitarianism</w:t>
      </w:r>
    </w:p>
  </w:footnote>
  <w:footnote w:id="10">
    <w:p w:rsidR="00DF6F2C" w:rsidRDefault="00DF6F2C" w:rsidP="0030101A">
      <w:pPr>
        <w:pStyle w:val="Endnote"/>
      </w:pPr>
      <w:r>
        <w:rPr>
          <w:rStyle w:val="FootnoteReference"/>
        </w:rPr>
        <w:footnoteRef/>
      </w:r>
      <w:r>
        <w:t xml:space="preserve"> The contemporary fad seems to be to make God exclusively about love.  A few years ago, it was the Faith Fad.  Before that, it seemed to be WWJD?  NE was very pop after WW </w:t>
      </w:r>
      <w:r>
        <w:rPr>
          <w:rFonts w:cs="Times New Roman"/>
        </w:rPr>
        <w:t>Ⅱ</w:t>
      </w:r>
      <w:r>
        <w:t>.  Every socio-theological moral problem is resolved by the latest buzzword: older, profounder solutions are rapidly thrown overboard… thinking is marginalized and flushed… but the new mantra has spoken… and all the idolaters fly after it.  What is “dope” today, may not be recognizable tomorrow.</w:t>
      </w:r>
    </w:p>
  </w:footnote>
  <w:footnote w:id="11">
    <w:p w:rsidR="00DF6F2C" w:rsidRDefault="00DF6F2C" w:rsidP="006342EE">
      <w:pPr>
        <w:pStyle w:val="Endnote"/>
      </w:pPr>
      <w:r>
        <w:rPr>
          <w:rStyle w:val="FootnoteReference"/>
        </w:rPr>
        <w:footnoteRef/>
      </w:r>
      <w:r>
        <w:t xml:space="preserve"> </w:t>
      </w:r>
      <w:r w:rsidRPr="006342EE">
        <w:t>https://en.wikipedia.org/wiki/Peano_axioms</w:t>
      </w:r>
    </w:p>
  </w:footnote>
  <w:footnote w:id="12">
    <w:p w:rsidR="00DF6F2C" w:rsidRDefault="00DF6F2C" w:rsidP="00495536">
      <w:pPr>
        <w:pStyle w:val="Endnote"/>
      </w:pPr>
      <w:r>
        <w:rPr>
          <w:rStyle w:val="FootnoteReference"/>
        </w:rPr>
        <w:footnoteRef/>
      </w:r>
      <w:r>
        <w:t xml:space="preserve"> The ? mark shows that we did not prove a direct relationship of these uses of </w:t>
      </w:r>
      <w:r w:rsidRPr="00E9129B">
        <w:rPr>
          <w:szCs w:val="22"/>
        </w:rPr>
        <w:t>ἐγώ</w:t>
      </w:r>
      <w:r>
        <w:rPr>
          <w:szCs w:val="22"/>
        </w:rPr>
        <w:t xml:space="preserve"> </w:t>
      </w:r>
      <w:r w:rsidRPr="00E9129B">
        <w:rPr>
          <w:szCs w:val="22"/>
        </w:rPr>
        <w:t>εἰμι</w:t>
      </w:r>
      <w:r>
        <w:rPr>
          <w:szCs w:val="22"/>
        </w:rPr>
        <w:t xml:space="preserve"> to the name of God.  However, some of these uses, especially where </w:t>
      </w:r>
      <w:r w:rsidRPr="00E9129B">
        <w:rPr>
          <w:szCs w:val="22"/>
        </w:rPr>
        <w:t>ἐγώ</w:t>
      </w:r>
      <w:r>
        <w:rPr>
          <w:szCs w:val="22"/>
        </w:rPr>
        <w:t xml:space="preserve"> </w:t>
      </w:r>
      <w:r w:rsidRPr="00E9129B">
        <w:rPr>
          <w:szCs w:val="22"/>
        </w:rPr>
        <w:t>εἰμι</w:t>
      </w:r>
      <w:r>
        <w:rPr>
          <w:szCs w:val="22"/>
        </w:rPr>
        <w:t xml:space="preserve"> is used immediately with another verb, may be some sort of vow that we have misconstrued: for example, “By I Am, I did what I did.”  This confronts the superstition that the “name” of God is never to be spoken aloud.  On the other hand, these questions seem to weaken our contention that </w:t>
      </w:r>
      <w:r w:rsidRPr="00E9129B">
        <w:rPr>
          <w:szCs w:val="22"/>
        </w:rPr>
        <w:t>ἐγώ</w:t>
      </w:r>
      <w:r>
        <w:rPr>
          <w:szCs w:val="22"/>
        </w:rPr>
        <w:t xml:space="preserve"> </w:t>
      </w:r>
      <w:r w:rsidRPr="00E9129B">
        <w:rPr>
          <w:szCs w:val="22"/>
        </w:rPr>
        <w:t>εἰμι</w:t>
      </w:r>
      <w:r>
        <w:rPr>
          <w:szCs w:val="22"/>
        </w:rPr>
        <w:t xml:space="preserve"> is the name of God, the best expression of God’s aseity and undefinability in the Bible.</w:t>
      </w:r>
    </w:p>
  </w:footnote>
  <w:footnote w:id="13">
    <w:p w:rsidR="00DF6F2C" w:rsidRDefault="00DF6F2C" w:rsidP="005A2D58">
      <w:pPr>
        <w:pStyle w:val="Endnote"/>
      </w:pPr>
      <w:r>
        <w:rPr>
          <w:rStyle w:val="FootnoteReference"/>
        </w:rPr>
        <w:footnoteRef/>
      </w:r>
      <w:r>
        <w:t xml:space="preserve"> This search misses Psalm 2: because, the word Father is not used in that Psalm.</w:t>
      </w:r>
    </w:p>
  </w:footnote>
  <w:footnote w:id="14">
    <w:p w:rsidR="00E10CE0" w:rsidRDefault="00E10CE0" w:rsidP="00E10CE0">
      <w:pPr>
        <w:pStyle w:val="Endnote"/>
      </w:pPr>
      <w:r>
        <w:rPr>
          <w:rStyle w:val="FootnoteReference"/>
        </w:rPr>
        <w:footnoteRef/>
      </w:r>
      <w:r>
        <w:t xml:space="preserve"> This phrase, “</w:t>
      </w:r>
      <w:r w:rsidRPr="008A7B01">
        <w:rPr>
          <w:rFonts w:cs="Times New Roman"/>
          <w:szCs w:val="32"/>
        </w:rPr>
        <w:t>ὅμοιος</w:t>
      </w:r>
      <w:r>
        <w:rPr>
          <w:rFonts w:cs="Times New Roman"/>
          <w:szCs w:val="32"/>
        </w:rPr>
        <w:t xml:space="preserve"> </w:t>
      </w:r>
      <w:r w:rsidRPr="008A7B01">
        <w:rPr>
          <w:rFonts w:cs="Times New Roman"/>
          <w:szCs w:val="32"/>
        </w:rPr>
        <w:t>αὐτῷ</w:t>
      </w:r>
      <w:r>
        <w:rPr>
          <w:rFonts w:cs="Times New Roman"/>
          <w:szCs w:val="32"/>
        </w:rPr>
        <w:t xml:space="preserve"> </w:t>
      </w:r>
      <w:r w:rsidRPr="008A7B01">
        <w:rPr>
          <w:rFonts w:cs="Times New Roman"/>
          <w:szCs w:val="32"/>
        </w:rPr>
        <w:t>ἐστιν</w:t>
      </w:r>
      <w:r>
        <w:rPr>
          <w:rFonts w:cs="Times New Roman"/>
          <w:szCs w:val="32"/>
        </w:rPr>
        <w:t>”, will become a bone of contention at Nicaea.  The rejection here by, “</w:t>
      </w:r>
      <w:r>
        <w:rPr>
          <w:rFonts w:cs="Times New Roman"/>
          <w:szCs w:val="32"/>
        </w:rPr>
        <w:t xml:space="preserve">ἐγώ </w:t>
      </w:r>
      <w:r w:rsidRPr="008A7B01">
        <w:rPr>
          <w:rFonts w:cs="Times New Roman"/>
          <w:szCs w:val="32"/>
        </w:rPr>
        <w:t>ε</w:t>
      </w:r>
      <w:r>
        <w:rPr>
          <w:rFonts w:cs="Times New Roman"/>
          <w:szCs w:val="32"/>
        </w:rPr>
        <w:t>ἰ</w:t>
      </w:r>
      <w:r w:rsidRPr="008A7B01">
        <w:rPr>
          <w:rFonts w:cs="Times New Roman"/>
          <w:szCs w:val="32"/>
        </w:rPr>
        <w:t>μι</w:t>
      </w:r>
      <w:r>
        <w:rPr>
          <w:rFonts w:cs="Times New Roman"/>
          <w:szCs w:val="32"/>
        </w:rPr>
        <w:t xml:space="preserve">”, is probably best taken as a direct self-proclamation of Jesus’ Deity.  In which case, </w:t>
      </w:r>
      <w:r>
        <w:t>“</w:t>
      </w:r>
      <w:r w:rsidRPr="008A7B01">
        <w:rPr>
          <w:rFonts w:cs="Times New Roman"/>
          <w:szCs w:val="32"/>
        </w:rPr>
        <w:t>ὅμοιος</w:t>
      </w:r>
      <w:r>
        <w:rPr>
          <w:rFonts w:cs="Times New Roman"/>
          <w:szCs w:val="32"/>
        </w:rPr>
        <w:t xml:space="preserve"> </w:t>
      </w:r>
      <w:r w:rsidRPr="008A7B01">
        <w:rPr>
          <w:rFonts w:cs="Times New Roman"/>
          <w:szCs w:val="32"/>
        </w:rPr>
        <w:t>αὐτῷ</w:t>
      </w:r>
      <w:r>
        <w:rPr>
          <w:rFonts w:cs="Times New Roman"/>
          <w:szCs w:val="32"/>
        </w:rPr>
        <w:t xml:space="preserve"> </w:t>
      </w:r>
      <w:r w:rsidRPr="008A7B01">
        <w:rPr>
          <w:rFonts w:cs="Times New Roman"/>
          <w:szCs w:val="32"/>
        </w:rPr>
        <w:t>ἐστιν</w:t>
      </w:r>
      <w:r>
        <w:rPr>
          <w:rFonts w:cs="Times New Roman"/>
          <w:szCs w:val="32"/>
        </w:rPr>
        <w:t>”,</w:t>
      </w:r>
      <w:r>
        <w:rPr>
          <w:rFonts w:cs="Times New Roman"/>
          <w:szCs w:val="32"/>
        </w:rPr>
        <w:t xml:space="preserve"> becomes a slap in the face, an insult to those familiar with this verse.</w:t>
      </w:r>
    </w:p>
  </w:footnote>
  <w:footnote w:id="15">
    <w:p w:rsidR="00DF6F2C" w:rsidRDefault="00DF6F2C" w:rsidP="000F5675">
      <w:pPr>
        <w:pStyle w:val="Endnote"/>
      </w:pPr>
      <w:r>
        <w:rPr>
          <w:rStyle w:val="FootnoteReference"/>
        </w:rPr>
        <w:footnoteRef/>
      </w:r>
      <w:r>
        <w:t xml:space="preserve"> imperfect action</w:t>
      </w:r>
    </w:p>
  </w:footnote>
  <w:footnote w:id="16">
    <w:p w:rsidR="00DF6F2C" w:rsidRDefault="00DF6F2C" w:rsidP="008734EE">
      <w:pPr>
        <w:pStyle w:val="Endnote"/>
      </w:pPr>
      <w:r>
        <w:rPr>
          <w:rStyle w:val="FootnoteReference"/>
        </w:rPr>
        <w:footnoteRef/>
      </w:r>
      <w:r>
        <w:t xml:space="preserve"> The double negative is not forbidden in Greek: it is emphatic.</w:t>
      </w:r>
    </w:p>
  </w:footnote>
  <w:footnote w:id="17">
    <w:p w:rsidR="00DF6F2C" w:rsidRDefault="00DF6F2C" w:rsidP="007C4CB7">
      <w:pPr>
        <w:pStyle w:val="Endnote"/>
      </w:pPr>
      <w:r>
        <w:rPr>
          <w:rStyle w:val="FootnoteReference"/>
        </w:rPr>
        <w:footnoteRef/>
      </w:r>
      <w:r>
        <w:t xml:space="preserve"> We take L</w:t>
      </w:r>
      <w:r w:rsidRPr="007C4CB7">
        <w:rPr>
          <w:smallCaps/>
        </w:rPr>
        <w:t>ord</w:t>
      </w:r>
      <w:r>
        <w:t xml:space="preserve"> without the article to be a personal name or address.  Since this relates to Adonai in the OT: those who insist on YHVH, will have trouble denying its existence here.  It cannot be both ways.</w:t>
      </w:r>
    </w:p>
  </w:footnote>
  <w:footnote w:id="18">
    <w:p w:rsidR="00DF6F2C" w:rsidRDefault="00DF6F2C" w:rsidP="00A92C87">
      <w:pPr>
        <w:pStyle w:val="Endnote"/>
      </w:pPr>
      <w:r>
        <w:rPr>
          <w:rStyle w:val="FootnoteReference"/>
        </w:rPr>
        <w:footnoteRef/>
      </w:r>
      <w:r>
        <w:t xml:space="preserve"> This is the Greek idiom for eternity, or eternally: if there is any uncertainty about this meaning, the next sentence ends all doubt.</w:t>
      </w:r>
    </w:p>
  </w:footnote>
  <w:footnote w:id="19">
    <w:p w:rsidR="00DF6F2C" w:rsidRDefault="00DF6F2C" w:rsidP="002E3768">
      <w:pPr>
        <w:pStyle w:val="Endnote"/>
      </w:pPr>
      <w:r>
        <w:rPr>
          <w:rStyle w:val="FootnoteReference"/>
        </w:rPr>
        <w:footnoteRef/>
      </w:r>
      <w:r>
        <w:t xml:space="preserve"> Literally untying.  </w:t>
      </w:r>
      <w:r w:rsidRPr="002E3768">
        <w:t>Luke 4:18-19</w:t>
      </w:r>
      <w:r>
        <w:t xml:space="preserve"> shows that Jesus is bringing the Eternal Year of Jubilee: not ending the Sabbath but extending and fulfilling it.  The Jews are nitpicking over a supposed Saturday violation.  Jesus is bringing the freedom and rest, not only of the seventh day, but also of the seventh week, the seventh year, the seventh of the seven years (49), the fiftieth year of jubilee.  These are Sabbaths that, for the most part, there is no evidence that the Jews ever kept: they wanted to keep the people enslaved.  Jesus is setting people free.</w:t>
      </w:r>
    </w:p>
  </w:footnote>
  <w:footnote w:id="20">
    <w:p w:rsidR="00DF6F2C" w:rsidRDefault="00DF6F2C" w:rsidP="0024673C">
      <w:pPr>
        <w:pStyle w:val="Endnote"/>
      </w:pPr>
      <w:r>
        <w:rPr>
          <w:rStyle w:val="FootnoteReference"/>
        </w:rPr>
        <w:footnoteRef/>
      </w:r>
      <w:r>
        <w:t xml:space="preserve"> This is nearly the same as the first two sentences of the Nicene Creed.</w:t>
      </w:r>
    </w:p>
  </w:footnote>
  <w:footnote w:id="21">
    <w:p w:rsidR="00DF6F2C" w:rsidRDefault="00DF6F2C" w:rsidP="00353C6D">
      <w:pPr>
        <w:pStyle w:val="Endnote"/>
      </w:pPr>
      <w:r>
        <w:rPr>
          <w:rStyle w:val="FootnoteReference"/>
        </w:rPr>
        <w:footnoteRef/>
      </w:r>
      <w:r>
        <w:t xml:space="preserve"> often used as a name for the Spirit</w:t>
      </w:r>
    </w:p>
  </w:footnote>
  <w:footnote w:id="22">
    <w:p w:rsidR="00DF6F2C" w:rsidRDefault="00DF6F2C" w:rsidP="00891B6D">
      <w:pPr>
        <w:pStyle w:val="Endnote"/>
      </w:pPr>
      <w:r>
        <w:rPr>
          <w:rStyle w:val="FootnoteReference"/>
        </w:rPr>
        <w:footnoteRef/>
      </w:r>
      <w:r>
        <w:t xml:space="preserve"> unusual genitive</w:t>
      </w:r>
    </w:p>
  </w:footnote>
  <w:footnote w:id="23">
    <w:p w:rsidR="00DF6F2C" w:rsidRDefault="00DF6F2C" w:rsidP="00353C6D">
      <w:pPr>
        <w:pStyle w:val="Endnote"/>
      </w:pPr>
      <w:r>
        <w:rPr>
          <w:rStyle w:val="FootnoteReference"/>
        </w:rPr>
        <w:footnoteRef/>
      </w:r>
      <w:r>
        <w:t xml:space="preserve"> often used as a name for the Spirit</w:t>
      </w:r>
    </w:p>
  </w:footnote>
  <w:footnote w:id="24">
    <w:p w:rsidR="00DF6F2C" w:rsidRDefault="00DF6F2C" w:rsidP="00A122BE">
      <w:pPr>
        <w:pStyle w:val="Endnote"/>
      </w:pPr>
      <w:r>
        <w:rPr>
          <w:rStyle w:val="FootnoteReference"/>
        </w:rPr>
        <w:footnoteRef/>
      </w:r>
      <w:r>
        <w:t xml:space="preserve"> This two-word phrase is worded in such a way as might suggest that such possessions own us, rather than the other way around.  If we have too many possessions to follow Jesus we have too many possessions: we need to lose some unnecessary baggage.  This is not about the stewardship of wealth that ultimately belongs to God: this is about the things that are holding us back from the reality and necessity of following Jesus, Who has just very subtly demonstrated that He is God.</w:t>
      </w:r>
    </w:p>
  </w:footnote>
  <w:footnote w:id="25">
    <w:p w:rsidR="00DF6F2C" w:rsidRDefault="00DF6F2C" w:rsidP="00D033ED">
      <w:pPr>
        <w:pStyle w:val="Endnote"/>
      </w:pPr>
      <w:r>
        <w:rPr>
          <w:rStyle w:val="FootnoteReference"/>
        </w:rPr>
        <w:footnoteRef/>
      </w:r>
      <w:r>
        <w:t xml:space="preserve"> The Law can only be kept by the grace of God, based on the work of Christ and the power of the Spirit applied through faith.</w:t>
      </w:r>
    </w:p>
  </w:footnote>
  <w:footnote w:id="26">
    <w:p w:rsidR="00DF6F2C" w:rsidRDefault="00DF6F2C" w:rsidP="001A5B4F">
      <w:pPr>
        <w:pStyle w:val="Endnote"/>
      </w:pPr>
      <w:r>
        <w:rPr>
          <w:rStyle w:val="FootnoteReference"/>
        </w:rPr>
        <w:footnoteRef/>
      </w:r>
      <w:r>
        <w:t xml:space="preserve"> The Byzantine text has God instead of Man: so, it is very unlikely that this verse has anything to say about the God and Son relationship.</w:t>
      </w:r>
    </w:p>
  </w:footnote>
  <w:footnote w:id="27">
    <w:p w:rsidR="00DF6F2C" w:rsidRDefault="00DF6F2C" w:rsidP="007C66F5">
      <w:pPr>
        <w:pStyle w:val="Endnote"/>
      </w:pPr>
      <w:r>
        <w:rPr>
          <w:rStyle w:val="FootnoteReference"/>
        </w:rPr>
        <w:footnoteRef/>
      </w:r>
      <w:r>
        <w:t xml:space="preserve"> or they said</w:t>
      </w:r>
    </w:p>
  </w:footnote>
  <w:footnote w:id="28">
    <w:p w:rsidR="00DF6F2C" w:rsidRDefault="00DF6F2C" w:rsidP="00264F60">
      <w:pPr>
        <w:pStyle w:val="Endnote"/>
      </w:pPr>
      <w:r>
        <w:rPr>
          <w:rStyle w:val="FootnoteReference"/>
        </w:rPr>
        <w:footnoteRef/>
      </w:r>
      <w:r>
        <w:t xml:space="preserve"> of Lazarus</w:t>
      </w:r>
    </w:p>
  </w:footnote>
  <w:footnote w:id="29">
    <w:p w:rsidR="00DF6F2C" w:rsidRDefault="00DF6F2C" w:rsidP="005362FE">
      <w:pPr>
        <w:pStyle w:val="Endnote"/>
      </w:pPr>
      <w:r>
        <w:rPr>
          <w:rStyle w:val="FootnoteReference"/>
        </w:rPr>
        <w:footnoteRef/>
      </w:r>
      <w:r>
        <w:t xml:space="preserve"> literally, standing up, i.e. from the dead</w:t>
      </w:r>
    </w:p>
  </w:footnote>
  <w:footnote w:id="30">
    <w:p w:rsidR="00DF6F2C" w:rsidRDefault="00DF6F2C" w:rsidP="0011568E">
      <w:pPr>
        <w:pStyle w:val="Endnote"/>
      </w:pPr>
      <w:r>
        <w:rPr>
          <w:rStyle w:val="FootnoteReference"/>
        </w:rPr>
        <w:footnoteRef/>
      </w:r>
      <w:r>
        <w:t xml:space="preserve"> out of</w:t>
      </w:r>
    </w:p>
  </w:footnote>
  <w:footnote w:id="31">
    <w:p w:rsidR="00DF6F2C" w:rsidRDefault="00DF6F2C" w:rsidP="004C1BAA">
      <w:pPr>
        <w:pStyle w:val="Endnote"/>
      </w:pPr>
      <w:r>
        <w:rPr>
          <w:rStyle w:val="FootnoteReference"/>
        </w:rPr>
        <w:footnoteRef/>
      </w:r>
      <w:r>
        <w:t xml:space="preserve"> The word, </w:t>
      </w:r>
      <w:r w:rsidRPr="004C1BAA">
        <w:t>ὁρισθέντος</w:t>
      </w:r>
      <w:r>
        <w:t xml:space="preserve">, finds its root in, </w:t>
      </w:r>
      <w:r w:rsidRPr="004C1BAA">
        <w:t>ὁρ</w:t>
      </w:r>
      <w:r>
        <w:rPr>
          <w:rFonts w:cs="Times New Roman"/>
        </w:rPr>
        <w:t>ίζω, which is our word horizon, a defining boundary.</w:t>
      </w:r>
    </w:p>
  </w:footnote>
  <w:footnote w:id="32">
    <w:p w:rsidR="00DF6F2C" w:rsidRDefault="00DF6F2C" w:rsidP="008A300A">
      <w:pPr>
        <w:pStyle w:val="Endnote"/>
      </w:pPr>
      <w:r>
        <w:rPr>
          <w:rStyle w:val="FootnoteReference"/>
        </w:rPr>
        <w:footnoteRef/>
      </w:r>
      <w:r>
        <w:t xml:space="preserve"> H</w:t>
      </w:r>
      <w:r w:rsidRPr="00E952A4">
        <w:t>ilasterion</w:t>
      </w:r>
      <w:r>
        <w:t xml:space="preserve"> is the name of the covering of the Ark of the Covenant, the ikon or trope of God’s heavenly throne, where the blood of Christ is sprinkled as the covering for sin: hence it speaks of absolution, forgiveness, love, mercy, peace, reconciliation, restoration, reunion, and every other similar idea as we are brought into the presence of God.</w:t>
      </w:r>
    </w:p>
  </w:footnote>
  <w:footnote w:id="33">
    <w:p w:rsidR="00DF6F2C" w:rsidRDefault="00DF6F2C" w:rsidP="00CF354F">
      <w:pPr>
        <w:pStyle w:val="Endnote"/>
      </w:pPr>
      <w:r>
        <w:rPr>
          <w:rStyle w:val="FootnoteReference"/>
        </w:rPr>
        <w:footnoteRef/>
      </w:r>
      <w:r>
        <w:t xml:space="preserve"> This testimony is largely the work of the Spirit: but, modern people in all their egocentric wisdom commonly insist that such things cannot and do not exist.  Without which the existence of God cannot be proved.  With which the existence of God cannot be denied.  Denial is a human psychosis.</w:t>
      </w:r>
    </w:p>
  </w:footnote>
  <w:footnote w:id="34">
    <w:p w:rsidR="00DF6F2C" w:rsidRDefault="00DF6F2C" w:rsidP="00E07014">
      <w:pPr>
        <w:pStyle w:val="Endnote"/>
      </w:pPr>
      <w:r>
        <w:rPr>
          <w:rStyle w:val="FootnoteReference"/>
        </w:rPr>
        <w:footnoteRef/>
      </w:r>
      <w:r>
        <w:t xml:space="preserve"> </w:t>
      </w:r>
      <w:r w:rsidRPr="00E07014">
        <w:t>https://en.wikipedia.org/wiki/Filioque</w:t>
      </w:r>
    </w:p>
  </w:footnote>
  <w:footnote w:id="35">
    <w:p w:rsidR="00DF6F2C" w:rsidRDefault="00DF6F2C" w:rsidP="008A1B3B">
      <w:pPr>
        <w:pStyle w:val="Endnote"/>
      </w:pPr>
      <w:r>
        <w:rPr>
          <w:rStyle w:val="FootnoteReference"/>
        </w:rPr>
        <w:footnoteRef/>
      </w:r>
      <w:r>
        <w:t xml:space="preserve"> Google search turned up too many articles to reference.</w:t>
      </w:r>
    </w:p>
  </w:footnote>
  <w:footnote w:id="36">
    <w:p w:rsidR="00DF6F2C" w:rsidRDefault="00DF6F2C" w:rsidP="00A33C1B">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B50C8"/>
    <w:multiLevelType w:val="hybridMultilevel"/>
    <w:tmpl w:val="B0FC69B8"/>
    <w:lvl w:ilvl="0" w:tplc="6ADAA5BC">
      <w:numFmt w:val="bullet"/>
      <w:lvlText w:val="†"/>
      <w:lvlJc w:val="left"/>
      <w:pPr>
        <w:ind w:left="797" w:hanging="360"/>
      </w:pPr>
      <w:rPr>
        <w:rFonts w:ascii="Sylfaen" w:eastAsiaTheme="minorHAnsi" w:hAnsi="Sylfaen" w:cstheme="minorBidi"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3" w15:restartNumberingAfterBreak="0">
    <w:nsid w:val="168E7C99"/>
    <w:multiLevelType w:val="hybridMultilevel"/>
    <w:tmpl w:val="B63A6666"/>
    <w:lvl w:ilvl="0" w:tplc="6ADAA5BC">
      <w:numFmt w:val="bullet"/>
      <w:lvlText w:val="†"/>
      <w:lvlJc w:val="left"/>
      <w:pPr>
        <w:ind w:left="797" w:hanging="360"/>
      </w:pPr>
      <w:rPr>
        <w:rFonts w:ascii="Sylfaen" w:eastAsiaTheme="minorHAnsi" w:hAnsi="Sylfaen" w:cstheme="minorBidi"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4"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A64FB"/>
    <w:multiLevelType w:val="hybridMultilevel"/>
    <w:tmpl w:val="9D1E31E6"/>
    <w:lvl w:ilvl="0" w:tplc="15EC7C44">
      <w:numFmt w:val="bullet"/>
      <w:lvlText w:val="—"/>
      <w:lvlJc w:val="left"/>
      <w:pPr>
        <w:ind w:left="444" w:hanging="360"/>
      </w:pPr>
      <w:rPr>
        <w:rFonts w:ascii="Times New Roman" w:eastAsiaTheme="minorHAnsi" w:hAnsi="Times New Roman" w:cs="Times New Roman"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6" w15:restartNumberingAfterBreak="0">
    <w:nsid w:val="3FB95B93"/>
    <w:multiLevelType w:val="hybridMultilevel"/>
    <w:tmpl w:val="E3B2A14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51F46"/>
    <w:multiLevelType w:val="hybridMultilevel"/>
    <w:tmpl w:val="D02CB208"/>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48290F61"/>
    <w:multiLevelType w:val="hybridMultilevel"/>
    <w:tmpl w:val="B7FE0818"/>
    <w:lvl w:ilvl="0" w:tplc="D2BE66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6D5550"/>
    <w:multiLevelType w:val="hybridMultilevel"/>
    <w:tmpl w:val="50AC410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3349C"/>
    <w:multiLevelType w:val="hybridMultilevel"/>
    <w:tmpl w:val="6DCEE18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9429A"/>
    <w:multiLevelType w:val="hybridMultilevel"/>
    <w:tmpl w:val="800CEB8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D95F6C"/>
    <w:multiLevelType w:val="hybridMultilevel"/>
    <w:tmpl w:val="16EE1B3E"/>
    <w:lvl w:ilvl="0" w:tplc="6ADAA5BC">
      <w:numFmt w:val="bullet"/>
      <w:lvlText w:val="†"/>
      <w:lvlJc w:val="left"/>
      <w:pPr>
        <w:ind w:left="797" w:hanging="360"/>
      </w:pPr>
      <w:rPr>
        <w:rFonts w:ascii="Sylfaen" w:eastAsiaTheme="minorHAnsi" w:hAnsi="Sylfaen" w:cstheme="minorBidi"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4"/>
  </w:num>
  <w:num w:numId="5">
    <w:abstractNumId w:val="1"/>
  </w:num>
  <w:num w:numId="6">
    <w:abstractNumId w:val="1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7"/>
  </w:num>
  <w:num w:numId="16">
    <w:abstractNumId w:val="11"/>
  </w:num>
  <w:num w:numId="17">
    <w:abstractNumId w:val="3"/>
  </w:num>
  <w:num w:numId="18">
    <w:abstractNumId w:val="14"/>
  </w:num>
  <w:num w:numId="19">
    <w:abstractNumId w:val="6"/>
  </w:num>
  <w:num w:numId="20">
    <w:abstractNumId w:val="12"/>
  </w:num>
  <w:num w:numId="21">
    <w:abstractNumId w:val="2"/>
  </w:num>
  <w:num w:numId="22">
    <w:abstractNumId w:val="9"/>
  </w:num>
  <w:num w:numId="23">
    <w:abstractNumId w:val="8"/>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48C"/>
    <w:rsid w:val="00001F66"/>
    <w:rsid w:val="00003000"/>
    <w:rsid w:val="00003119"/>
    <w:rsid w:val="00003576"/>
    <w:rsid w:val="00004236"/>
    <w:rsid w:val="00005585"/>
    <w:rsid w:val="00006B84"/>
    <w:rsid w:val="00006E81"/>
    <w:rsid w:val="00010CA4"/>
    <w:rsid w:val="00011D17"/>
    <w:rsid w:val="00012DCE"/>
    <w:rsid w:val="00013FA1"/>
    <w:rsid w:val="00014071"/>
    <w:rsid w:val="0001433A"/>
    <w:rsid w:val="00014751"/>
    <w:rsid w:val="00014D95"/>
    <w:rsid w:val="0001707C"/>
    <w:rsid w:val="00017B22"/>
    <w:rsid w:val="00020167"/>
    <w:rsid w:val="00020755"/>
    <w:rsid w:val="00022490"/>
    <w:rsid w:val="00022BDE"/>
    <w:rsid w:val="00023B3B"/>
    <w:rsid w:val="00023D20"/>
    <w:rsid w:val="00024ADD"/>
    <w:rsid w:val="00027E03"/>
    <w:rsid w:val="00031B68"/>
    <w:rsid w:val="00032947"/>
    <w:rsid w:val="00033DEA"/>
    <w:rsid w:val="00035F36"/>
    <w:rsid w:val="000361D9"/>
    <w:rsid w:val="000362CA"/>
    <w:rsid w:val="000365E1"/>
    <w:rsid w:val="00036B1A"/>
    <w:rsid w:val="00036ECA"/>
    <w:rsid w:val="000373CF"/>
    <w:rsid w:val="00037FD0"/>
    <w:rsid w:val="000403E7"/>
    <w:rsid w:val="000409FD"/>
    <w:rsid w:val="00040BA6"/>
    <w:rsid w:val="0004103B"/>
    <w:rsid w:val="000414E5"/>
    <w:rsid w:val="00041696"/>
    <w:rsid w:val="00042881"/>
    <w:rsid w:val="000440A5"/>
    <w:rsid w:val="000445E7"/>
    <w:rsid w:val="00045922"/>
    <w:rsid w:val="00050A27"/>
    <w:rsid w:val="000514EF"/>
    <w:rsid w:val="000521A3"/>
    <w:rsid w:val="00053492"/>
    <w:rsid w:val="00053AC8"/>
    <w:rsid w:val="00054CE9"/>
    <w:rsid w:val="00054DDB"/>
    <w:rsid w:val="00054EC4"/>
    <w:rsid w:val="00054EF1"/>
    <w:rsid w:val="00055A50"/>
    <w:rsid w:val="00056FA3"/>
    <w:rsid w:val="000578BE"/>
    <w:rsid w:val="000606DF"/>
    <w:rsid w:val="00063595"/>
    <w:rsid w:val="0006376F"/>
    <w:rsid w:val="0006467E"/>
    <w:rsid w:val="0006502E"/>
    <w:rsid w:val="000653C5"/>
    <w:rsid w:val="00065926"/>
    <w:rsid w:val="00066066"/>
    <w:rsid w:val="00066E0C"/>
    <w:rsid w:val="00070441"/>
    <w:rsid w:val="000705F5"/>
    <w:rsid w:val="00070A55"/>
    <w:rsid w:val="00074104"/>
    <w:rsid w:val="00074A5A"/>
    <w:rsid w:val="00074F3F"/>
    <w:rsid w:val="00077701"/>
    <w:rsid w:val="00077738"/>
    <w:rsid w:val="00077C85"/>
    <w:rsid w:val="00080241"/>
    <w:rsid w:val="00080805"/>
    <w:rsid w:val="0008107D"/>
    <w:rsid w:val="000812E8"/>
    <w:rsid w:val="00081A51"/>
    <w:rsid w:val="00081BD7"/>
    <w:rsid w:val="00082FDF"/>
    <w:rsid w:val="00084047"/>
    <w:rsid w:val="00084099"/>
    <w:rsid w:val="00084180"/>
    <w:rsid w:val="0008536D"/>
    <w:rsid w:val="00086038"/>
    <w:rsid w:val="000905A3"/>
    <w:rsid w:val="00090A31"/>
    <w:rsid w:val="00091D5F"/>
    <w:rsid w:val="00092977"/>
    <w:rsid w:val="00094701"/>
    <w:rsid w:val="00095F32"/>
    <w:rsid w:val="000969F1"/>
    <w:rsid w:val="000A0DC7"/>
    <w:rsid w:val="000A10D8"/>
    <w:rsid w:val="000A1F9B"/>
    <w:rsid w:val="000A24CA"/>
    <w:rsid w:val="000A2A4F"/>
    <w:rsid w:val="000A39C9"/>
    <w:rsid w:val="000A4749"/>
    <w:rsid w:val="000A5506"/>
    <w:rsid w:val="000A67FB"/>
    <w:rsid w:val="000A6D99"/>
    <w:rsid w:val="000B1F6A"/>
    <w:rsid w:val="000B2D99"/>
    <w:rsid w:val="000B310F"/>
    <w:rsid w:val="000B349C"/>
    <w:rsid w:val="000B389F"/>
    <w:rsid w:val="000B5238"/>
    <w:rsid w:val="000B66C8"/>
    <w:rsid w:val="000B7412"/>
    <w:rsid w:val="000C0372"/>
    <w:rsid w:val="000C2DF0"/>
    <w:rsid w:val="000C357B"/>
    <w:rsid w:val="000C531F"/>
    <w:rsid w:val="000C5E85"/>
    <w:rsid w:val="000C7032"/>
    <w:rsid w:val="000C7396"/>
    <w:rsid w:val="000C78C9"/>
    <w:rsid w:val="000D10E7"/>
    <w:rsid w:val="000D424C"/>
    <w:rsid w:val="000D5072"/>
    <w:rsid w:val="000D5C6A"/>
    <w:rsid w:val="000D5E6D"/>
    <w:rsid w:val="000D5EE5"/>
    <w:rsid w:val="000D5F5A"/>
    <w:rsid w:val="000E1082"/>
    <w:rsid w:val="000E12E0"/>
    <w:rsid w:val="000E1F01"/>
    <w:rsid w:val="000E2729"/>
    <w:rsid w:val="000E2DDB"/>
    <w:rsid w:val="000E3310"/>
    <w:rsid w:val="000E3848"/>
    <w:rsid w:val="000E4C4C"/>
    <w:rsid w:val="000E7E6D"/>
    <w:rsid w:val="000F0697"/>
    <w:rsid w:val="000F14AA"/>
    <w:rsid w:val="000F2C62"/>
    <w:rsid w:val="000F5675"/>
    <w:rsid w:val="000F7CC7"/>
    <w:rsid w:val="00100633"/>
    <w:rsid w:val="001007CC"/>
    <w:rsid w:val="00100D78"/>
    <w:rsid w:val="00100FAE"/>
    <w:rsid w:val="0010131B"/>
    <w:rsid w:val="0010261E"/>
    <w:rsid w:val="00102B46"/>
    <w:rsid w:val="00103FDD"/>
    <w:rsid w:val="00106FC0"/>
    <w:rsid w:val="00110B59"/>
    <w:rsid w:val="00110CBF"/>
    <w:rsid w:val="00111966"/>
    <w:rsid w:val="001121A6"/>
    <w:rsid w:val="001123AB"/>
    <w:rsid w:val="001151D4"/>
    <w:rsid w:val="0011568E"/>
    <w:rsid w:val="00115C86"/>
    <w:rsid w:val="00117C98"/>
    <w:rsid w:val="00117FB9"/>
    <w:rsid w:val="001200CB"/>
    <w:rsid w:val="00120354"/>
    <w:rsid w:val="00121D2C"/>
    <w:rsid w:val="001236C5"/>
    <w:rsid w:val="001238AE"/>
    <w:rsid w:val="0012399B"/>
    <w:rsid w:val="00125E06"/>
    <w:rsid w:val="001263A1"/>
    <w:rsid w:val="001265F0"/>
    <w:rsid w:val="0013129C"/>
    <w:rsid w:val="00131C6D"/>
    <w:rsid w:val="00132958"/>
    <w:rsid w:val="00133344"/>
    <w:rsid w:val="00133692"/>
    <w:rsid w:val="00133BF3"/>
    <w:rsid w:val="00135379"/>
    <w:rsid w:val="00135B61"/>
    <w:rsid w:val="001373D4"/>
    <w:rsid w:val="00141592"/>
    <w:rsid w:val="0014703A"/>
    <w:rsid w:val="001470BB"/>
    <w:rsid w:val="001477ED"/>
    <w:rsid w:val="00147D4B"/>
    <w:rsid w:val="001503BB"/>
    <w:rsid w:val="00151455"/>
    <w:rsid w:val="001524AF"/>
    <w:rsid w:val="00152914"/>
    <w:rsid w:val="00152D51"/>
    <w:rsid w:val="001533DE"/>
    <w:rsid w:val="00153C86"/>
    <w:rsid w:val="00153D2F"/>
    <w:rsid w:val="001550D2"/>
    <w:rsid w:val="00155AE9"/>
    <w:rsid w:val="00156222"/>
    <w:rsid w:val="0015636C"/>
    <w:rsid w:val="00162F09"/>
    <w:rsid w:val="00164278"/>
    <w:rsid w:val="00164280"/>
    <w:rsid w:val="00166D2D"/>
    <w:rsid w:val="0017040F"/>
    <w:rsid w:val="00171EB9"/>
    <w:rsid w:val="0017217A"/>
    <w:rsid w:val="001733B0"/>
    <w:rsid w:val="00173E28"/>
    <w:rsid w:val="00174748"/>
    <w:rsid w:val="00181091"/>
    <w:rsid w:val="00181DBA"/>
    <w:rsid w:val="00182325"/>
    <w:rsid w:val="00183200"/>
    <w:rsid w:val="00183B51"/>
    <w:rsid w:val="00183D84"/>
    <w:rsid w:val="00184718"/>
    <w:rsid w:val="00184865"/>
    <w:rsid w:val="0018636D"/>
    <w:rsid w:val="00186A36"/>
    <w:rsid w:val="0019073F"/>
    <w:rsid w:val="00191969"/>
    <w:rsid w:val="001924F5"/>
    <w:rsid w:val="00194E34"/>
    <w:rsid w:val="00195DD3"/>
    <w:rsid w:val="001A03DB"/>
    <w:rsid w:val="001A2500"/>
    <w:rsid w:val="001A3740"/>
    <w:rsid w:val="001A3812"/>
    <w:rsid w:val="001A452E"/>
    <w:rsid w:val="001A5AE4"/>
    <w:rsid w:val="001A5B4F"/>
    <w:rsid w:val="001A5F89"/>
    <w:rsid w:val="001A67FC"/>
    <w:rsid w:val="001B1A3F"/>
    <w:rsid w:val="001B1B31"/>
    <w:rsid w:val="001B31B1"/>
    <w:rsid w:val="001B52F6"/>
    <w:rsid w:val="001B56F0"/>
    <w:rsid w:val="001B7DF8"/>
    <w:rsid w:val="001C02CF"/>
    <w:rsid w:val="001C1376"/>
    <w:rsid w:val="001C3D9D"/>
    <w:rsid w:val="001C4684"/>
    <w:rsid w:val="001C4DFA"/>
    <w:rsid w:val="001C5698"/>
    <w:rsid w:val="001C65C1"/>
    <w:rsid w:val="001C6EFA"/>
    <w:rsid w:val="001D0AEB"/>
    <w:rsid w:val="001D16A6"/>
    <w:rsid w:val="001D1E5F"/>
    <w:rsid w:val="001D1E80"/>
    <w:rsid w:val="001D200B"/>
    <w:rsid w:val="001D3762"/>
    <w:rsid w:val="001D3C99"/>
    <w:rsid w:val="001D4AF1"/>
    <w:rsid w:val="001D4C44"/>
    <w:rsid w:val="001D4E20"/>
    <w:rsid w:val="001D4F27"/>
    <w:rsid w:val="001D5C17"/>
    <w:rsid w:val="001D5DFA"/>
    <w:rsid w:val="001D5F82"/>
    <w:rsid w:val="001D6171"/>
    <w:rsid w:val="001D6443"/>
    <w:rsid w:val="001D66CC"/>
    <w:rsid w:val="001D7092"/>
    <w:rsid w:val="001D7333"/>
    <w:rsid w:val="001E1ABA"/>
    <w:rsid w:val="001E2FBD"/>
    <w:rsid w:val="001E4E0D"/>
    <w:rsid w:val="001E6119"/>
    <w:rsid w:val="001E6F9A"/>
    <w:rsid w:val="001E73B3"/>
    <w:rsid w:val="001E74D4"/>
    <w:rsid w:val="001E7BBA"/>
    <w:rsid w:val="001F2592"/>
    <w:rsid w:val="001F27F7"/>
    <w:rsid w:val="001F4688"/>
    <w:rsid w:val="001F4A5F"/>
    <w:rsid w:val="001F7A3B"/>
    <w:rsid w:val="00201381"/>
    <w:rsid w:val="00201FE7"/>
    <w:rsid w:val="00202785"/>
    <w:rsid w:val="00202D1F"/>
    <w:rsid w:val="0020410C"/>
    <w:rsid w:val="0020478F"/>
    <w:rsid w:val="00205850"/>
    <w:rsid w:val="00205E65"/>
    <w:rsid w:val="00206577"/>
    <w:rsid w:val="00207240"/>
    <w:rsid w:val="00210E2D"/>
    <w:rsid w:val="0021225C"/>
    <w:rsid w:val="00213BFF"/>
    <w:rsid w:val="00213FAE"/>
    <w:rsid w:val="002142B1"/>
    <w:rsid w:val="002142C7"/>
    <w:rsid w:val="00216FB3"/>
    <w:rsid w:val="00220E9C"/>
    <w:rsid w:val="002222A6"/>
    <w:rsid w:val="00222B96"/>
    <w:rsid w:val="00223827"/>
    <w:rsid w:val="0022467A"/>
    <w:rsid w:val="002247B3"/>
    <w:rsid w:val="00224D00"/>
    <w:rsid w:val="0022552E"/>
    <w:rsid w:val="00225AA5"/>
    <w:rsid w:val="00227804"/>
    <w:rsid w:val="002306D7"/>
    <w:rsid w:val="0023124A"/>
    <w:rsid w:val="00231616"/>
    <w:rsid w:val="002352A9"/>
    <w:rsid w:val="00235BE1"/>
    <w:rsid w:val="00236202"/>
    <w:rsid w:val="00236F00"/>
    <w:rsid w:val="00237A74"/>
    <w:rsid w:val="00237CD1"/>
    <w:rsid w:val="00240448"/>
    <w:rsid w:val="00240C49"/>
    <w:rsid w:val="00240C99"/>
    <w:rsid w:val="002412AA"/>
    <w:rsid w:val="002425ED"/>
    <w:rsid w:val="00245428"/>
    <w:rsid w:val="002464F3"/>
    <w:rsid w:val="0024673C"/>
    <w:rsid w:val="002477FC"/>
    <w:rsid w:val="00247AD4"/>
    <w:rsid w:val="00250566"/>
    <w:rsid w:val="002511ED"/>
    <w:rsid w:val="00253AAD"/>
    <w:rsid w:val="00254845"/>
    <w:rsid w:val="00254F87"/>
    <w:rsid w:val="002578AD"/>
    <w:rsid w:val="00261161"/>
    <w:rsid w:val="002611DA"/>
    <w:rsid w:val="00261B36"/>
    <w:rsid w:val="0026223A"/>
    <w:rsid w:val="00262890"/>
    <w:rsid w:val="002629C4"/>
    <w:rsid w:val="00263B2A"/>
    <w:rsid w:val="00264AEA"/>
    <w:rsid w:val="00264F60"/>
    <w:rsid w:val="00265796"/>
    <w:rsid w:val="00266957"/>
    <w:rsid w:val="002674B3"/>
    <w:rsid w:val="00270BB9"/>
    <w:rsid w:val="00271AD4"/>
    <w:rsid w:val="00271E64"/>
    <w:rsid w:val="0027267D"/>
    <w:rsid w:val="00274480"/>
    <w:rsid w:val="00274562"/>
    <w:rsid w:val="002746FE"/>
    <w:rsid w:val="0027547C"/>
    <w:rsid w:val="00275B6D"/>
    <w:rsid w:val="00276D0A"/>
    <w:rsid w:val="00277C47"/>
    <w:rsid w:val="002805A3"/>
    <w:rsid w:val="00280644"/>
    <w:rsid w:val="002812F9"/>
    <w:rsid w:val="002816A1"/>
    <w:rsid w:val="00281757"/>
    <w:rsid w:val="0028231F"/>
    <w:rsid w:val="002831FE"/>
    <w:rsid w:val="002848F2"/>
    <w:rsid w:val="00284C05"/>
    <w:rsid w:val="00285974"/>
    <w:rsid w:val="00286C71"/>
    <w:rsid w:val="00287BC3"/>
    <w:rsid w:val="0029064F"/>
    <w:rsid w:val="0029141A"/>
    <w:rsid w:val="002914E4"/>
    <w:rsid w:val="00292CD6"/>
    <w:rsid w:val="002936DF"/>
    <w:rsid w:val="002959BB"/>
    <w:rsid w:val="002967F8"/>
    <w:rsid w:val="00296FC3"/>
    <w:rsid w:val="00297B7F"/>
    <w:rsid w:val="002A0BEF"/>
    <w:rsid w:val="002A0F88"/>
    <w:rsid w:val="002A16BA"/>
    <w:rsid w:val="002A2575"/>
    <w:rsid w:val="002A33BC"/>
    <w:rsid w:val="002A39BA"/>
    <w:rsid w:val="002A4789"/>
    <w:rsid w:val="002A4C07"/>
    <w:rsid w:val="002A50C9"/>
    <w:rsid w:val="002A6D3E"/>
    <w:rsid w:val="002A72F5"/>
    <w:rsid w:val="002B02DE"/>
    <w:rsid w:val="002B02F3"/>
    <w:rsid w:val="002B3686"/>
    <w:rsid w:val="002B4E78"/>
    <w:rsid w:val="002B55B9"/>
    <w:rsid w:val="002B5604"/>
    <w:rsid w:val="002B6796"/>
    <w:rsid w:val="002B6CAB"/>
    <w:rsid w:val="002B6D95"/>
    <w:rsid w:val="002B6E59"/>
    <w:rsid w:val="002B7B82"/>
    <w:rsid w:val="002B7DAD"/>
    <w:rsid w:val="002C1739"/>
    <w:rsid w:val="002C1CCF"/>
    <w:rsid w:val="002C227C"/>
    <w:rsid w:val="002C37F6"/>
    <w:rsid w:val="002C38FD"/>
    <w:rsid w:val="002C3A45"/>
    <w:rsid w:val="002C42D6"/>
    <w:rsid w:val="002C4D8A"/>
    <w:rsid w:val="002C57CA"/>
    <w:rsid w:val="002C61B6"/>
    <w:rsid w:val="002C7277"/>
    <w:rsid w:val="002C7522"/>
    <w:rsid w:val="002D14FC"/>
    <w:rsid w:val="002D16D7"/>
    <w:rsid w:val="002D1DA0"/>
    <w:rsid w:val="002D2D36"/>
    <w:rsid w:val="002D2E6C"/>
    <w:rsid w:val="002D33A0"/>
    <w:rsid w:val="002D3AB5"/>
    <w:rsid w:val="002D4031"/>
    <w:rsid w:val="002D4145"/>
    <w:rsid w:val="002D487D"/>
    <w:rsid w:val="002D5684"/>
    <w:rsid w:val="002D5AAD"/>
    <w:rsid w:val="002D5E71"/>
    <w:rsid w:val="002D66B9"/>
    <w:rsid w:val="002D70DE"/>
    <w:rsid w:val="002D71F6"/>
    <w:rsid w:val="002D727B"/>
    <w:rsid w:val="002D7D1D"/>
    <w:rsid w:val="002E0419"/>
    <w:rsid w:val="002E05F2"/>
    <w:rsid w:val="002E0C60"/>
    <w:rsid w:val="002E1097"/>
    <w:rsid w:val="002E15B9"/>
    <w:rsid w:val="002E1743"/>
    <w:rsid w:val="002E2ABF"/>
    <w:rsid w:val="002E2C4F"/>
    <w:rsid w:val="002E3768"/>
    <w:rsid w:val="002E41D1"/>
    <w:rsid w:val="002E67BB"/>
    <w:rsid w:val="002F0AD4"/>
    <w:rsid w:val="002F19B7"/>
    <w:rsid w:val="002F214D"/>
    <w:rsid w:val="002F37E7"/>
    <w:rsid w:val="002F5AFA"/>
    <w:rsid w:val="002F773A"/>
    <w:rsid w:val="002F7B3F"/>
    <w:rsid w:val="003002B3"/>
    <w:rsid w:val="00300901"/>
    <w:rsid w:val="0030101A"/>
    <w:rsid w:val="003014A6"/>
    <w:rsid w:val="00301BCD"/>
    <w:rsid w:val="00302FC9"/>
    <w:rsid w:val="003030FB"/>
    <w:rsid w:val="00303EF9"/>
    <w:rsid w:val="00304A7D"/>
    <w:rsid w:val="00304D77"/>
    <w:rsid w:val="003058FA"/>
    <w:rsid w:val="003059D4"/>
    <w:rsid w:val="003062DD"/>
    <w:rsid w:val="003101A7"/>
    <w:rsid w:val="00310C51"/>
    <w:rsid w:val="00311189"/>
    <w:rsid w:val="00311CE8"/>
    <w:rsid w:val="00312958"/>
    <w:rsid w:val="0031344D"/>
    <w:rsid w:val="003158F9"/>
    <w:rsid w:val="00316641"/>
    <w:rsid w:val="00317191"/>
    <w:rsid w:val="00317D62"/>
    <w:rsid w:val="0032120A"/>
    <w:rsid w:val="0032158C"/>
    <w:rsid w:val="003219CE"/>
    <w:rsid w:val="00322BEF"/>
    <w:rsid w:val="0032302F"/>
    <w:rsid w:val="00323090"/>
    <w:rsid w:val="00325A86"/>
    <w:rsid w:val="00325B37"/>
    <w:rsid w:val="003264B1"/>
    <w:rsid w:val="00326DD7"/>
    <w:rsid w:val="00327016"/>
    <w:rsid w:val="003272D3"/>
    <w:rsid w:val="003277E1"/>
    <w:rsid w:val="0033231C"/>
    <w:rsid w:val="003335DC"/>
    <w:rsid w:val="00333CC5"/>
    <w:rsid w:val="003345F6"/>
    <w:rsid w:val="00334955"/>
    <w:rsid w:val="00336F9D"/>
    <w:rsid w:val="0034022F"/>
    <w:rsid w:val="00340D03"/>
    <w:rsid w:val="00341253"/>
    <w:rsid w:val="003428D4"/>
    <w:rsid w:val="00342910"/>
    <w:rsid w:val="00344EFC"/>
    <w:rsid w:val="00346D1E"/>
    <w:rsid w:val="00350D23"/>
    <w:rsid w:val="00350D38"/>
    <w:rsid w:val="00350DAA"/>
    <w:rsid w:val="00350FE9"/>
    <w:rsid w:val="00351032"/>
    <w:rsid w:val="00351BDA"/>
    <w:rsid w:val="00352615"/>
    <w:rsid w:val="003538B9"/>
    <w:rsid w:val="00353C6D"/>
    <w:rsid w:val="003564CA"/>
    <w:rsid w:val="00356F7D"/>
    <w:rsid w:val="00357C4A"/>
    <w:rsid w:val="00362B7D"/>
    <w:rsid w:val="00362BCA"/>
    <w:rsid w:val="00364E58"/>
    <w:rsid w:val="0036540B"/>
    <w:rsid w:val="0036627F"/>
    <w:rsid w:val="00366863"/>
    <w:rsid w:val="003704A9"/>
    <w:rsid w:val="00371DD2"/>
    <w:rsid w:val="003720C8"/>
    <w:rsid w:val="003731F5"/>
    <w:rsid w:val="00374D1B"/>
    <w:rsid w:val="00375228"/>
    <w:rsid w:val="003761F8"/>
    <w:rsid w:val="00376D04"/>
    <w:rsid w:val="0037715D"/>
    <w:rsid w:val="0038280D"/>
    <w:rsid w:val="00383B7C"/>
    <w:rsid w:val="00383E39"/>
    <w:rsid w:val="00385CD5"/>
    <w:rsid w:val="003874D6"/>
    <w:rsid w:val="00387704"/>
    <w:rsid w:val="00387DF6"/>
    <w:rsid w:val="00390108"/>
    <w:rsid w:val="00390DCF"/>
    <w:rsid w:val="00390E9F"/>
    <w:rsid w:val="0039135B"/>
    <w:rsid w:val="003919ED"/>
    <w:rsid w:val="00393427"/>
    <w:rsid w:val="0039456F"/>
    <w:rsid w:val="00394EDC"/>
    <w:rsid w:val="00395267"/>
    <w:rsid w:val="003973E8"/>
    <w:rsid w:val="003A0472"/>
    <w:rsid w:val="003A07DB"/>
    <w:rsid w:val="003A2067"/>
    <w:rsid w:val="003A227A"/>
    <w:rsid w:val="003A29A5"/>
    <w:rsid w:val="003A36BF"/>
    <w:rsid w:val="003A37D6"/>
    <w:rsid w:val="003A3CE5"/>
    <w:rsid w:val="003A3F71"/>
    <w:rsid w:val="003A5B8B"/>
    <w:rsid w:val="003A66F7"/>
    <w:rsid w:val="003A6935"/>
    <w:rsid w:val="003B1448"/>
    <w:rsid w:val="003B1723"/>
    <w:rsid w:val="003B1C65"/>
    <w:rsid w:val="003B2F0A"/>
    <w:rsid w:val="003B2F47"/>
    <w:rsid w:val="003B46AB"/>
    <w:rsid w:val="003B68A4"/>
    <w:rsid w:val="003B6CD4"/>
    <w:rsid w:val="003C097B"/>
    <w:rsid w:val="003C24A0"/>
    <w:rsid w:val="003C3A10"/>
    <w:rsid w:val="003C47F6"/>
    <w:rsid w:val="003C5EB4"/>
    <w:rsid w:val="003C7EA2"/>
    <w:rsid w:val="003D0940"/>
    <w:rsid w:val="003D0A15"/>
    <w:rsid w:val="003D1284"/>
    <w:rsid w:val="003D2A9C"/>
    <w:rsid w:val="003D54F6"/>
    <w:rsid w:val="003D7A79"/>
    <w:rsid w:val="003E05C2"/>
    <w:rsid w:val="003E0818"/>
    <w:rsid w:val="003E09CC"/>
    <w:rsid w:val="003E1F33"/>
    <w:rsid w:val="003E2FF8"/>
    <w:rsid w:val="003E41F6"/>
    <w:rsid w:val="003E45F0"/>
    <w:rsid w:val="003E52D3"/>
    <w:rsid w:val="003E5455"/>
    <w:rsid w:val="003E5B7C"/>
    <w:rsid w:val="003E617D"/>
    <w:rsid w:val="003E73DE"/>
    <w:rsid w:val="003F1CD6"/>
    <w:rsid w:val="003F1CEA"/>
    <w:rsid w:val="003F1F6A"/>
    <w:rsid w:val="003F3A39"/>
    <w:rsid w:val="003F4203"/>
    <w:rsid w:val="003F5644"/>
    <w:rsid w:val="003F5942"/>
    <w:rsid w:val="003F750D"/>
    <w:rsid w:val="004014E5"/>
    <w:rsid w:val="00401DF6"/>
    <w:rsid w:val="00401FD9"/>
    <w:rsid w:val="004023D2"/>
    <w:rsid w:val="00402753"/>
    <w:rsid w:val="00403B7E"/>
    <w:rsid w:val="00404835"/>
    <w:rsid w:val="004053D0"/>
    <w:rsid w:val="00405DC3"/>
    <w:rsid w:val="0040648B"/>
    <w:rsid w:val="00406B94"/>
    <w:rsid w:val="00406F5B"/>
    <w:rsid w:val="00411220"/>
    <w:rsid w:val="004125BB"/>
    <w:rsid w:val="00414B3D"/>
    <w:rsid w:val="00414C6B"/>
    <w:rsid w:val="00414CF1"/>
    <w:rsid w:val="00415606"/>
    <w:rsid w:val="004161C5"/>
    <w:rsid w:val="00416416"/>
    <w:rsid w:val="00416700"/>
    <w:rsid w:val="004204F0"/>
    <w:rsid w:val="00420FA5"/>
    <w:rsid w:val="00421231"/>
    <w:rsid w:val="00422C11"/>
    <w:rsid w:val="00423135"/>
    <w:rsid w:val="0042357C"/>
    <w:rsid w:val="00423C93"/>
    <w:rsid w:val="00423FFC"/>
    <w:rsid w:val="00424F43"/>
    <w:rsid w:val="00425574"/>
    <w:rsid w:val="00425722"/>
    <w:rsid w:val="00425A3C"/>
    <w:rsid w:val="00426C92"/>
    <w:rsid w:val="004273DB"/>
    <w:rsid w:val="004305C0"/>
    <w:rsid w:val="00430884"/>
    <w:rsid w:val="00431AB9"/>
    <w:rsid w:val="0043215A"/>
    <w:rsid w:val="00432B9F"/>
    <w:rsid w:val="00433757"/>
    <w:rsid w:val="0043500C"/>
    <w:rsid w:val="00435660"/>
    <w:rsid w:val="00435B37"/>
    <w:rsid w:val="00435F83"/>
    <w:rsid w:val="00436A33"/>
    <w:rsid w:val="00440D3D"/>
    <w:rsid w:val="00442402"/>
    <w:rsid w:val="00442426"/>
    <w:rsid w:val="0044270D"/>
    <w:rsid w:val="00444B4B"/>
    <w:rsid w:val="00444D29"/>
    <w:rsid w:val="0044512D"/>
    <w:rsid w:val="00445BC5"/>
    <w:rsid w:val="004470DA"/>
    <w:rsid w:val="004470EB"/>
    <w:rsid w:val="00447CB5"/>
    <w:rsid w:val="004511CB"/>
    <w:rsid w:val="004517EB"/>
    <w:rsid w:val="004530EC"/>
    <w:rsid w:val="0045363F"/>
    <w:rsid w:val="00453730"/>
    <w:rsid w:val="0045603A"/>
    <w:rsid w:val="00457D5A"/>
    <w:rsid w:val="00457D88"/>
    <w:rsid w:val="0046023B"/>
    <w:rsid w:val="00460761"/>
    <w:rsid w:val="00460E38"/>
    <w:rsid w:val="0046377F"/>
    <w:rsid w:val="004638CC"/>
    <w:rsid w:val="004641A7"/>
    <w:rsid w:val="00464EA2"/>
    <w:rsid w:val="00466375"/>
    <w:rsid w:val="00466EEA"/>
    <w:rsid w:val="004670DE"/>
    <w:rsid w:val="004679A5"/>
    <w:rsid w:val="004702AA"/>
    <w:rsid w:val="00471004"/>
    <w:rsid w:val="00472E4A"/>
    <w:rsid w:val="00473BAC"/>
    <w:rsid w:val="00473C96"/>
    <w:rsid w:val="00474A40"/>
    <w:rsid w:val="00475846"/>
    <w:rsid w:val="00480870"/>
    <w:rsid w:val="00480C42"/>
    <w:rsid w:val="00480CE7"/>
    <w:rsid w:val="00481510"/>
    <w:rsid w:val="00481538"/>
    <w:rsid w:val="0048263F"/>
    <w:rsid w:val="00483B82"/>
    <w:rsid w:val="004856B3"/>
    <w:rsid w:val="004859E3"/>
    <w:rsid w:val="0048639A"/>
    <w:rsid w:val="00486CB3"/>
    <w:rsid w:val="00487C69"/>
    <w:rsid w:val="00487F6D"/>
    <w:rsid w:val="0049051F"/>
    <w:rsid w:val="00491083"/>
    <w:rsid w:val="00491363"/>
    <w:rsid w:val="004914E3"/>
    <w:rsid w:val="004929F1"/>
    <w:rsid w:val="00493867"/>
    <w:rsid w:val="00493BE0"/>
    <w:rsid w:val="00494F8F"/>
    <w:rsid w:val="00495536"/>
    <w:rsid w:val="00495A9D"/>
    <w:rsid w:val="0049663B"/>
    <w:rsid w:val="004975BD"/>
    <w:rsid w:val="004A0473"/>
    <w:rsid w:val="004A1308"/>
    <w:rsid w:val="004A160D"/>
    <w:rsid w:val="004A4718"/>
    <w:rsid w:val="004A4C56"/>
    <w:rsid w:val="004A5037"/>
    <w:rsid w:val="004A5980"/>
    <w:rsid w:val="004A79B9"/>
    <w:rsid w:val="004A79EE"/>
    <w:rsid w:val="004B06AF"/>
    <w:rsid w:val="004B17A0"/>
    <w:rsid w:val="004B2B19"/>
    <w:rsid w:val="004B3BCE"/>
    <w:rsid w:val="004B5440"/>
    <w:rsid w:val="004B5AD0"/>
    <w:rsid w:val="004B62AD"/>
    <w:rsid w:val="004C1BAA"/>
    <w:rsid w:val="004C2236"/>
    <w:rsid w:val="004C30D5"/>
    <w:rsid w:val="004C4ECE"/>
    <w:rsid w:val="004C5581"/>
    <w:rsid w:val="004C6763"/>
    <w:rsid w:val="004C7108"/>
    <w:rsid w:val="004D15F0"/>
    <w:rsid w:val="004D20DB"/>
    <w:rsid w:val="004D2232"/>
    <w:rsid w:val="004D300B"/>
    <w:rsid w:val="004D3B0A"/>
    <w:rsid w:val="004D3BA9"/>
    <w:rsid w:val="004D3E8F"/>
    <w:rsid w:val="004D3FBF"/>
    <w:rsid w:val="004D4FD1"/>
    <w:rsid w:val="004D58DD"/>
    <w:rsid w:val="004D58F9"/>
    <w:rsid w:val="004D5CFB"/>
    <w:rsid w:val="004D5E9A"/>
    <w:rsid w:val="004D76C7"/>
    <w:rsid w:val="004D7A74"/>
    <w:rsid w:val="004E0864"/>
    <w:rsid w:val="004E122C"/>
    <w:rsid w:val="004E1D89"/>
    <w:rsid w:val="004E2358"/>
    <w:rsid w:val="004E2AA6"/>
    <w:rsid w:val="004E34E3"/>
    <w:rsid w:val="004E41F0"/>
    <w:rsid w:val="004E4DF9"/>
    <w:rsid w:val="004E5031"/>
    <w:rsid w:val="004E5647"/>
    <w:rsid w:val="004F0F3A"/>
    <w:rsid w:val="004F170E"/>
    <w:rsid w:val="004F1E72"/>
    <w:rsid w:val="004F2459"/>
    <w:rsid w:val="004F46C9"/>
    <w:rsid w:val="004F57C7"/>
    <w:rsid w:val="004F69D1"/>
    <w:rsid w:val="004F6C08"/>
    <w:rsid w:val="004F6DDF"/>
    <w:rsid w:val="00500389"/>
    <w:rsid w:val="005003EB"/>
    <w:rsid w:val="0050169B"/>
    <w:rsid w:val="00501CB7"/>
    <w:rsid w:val="005051FC"/>
    <w:rsid w:val="005115F5"/>
    <w:rsid w:val="005124FE"/>
    <w:rsid w:val="0051375B"/>
    <w:rsid w:val="00513B91"/>
    <w:rsid w:val="0051485C"/>
    <w:rsid w:val="0051495A"/>
    <w:rsid w:val="00515938"/>
    <w:rsid w:val="00516B7F"/>
    <w:rsid w:val="00516E9E"/>
    <w:rsid w:val="00517E2B"/>
    <w:rsid w:val="00520A2B"/>
    <w:rsid w:val="00521A22"/>
    <w:rsid w:val="00522B6D"/>
    <w:rsid w:val="00524879"/>
    <w:rsid w:val="00524FEF"/>
    <w:rsid w:val="00527DBB"/>
    <w:rsid w:val="00527F8B"/>
    <w:rsid w:val="0053321C"/>
    <w:rsid w:val="0053332D"/>
    <w:rsid w:val="00533741"/>
    <w:rsid w:val="005362FE"/>
    <w:rsid w:val="00536927"/>
    <w:rsid w:val="005370DE"/>
    <w:rsid w:val="00540FAD"/>
    <w:rsid w:val="005412AC"/>
    <w:rsid w:val="00542708"/>
    <w:rsid w:val="00542BBB"/>
    <w:rsid w:val="00542F00"/>
    <w:rsid w:val="00543C08"/>
    <w:rsid w:val="005462BF"/>
    <w:rsid w:val="005510BB"/>
    <w:rsid w:val="00551120"/>
    <w:rsid w:val="00552534"/>
    <w:rsid w:val="00552AA9"/>
    <w:rsid w:val="005533A6"/>
    <w:rsid w:val="00556FE4"/>
    <w:rsid w:val="005574D2"/>
    <w:rsid w:val="00557730"/>
    <w:rsid w:val="00557E15"/>
    <w:rsid w:val="005607ED"/>
    <w:rsid w:val="0056125F"/>
    <w:rsid w:val="00562AA4"/>
    <w:rsid w:val="00563702"/>
    <w:rsid w:val="00563DC5"/>
    <w:rsid w:val="00564599"/>
    <w:rsid w:val="00567E34"/>
    <w:rsid w:val="00570739"/>
    <w:rsid w:val="00571731"/>
    <w:rsid w:val="00571BA5"/>
    <w:rsid w:val="00572EDB"/>
    <w:rsid w:val="005738E1"/>
    <w:rsid w:val="00573BB8"/>
    <w:rsid w:val="005757A7"/>
    <w:rsid w:val="005765C1"/>
    <w:rsid w:val="0057726B"/>
    <w:rsid w:val="00577871"/>
    <w:rsid w:val="00577E62"/>
    <w:rsid w:val="00580E04"/>
    <w:rsid w:val="005850B5"/>
    <w:rsid w:val="005852E3"/>
    <w:rsid w:val="00585A23"/>
    <w:rsid w:val="00585DDC"/>
    <w:rsid w:val="00587D57"/>
    <w:rsid w:val="00590176"/>
    <w:rsid w:val="0059164A"/>
    <w:rsid w:val="00592C2D"/>
    <w:rsid w:val="005931CF"/>
    <w:rsid w:val="00593715"/>
    <w:rsid w:val="00594C60"/>
    <w:rsid w:val="005955AA"/>
    <w:rsid w:val="00595C60"/>
    <w:rsid w:val="00595CB7"/>
    <w:rsid w:val="00595E35"/>
    <w:rsid w:val="005A1A90"/>
    <w:rsid w:val="005A29C7"/>
    <w:rsid w:val="005A2D58"/>
    <w:rsid w:val="005A37CA"/>
    <w:rsid w:val="005A3A21"/>
    <w:rsid w:val="005A3DE8"/>
    <w:rsid w:val="005A40C4"/>
    <w:rsid w:val="005A5061"/>
    <w:rsid w:val="005A72F8"/>
    <w:rsid w:val="005B1090"/>
    <w:rsid w:val="005B1BA3"/>
    <w:rsid w:val="005B30A6"/>
    <w:rsid w:val="005B32D4"/>
    <w:rsid w:val="005B572B"/>
    <w:rsid w:val="005B5ACA"/>
    <w:rsid w:val="005C02FD"/>
    <w:rsid w:val="005C0F57"/>
    <w:rsid w:val="005C1F15"/>
    <w:rsid w:val="005C2151"/>
    <w:rsid w:val="005C2881"/>
    <w:rsid w:val="005C2C5E"/>
    <w:rsid w:val="005C468E"/>
    <w:rsid w:val="005C5916"/>
    <w:rsid w:val="005C627C"/>
    <w:rsid w:val="005C648C"/>
    <w:rsid w:val="005C761D"/>
    <w:rsid w:val="005C7B58"/>
    <w:rsid w:val="005D1175"/>
    <w:rsid w:val="005D1BBB"/>
    <w:rsid w:val="005D320F"/>
    <w:rsid w:val="005D415C"/>
    <w:rsid w:val="005D6A73"/>
    <w:rsid w:val="005D759C"/>
    <w:rsid w:val="005E1B0B"/>
    <w:rsid w:val="005E3556"/>
    <w:rsid w:val="005E563D"/>
    <w:rsid w:val="005E58B3"/>
    <w:rsid w:val="005E5A7F"/>
    <w:rsid w:val="005E6CBB"/>
    <w:rsid w:val="005E7A62"/>
    <w:rsid w:val="005F068C"/>
    <w:rsid w:val="005F105D"/>
    <w:rsid w:val="005F242B"/>
    <w:rsid w:val="005F402A"/>
    <w:rsid w:val="005F46D4"/>
    <w:rsid w:val="005F4C8E"/>
    <w:rsid w:val="005F502B"/>
    <w:rsid w:val="005F505C"/>
    <w:rsid w:val="005F524F"/>
    <w:rsid w:val="005F60CC"/>
    <w:rsid w:val="00600380"/>
    <w:rsid w:val="006016F0"/>
    <w:rsid w:val="00602B4B"/>
    <w:rsid w:val="00603AFE"/>
    <w:rsid w:val="006052DF"/>
    <w:rsid w:val="00605B61"/>
    <w:rsid w:val="00610327"/>
    <w:rsid w:val="00610573"/>
    <w:rsid w:val="00610846"/>
    <w:rsid w:val="00610A38"/>
    <w:rsid w:val="00610EB1"/>
    <w:rsid w:val="0061119F"/>
    <w:rsid w:val="006111C2"/>
    <w:rsid w:val="00612A6A"/>
    <w:rsid w:val="00612B99"/>
    <w:rsid w:val="00614ACB"/>
    <w:rsid w:val="00614D6D"/>
    <w:rsid w:val="006152D6"/>
    <w:rsid w:val="006164D2"/>
    <w:rsid w:val="0061776F"/>
    <w:rsid w:val="006178AC"/>
    <w:rsid w:val="00621445"/>
    <w:rsid w:val="00621F68"/>
    <w:rsid w:val="006231D3"/>
    <w:rsid w:val="00623838"/>
    <w:rsid w:val="00623AAF"/>
    <w:rsid w:val="00625460"/>
    <w:rsid w:val="006257CE"/>
    <w:rsid w:val="00625EDB"/>
    <w:rsid w:val="006275BC"/>
    <w:rsid w:val="00627A59"/>
    <w:rsid w:val="00627CA1"/>
    <w:rsid w:val="00627F0F"/>
    <w:rsid w:val="00630280"/>
    <w:rsid w:val="00631DA5"/>
    <w:rsid w:val="006342EE"/>
    <w:rsid w:val="00635831"/>
    <w:rsid w:val="00635D56"/>
    <w:rsid w:val="00636615"/>
    <w:rsid w:val="00636A5F"/>
    <w:rsid w:val="00636AE8"/>
    <w:rsid w:val="00636B6F"/>
    <w:rsid w:val="00640497"/>
    <w:rsid w:val="006417C8"/>
    <w:rsid w:val="006417D5"/>
    <w:rsid w:val="00641AC4"/>
    <w:rsid w:val="00641C89"/>
    <w:rsid w:val="00642090"/>
    <w:rsid w:val="006430B4"/>
    <w:rsid w:val="00644A74"/>
    <w:rsid w:val="006455DD"/>
    <w:rsid w:val="00645B50"/>
    <w:rsid w:val="00646D7F"/>
    <w:rsid w:val="00650202"/>
    <w:rsid w:val="0065105E"/>
    <w:rsid w:val="00651153"/>
    <w:rsid w:val="00651EBC"/>
    <w:rsid w:val="006524AE"/>
    <w:rsid w:val="00652BCC"/>
    <w:rsid w:val="00654201"/>
    <w:rsid w:val="00654239"/>
    <w:rsid w:val="0065542A"/>
    <w:rsid w:val="00655729"/>
    <w:rsid w:val="00655FBE"/>
    <w:rsid w:val="00656010"/>
    <w:rsid w:val="0065680E"/>
    <w:rsid w:val="0065758F"/>
    <w:rsid w:val="00657DB0"/>
    <w:rsid w:val="0066085D"/>
    <w:rsid w:val="00660D24"/>
    <w:rsid w:val="00660DBE"/>
    <w:rsid w:val="00661E4A"/>
    <w:rsid w:val="0066205F"/>
    <w:rsid w:val="00663B8F"/>
    <w:rsid w:val="006665EF"/>
    <w:rsid w:val="00666D5F"/>
    <w:rsid w:val="00667548"/>
    <w:rsid w:val="00670F85"/>
    <w:rsid w:val="006710A5"/>
    <w:rsid w:val="0067156B"/>
    <w:rsid w:val="0067193A"/>
    <w:rsid w:val="00672342"/>
    <w:rsid w:val="006728C9"/>
    <w:rsid w:val="0067410D"/>
    <w:rsid w:val="00674C5C"/>
    <w:rsid w:val="006778A8"/>
    <w:rsid w:val="006779A9"/>
    <w:rsid w:val="0068045A"/>
    <w:rsid w:val="006824A6"/>
    <w:rsid w:val="00682DD0"/>
    <w:rsid w:val="00682FB0"/>
    <w:rsid w:val="006837ED"/>
    <w:rsid w:val="006842AB"/>
    <w:rsid w:val="006853BD"/>
    <w:rsid w:val="006853FE"/>
    <w:rsid w:val="00685E19"/>
    <w:rsid w:val="00686296"/>
    <w:rsid w:val="00687175"/>
    <w:rsid w:val="00687244"/>
    <w:rsid w:val="006872BD"/>
    <w:rsid w:val="00687477"/>
    <w:rsid w:val="0068759F"/>
    <w:rsid w:val="006877DB"/>
    <w:rsid w:val="00690B61"/>
    <w:rsid w:val="00690C70"/>
    <w:rsid w:val="00690CFC"/>
    <w:rsid w:val="00691172"/>
    <w:rsid w:val="006918F2"/>
    <w:rsid w:val="00691FFE"/>
    <w:rsid w:val="006920C2"/>
    <w:rsid w:val="00692805"/>
    <w:rsid w:val="0069474C"/>
    <w:rsid w:val="0069479F"/>
    <w:rsid w:val="0069511D"/>
    <w:rsid w:val="00695379"/>
    <w:rsid w:val="00695FEE"/>
    <w:rsid w:val="00696232"/>
    <w:rsid w:val="006A0719"/>
    <w:rsid w:val="006A0E3E"/>
    <w:rsid w:val="006A1BB8"/>
    <w:rsid w:val="006A2AA2"/>
    <w:rsid w:val="006A396A"/>
    <w:rsid w:val="006A4E1D"/>
    <w:rsid w:val="006A662F"/>
    <w:rsid w:val="006A67B3"/>
    <w:rsid w:val="006B03D2"/>
    <w:rsid w:val="006B0BDA"/>
    <w:rsid w:val="006B1136"/>
    <w:rsid w:val="006B165D"/>
    <w:rsid w:val="006B297D"/>
    <w:rsid w:val="006B2DDD"/>
    <w:rsid w:val="006B4188"/>
    <w:rsid w:val="006B6834"/>
    <w:rsid w:val="006C0060"/>
    <w:rsid w:val="006C0817"/>
    <w:rsid w:val="006C0861"/>
    <w:rsid w:val="006C0E97"/>
    <w:rsid w:val="006C14D2"/>
    <w:rsid w:val="006C1CB0"/>
    <w:rsid w:val="006C310C"/>
    <w:rsid w:val="006C389D"/>
    <w:rsid w:val="006C3B51"/>
    <w:rsid w:val="006C4506"/>
    <w:rsid w:val="006C60EE"/>
    <w:rsid w:val="006C62BE"/>
    <w:rsid w:val="006C717F"/>
    <w:rsid w:val="006C7B2A"/>
    <w:rsid w:val="006D1675"/>
    <w:rsid w:val="006D169D"/>
    <w:rsid w:val="006D29DB"/>
    <w:rsid w:val="006D4460"/>
    <w:rsid w:val="006D4494"/>
    <w:rsid w:val="006D4DFF"/>
    <w:rsid w:val="006D5112"/>
    <w:rsid w:val="006D5DB8"/>
    <w:rsid w:val="006D7367"/>
    <w:rsid w:val="006D7969"/>
    <w:rsid w:val="006E0315"/>
    <w:rsid w:val="006E0611"/>
    <w:rsid w:val="006E10F5"/>
    <w:rsid w:val="006E27AE"/>
    <w:rsid w:val="006E3011"/>
    <w:rsid w:val="006E4117"/>
    <w:rsid w:val="006E58BF"/>
    <w:rsid w:val="006E5C7E"/>
    <w:rsid w:val="006E608C"/>
    <w:rsid w:val="006E6F50"/>
    <w:rsid w:val="006E75CC"/>
    <w:rsid w:val="006F0530"/>
    <w:rsid w:val="006F0C71"/>
    <w:rsid w:val="006F38B3"/>
    <w:rsid w:val="006F3D9D"/>
    <w:rsid w:val="006F536E"/>
    <w:rsid w:val="0070363A"/>
    <w:rsid w:val="0070366B"/>
    <w:rsid w:val="00705075"/>
    <w:rsid w:val="00705C3E"/>
    <w:rsid w:val="00705C84"/>
    <w:rsid w:val="0070672E"/>
    <w:rsid w:val="007079CF"/>
    <w:rsid w:val="0071064E"/>
    <w:rsid w:val="0071066A"/>
    <w:rsid w:val="00710D6B"/>
    <w:rsid w:val="00711800"/>
    <w:rsid w:val="0071437D"/>
    <w:rsid w:val="00714802"/>
    <w:rsid w:val="007149B5"/>
    <w:rsid w:val="007170B4"/>
    <w:rsid w:val="00720702"/>
    <w:rsid w:val="00721DF5"/>
    <w:rsid w:val="007248CA"/>
    <w:rsid w:val="00724ADB"/>
    <w:rsid w:val="00725410"/>
    <w:rsid w:val="00725B82"/>
    <w:rsid w:val="00725C53"/>
    <w:rsid w:val="00725D68"/>
    <w:rsid w:val="00731463"/>
    <w:rsid w:val="007317C1"/>
    <w:rsid w:val="0073180E"/>
    <w:rsid w:val="00731D32"/>
    <w:rsid w:val="00732A7F"/>
    <w:rsid w:val="00732AED"/>
    <w:rsid w:val="00734881"/>
    <w:rsid w:val="00734AEA"/>
    <w:rsid w:val="00734B65"/>
    <w:rsid w:val="00734E16"/>
    <w:rsid w:val="00735C12"/>
    <w:rsid w:val="0073618D"/>
    <w:rsid w:val="00736292"/>
    <w:rsid w:val="007371E6"/>
    <w:rsid w:val="0074006C"/>
    <w:rsid w:val="0074046D"/>
    <w:rsid w:val="0074051C"/>
    <w:rsid w:val="00751147"/>
    <w:rsid w:val="00751212"/>
    <w:rsid w:val="0075180A"/>
    <w:rsid w:val="007519C3"/>
    <w:rsid w:val="0075404E"/>
    <w:rsid w:val="007543CA"/>
    <w:rsid w:val="00754B72"/>
    <w:rsid w:val="0075522F"/>
    <w:rsid w:val="00755498"/>
    <w:rsid w:val="007555EA"/>
    <w:rsid w:val="00755660"/>
    <w:rsid w:val="00757B16"/>
    <w:rsid w:val="00760EA0"/>
    <w:rsid w:val="00761B50"/>
    <w:rsid w:val="00762101"/>
    <w:rsid w:val="00762553"/>
    <w:rsid w:val="00763B7D"/>
    <w:rsid w:val="00766FB0"/>
    <w:rsid w:val="007706A9"/>
    <w:rsid w:val="00770B36"/>
    <w:rsid w:val="00770D2F"/>
    <w:rsid w:val="007710AC"/>
    <w:rsid w:val="00771AA5"/>
    <w:rsid w:val="0077387B"/>
    <w:rsid w:val="007751DB"/>
    <w:rsid w:val="007753F7"/>
    <w:rsid w:val="007754FC"/>
    <w:rsid w:val="00775CDA"/>
    <w:rsid w:val="00776091"/>
    <w:rsid w:val="00776153"/>
    <w:rsid w:val="007761D1"/>
    <w:rsid w:val="00776D21"/>
    <w:rsid w:val="007809E3"/>
    <w:rsid w:val="0078191A"/>
    <w:rsid w:val="00784726"/>
    <w:rsid w:val="007849B7"/>
    <w:rsid w:val="00784A00"/>
    <w:rsid w:val="00785D4D"/>
    <w:rsid w:val="0078798E"/>
    <w:rsid w:val="00787DBE"/>
    <w:rsid w:val="00790728"/>
    <w:rsid w:val="00792C78"/>
    <w:rsid w:val="00792DDF"/>
    <w:rsid w:val="007933ED"/>
    <w:rsid w:val="00793B71"/>
    <w:rsid w:val="00794B58"/>
    <w:rsid w:val="00794C2A"/>
    <w:rsid w:val="00794E70"/>
    <w:rsid w:val="00796E0F"/>
    <w:rsid w:val="007977E7"/>
    <w:rsid w:val="007A0473"/>
    <w:rsid w:val="007A0836"/>
    <w:rsid w:val="007A17D5"/>
    <w:rsid w:val="007A1EEC"/>
    <w:rsid w:val="007A3A00"/>
    <w:rsid w:val="007A44CD"/>
    <w:rsid w:val="007A5D06"/>
    <w:rsid w:val="007A65C1"/>
    <w:rsid w:val="007A76C7"/>
    <w:rsid w:val="007A7C6C"/>
    <w:rsid w:val="007A7CDC"/>
    <w:rsid w:val="007B0677"/>
    <w:rsid w:val="007B0AC7"/>
    <w:rsid w:val="007B0E10"/>
    <w:rsid w:val="007B103B"/>
    <w:rsid w:val="007B119F"/>
    <w:rsid w:val="007B15A7"/>
    <w:rsid w:val="007B22C5"/>
    <w:rsid w:val="007B302E"/>
    <w:rsid w:val="007B31F4"/>
    <w:rsid w:val="007B354A"/>
    <w:rsid w:val="007B371B"/>
    <w:rsid w:val="007B67CE"/>
    <w:rsid w:val="007B78CE"/>
    <w:rsid w:val="007C243A"/>
    <w:rsid w:val="007C2964"/>
    <w:rsid w:val="007C34C5"/>
    <w:rsid w:val="007C4CB7"/>
    <w:rsid w:val="007C62B8"/>
    <w:rsid w:val="007C6648"/>
    <w:rsid w:val="007C66F5"/>
    <w:rsid w:val="007C6A11"/>
    <w:rsid w:val="007D0F46"/>
    <w:rsid w:val="007D128A"/>
    <w:rsid w:val="007D244C"/>
    <w:rsid w:val="007D2F58"/>
    <w:rsid w:val="007D3131"/>
    <w:rsid w:val="007D56A0"/>
    <w:rsid w:val="007D6CA4"/>
    <w:rsid w:val="007D75DB"/>
    <w:rsid w:val="007D7AF1"/>
    <w:rsid w:val="007E16E9"/>
    <w:rsid w:val="007E1FAA"/>
    <w:rsid w:val="007E371B"/>
    <w:rsid w:val="007E3E8B"/>
    <w:rsid w:val="007E48D5"/>
    <w:rsid w:val="007E635E"/>
    <w:rsid w:val="007E7008"/>
    <w:rsid w:val="007E7E50"/>
    <w:rsid w:val="007F0486"/>
    <w:rsid w:val="007F1AF4"/>
    <w:rsid w:val="007F1EBB"/>
    <w:rsid w:val="007F339B"/>
    <w:rsid w:val="007F3BE0"/>
    <w:rsid w:val="007F4659"/>
    <w:rsid w:val="007F5C1B"/>
    <w:rsid w:val="007F7138"/>
    <w:rsid w:val="008011FA"/>
    <w:rsid w:val="0080201B"/>
    <w:rsid w:val="0080336F"/>
    <w:rsid w:val="0080403E"/>
    <w:rsid w:val="00804197"/>
    <w:rsid w:val="00804274"/>
    <w:rsid w:val="00805891"/>
    <w:rsid w:val="0080645F"/>
    <w:rsid w:val="00806D8C"/>
    <w:rsid w:val="0080751B"/>
    <w:rsid w:val="00810789"/>
    <w:rsid w:val="00811035"/>
    <w:rsid w:val="0081174F"/>
    <w:rsid w:val="00814E23"/>
    <w:rsid w:val="00816A26"/>
    <w:rsid w:val="008173AC"/>
    <w:rsid w:val="0082070C"/>
    <w:rsid w:val="008208CF"/>
    <w:rsid w:val="0082131E"/>
    <w:rsid w:val="008217D4"/>
    <w:rsid w:val="008228DF"/>
    <w:rsid w:val="008229FF"/>
    <w:rsid w:val="00825428"/>
    <w:rsid w:val="00825BF7"/>
    <w:rsid w:val="00825CFE"/>
    <w:rsid w:val="00827E7B"/>
    <w:rsid w:val="00830D02"/>
    <w:rsid w:val="0083162B"/>
    <w:rsid w:val="00831C93"/>
    <w:rsid w:val="00834BF9"/>
    <w:rsid w:val="00836418"/>
    <w:rsid w:val="00840685"/>
    <w:rsid w:val="00840A1B"/>
    <w:rsid w:val="008410D8"/>
    <w:rsid w:val="00841476"/>
    <w:rsid w:val="00841B03"/>
    <w:rsid w:val="00841DBD"/>
    <w:rsid w:val="00844885"/>
    <w:rsid w:val="00844D9A"/>
    <w:rsid w:val="00844EAF"/>
    <w:rsid w:val="008456DE"/>
    <w:rsid w:val="00846160"/>
    <w:rsid w:val="00846C0F"/>
    <w:rsid w:val="00846C71"/>
    <w:rsid w:val="008516C0"/>
    <w:rsid w:val="00852265"/>
    <w:rsid w:val="00853C46"/>
    <w:rsid w:val="00854A91"/>
    <w:rsid w:val="00854D87"/>
    <w:rsid w:val="00854F3E"/>
    <w:rsid w:val="00855694"/>
    <w:rsid w:val="0085699A"/>
    <w:rsid w:val="00856EC6"/>
    <w:rsid w:val="0085748A"/>
    <w:rsid w:val="0085749E"/>
    <w:rsid w:val="00860354"/>
    <w:rsid w:val="00860EC4"/>
    <w:rsid w:val="00861C4A"/>
    <w:rsid w:val="0086312E"/>
    <w:rsid w:val="00864AC2"/>
    <w:rsid w:val="0086588D"/>
    <w:rsid w:val="0086654E"/>
    <w:rsid w:val="0086717D"/>
    <w:rsid w:val="00871108"/>
    <w:rsid w:val="008715B1"/>
    <w:rsid w:val="0087174D"/>
    <w:rsid w:val="00872B96"/>
    <w:rsid w:val="008734EE"/>
    <w:rsid w:val="008745F8"/>
    <w:rsid w:val="008752E3"/>
    <w:rsid w:val="008754D8"/>
    <w:rsid w:val="00876162"/>
    <w:rsid w:val="008766D1"/>
    <w:rsid w:val="00877A16"/>
    <w:rsid w:val="00880652"/>
    <w:rsid w:val="00881044"/>
    <w:rsid w:val="0088130A"/>
    <w:rsid w:val="00881955"/>
    <w:rsid w:val="00881A09"/>
    <w:rsid w:val="0088230F"/>
    <w:rsid w:val="008828B9"/>
    <w:rsid w:val="00883427"/>
    <w:rsid w:val="00883AD2"/>
    <w:rsid w:val="0088484B"/>
    <w:rsid w:val="00884FCF"/>
    <w:rsid w:val="00885227"/>
    <w:rsid w:val="0088550F"/>
    <w:rsid w:val="00886A67"/>
    <w:rsid w:val="00887D4B"/>
    <w:rsid w:val="008905A4"/>
    <w:rsid w:val="00890D92"/>
    <w:rsid w:val="00891B6D"/>
    <w:rsid w:val="008925E8"/>
    <w:rsid w:val="00893420"/>
    <w:rsid w:val="00893701"/>
    <w:rsid w:val="00893761"/>
    <w:rsid w:val="00893F1E"/>
    <w:rsid w:val="008941A0"/>
    <w:rsid w:val="00894555"/>
    <w:rsid w:val="0089554E"/>
    <w:rsid w:val="008961F1"/>
    <w:rsid w:val="00896D72"/>
    <w:rsid w:val="008A0FE2"/>
    <w:rsid w:val="008A1B3B"/>
    <w:rsid w:val="008A2BD7"/>
    <w:rsid w:val="008A300A"/>
    <w:rsid w:val="008A3595"/>
    <w:rsid w:val="008A5B90"/>
    <w:rsid w:val="008A5C92"/>
    <w:rsid w:val="008A5DF5"/>
    <w:rsid w:val="008A6923"/>
    <w:rsid w:val="008A6FF2"/>
    <w:rsid w:val="008A777B"/>
    <w:rsid w:val="008A7B01"/>
    <w:rsid w:val="008B3AAC"/>
    <w:rsid w:val="008B4E8D"/>
    <w:rsid w:val="008B648D"/>
    <w:rsid w:val="008B71E1"/>
    <w:rsid w:val="008C010F"/>
    <w:rsid w:val="008C1F7A"/>
    <w:rsid w:val="008C22F0"/>
    <w:rsid w:val="008C36E9"/>
    <w:rsid w:val="008C372F"/>
    <w:rsid w:val="008C3DC7"/>
    <w:rsid w:val="008C57D6"/>
    <w:rsid w:val="008C68A0"/>
    <w:rsid w:val="008D13BD"/>
    <w:rsid w:val="008D2E5A"/>
    <w:rsid w:val="008D327C"/>
    <w:rsid w:val="008D4B6E"/>
    <w:rsid w:val="008D4D72"/>
    <w:rsid w:val="008D5349"/>
    <w:rsid w:val="008D6423"/>
    <w:rsid w:val="008D7CD6"/>
    <w:rsid w:val="008E039B"/>
    <w:rsid w:val="008E15EA"/>
    <w:rsid w:val="008E1B7E"/>
    <w:rsid w:val="008E1B9F"/>
    <w:rsid w:val="008E48E6"/>
    <w:rsid w:val="008E5639"/>
    <w:rsid w:val="008E57CD"/>
    <w:rsid w:val="008E662A"/>
    <w:rsid w:val="008E6761"/>
    <w:rsid w:val="008E7DF9"/>
    <w:rsid w:val="008F07F1"/>
    <w:rsid w:val="008F0AE4"/>
    <w:rsid w:val="008F0FC9"/>
    <w:rsid w:val="008F1994"/>
    <w:rsid w:val="008F2AD6"/>
    <w:rsid w:val="008F33EA"/>
    <w:rsid w:val="008F37B0"/>
    <w:rsid w:val="008F5B63"/>
    <w:rsid w:val="008F6410"/>
    <w:rsid w:val="008F767B"/>
    <w:rsid w:val="0090255F"/>
    <w:rsid w:val="00903EB0"/>
    <w:rsid w:val="009043C6"/>
    <w:rsid w:val="00904639"/>
    <w:rsid w:val="009047BA"/>
    <w:rsid w:val="00905AA7"/>
    <w:rsid w:val="00905AAC"/>
    <w:rsid w:val="00905C87"/>
    <w:rsid w:val="009060E0"/>
    <w:rsid w:val="009063D4"/>
    <w:rsid w:val="00906888"/>
    <w:rsid w:val="00906FC6"/>
    <w:rsid w:val="00907771"/>
    <w:rsid w:val="00910535"/>
    <w:rsid w:val="00910DC2"/>
    <w:rsid w:val="0091176D"/>
    <w:rsid w:val="00912443"/>
    <w:rsid w:val="00912FFD"/>
    <w:rsid w:val="0091317E"/>
    <w:rsid w:val="00913E6A"/>
    <w:rsid w:val="009158F2"/>
    <w:rsid w:val="00915D2D"/>
    <w:rsid w:val="009160E9"/>
    <w:rsid w:val="00916163"/>
    <w:rsid w:val="009165BD"/>
    <w:rsid w:val="00916C34"/>
    <w:rsid w:val="009170EE"/>
    <w:rsid w:val="00917C78"/>
    <w:rsid w:val="00921E9F"/>
    <w:rsid w:val="00922146"/>
    <w:rsid w:val="00922CA6"/>
    <w:rsid w:val="00924000"/>
    <w:rsid w:val="00924D1C"/>
    <w:rsid w:val="00925CF8"/>
    <w:rsid w:val="009268C0"/>
    <w:rsid w:val="00927DF4"/>
    <w:rsid w:val="00930B1F"/>
    <w:rsid w:val="00931DFB"/>
    <w:rsid w:val="00932766"/>
    <w:rsid w:val="00932F35"/>
    <w:rsid w:val="0093520C"/>
    <w:rsid w:val="00935765"/>
    <w:rsid w:val="00936C85"/>
    <w:rsid w:val="00941F07"/>
    <w:rsid w:val="00943FE5"/>
    <w:rsid w:val="00945515"/>
    <w:rsid w:val="00950683"/>
    <w:rsid w:val="00951B6B"/>
    <w:rsid w:val="00951C8E"/>
    <w:rsid w:val="00953609"/>
    <w:rsid w:val="00954DD4"/>
    <w:rsid w:val="0095620F"/>
    <w:rsid w:val="00956BF5"/>
    <w:rsid w:val="009607BB"/>
    <w:rsid w:val="00961228"/>
    <w:rsid w:val="00961D0F"/>
    <w:rsid w:val="00961F4A"/>
    <w:rsid w:val="0096278C"/>
    <w:rsid w:val="00962D67"/>
    <w:rsid w:val="009656A0"/>
    <w:rsid w:val="009658AD"/>
    <w:rsid w:val="00965E06"/>
    <w:rsid w:val="00966907"/>
    <w:rsid w:val="009670BF"/>
    <w:rsid w:val="00967D02"/>
    <w:rsid w:val="009703F4"/>
    <w:rsid w:val="00970FEC"/>
    <w:rsid w:val="009710F6"/>
    <w:rsid w:val="00972474"/>
    <w:rsid w:val="009737C3"/>
    <w:rsid w:val="00974041"/>
    <w:rsid w:val="00982D98"/>
    <w:rsid w:val="00982F36"/>
    <w:rsid w:val="00983293"/>
    <w:rsid w:val="00983E98"/>
    <w:rsid w:val="0098532D"/>
    <w:rsid w:val="009853AD"/>
    <w:rsid w:val="0098636A"/>
    <w:rsid w:val="0098638C"/>
    <w:rsid w:val="0098671C"/>
    <w:rsid w:val="00992450"/>
    <w:rsid w:val="0099369F"/>
    <w:rsid w:val="00993A91"/>
    <w:rsid w:val="00993FC9"/>
    <w:rsid w:val="00994237"/>
    <w:rsid w:val="00995B6F"/>
    <w:rsid w:val="009963C6"/>
    <w:rsid w:val="00996F7E"/>
    <w:rsid w:val="009A016C"/>
    <w:rsid w:val="009A01DE"/>
    <w:rsid w:val="009A0B69"/>
    <w:rsid w:val="009A0CEA"/>
    <w:rsid w:val="009A242E"/>
    <w:rsid w:val="009A2E5C"/>
    <w:rsid w:val="009A2FE0"/>
    <w:rsid w:val="009A4AE8"/>
    <w:rsid w:val="009A619E"/>
    <w:rsid w:val="009A663F"/>
    <w:rsid w:val="009A7BD0"/>
    <w:rsid w:val="009B16E3"/>
    <w:rsid w:val="009B1E28"/>
    <w:rsid w:val="009B22B1"/>
    <w:rsid w:val="009B22CB"/>
    <w:rsid w:val="009B241F"/>
    <w:rsid w:val="009B27FE"/>
    <w:rsid w:val="009B30BF"/>
    <w:rsid w:val="009B559F"/>
    <w:rsid w:val="009B59DD"/>
    <w:rsid w:val="009B6085"/>
    <w:rsid w:val="009B6108"/>
    <w:rsid w:val="009B6898"/>
    <w:rsid w:val="009B74EB"/>
    <w:rsid w:val="009C03E8"/>
    <w:rsid w:val="009C5526"/>
    <w:rsid w:val="009C5A92"/>
    <w:rsid w:val="009C6758"/>
    <w:rsid w:val="009C70DC"/>
    <w:rsid w:val="009C7201"/>
    <w:rsid w:val="009C792A"/>
    <w:rsid w:val="009D00DA"/>
    <w:rsid w:val="009D17C2"/>
    <w:rsid w:val="009D308F"/>
    <w:rsid w:val="009D43DE"/>
    <w:rsid w:val="009D4525"/>
    <w:rsid w:val="009D46EE"/>
    <w:rsid w:val="009D4DF7"/>
    <w:rsid w:val="009D549C"/>
    <w:rsid w:val="009D5801"/>
    <w:rsid w:val="009D59C6"/>
    <w:rsid w:val="009D6290"/>
    <w:rsid w:val="009D6CB0"/>
    <w:rsid w:val="009E00AB"/>
    <w:rsid w:val="009E193C"/>
    <w:rsid w:val="009E204B"/>
    <w:rsid w:val="009E2611"/>
    <w:rsid w:val="009E302C"/>
    <w:rsid w:val="009E3740"/>
    <w:rsid w:val="009E3B58"/>
    <w:rsid w:val="009E532F"/>
    <w:rsid w:val="009E5C82"/>
    <w:rsid w:val="009E5CBE"/>
    <w:rsid w:val="009E7B71"/>
    <w:rsid w:val="009F06AD"/>
    <w:rsid w:val="009F1AE7"/>
    <w:rsid w:val="009F316E"/>
    <w:rsid w:val="009F48BE"/>
    <w:rsid w:val="009F4BAB"/>
    <w:rsid w:val="009F58EE"/>
    <w:rsid w:val="009F6448"/>
    <w:rsid w:val="009F707B"/>
    <w:rsid w:val="009F74FB"/>
    <w:rsid w:val="00A00722"/>
    <w:rsid w:val="00A00773"/>
    <w:rsid w:val="00A007DB"/>
    <w:rsid w:val="00A019A7"/>
    <w:rsid w:val="00A01C50"/>
    <w:rsid w:val="00A03511"/>
    <w:rsid w:val="00A047CF"/>
    <w:rsid w:val="00A06988"/>
    <w:rsid w:val="00A10DDA"/>
    <w:rsid w:val="00A10F32"/>
    <w:rsid w:val="00A116D5"/>
    <w:rsid w:val="00A122BE"/>
    <w:rsid w:val="00A129E1"/>
    <w:rsid w:val="00A13B99"/>
    <w:rsid w:val="00A1416F"/>
    <w:rsid w:val="00A20FE1"/>
    <w:rsid w:val="00A218E3"/>
    <w:rsid w:val="00A21A84"/>
    <w:rsid w:val="00A22308"/>
    <w:rsid w:val="00A23161"/>
    <w:rsid w:val="00A2331C"/>
    <w:rsid w:val="00A23498"/>
    <w:rsid w:val="00A2447A"/>
    <w:rsid w:val="00A246BC"/>
    <w:rsid w:val="00A247D1"/>
    <w:rsid w:val="00A2526E"/>
    <w:rsid w:val="00A25F29"/>
    <w:rsid w:val="00A30226"/>
    <w:rsid w:val="00A31EB2"/>
    <w:rsid w:val="00A32BA2"/>
    <w:rsid w:val="00A32BE0"/>
    <w:rsid w:val="00A32F0A"/>
    <w:rsid w:val="00A3330C"/>
    <w:rsid w:val="00A33C1B"/>
    <w:rsid w:val="00A3446F"/>
    <w:rsid w:val="00A35928"/>
    <w:rsid w:val="00A359C1"/>
    <w:rsid w:val="00A36CF0"/>
    <w:rsid w:val="00A37822"/>
    <w:rsid w:val="00A40E32"/>
    <w:rsid w:val="00A42311"/>
    <w:rsid w:val="00A42D23"/>
    <w:rsid w:val="00A4466D"/>
    <w:rsid w:val="00A44921"/>
    <w:rsid w:val="00A44FD4"/>
    <w:rsid w:val="00A4633B"/>
    <w:rsid w:val="00A46788"/>
    <w:rsid w:val="00A46C34"/>
    <w:rsid w:val="00A46F0E"/>
    <w:rsid w:val="00A51F22"/>
    <w:rsid w:val="00A53D71"/>
    <w:rsid w:val="00A55209"/>
    <w:rsid w:val="00A55479"/>
    <w:rsid w:val="00A55F3C"/>
    <w:rsid w:val="00A5632A"/>
    <w:rsid w:val="00A56E94"/>
    <w:rsid w:val="00A57110"/>
    <w:rsid w:val="00A578C1"/>
    <w:rsid w:val="00A57C3D"/>
    <w:rsid w:val="00A62239"/>
    <w:rsid w:val="00A623C4"/>
    <w:rsid w:val="00A628F8"/>
    <w:rsid w:val="00A62BA7"/>
    <w:rsid w:val="00A642A0"/>
    <w:rsid w:val="00A642A7"/>
    <w:rsid w:val="00A6479D"/>
    <w:rsid w:val="00A66688"/>
    <w:rsid w:val="00A66761"/>
    <w:rsid w:val="00A70179"/>
    <w:rsid w:val="00A70FF7"/>
    <w:rsid w:val="00A73B69"/>
    <w:rsid w:val="00A73C2D"/>
    <w:rsid w:val="00A745D1"/>
    <w:rsid w:val="00A74E1B"/>
    <w:rsid w:val="00A75FAC"/>
    <w:rsid w:val="00A81388"/>
    <w:rsid w:val="00A81A1B"/>
    <w:rsid w:val="00A81BC7"/>
    <w:rsid w:val="00A81C7D"/>
    <w:rsid w:val="00A8235C"/>
    <w:rsid w:val="00A82B74"/>
    <w:rsid w:val="00A83AF6"/>
    <w:rsid w:val="00A851D7"/>
    <w:rsid w:val="00A85A2F"/>
    <w:rsid w:val="00A87E2B"/>
    <w:rsid w:val="00A90E51"/>
    <w:rsid w:val="00A90EE8"/>
    <w:rsid w:val="00A927C7"/>
    <w:rsid w:val="00A92C87"/>
    <w:rsid w:val="00A94858"/>
    <w:rsid w:val="00A94F85"/>
    <w:rsid w:val="00A956FA"/>
    <w:rsid w:val="00A95801"/>
    <w:rsid w:val="00A95970"/>
    <w:rsid w:val="00A966B9"/>
    <w:rsid w:val="00A96EE5"/>
    <w:rsid w:val="00AA09A8"/>
    <w:rsid w:val="00AA0F37"/>
    <w:rsid w:val="00AA621D"/>
    <w:rsid w:val="00AA6876"/>
    <w:rsid w:val="00AA73B6"/>
    <w:rsid w:val="00AB1EA4"/>
    <w:rsid w:val="00AB1F49"/>
    <w:rsid w:val="00AB21E4"/>
    <w:rsid w:val="00AB2B3B"/>
    <w:rsid w:val="00AB36E8"/>
    <w:rsid w:val="00AB3C27"/>
    <w:rsid w:val="00AB492D"/>
    <w:rsid w:val="00AB5EBC"/>
    <w:rsid w:val="00AB6D92"/>
    <w:rsid w:val="00AB753F"/>
    <w:rsid w:val="00AC01CC"/>
    <w:rsid w:val="00AC0BF9"/>
    <w:rsid w:val="00AC1EC0"/>
    <w:rsid w:val="00AC312A"/>
    <w:rsid w:val="00AC41DC"/>
    <w:rsid w:val="00AC6181"/>
    <w:rsid w:val="00AC7D63"/>
    <w:rsid w:val="00AD05D6"/>
    <w:rsid w:val="00AD1ADB"/>
    <w:rsid w:val="00AD3406"/>
    <w:rsid w:val="00AD56E2"/>
    <w:rsid w:val="00AD5E0D"/>
    <w:rsid w:val="00AD71DB"/>
    <w:rsid w:val="00AE0F05"/>
    <w:rsid w:val="00AE1666"/>
    <w:rsid w:val="00AE25BE"/>
    <w:rsid w:val="00AE4B70"/>
    <w:rsid w:val="00AE5BB2"/>
    <w:rsid w:val="00AE6258"/>
    <w:rsid w:val="00AE63A3"/>
    <w:rsid w:val="00AE73CF"/>
    <w:rsid w:val="00AF00C5"/>
    <w:rsid w:val="00AF018E"/>
    <w:rsid w:val="00AF0A3A"/>
    <w:rsid w:val="00AF25F3"/>
    <w:rsid w:val="00AF260B"/>
    <w:rsid w:val="00AF301E"/>
    <w:rsid w:val="00AF40A3"/>
    <w:rsid w:val="00AF464A"/>
    <w:rsid w:val="00AF522E"/>
    <w:rsid w:val="00AF620E"/>
    <w:rsid w:val="00AF65B9"/>
    <w:rsid w:val="00AF6A20"/>
    <w:rsid w:val="00B0092A"/>
    <w:rsid w:val="00B01803"/>
    <w:rsid w:val="00B0203F"/>
    <w:rsid w:val="00B02555"/>
    <w:rsid w:val="00B02F4D"/>
    <w:rsid w:val="00B05319"/>
    <w:rsid w:val="00B0592F"/>
    <w:rsid w:val="00B05C9A"/>
    <w:rsid w:val="00B068E5"/>
    <w:rsid w:val="00B07A9F"/>
    <w:rsid w:val="00B104A5"/>
    <w:rsid w:val="00B10C10"/>
    <w:rsid w:val="00B11332"/>
    <w:rsid w:val="00B127F9"/>
    <w:rsid w:val="00B12B37"/>
    <w:rsid w:val="00B13517"/>
    <w:rsid w:val="00B137D5"/>
    <w:rsid w:val="00B1434A"/>
    <w:rsid w:val="00B153C3"/>
    <w:rsid w:val="00B1771B"/>
    <w:rsid w:val="00B17F8F"/>
    <w:rsid w:val="00B20FEF"/>
    <w:rsid w:val="00B21B9A"/>
    <w:rsid w:val="00B21DB3"/>
    <w:rsid w:val="00B21E24"/>
    <w:rsid w:val="00B22583"/>
    <w:rsid w:val="00B247FD"/>
    <w:rsid w:val="00B25CE6"/>
    <w:rsid w:val="00B25E77"/>
    <w:rsid w:val="00B26AD7"/>
    <w:rsid w:val="00B3034A"/>
    <w:rsid w:val="00B31E01"/>
    <w:rsid w:val="00B32EF7"/>
    <w:rsid w:val="00B3522F"/>
    <w:rsid w:val="00B353E7"/>
    <w:rsid w:val="00B355B8"/>
    <w:rsid w:val="00B36612"/>
    <w:rsid w:val="00B3692A"/>
    <w:rsid w:val="00B3760E"/>
    <w:rsid w:val="00B4094C"/>
    <w:rsid w:val="00B40950"/>
    <w:rsid w:val="00B41275"/>
    <w:rsid w:val="00B416A7"/>
    <w:rsid w:val="00B4226C"/>
    <w:rsid w:val="00B4241D"/>
    <w:rsid w:val="00B43318"/>
    <w:rsid w:val="00B43FD2"/>
    <w:rsid w:val="00B46633"/>
    <w:rsid w:val="00B5028E"/>
    <w:rsid w:val="00B5065E"/>
    <w:rsid w:val="00B54A34"/>
    <w:rsid w:val="00B6066D"/>
    <w:rsid w:val="00B62F87"/>
    <w:rsid w:val="00B634DF"/>
    <w:rsid w:val="00B64828"/>
    <w:rsid w:val="00B661F3"/>
    <w:rsid w:val="00B6684F"/>
    <w:rsid w:val="00B70603"/>
    <w:rsid w:val="00B71B60"/>
    <w:rsid w:val="00B730DA"/>
    <w:rsid w:val="00B73882"/>
    <w:rsid w:val="00B73D3C"/>
    <w:rsid w:val="00B74C27"/>
    <w:rsid w:val="00B74ED5"/>
    <w:rsid w:val="00B75E48"/>
    <w:rsid w:val="00B7696B"/>
    <w:rsid w:val="00B769F1"/>
    <w:rsid w:val="00B80A63"/>
    <w:rsid w:val="00B810DF"/>
    <w:rsid w:val="00B81A92"/>
    <w:rsid w:val="00B825F5"/>
    <w:rsid w:val="00B833EB"/>
    <w:rsid w:val="00B847BB"/>
    <w:rsid w:val="00B85253"/>
    <w:rsid w:val="00B85DAF"/>
    <w:rsid w:val="00B85EDF"/>
    <w:rsid w:val="00B86549"/>
    <w:rsid w:val="00B8779C"/>
    <w:rsid w:val="00B9046A"/>
    <w:rsid w:val="00B90CC9"/>
    <w:rsid w:val="00B91902"/>
    <w:rsid w:val="00B93A2B"/>
    <w:rsid w:val="00B94618"/>
    <w:rsid w:val="00B94917"/>
    <w:rsid w:val="00B94938"/>
    <w:rsid w:val="00B95534"/>
    <w:rsid w:val="00B9558C"/>
    <w:rsid w:val="00B9573E"/>
    <w:rsid w:val="00B9788F"/>
    <w:rsid w:val="00BA04FD"/>
    <w:rsid w:val="00BA0C44"/>
    <w:rsid w:val="00BA1DB7"/>
    <w:rsid w:val="00BA2CA5"/>
    <w:rsid w:val="00BA2E97"/>
    <w:rsid w:val="00BA3ABE"/>
    <w:rsid w:val="00BA4782"/>
    <w:rsid w:val="00BA58B9"/>
    <w:rsid w:val="00BA74E1"/>
    <w:rsid w:val="00BB09D5"/>
    <w:rsid w:val="00BB0D10"/>
    <w:rsid w:val="00BB1A6A"/>
    <w:rsid w:val="00BB3F5A"/>
    <w:rsid w:val="00BB5F79"/>
    <w:rsid w:val="00BB75BB"/>
    <w:rsid w:val="00BC134E"/>
    <w:rsid w:val="00BC17F7"/>
    <w:rsid w:val="00BC20D8"/>
    <w:rsid w:val="00BC246D"/>
    <w:rsid w:val="00BC30FF"/>
    <w:rsid w:val="00BC3921"/>
    <w:rsid w:val="00BC4224"/>
    <w:rsid w:val="00BC4C1E"/>
    <w:rsid w:val="00BC4FBF"/>
    <w:rsid w:val="00BC71CF"/>
    <w:rsid w:val="00BC7C1E"/>
    <w:rsid w:val="00BD1D77"/>
    <w:rsid w:val="00BD3A52"/>
    <w:rsid w:val="00BD3C56"/>
    <w:rsid w:val="00BD4F03"/>
    <w:rsid w:val="00BE040E"/>
    <w:rsid w:val="00BE0EEE"/>
    <w:rsid w:val="00BE11FA"/>
    <w:rsid w:val="00BE21AB"/>
    <w:rsid w:val="00BE241A"/>
    <w:rsid w:val="00BE2903"/>
    <w:rsid w:val="00BE3415"/>
    <w:rsid w:val="00BE3618"/>
    <w:rsid w:val="00BE3D56"/>
    <w:rsid w:val="00BE403A"/>
    <w:rsid w:val="00BE445E"/>
    <w:rsid w:val="00BE4C8F"/>
    <w:rsid w:val="00BE5B12"/>
    <w:rsid w:val="00BE6485"/>
    <w:rsid w:val="00BE692C"/>
    <w:rsid w:val="00BE7BFB"/>
    <w:rsid w:val="00BF0858"/>
    <w:rsid w:val="00BF0AA4"/>
    <w:rsid w:val="00BF0FAD"/>
    <w:rsid w:val="00BF2564"/>
    <w:rsid w:val="00BF3CA6"/>
    <w:rsid w:val="00BF4893"/>
    <w:rsid w:val="00BF64A4"/>
    <w:rsid w:val="00BF65EF"/>
    <w:rsid w:val="00BF7922"/>
    <w:rsid w:val="00C00AEC"/>
    <w:rsid w:val="00C01058"/>
    <w:rsid w:val="00C01BCE"/>
    <w:rsid w:val="00C027EF"/>
    <w:rsid w:val="00C02FCE"/>
    <w:rsid w:val="00C03780"/>
    <w:rsid w:val="00C04CD8"/>
    <w:rsid w:val="00C05B20"/>
    <w:rsid w:val="00C05D3B"/>
    <w:rsid w:val="00C063CC"/>
    <w:rsid w:val="00C063D5"/>
    <w:rsid w:val="00C07FD7"/>
    <w:rsid w:val="00C11B07"/>
    <w:rsid w:val="00C1235C"/>
    <w:rsid w:val="00C131A9"/>
    <w:rsid w:val="00C14A06"/>
    <w:rsid w:val="00C15E5A"/>
    <w:rsid w:val="00C16AF5"/>
    <w:rsid w:val="00C16F0A"/>
    <w:rsid w:val="00C17980"/>
    <w:rsid w:val="00C2194B"/>
    <w:rsid w:val="00C2435B"/>
    <w:rsid w:val="00C24DD1"/>
    <w:rsid w:val="00C25D0E"/>
    <w:rsid w:val="00C2613C"/>
    <w:rsid w:val="00C274A6"/>
    <w:rsid w:val="00C278D7"/>
    <w:rsid w:val="00C3013E"/>
    <w:rsid w:val="00C306B6"/>
    <w:rsid w:val="00C309E7"/>
    <w:rsid w:val="00C31933"/>
    <w:rsid w:val="00C31F35"/>
    <w:rsid w:val="00C324A3"/>
    <w:rsid w:val="00C32C2C"/>
    <w:rsid w:val="00C32EED"/>
    <w:rsid w:val="00C3456E"/>
    <w:rsid w:val="00C34C1F"/>
    <w:rsid w:val="00C371B0"/>
    <w:rsid w:val="00C3748E"/>
    <w:rsid w:val="00C40552"/>
    <w:rsid w:val="00C4270D"/>
    <w:rsid w:val="00C46E8E"/>
    <w:rsid w:val="00C500C5"/>
    <w:rsid w:val="00C50929"/>
    <w:rsid w:val="00C50DFD"/>
    <w:rsid w:val="00C50F64"/>
    <w:rsid w:val="00C527CE"/>
    <w:rsid w:val="00C53AA3"/>
    <w:rsid w:val="00C54EA1"/>
    <w:rsid w:val="00C55CB2"/>
    <w:rsid w:val="00C56D7B"/>
    <w:rsid w:val="00C56D81"/>
    <w:rsid w:val="00C6053A"/>
    <w:rsid w:val="00C60A9D"/>
    <w:rsid w:val="00C60F95"/>
    <w:rsid w:val="00C618D7"/>
    <w:rsid w:val="00C625C6"/>
    <w:rsid w:val="00C62A99"/>
    <w:rsid w:val="00C630D2"/>
    <w:rsid w:val="00C63195"/>
    <w:rsid w:val="00C63B16"/>
    <w:rsid w:val="00C659FF"/>
    <w:rsid w:val="00C664DF"/>
    <w:rsid w:val="00C70D41"/>
    <w:rsid w:val="00C714B7"/>
    <w:rsid w:val="00C716F0"/>
    <w:rsid w:val="00C71A20"/>
    <w:rsid w:val="00C72B14"/>
    <w:rsid w:val="00C7326F"/>
    <w:rsid w:val="00C7480D"/>
    <w:rsid w:val="00C755D5"/>
    <w:rsid w:val="00C76393"/>
    <w:rsid w:val="00C764B3"/>
    <w:rsid w:val="00C7759C"/>
    <w:rsid w:val="00C806E3"/>
    <w:rsid w:val="00C80DA6"/>
    <w:rsid w:val="00C81884"/>
    <w:rsid w:val="00C81B22"/>
    <w:rsid w:val="00C833E3"/>
    <w:rsid w:val="00C84E67"/>
    <w:rsid w:val="00C854FF"/>
    <w:rsid w:val="00C87246"/>
    <w:rsid w:val="00C87D3B"/>
    <w:rsid w:val="00C90AF1"/>
    <w:rsid w:val="00C90B4E"/>
    <w:rsid w:val="00C936CD"/>
    <w:rsid w:val="00C946C6"/>
    <w:rsid w:val="00C94E8D"/>
    <w:rsid w:val="00C956FA"/>
    <w:rsid w:val="00C96F2C"/>
    <w:rsid w:val="00CA09FC"/>
    <w:rsid w:val="00CA1FAB"/>
    <w:rsid w:val="00CA2369"/>
    <w:rsid w:val="00CA23F7"/>
    <w:rsid w:val="00CA24E8"/>
    <w:rsid w:val="00CA2700"/>
    <w:rsid w:val="00CA3A59"/>
    <w:rsid w:val="00CA52AD"/>
    <w:rsid w:val="00CA5FD2"/>
    <w:rsid w:val="00CA6175"/>
    <w:rsid w:val="00CB13D5"/>
    <w:rsid w:val="00CB191F"/>
    <w:rsid w:val="00CB1EBF"/>
    <w:rsid w:val="00CB260A"/>
    <w:rsid w:val="00CB361F"/>
    <w:rsid w:val="00CB3F72"/>
    <w:rsid w:val="00CB64C4"/>
    <w:rsid w:val="00CB6B5E"/>
    <w:rsid w:val="00CB71B2"/>
    <w:rsid w:val="00CC1366"/>
    <w:rsid w:val="00CC150F"/>
    <w:rsid w:val="00CC1737"/>
    <w:rsid w:val="00CC1966"/>
    <w:rsid w:val="00CC3D66"/>
    <w:rsid w:val="00CC50E4"/>
    <w:rsid w:val="00CC5355"/>
    <w:rsid w:val="00CC5D93"/>
    <w:rsid w:val="00CD1212"/>
    <w:rsid w:val="00CD2454"/>
    <w:rsid w:val="00CD2E94"/>
    <w:rsid w:val="00CD3BA0"/>
    <w:rsid w:val="00CD42E6"/>
    <w:rsid w:val="00CD5159"/>
    <w:rsid w:val="00CD553A"/>
    <w:rsid w:val="00CD5F3E"/>
    <w:rsid w:val="00CE21FB"/>
    <w:rsid w:val="00CE28A7"/>
    <w:rsid w:val="00CE320E"/>
    <w:rsid w:val="00CE4747"/>
    <w:rsid w:val="00CE5357"/>
    <w:rsid w:val="00CE77B7"/>
    <w:rsid w:val="00CE7A2B"/>
    <w:rsid w:val="00CE7B75"/>
    <w:rsid w:val="00CE7BEF"/>
    <w:rsid w:val="00CF013E"/>
    <w:rsid w:val="00CF354F"/>
    <w:rsid w:val="00CF3AB2"/>
    <w:rsid w:val="00CF513D"/>
    <w:rsid w:val="00CF6D19"/>
    <w:rsid w:val="00CF78D3"/>
    <w:rsid w:val="00D0124D"/>
    <w:rsid w:val="00D014C2"/>
    <w:rsid w:val="00D020EC"/>
    <w:rsid w:val="00D02300"/>
    <w:rsid w:val="00D0251A"/>
    <w:rsid w:val="00D026A7"/>
    <w:rsid w:val="00D02F14"/>
    <w:rsid w:val="00D033ED"/>
    <w:rsid w:val="00D03973"/>
    <w:rsid w:val="00D03BA2"/>
    <w:rsid w:val="00D04079"/>
    <w:rsid w:val="00D048D2"/>
    <w:rsid w:val="00D0596F"/>
    <w:rsid w:val="00D11C75"/>
    <w:rsid w:val="00D12477"/>
    <w:rsid w:val="00D12AA1"/>
    <w:rsid w:val="00D13766"/>
    <w:rsid w:val="00D13D37"/>
    <w:rsid w:val="00D14130"/>
    <w:rsid w:val="00D143F6"/>
    <w:rsid w:val="00D14EBB"/>
    <w:rsid w:val="00D1598E"/>
    <w:rsid w:val="00D173CB"/>
    <w:rsid w:val="00D20B2B"/>
    <w:rsid w:val="00D216BB"/>
    <w:rsid w:val="00D21E58"/>
    <w:rsid w:val="00D22218"/>
    <w:rsid w:val="00D2295D"/>
    <w:rsid w:val="00D2399D"/>
    <w:rsid w:val="00D23E58"/>
    <w:rsid w:val="00D269F3"/>
    <w:rsid w:val="00D26ED2"/>
    <w:rsid w:val="00D30063"/>
    <w:rsid w:val="00D30074"/>
    <w:rsid w:val="00D3033E"/>
    <w:rsid w:val="00D30BD4"/>
    <w:rsid w:val="00D331D3"/>
    <w:rsid w:val="00D33A3B"/>
    <w:rsid w:val="00D3486E"/>
    <w:rsid w:val="00D3533A"/>
    <w:rsid w:val="00D36505"/>
    <w:rsid w:val="00D36EE9"/>
    <w:rsid w:val="00D371D2"/>
    <w:rsid w:val="00D3720F"/>
    <w:rsid w:val="00D4214E"/>
    <w:rsid w:val="00D43B53"/>
    <w:rsid w:val="00D43EA6"/>
    <w:rsid w:val="00D44A1E"/>
    <w:rsid w:val="00D44A76"/>
    <w:rsid w:val="00D451A9"/>
    <w:rsid w:val="00D4787E"/>
    <w:rsid w:val="00D505DE"/>
    <w:rsid w:val="00D5186D"/>
    <w:rsid w:val="00D51B62"/>
    <w:rsid w:val="00D54052"/>
    <w:rsid w:val="00D54E8C"/>
    <w:rsid w:val="00D55171"/>
    <w:rsid w:val="00D555E3"/>
    <w:rsid w:val="00D55857"/>
    <w:rsid w:val="00D57B10"/>
    <w:rsid w:val="00D57F76"/>
    <w:rsid w:val="00D621B6"/>
    <w:rsid w:val="00D623CE"/>
    <w:rsid w:val="00D62BD3"/>
    <w:rsid w:val="00D6305E"/>
    <w:rsid w:val="00D63715"/>
    <w:rsid w:val="00D63EA7"/>
    <w:rsid w:val="00D64D81"/>
    <w:rsid w:val="00D64FD9"/>
    <w:rsid w:val="00D657A6"/>
    <w:rsid w:val="00D67012"/>
    <w:rsid w:val="00D6763B"/>
    <w:rsid w:val="00D67774"/>
    <w:rsid w:val="00D70A4F"/>
    <w:rsid w:val="00D72067"/>
    <w:rsid w:val="00D72AB0"/>
    <w:rsid w:val="00D74E2D"/>
    <w:rsid w:val="00D75925"/>
    <w:rsid w:val="00D75E02"/>
    <w:rsid w:val="00D76388"/>
    <w:rsid w:val="00D77670"/>
    <w:rsid w:val="00D77947"/>
    <w:rsid w:val="00D81563"/>
    <w:rsid w:val="00D8580C"/>
    <w:rsid w:val="00D8583F"/>
    <w:rsid w:val="00D86E2C"/>
    <w:rsid w:val="00D87232"/>
    <w:rsid w:val="00D9035E"/>
    <w:rsid w:val="00D91441"/>
    <w:rsid w:val="00D916C5"/>
    <w:rsid w:val="00D938EE"/>
    <w:rsid w:val="00D945BF"/>
    <w:rsid w:val="00D96075"/>
    <w:rsid w:val="00D971F1"/>
    <w:rsid w:val="00D97B8F"/>
    <w:rsid w:val="00D97F92"/>
    <w:rsid w:val="00DA141A"/>
    <w:rsid w:val="00DA189F"/>
    <w:rsid w:val="00DA36E3"/>
    <w:rsid w:val="00DA384F"/>
    <w:rsid w:val="00DA3CF9"/>
    <w:rsid w:val="00DA3D0A"/>
    <w:rsid w:val="00DA49FE"/>
    <w:rsid w:val="00DA4F5B"/>
    <w:rsid w:val="00DA50A3"/>
    <w:rsid w:val="00DA51D0"/>
    <w:rsid w:val="00DA5F9A"/>
    <w:rsid w:val="00DA74D8"/>
    <w:rsid w:val="00DB054A"/>
    <w:rsid w:val="00DB08AD"/>
    <w:rsid w:val="00DB0E3C"/>
    <w:rsid w:val="00DB12BE"/>
    <w:rsid w:val="00DB2746"/>
    <w:rsid w:val="00DB3979"/>
    <w:rsid w:val="00DB3989"/>
    <w:rsid w:val="00DB3CBD"/>
    <w:rsid w:val="00DB5523"/>
    <w:rsid w:val="00DB7034"/>
    <w:rsid w:val="00DB73E2"/>
    <w:rsid w:val="00DB7D11"/>
    <w:rsid w:val="00DB7E5B"/>
    <w:rsid w:val="00DC08DB"/>
    <w:rsid w:val="00DC0AD2"/>
    <w:rsid w:val="00DC10A5"/>
    <w:rsid w:val="00DC14FE"/>
    <w:rsid w:val="00DC1B15"/>
    <w:rsid w:val="00DC2713"/>
    <w:rsid w:val="00DC2D80"/>
    <w:rsid w:val="00DC3237"/>
    <w:rsid w:val="00DC3886"/>
    <w:rsid w:val="00DC4672"/>
    <w:rsid w:val="00DC5D9F"/>
    <w:rsid w:val="00DD2F61"/>
    <w:rsid w:val="00DD2FC6"/>
    <w:rsid w:val="00DD3EAA"/>
    <w:rsid w:val="00DD4546"/>
    <w:rsid w:val="00DD6F2B"/>
    <w:rsid w:val="00DD79FD"/>
    <w:rsid w:val="00DE11EC"/>
    <w:rsid w:val="00DE3230"/>
    <w:rsid w:val="00DE4974"/>
    <w:rsid w:val="00DF0693"/>
    <w:rsid w:val="00DF09A4"/>
    <w:rsid w:val="00DF0A52"/>
    <w:rsid w:val="00DF1023"/>
    <w:rsid w:val="00DF1FF2"/>
    <w:rsid w:val="00DF284C"/>
    <w:rsid w:val="00DF35C6"/>
    <w:rsid w:val="00DF3F87"/>
    <w:rsid w:val="00DF550A"/>
    <w:rsid w:val="00DF6F2C"/>
    <w:rsid w:val="00DF767F"/>
    <w:rsid w:val="00E00406"/>
    <w:rsid w:val="00E02620"/>
    <w:rsid w:val="00E02941"/>
    <w:rsid w:val="00E02D03"/>
    <w:rsid w:val="00E03C98"/>
    <w:rsid w:val="00E03D30"/>
    <w:rsid w:val="00E046E9"/>
    <w:rsid w:val="00E0539E"/>
    <w:rsid w:val="00E062A5"/>
    <w:rsid w:val="00E063EB"/>
    <w:rsid w:val="00E06456"/>
    <w:rsid w:val="00E06D02"/>
    <w:rsid w:val="00E07014"/>
    <w:rsid w:val="00E07CBB"/>
    <w:rsid w:val="00E10AD0"/>
    <w:rsid w:val="00E10CE0"/>
    <w:rsid w:val="00E10EAC"/>
    <w:rsid w:val="00E113A1"/>
    <w:rsid w:val="00E11434"/>
    <w:rsid w:val="00E11896"/>
    <w:rsid w:val="00E11BD3"/>
    <w:rsid w:val="00E1258C"/>
    <w:rsid w:val="00E141FE"/>
    <w:rsid w:val="00E158AA"/>
    <w:rsid w:val="00E15C5E"/>
    <w:rsid w:val="00E15EAE"/>
    <w:rsid w:val="00E165AD"/>
    <w:rsid w:val="00E17775"/>
    <w:rsid w:val="00E2134E"/>
    <w:rsid w:val="00E22359"/>
    <w:rsid w:val="00E238B4"/>
    <w:rsid w:val="00E23C2D"/>
    <w:rsid w:val="00E23FA1"/>
    <w:rsid w:val="00E241E9"/>
    <w:rsid w:val="00E251AD"/>
    <w:rsid w:val="00E2582B"/>
    <w:rsid w:val="00E26029"/>
    <w:rsid w:val="00E262C3"/>
    <w:rsid w:val="00E26DA9"/>
    <w:rsid w:val="00E27089"/>
    <w:rsid w:val="00E31C3B"/>
    <w:rsid w:val="00E326DD"/>
    <w:rsid w:val="00E3438B"/>
    <w:rsid w:val="00E34CA2"/>
    <w:rsid w:val="00E35B6E"/>
    <w:rsid w:val="00E35B75"/>
    <w:rsid w:val="00E3604F"/>
    <w:rsid w:val="00E372A7"/>
    <w:rsid w:val="00E4052C"/>
    <w:rsid w:val="00E41055"/>
    <w:rsid w:val="00E41F15"/>
    <w:rsid w:val="00E4230C"/>
    <w:rsid w:val="00E43347"/>
    <w:rsid w:val="00E45537"/>
    <w:rsid w:val="00E47FA2"/>
    <w:rsid w:val="00E510A2"/>
    <w:rsid w:val="00E51222"/>
    <w:rsid w:val="00E5158E"/>
    <w:rsid w:val="00E5180F"/>
    <w:rsid w:val="00E51E89"/>
    <w:rsid w:val="00E533D7"/>
    <w:rsid w:val="00E5473C"/>
    <w:rsid w:val="00E54C52"/>
    <w:rsid w:val="00E56F6B"/>
    <w:rsid w:val="00E57898"/>
    <w:rsid w:val="00E6085B"/>
    <w:rsid w:val="00E613ED"/>
    <w:rsid w:val="00E629E0"/>
    <w:rsid w:val="00E6426F"/>
    <w:rsid w:val="00E643F5"/>
    <w:rsid w:val="00E67387"/>
    <w:rsid w:val="00E70329"/>
    <w:rsid w:val="00E71B3A"/>
    <w:rsid w:val="00E72E93"/>
    <w:rsid w:val="00E738FD"/>
    <w:rsid w:val="00E74336"/>
    <w:rsid w:val="00E746CC"/>
    <w:rsid w:val="00E748A4"/>
    <w:rsid w:val="00E7591D"/>
    <w:rsid w:val="00E8012B"/>
    <w:rsid w:val="00E805A3"/>
    <w:rsid w:val="00E8091F"/>
    <w:rsid w:val="00E80C33"/>
    <w:rsid w:val="00E82131"/>
    <w:rsid w:val="00E83E75"/>
    <w:rsid w:val="00E8571E"/>
    <w:rsid w:val="00E86175"/>
    <w:rsid w:val="00E86301"/>
    <w:rsid w:val="00E86578"/>
    <w:rsid w:val="00E869B1"/>
    <w:rsid w:val="00E86A53"/>
    <w:rsid w:val="00E9011F"/>
    <w:rsid w:val="00E903F7"/>
    <w:rsid w:val="00E90989"/>
    <w:rsid w:val="00E9129B"/>
    <w:rsid w:val="00E92D76"/>
    <w:rsid w:val="00E943F6"/>
    <w:rsid w:val="00E94D16"/>
    <w:rsid w:val="00E95272"/>
    <w:rsid w:val="00E9528D"/>
    <w:rsid w:val="00E952A4"/>
    <w:rsid w:val="00E9554E"/>
    <w:rsid w:val="00E95CF1"/>
    <w:rsid w:val="00EA2129"/>
    <w:rsid w:val="00EA2537"/>
    <w:rsid w:val="00EA28D5"/>
    <w:rsid w:val="00EA2F60"/>
    <w:rsid w:val="00EA339C"/>
    <w:rsid w:val="00EA4D52"/>
    <w:rsid w:val="00EB17BF"/>
    <w:rsid w:val="00EB1DB4"/>
    <w:rsid w:val="00EB2829"/>
    <w:rsid w:val="00EB2EE8"/>
    <w:rsid w:val="00EB4F98"/>
    <w:rsid w:val="00EB5505"/>
    <w:rsid w:val="00EB5913"/>
    <w:rsid w:val="00EB6317"/>
    <w:rsid w:val="00EB66AA"/>
    <w:rsid w:val="00EB6B67"/>
    <w:rsid w:val="00EB6EF4"/>
    <w:rsid w:val="00EB7890"/>
    <w:rsid w:val="00EC30E1"/>
    <w:rsid w:val="00EC458F"/>
    <w:rsid w:val="00EC69A8"/>
    <w:rsid w:val="00EC6ACF"/>
    <w:rsid w:val="00ED08D2"/>
    <w:rsid w:val="00ED34F7"/>
    <w:rsid w:val="00ED380A"/>
    <w:rsid w:val="00ED3ECA"/>
    <w:rsid w:val="00ED58C7"/>
    <w:rsid w:val="00ED63E7"/>
    <w:rsid w:val="00ED6B38"/>
    <w:rsid w:val="00ED768A"/>
    <w:rsid w:val="00ED7A62"/>
    <w:rsid w:val="00ED7A66"/>
    <w:rsid w:val="00EE00FA"/>
    <w:rsid w:val="00EE043A"/>
    <w:rsid w:val="00EE0BB5"/>
    <w:rsid w:val="00EE0F63"/>
    <w:rsid w:val="00EE1220"/>
    <w:rsid w:val="00EE2648"/>
    <w:rsid w:val="00EE2950"/>
    <w:rsid w:val="00EE32F5"/>
    <w:rsid w:val="00EE40FC"/>
    <w:rsid w:val="00EE49F9"/>
    <w:rsid w:val="00EE6043"/>
    <w:rsid w:val="00EE63F9"/>
    <w:rsid w:val="00EE666E"/>
    <w:rsid w:val="00EE679E"/>
    <w:rsid w:val="00EF1241"/>
    <w:rsid w:val="00EF3599"/>
    <w:rsid w:val="00EF3D02"/>
    <w:rsid w:val="00EF4942"/>
    <w:rsid w:val="00EF65D2"/>
    <w:rsid w:val="00EF7272"/>
    <w:rsid w:val="00EF7DEB"/>
    <w:rsid w:val="00F014C7"/>
    <w:rsid w:val="00F0308E"/>
    <w:rsid w:val="00F05F11"/>
    <w:rsid w:val="00F060D4"/>
    <w:rsid w:val="00F06428"/>
    <w:rsid w:val="00F07308"/>
    <w:rsid w:val="00F07CA5"/>
    <w:rsid w:val="00F07EE9"/>
    <w:rsid w:val="00F07FC5"/>
    <w:rsid w:val="00F12D27"/>
    <w:rsid w:val="00F13186"/>
    <w:rsid w:val="00F144A0"/>
    <w:rsid w:val="00F157D0"/>
    <w:rsid w:val="00F16EE3"/>
    <w:rsid w:val="00F17061"/>
    <w:rsid w:val="00F208C0"/>
    <w:rsid w:val="00F2253A"/>
    <w:rsid w:val="00F2288A"/>
    <w:rsid w:val="00F22DBC"/>
    <w:rsid w:val="00F231D4"/>
    <w:rsid w:val="00F233D4"/>
    <w:rsid w:val="00F23DC9"/>
    <w:rsid w:val="00F24C26"/>
    <w:rsid w:val="00F25096"/>
    <w:rsid w:val="00F25CE6"/>
    <w:rsid w:val="00F2722C"/>
    <w:rsid w:val="00F274F3"/>
    <w:rsid w:val="00F30A07"/>
    <w:rsid w:val="00F30E87"/>
    <w:rsid w:val="00F31147"/>
    <w:rsid w:val="00F31ADA"/>
    <w:rsid w:val="00F33D62"/>
    <w:rsid w:val="00F35A5B"/>
    <w:rsid w:val="00F35D1C"/>
    <w:rsid w:val="00F36CF5"/>
    <w:rsid w:val="00F378A7"/>
    <w:rsid w:val="00F40AD2"/>
    <w:rsid w:val="00F40EDF"/>
    <w:rsid w:val="00F42713"/>
    <w:rsid w:val="00F434EB"/>
    <w:rsid w:val="00F44377"/>
    <w:rsid w:val="00F449F1"/>
    <w:rsid w:val="00F44CA4"/>
    <w:rsid w:val="00F44F63"/>
    <w:rsid w:val="00F45DB8"/>
    <w:rsid w:val="00F4676E"/>
    <w:rsid w:val="00F516DE"/>
    <w:rsid w:val="00F527D1"/>
    <w:rsid w:val="00F54646"/>
    <w:rsid w:val="00F55A1B"/>
    <w:rsid w:val="00F55DEC"/>
    <w:rsid w:val="00F56504"/>
    <w:rsid w:val="00F56572"/>
    <w:rsid w:val="00F60E7D"/>
    <w:rsid w:val="00F61D7A"/>
    <w:rsid w:val="00F620A7"/>
    <w:rsid w:val="00F62186"/>
    <w:rsid w:val="00F626DB"/>
    <w:rsid w:val="00F631D5"/>
    <w:rsid w:val="00F662E8"/>
    <w:rsid w:val="00F66953"/>
    <w:rsid w:val="00F67000"/>
    <w:rsid w:val="00F67732"/>
    <w:rsid w:val="00F67F80"/>
    <w:rsid w:val="00F701BA"/>
    <w:rsid w:val="00F716DD"/>
    <w:rsid w:val="00F71FF2"/>
    <w:rsid w:val="00F720AE"/>
    <w:rsid w:val="00F722C6"/>
    <w:rsid w:val="00F72323"/>
    <w:rsid w:val="00F73063"/>
    <w:rsid w:val="00F734E6"/>
    <w:rsid w:val="00F738C4"/>
    <w:rsid w:val="00F75094"/>
    <w:rsid w:val="00F7569A"/>
    <w:rsid w:val="00F759BC"/>
    <w:rsid w:val="00F7635B"/>
    <w:rsid w:val="00F766F1"/>
    <w:rsid w:val="00F76E48"/>
    <w:rsid w:val="00F77621"/>
    <w:rsid w:val="00F77A3F"/>
    <w:rsid w:val="00F805FB"/>
    <w:rsid w:val="00F80B65"/>
    <w:rsid w:val="00F8301F"/>
    <w:rsid w:val="00F84A11"/>
    <w:rsid w:val="00F862C1"/>
    <w:rsid w:val="00F90569"/>
    <w:rsid w:val="00F929DC"/>
    <w:rsid w:val="00F92F07"/>
    <w:rsid w:val="00F933DA"/>
    <w:rsid w:val="00F93CBA"/>
    <w:rsid w:val="00F93DAE"/>
    <w:rsid w:val="00F94903"/>
    <w:rsid w:val="00F950E4"/>
    <w:rsid w:val="00F959B1"/>
    <w:rsid w:val="00F960E7"/>
    <w:rsid w:val="00FA492C"/>
    <w:rsid w:val="00FA4F9D"/>
    <w:rsid w:val="00FA6315"/>
    <w:rsid w:val="00FA7B15"/>
    <w:rsid w:val="00FB007F"/>
    <w:rsid w:val="00FB0AD6"/>
    <w:rsid w:val="00FB16D4"/>
    <w:rsid w:val="00FB1E7B"/>
    <w:rsid w:val="00FB3CCE"/>
    <w:rsid w:val="00FB50D9"/>
    <w:rsid w:val="00FB5517"/>
    <w:rsid w:val="00FB5E1D"/>
    <w:rsid w:val="00FB628F"/>
    <w:rsid w:val="00FC0CEF"/>
    <w:rsid w:val="00FC1E68"/>
    <w:rsid w:val="00FC22EF"/>
    <w:rsid w:val="00FC6C23"/>
    <w:rsid w:val="00FD1FFF"/>
    <w:rsid w:val="00FD2ED6"/>
    <w:rsid w:val="00FD2F6C"/>
    <w:rsid w:val="00FD40B8"/>
    <w:rsid w:val="00FD42AE"/>
    <w:rsid w:val="00FE10BF"/>
    <w:rsid w:val="00FE16D0"/>
    <w:rsid w:val="00FE1D85"/>
    <w:rsid w:val="00FE2683"/>
    <w:rsid w:val="00FE3F00"/>
    <w:rsid w:val="00FE6155"/>
    <w:rsid w:val="00FE6F1C"/>
    <w:rsid w:val="00FF0443"/>
    <w:rsid w:val="00FF0AB2"/>
    <w:rsid w:val="00FF3278"/>
    <w:rsid w:val="00FF3398"/>
    <w:rsid w:val="00FF3994"/>
    <w:rsid w:val="00FF3B4D"/>
    <w:rsid w:val="00FF3ED4"/>
    <w:rsid w:val="00FF3F81"/>
    <w:rsid w:val="00FF77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5D30"/>
  <w15:docId w15:val="{644526B4-920A-4E1B-9EC9-ABD62097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F208C0"/>
    <w:pPr>
      <w:shd w:val="clear" w:color="auto" w:fill="FFFFFF"/>
      <w:spacing w:before="180" w:after="240"/>
      <w:outlineLvl w:val="2"/>
    </w:pPr>
    <w:rPr>
      <w:rFonts w:ascii="Arial" w:eastAsiaTheme="majorEastAsia" w:hAnsi="Arial" w:cs="Arial"/>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F208C0"/>
    <w:rPr>
      <w:rFonts w:ascii="Arial" w:eastAsiaTheme="majorEastAsia" w:hAnsi="Arial" w:cs="Arial"/>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2B5604"/>
    <w:pPr>
      <w:spacing w:after="60"/>
    </w:pPr>
    <w:rPr>
      <w:sz w:val="32"/>
      <w:lang w:bidi="en-US"/>
    </w:rPr>
  </w:style>
  <w:style w:type="character" w:customStyle="1" w:styleId="EndnoteChar">
    <w:name w:val="Endnote Char"/>
    <w:basedOn w:val="EndnoteTextChar"/>
    <w:link w:val="Endnote"/>
    <w:rsid w:val="002B5604"/>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styleId="Mention">
    <w:name w:val="Mention"/>
    <w:basedOn w:val="DefaultParagraphFont"/>
    <w:uiPriority w:val="99"/>
    <w:semiHidden/>
    <w:unhideWhenUsed/>
    <w:rsid w:val="00F662E8"/>
    <w:rPr>
      <w:color w:val="2B579A"/>
      <w:shd w:val="clear" w:color="auto" w:fill="E6E6E6"/>
    </w:rPr>
  </w:style>
  <w:style w:type="character" w:customStyle="1" w:styleId="chapternum">
    <w:name w:val="chapternum"/>
    <w:basedOn w:val="DefaultParagraphFont"/>
    <w:rsid w:val="00077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87844">
      <w:bodyDiv w:val="1"/>
      <w:marLeft w:val="0"/>
      <w:marRight w:val="0"/>
      <w:marTop w:val="0"/>
      <w:marBottom w:val="0"/>
      <w:divBdr>
        <w:top w:val="none" w:sz="0" w:space="0" w:color="auto"/>
        <w:left w:val="none" w:sz="0" w:space="0" w:color="auto"/>
        <w:bottom w:val="none" w:sz="0" w:space="0" w:color="auto"/>
        <w:right w:val="none" w:sz="0" w:space="0" w:color="auto"/>
      </w:divBdr>
    </w:div>
    <w:div w:id="161506216">
      <w:bodyDiv w:val="1"/>
      <w:marLeft w:val="0"/>
      <w:marRight w:val="0"/>
      <w:marTop w:val="0"/>
      <w:marBottom w:val="0"/>
      <w:divBdr>
        <w:top w:val="none" w:sz="0" w:space="0" w:color="auto"/>
        <w:left w:val="none" w:sz="0" w:space="0" w:color="auto"/>
        <w:bottom w:val="none" w:sz="0" w:space="0" w:color="auto"/>
        <w:right w:val="none" w:sz="0" w:space="0" w:color="auto"/>
      </w:divBdr>
    </w:div>
    <w:div w:id="324406149">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4985">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4840">
      <w:bodyDiv w:val="1"/>
      <w:marLeft w:val="0"/>
      <w:marRight w:val="0"/>
      <w:marTop w:val="0"/>
      <w:marBottom w:val="0"/>
      <w:divBdr>
        <w:top w:val="none" w:sz="0" w:space="0" w:color="auto"/>
        <w:left w:val="none" w:sz="0" w:space="0" w:color="auto"/>
        <w:bottom w:val="none" w:sz="0" w:space="0" w:color="auto"/>
        <w:right w:val="none" w:sz="0" w:space="0" w:color="auto"/>
      </w:divBdr>
    </w:div>
    <w:div w:id="789587754">
      <w:bodyDiv w:val="1"/>
      <w:marLeft w:val="0"/>
      <w:marRight w:val="0"/>
      <w:marTop w:val="0"/>
      <w:marBottom w:val="0"/>
      <w:divBdr>
        <w:top w:val="none" w:sz="0" w:space="0" w:color="auto"/>
        <w:left w:val="none" w:sz="0" w:space="0" w:color="auto"/>
        <w:bottom w:val="none" w:sz="0" w:space="0" w:color="auto"/>
        <w:right w:val="none" w:sz="0" w:space="0" w:color="auto"/>
      </w:divBdr>
    </w:div>
    <w:div w:id="833909675">
      <w:bodyDiv w:val="1"/>
      <w:marLeft w:val="0"/>
      <w:marRight w:val="0"/>
      <w:marTop w:val="0"/>
      <w:marBottom w:val="0"/>
      <w:divBdr>
        <w:top w:val="none" w:sz="0" w:space="0" w:color="auto"/>
        <w:left w:val="none" w:sz="0" w:space="0" w:color="auto"/>
        <w:bottom w:val="none" w:sz="0" w:space="0" w:color="auto"/>
        <w:right w:val="none" w:sz="0" w:space="0" w:color="auto"/>
      </w:divBdr>
    </w:div>
    <w:div w:id="968122685">
      <w:bodyDiv w:val="1"/>
      <w:marLeft w:val="0"/>
      <w:marRight w:val="0"/>
      <w:marTop w:val="0"/>
      <w:marBottom w:val="0"/>
      <w:divBdr>
        <w:top w:val="none" w:sz="0" w:space="0" w:color="auto"/>
        <w:left w:val="none" w:sz="0" w:space="0" w:color="auto"/>
        <w:bottom w:val="none" w:sz="0" w:space="0" w:color="auto"/>
        <w:right w:val="none" w:sz="0" w:space="0" w:color="auto"/>
      </w:divBdr>
    </w:div>
    <w:div w:id="1054041044">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971870">
      <w:bodyDiv w:val="1"/>
      <w:marLeft w:val="0"/>
      <w:marRight w:val="0"/>
      <w:marTop w:val="0"/>
      <w:marBottom w:val="0"/>
      <w:divBdr>
        <w:top w:val="none" w:sz="0" w:space="0" w:color="auto"/>
        <w:left w:val="none" w:sz="0" w:space="0" w:color="auto"/>
        <w:bottom w:val="none" w:sz="0" w:space="0" w:color="auto"/>
        <w:right w:val="none" w:sz="0" w:space="0" w:color="auto"/>
      </w:divBdr>
    </w:div>
    <w:div w:id="1362508576">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926002">
      <w:bodyDiv w:val="1"/>
      <w:marLeft w:val="0"/>
      <w:marRight w:val="0"/>
      <w:marTop w:val="0"/>
      <w:marBottom w:val="0"/>
      <w:divBdr>
        <w:top w:val="none" w:sz="0" w:space="0" w:color="auto"/>
        <w:left w:val="none" w:sz="0" w:space="0" w:color="auto"/>
        <w:bottom w:val="none" w:sz="0" w:space="0" w:color="auto"/>
        <w:right w:val="none" w:sz="0" w:space="0" w:color="auto"/>
      </w:divBdr>
    </w:div>
    <w:div w:id="1786845282">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873030">
      <w:bodyDiv w:val="1"/>
      <w:marLeft w:val="0"/>
      <w:marRight w:val="0"/>
      <w:marTop w:val="0"/>
      <w:marBottom w:val="0"/>
      <w:divBdr>
        <w:top w:val="none" w:sz="0" w:space="0" w:color="auto"/>
        <w:left w:val="none" w:sz="0" w:space="0" w:color="auto"/>
        <w:bottom w:val="none" w:sz="0" w:space="0" w:color="auto"/>
        <w:right w:val="none" w:sz="0" w:space="0" w:color="auto"/>
      </w:divBdr>
    </w:div>
    <w:div w:id="2064088757">
      <w:bodyDiv w:val="1"/>
      <w:marLeft w:val="0"/>
      <w:marRight w:val="0"/>
      <w:marTop w:val="0"/>
      <w:marBottom w:val="0"/>
      <w:divBdr>
        <w:top w:val="none" w:sz="0" w:space="0" w:color="auto"/>
        <w:left w:val="none" w:sz="0" w:space="0" w:color="auto"/>
        <w:bottom w:val="none" w:sz="0" w:space="0" w:color="auto"/>
        <w:right w:val="none" w:sz="0" w:space="0" w:color="auto"/>
      </w:divBdr>
    </w:div>
    <w:div w:id="2091810755">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erb\Downloads\One_God_the_Father_The_Neglected_Doctrin%20(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E7593-811C-44EB-A871-BB3519B5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10023</TotalTime>
  <Pages>74</Pages>
  <Words>15310</Words>
  <Characters>87272</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Swerbs</dc:creator>
  <cp:keywords/>
  <dc:description/>
  <cp:lastModifiedBy>Herb Swanson</cp:lastModifiedBy>
  <cp:revision>470</cp:revision>
  <cp:lastPrinted>2012-08-25T18:06:00Z</cp:lastPrinted>
  <dcterms:created xsi:type="dcterms:W3CDTF">2022-09-05T18:11:00Z</dcterms:created>
  <dcterms:modified xsi:type="dcterms:W3CDTF">2023-01-06T21:06:00Z</dcterms:modified>
</cp:coreProperties>
</file>