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sidR="00C820B0">
        <w:rPr>
          <w:rFonts w:cs="Times New Roman"/>
        </w:rPr>
        <w:t xml:space="preserve"> </w:t>
      </w:r>
      <w:r w:rsidRPr="00162901">
        <w:t>Blessed</w:t>
      </w:r>
      <w:r w:rsidR="00C820B0">
        <w:t xml:space="preserve"> </w:t>
      </w:r>
      <w:r w:rsidRPr="00162901">
        <w:t>is</w:t>
      </w:r>
      <w:r w:rsidR="00C820B0">
        <w:t xml:space="preserve"> </w:t>
      </w:r>
      <w:r w:rsidRPr="00162901">
        <w:t>our</w:t>
      </w:r>
      <w:r w:rsidR="00C820B0">
        <w:t xml:space="preserve"> </w:t>
      </w:r>
      <w:r w:rsidRPr="00162901">
        <w:t>God</w:t>
      </w:r>
      <w:r w:rsidR="00C820B0">
        <w:t xml:space="preserve"> </w:t>
      </w:r>
      <w:r w:rsidRPr="00162901">
        <w:t>always,</w:t>
      </w:r>
      <w:r w:rsidR="00C820B0">
        <w:t xml:space="preserve"> </w:t>
      </w:r>
      <w:r w:rsidRPr="00162901">
        <w:t>as</w:t>
      </w:r>
      <w:r w:rsidR="00C820B0">
        <w:t xml:space="preserve"> </w:t>
      </w:r>
      <w:r w:rsidRPr="00162901">
        <w:t>it</w:t>
      </w:r>
      <w:r w:rsidR="00C820B0">
        <w:t xml:space="preserve"> </w:t>
      </w:r>
      <w:r w:rsidRPr="00162901">
        <w:t>is</w:t>
      </w:r>
      <w:r w:rsidR="00C820B0">
        <w:t xml:space="preserve"> </w:t>
      </w:r>
      <w:r w:rsidRPr="00162901">
        <w:t>now,</w:t>
      </w:r>
      <w:r w:rsidR="00C820B0">
        <w:t xml:space="preserve"> </w:t>
      </w:r>
      <w:r w:rsidRPr="00162901">
        <w:t>was</w:t>
      </w:r>
      <w:r w:rsidR="00C820B0">
        <w:t xml:space="preserve"> </w:t>
      </w:r>
      <w:r w:rsidRPr="00162901">
        <w:t>in</w:t>
      </w:r>
      <w:r w:rsidR="00C820B0">
        <w:t xml:space="preserve"> </w:t>
      </w:r>
      <w:r w:rsidRPr="00162901">
        <w:t>the</w:t>
      </w:r>
      <w:r w:rsidR="00C820B0">
        <w:t xml:space="preserve"> </w:t>
      </w:r>
      <w:r w:rsidRPr="00162901">
        <w:t>beginning,</w:t>
      </w:r>
      <w:r w:rsidR="00C820B0">
        <w:t xml:space="preserve"> </w:t>
      </w:r>
      <w:r w:rsidRPr="00162901">
        <w:t>and</w:t>
      </w:r>
      <w:r w:rsidR="00C820B0">
        <w:t xml:space="preserve"> </w:t>
      </w:r>
      <w:r w:rsidRPr="00162901">
        <w:t>ever</w:t>
      </w:r>
      <w:r w:rsidR="00C820B0">
        <w:t xml:space="preserve"> </w:t>
      </w:r>
      <w:r w:rsidRPr="00162901">
        <w:t>shall</w:t>
      </w:r>
      <w:r w:rsidR="00C820B0">
        <w:t xml:space="preserve"> </w:t>
      </w:r>
      <w:r w:rsidRPr="00162901">
        <w:t>be,</w:t>
      </w:r>
      <w:r w:rsidR="00C820B0">
        <w:t xml:space="preserve"> </w:t>
      </w:r>
      <w:r w:rsidRPr="00162901">
        <w:t>world</w:t>
      </w:r>
      <w:r w:rsidR="00C820B0">
        <w:t xml:space="preserve"> </w:t>
      </w:r>
      <w:r w:rsidRPr="00162901">
        <w:t>without</w:t>
      </w:r>
      <w:r w:rsidR="00C820B0">
        <w:t xml:space="preserve"> </w:t>
      </w:r>
      <w:r w:rsidRPr="00162901">
        <w:t>end</w:t>
      </w:r>
      <w:r w:rsidR="00C820B0">
        <w:t xml:space="preserve">.  </w:t>
      </w:r>
      <w:r w:rsidRPr="00162901">
        <w:t>Amen</w:t>
      </w:r>
      <w:r w:rsidR="00C820B0">
        <w:t xml:space="preserve">.  </w:t>
      </w:r>
      <w:r w:rsidRPr="00162901">
        <w:t>..</w:t>
      </w:r>
      <w:r w:rsidR="00C820B0">
        <w:t xml:space="preserve">.  </w:t>
      </w:r>
      <w:r w:rsidRPr="00162901">
        <w:t>in</w:t>
      </w:r>
      <w:r w:rsidR="00C820B0">
        <w:t xml:space="preserve"> </w:t>
      </w:r>
      <w:r w:rsidRPr="00162901">
        <w:t>the</w:t>
      </w:r>
      <w:r w:rsidR="00C820B0">
        <w:t xml:space="preserve"> </w:t>
      </w:r>
      <w:r w:rsidRPr="00162901">
        <w:t>name</w:t>
      </w:r>
      <w:r w:rsidR="00C820B0">
        <w:t xml:space="preserve"> </w:t>
      </w:r>
      <w:r w:rsidRPr="00162901">
        <w:t>of</w:t>
      </w:r>
      <w:r w:rsidR="00C820B0">
        <w:t xml:space="preserve"> </w:t>
      </w:r>
      <w:r w:rsidRPr="00162901">
        <w:t>the</w:t>
      </w:r>
      <w:r w:rsidR="00C820B0">
        <w:t xml:space="preserve"> </w:t>
      </w:r>
      <w:r w:rsidRPr="00162901">
        <w:t>Father,</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Son,</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Holy</w:t>
      </w:r>
      <w:r w:rsidR="00C820B0">
        <w:t xml:space="preserve"> </w:t>
      </w:r>
      <w:r>
        <w:t>Spirit</w:t>
      </w:r>
      <w:r w:rsidR="00C820B0">
        <w:t xml:space="preserve">.  </w:t>
      </w:r>
      <w:r w:rsidRPr="00162901">
        <w:t>Amen</w:t>
      </w:r>
      <w:r w:rsidR="00C820B0">
        <w:t xml:space="preserve">.  </w:t>
      </w:r>
      <w:r w:rsidRPr="00162901">
        <w:t>Through</w:t>
      </w:r>
      <w:r w:rsidR="00C820B0">
        <w:t xml:space="preserve"> </w:t>
      </w:r>
      <w:r w:rsidRPr="00162901">
        <w:t>the</w:t>
      </w:r>
      <w:r w:rsidR="00C820B0">
        <w:t xml:space="preserve"> </w:t>
      </w:r>
      <w:r w:rsidRPr="00162901">
        <w:t>prayers</w:t>
      </w:r>
      <w:r w:rsidR="00C820B0">
        <w:t xml:space="preserve"> </w:t>
      </w:r>
      <w:r w:rsidRPr="00162901">
        <w:t>of</w:t>
      </w:r>
      <w:r w:rsidR="00C820B0">
        <w:t xml:space="preserve"> </w:t>
      </w:r>
      <w:r w:rsidRPr="00162901">
        <w:t>our</w:t>
      </w:r>
      <w:r w:rsidR="00C820B0">
        <w:t xml:space="preserve"> </w:t>
      </w:r>
      <w:r w:rsidRPr="00162901">
        <w:t>holy</w:t>
      </w:r>
      <w:r w:rsidR="00C820B0">
        <w:t xml:space="preserve"> </w:t>
      </w:r>
      <w:r w:rsidR="007A7DC9">
        <w:t>Ancestors</w:t>
      </w:r>
      <w:r w:rsidRPr="00162901">
        <w:t>,</w:t>
      </w:r>
      <w:r w:rsidR="00C820B0">
        <w:t xml:space="preserve"> </w:t>
      </w:r>
      <w:r w:rsidRPr="00162901">
        <w:t>Lord</w:t>
      </w:r>
      <w:r w:rsidR="00C820B0">
        <w:t xml:space="preserve"> </w:t>
      </w:r>
      <w:r w:rsidRPr="00162901">
        <w:t>Jesus</w:t>
      </w:r>
      <w:r w:rsidR="00C820B0">
        <w:t xml:space="preserve"> </w:t>
      </w:r>
      <w:r w:rsidRPr="00162901">
        <w:t>Christ</w:t>
      </w:r>
      <w:r w:rsidR="00C820B0">
        <w:t xml:space="preserve"> </w:t>
      </w:r>
      <w:r w:rsidRPr="00162901">
        <w:t>our</w:t>
      </w:r>
      <w:r w:rsidR="00C820B0">
        <w:t xml:space="preserve"> </w:t>
      </w:r>
      <w:r w:rsidRPr="00162901">
        <w:t>God,</w:t>
      </w:r>
      <w:r w:rsidR="00C820B0">
        <w:t xml:space="preserve"> </w:t>
      </w:r>
      <w:r w:rsidRPr="00162901">
        <w:t>have</w:t>
      </w:r>
      <w:r w:rsidR="00C820B0">
        <w:t xml:space="preserve"> </w:t>
      </w:r>
      <w:r w:rsidRPr="00162901">
        <w:t>mercy</w:t>
      </w:r>
      <w:r w:rsidR="00C820B0">
        <w:t xml:space="preserve"> </w:t>
      </w:r>
      <w:r w:rsidRPr="00162901">
        <w:t>on</w:t>
      </w:r>
      <w:r w:rsidR="00C820B0">
        <w:t xml:space="preserve"> </w:t>
      </w:r>
      <w:r w:rsidRPr="00162901">
        <w:t>us</w:t>
      </w:r>
      <w:r w:rsidR="00C820B0">
        <w:t xml:space="preserve"> </w:t>
      </w:r>
      <w:r w:rsidRPr="00162901">
        <w:t>and</w:t>
      </w:r>
      <w:r w:rsidR="00C820B0">
        <w:t xml:space="preserve"> </w:t>
      </w:r>
      <w:r w:rsidRPr="00162901">
        <w:t>save</w:t>
      </w:r>
      <w:r w:rsidR="00C820B0">
        <w:t xml:space="preserve"> </w:t>
      </w:r>
      <w:r w:rsidRPr="00162901">
        <w:t>us</w:t>
      </w:r>
      <w:r w:rsidR="00C820B0">
        <w:t xml:space="preserve">.  </w:t>
      </w:r>
      <w:r w:rsidRPr="00162901">
        <w:t>Amen</w:t>
      </w:r>
      <w:r w:rsidR="00C820B0">
        <w:t xml:space="preserve">.  </w:t>
      </w:r>
      <w:r w:rsidRPr="00162901">
        <w:t>Glory</w:t>
      </w:r>
      <w:r w:rsidR="00C820B0">
        <w:t xml:space="preserve"> </w:t>
      </w:r>
      <w:r w:rsidRPr="00162901">
        <w:t>to</w:t>
      </w:r>
      <w:r w:rsidR="00C820B0">
        <w:t xml:space="preserve"> </w:t>
      </w:r>
      <w:r w:rsidRPr="00162901">
        <w:t>You,</w:t>
      </w:r>
      <w:r w:rsidR="00C820B0">
        <w:t xml:space="preserve"> </w:t>
      </w:r>
      <w:r w:rsidRPr="00162901">
        <w:t>our</w:t>
      </w:r>
      <w:r w:rsidR="00C820B0">
        <w:t xml:space="preserve"> </w:t>
      </w:r>
      <w:r w:rsidRPr="00162901">
        <w:t>God,</w:t>
      </w:r>
      <w:r w:rsidR="00C820B0">
        <w:t xml:space="preserve"> </w:t>
      </w:r>
      <w:r w:rsidRPr="00162901">
        <w:t>glory</w:t>
      </w:r>
      <w:r w:rsidR="00C820B0">
        <w:t xml:space="preserve"> </w:t>
      </w:r>
      <w:r w:rsidRPr="00162901">
        <w:t>to</w:t>
      </w:r>
      <w:r w:rsidR="00C820B0">
        <w:t xml:space="preserve"> </w:t>
      </w:r>
      <w:r w:rsidRPr="00162901">
        <w:t>You.</w:t>
      </w:r>
    </w:p>
    <w:p w:rsidR="00D25A70" w:rsidRDefault="00D25A70" w:rsidP="00DB16C6">
      <w:r w:rsidRPr="008218CC">
        <w:t>O</w:t>
      </w:r>
      <w:r w:rsidR="00C820B0">
        <w:t xml:space="preserve"> </w:t>
      </w:r>
      <w:r w:rsidRPr="008218CC">
        <w:t>Heavenly</w:t>
      </w:r>
      <w:r w:rsidR="00C820B0">
        <w:t xml:space="preserve"> </w:t>
      </w:r>
      <w:r w:rsidRPr="008218CC">
        <w:t>King,</w:t>
      </w:r>
      <w:r w:rsidR="00C820B0">
        <w:t xml:space="preserve"> </w:t>
      </w:r>
      <w:r w:rsidRPr="008218CC">
        <w:t>the</w:t>
      </w:r>
      <w:r w:rsidR="00C820B0">
        <w:t xml:space="preserve"> </w:t>
      </w:r>
      <w:r w:rsidRPr="008218CC">
        <w:t>Comforter,</w:t>
      </w:r>
      <w:r w:rsidR="00C820B0">
        <w:t xml:space="preserve"> </w:t>
      </w:r>
      <w:r w:rsidRPr="008218CC">
        <w:t>the</w:t>
      </w:r>
      <w:r w:rsidR="00C820B0">
        <w:t xml:space="preserve"> </w:t>
      </w:r>
      <w:r w:rsidRPr="008218CC">
        <w:t>Spirit</w:t>
      </w:r>
      <w:r w:rsidR="00C820B0">
        <w:t xml:space="preserve"> </w:t>
      </w:r>
      <w:r w:rsidRPr="008218CC">
        <w:t>of</w:t>
      </w:r>
      <w:r w:rsidR="00C820B0">
        <w:t xml:space="preserve"> </w:t>
      </w:r>
      <w:r w:rsidRPr="008218CC">
        <w:t>truth,</w:t>
      </w:r>
      <w:r w:rsidR="00C820B0">
        <w:t xml:space="preserve"> </w:t>
      </w:r>
      <w:r w:rsidRPr="008218CC">
        <w:t>You</w:t>
      </w:r>
      <w:r w:rsidR="00C820B0">
        <w:t xml:space="preserve"> </w:t>
      </w:r>
      <w:r w:rsidRPr="008218CC">
        <w:t>are</w:t>
      </w:r>
      <w:r w:rsidR="00C820B0">
        <w:t xml:space="preserve"> </w:t>
      </w:r>
      <w:r w:rsidRPr="008218CC">
        <w:t>everywhere</w:t>
      </w:r>
      <w:r w:rsidR="00C820B0">
        <w:t xml:space="preserve"> </w:t>
      </w:r>
      <w:r w:rsidRPr="008218CC">
        <w:t>and</w:t>
      </w:r>
      <w:r w:rsidR="00C820B0">
        <w:t xml:space="preserve"> </w:t>
      </w:r>
      <w:r w:rsidRPr="008218CC">
        <w:t>fill</w:t>
      </w:r>
      <w:r w:rsidR="00C820B0">
        <w:t xml:space="preserve"> </w:t>
      </w:r>
      <w:r w:rsidRPr="008218CC">
        <w:t>all</w:t>
      </w:r>
      <w:r w:rsidR="00C820B0">
        <w:t xml:space="preserve"> </w:t>
      </w:r>
      <w:r w:rsidRPr="008218CC">
        <w:t>things,</w:t>
      </w:r>
      <w:r w:rsidR="00C820B0">
        <w:t xml:space="preserve"> </w:t>
      </w:r>
      <w:r w:rsidRPr="008218CC">
        <w:t>Treasury</w:t>
      </w:r>
      <w:r w:rsidR="00C820B0">
        <w:t xml:space="preserve"> </w:t>
      </w:r>
      <w:r w:rsidRPr="008218CC">
        <w:t>of</w:t>
      </w:r>
      <w:r w:rsidR="00C820B0">
        <w:t xml:space="preserve"> </w:t>
      </w:r>
      <w:r w:rsidRPr="008218CC">
        <w:t>blessings,</w:t>
      </w:r>
      <w:r w:rsidR="00C820B0">
        <w:t xml:space="preserve"> </w:t>
      </w:r>
      <w:r w:rsidRPr="008218CC">
        <w:t>and</w:t>
      </w:r>
      <w:r w:rsidR="00C820B0">
        <w:t xml:space="preserve"> </w:t>
      </w:r>
      <w:r w:rsidRPr="008218CC">
        <w:t>Giver</w:t>
      </w:r>
      <w:r w:rsidR="00C820B0">
        <w:t xml:space="preserve"> </w:t>
      </w:r>
      <w:r w:rsidRPr="008218CC">
        <w:t>of</w:t>
      </w:r>
      <w:r w:rsidR="00C820B0">
        <w:t xml:space="preserve"> </w:t>
      </w:r>
      <w:r w:rsidRPr="008218CC">
        <w:t>life:</w:t>
      </w:r>
      <w:r w:rsidR="00C820B0">
        <w:t xml:space="preserve"> </w:t>
      </w:r>
      <w:r w:rsidRPr="008218CC">
        <w:t>come</w:t>
      </w:r>
      <w:r w:rsidR="00C820B0">
        <w:t xml:space="preserve"> </w:t>
      </w:r>
      <w:r w:rsidRPr="008218CC">
        <w:t>and</w:t>
      </w:r>
      <w:r w:rsidR="00C820B0">
        <w:t xml:space="preserve"> </w:t>
      </w:r>
      <w:r w:rsidRPr="008218CC">
        <w:t>abide</w:t>
      </w:r>
      <w:r w:rsidR="00C820B0">
        <w:t xml:space="preserve"> </w:t>
      </w:r>
      <w:r w:rsidRPr="008218CC">
        <w:t>in</w:t>
      </w:r>
      <w:r w:rsidR="00C820B0">
        <w:t xml:space="preserve"> </w:t>
      </w:r>
      <w:r w:rsidRPr="008218CC">
        <w:t>us,</w:t>
      </w:r>
      <w:r w:rsidR="00C820B0">
        <w:t xml:space="preserve"> </w:t>
      </w:r>
      <w:r w:rsidRPr="008218CC">
        <w:t>and</w:t>
      </w:r>
      <w:r w:rsidR="00C820B0">
        <w:t xml:space="preserve"> </w:t>
      </w:r>
      <w:r w:rsidRPr="008218CC">
        <w:t>cleanse</w:t>
      </w:r>
      <w:r w:rsidR="00C820B0">
        <w:t xml:space="preserve"> </w:t>
      </w:r>
      <w:r w:rsidRPr="008218CC">
        <w:t>us</w:t>
      </w:r>
      <w:r w:rsidR="00C820B0">
        <w:t xml:space="preserve"> </w:t>
      </w:r>
      <w:r w:rsidRPr="008218CC">
        <w:t>from</w:t>
      </w:r>
      <w:r w:rsidR="00C820B0">
        <w:t xml:space="preserve"> </w:t>
      </w:r>
      <w:r w:rsidRPr="008218CC">
        <w:t>every</w:t>
      </w:r>
      <w:r w:rsidR="00C820B0">
        <w:t xml:space="preserve"> </w:t>
      </w:r>
      <w:r w:rsidRPr="008218CC">
        <w:t>impurity,</w:t>
      </w:r>
      <w:r w:rsidR="00C820B0">
        <w:t xml:space="preserve"> </w:t>
      </w:r>
      <w:r w:rsidRPr="008218CC">
        <w:t>and</w:t>
      </w:r>
      <w:r w:rsidR="00C820B0">
        <w:t xml:space="preserve"> </w:t>
      </w:r>
      <w:r w:rsidRPr="008218CC">
        <w:t>save</w:t>
      </w:r>
      <w:r w:rsidR="00C820B0">
        <w:t xml:space="preserve"> </w:t>
      </w:r>
      <w:r w:rsidRPr="008218CC">
        <w:t>our</w:t>
      </w:r>
      <w:r w:rsidR="00C820B0">
        <w:t xml:space="preserve"> </w:t>
      </w:r>
      <w:r w:rsidRPr="008218CC">
        <w:t>souls,</w:t>
      </w:r>
      <w:r w:rsidR="00C820B0">
        <w:t xml:space="preserve"> </w:t>
      </w:r>
      <w:r w:rsidRPr="008218CC">
        <w:t>O</w:t>
      </w:r>
      <w:r w:rsidR="00C820B0">
        <w:t xml:space="preserve"> </w:t>
      </w:r>
      <w:r w:rsidRPr="008218CC">
        <w:t>Good</w:t>
      </w:r>
      <w:r w:rsidR="00C820B0">
        <w:t xml:space="preserve"> </w:t>
      </w:r>
      <w:r w:rsidRPr="008218CC">
        <w:t>One.</w:t>
      </w:r>
      <w:bookmarkEnd w:id="0"/>
    </w:p>
    <w:p w:rsidR="00D25A70" w:rsidRPr="00BD1623" w:rsidRDefault="00D25A70" w:rsidP="00DB16C6">
      <w:r w:rsidRPr="00162901">
        <w:rPr>
          <w:rFonts w:cs="Times New Roman"/>
        </w:rPr>
        <w:t>†</w:t>
      </w:r>
      <w:r w:rsidR="00C820B0">
        <w:rPr>
          <w:rFonts w:cs="Times New Roman"/>
        </w:rPr>
        <w:t xml:space="preserve"> </w:t>
      </w:r>
      <w:r w:rsidRPr="008218CC">
        <w:t>Holy</w:t>
      </w:r>
      <w:r w:rsidR="00C820B0">
        <w:t xml:space="preserve"> </w:t>
      </w:r>
      <w:r w:rsidRPr="008218CC">
        <w:t>God,</w:t>
      </w:r>
      <w:r w:rsidR="00C820B0">
        <w:t xml:space="preserve"> </w:t>
      </w:r>
      <w:r>
        <w:t>Holy</w:t>
      </w:r>
      <w:r w:rsidR="00C820B0">
        <w:t xml:space="preserve"> </w:t>
      </w:r>
      <w:r>
        <w:t>Mighty,</w:t>
      </w:r>
      <w:r w:rsidR="00C820B0">
        <w:t xml:space="preserve"> </w:t>
      </w:r>
      <w:r w:rsidRPr="008218CC">
        <w:t>Holy</w:t>
      </w:r>
      <w:r w:rsidR="00C820B0">
        <w:t xml:space="preserve"> </w:t>
      </w:r>
      <w:r w:rsidRPr="008218CC">
        <w:t>Immortal,</w:t>
      </w:r>
      <w:r w:rsidR="00C820B0">
        <w:t xml:space="preserve"> </w:t>
      </w:r>
      <w:r w:rsidRPr="008218CC">
        <w:t>have</w:t>
      </w:r>
      <w:r w:rsidR="00C820B0">
        <w:t xml:space="preserve"> </w:t>
      </w:r>
      <w:r w:rsidRPr="008218CC">
        <w:t>mercy</w:t>
      </w:r>
      <w:r w:rsidR="00C820B0">
        <w:t xml:space="preserve"> </w:t>
      </w:r>
      <w:r w:rsidRPr="008218CC">
        <w:t>on</w:t>
      </w:r>
      <w:r w:rsidR="00C820B0">
        <w:t xml:space="preserve"> </w:t>
      </w:r>
      <w:r w:rsidRPr="008218CC">
        <w:t>us</w:t>
      </w:r>
      <w:r w:rsidR="00C820B0">
        <w:t xml:space="preserve"> </w:t>
      </w:r>
      <w:r w:rsidRPr="00A50992">
        <w:rPr>
          <w:color w:val="C00000"/>
        </w:rPr>
        <w:t>(three</w:t>
      </w:r>
      <w:r w:rsidR="00C820B0">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C820B0">
        <w:rPr>
          <w:rFonts w:cs="Times New Roman"/>
        </w:rPr>
        <w:t xml:space="preserve"> </w:t>
      </w:r>
      <w:r>
        <w:t>Glory</w:t>
      </w:r>
      <w:r w:rsidR="00C820B0">
        <w:t xml:space="preserve"> </w:t>
      </w:r>
      <w:r w:rsidRPr="00D11B4A">
        <w:t>be</w:t>
      </w:r>
      <w:r w:rsidR="00C820B0">
        <w:t xml:space="preserve"> </w:t>
      </w:r>
      <w:r>
        <w:t>to</w:t>
      </w:r>
      <w:r w:rsidR="00C820B0">
        <w:t xml:space="preserve"> </w:t>
      </w:r>
      <w:r>
        <w:t>the</w:t>
      </w:r>
      <w:r w:rsidR="00C820B0">
        <w:t xml:space="preserve"> </w:t>
      </w:r>
      <w:r>
        <w:t>Father,</w:t>
      </w:r>
      <w:r w:rsidR="00C820B0">
        <w:t xml:space="preserve"> </w:t>
      </w:r>
      <w:r>
        <w:t>and</w:t>
      </w:r>
      <w:r w:rsidR="00C820B0">
        <w:t xml:space="preserve"> </w:t>
      </w:r>
      <w:r>
        <w:t>to</w:t>
      </w:r>
      <w:r w:rsidR="00C820B0">
        <w:t xml:space="preserve"> </w:t>
      </w:r>
      <w:r>
        <w:t>the</w:t>
      </w:r>
      <w:r w:rsidR="00C820B0">
        <w:t xml:space="preserve"> </w:t>
      </w:r>
      <w:r>
        <w:t>Son,</w:t>
      </w:r>
      <w:r w:rsidR="00C820B0">
        <w:t xml:space="preserve"> </w:t>
      </w:r>
      <w:r>
        <w:t>and</w:t>
      </w:r>
      <w:r w:rsidR="00C820B0">
        <w:t xml:space="preserve"> </w:t>
      </w:r>
      <w:r>
        <w:t>to</w:t>
      </w:r>
      <w:r w:rsidR="00C820B0">
        <w:t xml:space="preserve"> </w:t>
      </w:r>
      <w:r>
        <w:t>the</w:t>
      </w:r>
      <w:r w:rsidR="00C820B0">
        <w:t xml:space="preserve"> </w:t>
      </w:r>
      <w:r>
        <w:t>Holy</w:t>
      </w:r>
      <w:r w:rsidR="00C820B0">
        <w:t xml:space="preserve"> </w:t>
      </w:r>
      <w:r>
        <w:t>Spirit,</w:t>
      </w:r>
      <w:r w:rsidR="00C820B0">
        <w:t xml:space="preserve"> </w:t>
      </w:r>
      <w:r>
        <w:t>as</w:t>
      </w:r>
      <w:r w:rsidR="00C820B0">
        <w:t xml:space="preserve"> </w:t>
      </w:r>
      <w:r>
        <w:t>it</w:t>
      </w:r>
      <w:r w:rsidR="00C820B0">
        <w:t xml:space="preserve"> </w:t>
      </w:r>
      <w:r>
        <w:t>is</w:t>
      </w:r>
      <w:r w:rsidR="00C820B0">
        <w:t xml:space="preserve"> </w:t>
      </w:r>
      <w:r>
        <w:t>now,</w:t>
      </w:r>
      <w:r w:rsidR="00C820B0">
        <w:t xml:space="preserve"> </w:t>
      </w:r>
      <w:r>
        <w:t>was</w:t>
      </w:r>
      <w:r w:rsidR="00C820B0">
        <w:t xml:space="preserve"> </w:t>
      </w:r>
      <w:r>
        <w:t>in</w:t>
      </w:r>
      <w:r w:rsidR="00C820B0">
        <w:t xml:space="preserve"> </w:t>
      </w:r>
      <w:r>
        <w:t>the</w:t>
      </w:r>
      <w:r w:rsidR="00C820B0">
        <w:t xml:space="preserve"> </w:t>
      </w:r>
      <w:r>
        <w:t>beginning,</w:t>
      </w:r>
      <w:r w:rsidR="00C820B0">
        <w:t xml:space="preserve"> </w:t>
      </w:r>
      <w:r>
        <w:t>and</w:t>
      </w:r>
      <w:r w:rsidR="00C820B0">
        <w:t xml:space="preserve"> </w:t>
      </w:r>
      <w:r>
        <w:t>ever</w:t>
      </w:r>
      <w:r w:rsidR="00C820B0">
        <w:t xml:space="preserve"> </w:t>
      </w:r>
      <w:r>
        <w:t>shall</w:t>
      </w:r>
      <w:r w:rsidR="00C820B0">
        <w:t xml:space="preserve"> </w:t>
      </w:r>
      <w:r>
        <w:t>be,</w:t>
      </w:r>
      <w:r w:rsidR="00C820B0">
        <w:t xml:space="preserve"> </w:t>
      </w:r>
      <w:r>
        <w:t>world</w:t>
      </w:r>
      <w:r w:rsidR="00C820B0">
        <w:t xml:space="preserve"> </w:t>
      </w:r>
      <w:r>
        <w:t>without</w:t>
      </w:r>
      <w:r w:rsidR="00C820B0">
        <w:t xml:space="preserve"> </w:t>
      </w:r>
      <w:r>
        <w:t>end</w:t>
      </w:r>
      <w:r w:rsidR="00C820B0">
        <w:t xml:space="preserve">.  </w:t>
      </w:r>
      <w:r>
        <w:t>Amen.</w:t>
      </w:r>
    </w:p>
    <w:p w:rsidR="00E1745B" w:rsidRPr="0018398D" w:rsidRDefault="000446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Discord</w:t>
      </w:r>
      <w:r w:rsidR="00E01D06">
        <w:rPr>
          <w:rFonts w:ascii="Segoe UI" w:hAnsi="Segoe UI" w:cs="Segoe UI"/>
          <w:sz w:val="40"/>
          <w:szCs w:val="40"/>
        </w:rPr>
        <w:t xml:space="preserve"> 2</w:t>
      </w:r>
    </w:p>
    <w:p w:rsidR="00354D00" w:rsidRPr="00354D00" w:rsidRDefault="00354D00" w:rsidP="00DB16C6">
      <w:pPr>
        <w:rPr>
          <w:rFonts w:ascii="Trebuchet MS" w:hAnsi="Trebuchet MS"/>
          <w:i/>
          <w:iCs/>
          <w:sz w:val="36"/>
          <w:szCs w:val="36"/>
        </w:rPr>
      </w:pPr>
      <w:r>
        <w:rPr>
          <w:rFonts w:ascii="Trebuchet MS" w:hAnsi="Trebuchet MS"/>
          <w:i/>
          <w:iCs/>
          <w:sz w:val="36"/>
          <w:szCs w:val="36"/>
        </w:rPr>
        <w:t>New</w:t>
      </w:r>
      <w:r w:rsidR="00C820B0">
        <w:rPr>
          <w:rFonts w:ascii="Trebuchet MS" w:hAnsi="Trebuchet MS"/>
          <w:i/>
          <w:iCs/>
          <w:sz w:val="36"/>
          <w:szCs w:val="36"/>
        </w:rPr>
        <w:t xml:space="preserve"> </w:t>
      </w:r>
      <w:r>
        <w:rPr>
          <w:rFonts w:ascii="Trebuchet MS" w:hAnsi="Trebuchet MS"/>
          <w:i/>
          <w:iCs/>
          <w:sz w:val="36"/>
          <w:szCs w:val="36"/>
        </w:rPr>
        <w:t>Beginnings</w:t>
      </w:r>
    </w:p>
    <w:p w:rsidR="00167E20" w:rsidRDefault="00167E20" w:rsidP="00DB16C6">
      <w:r>
        <w:t>Thus,</w:t>
      </w:r>
      <w:r w:rsidR="00C820B0">
        <w:t xml:space="preserve"> </w:t>
      </w:r>
      <w:r>
        <w:t>we</w:t>
      </w:r>
      <w:r w:rsidR="00C820B0">
        <w:t xml:space="preserve"> </w:t>
      </w:r>
      <w:r>
        <w:t>are</w:t>
      </w:r>
      <w:r w:rsidR="00C820B0">
        <w:t xml:space="preserve"> </w:t>
      </w:r>
      <w:r>
        <w:t>not</w:t>
      </w:r>
      <w:r w:rsidR="00C820B0">
        <w:t xml:space="preserve"> </w:t>
      </w:r>
      <w:r>
        <w:t>surprised</w:t>
      </w:r>
      <w:r w:rsidR="00C820B0">
        <w:t xml:space="preserve"> </w:t>
      </w:r>
      <w:r>
        <w:t>to</w:t>
      </w:r>
      <w:r w:rsidR="00C820B0">
        <w:t xml:space="preserve"> </w:t>
      </w:r>
      <w:r>
        <w:t>find</w:t>
      </w:r>
      <w:r w:rsidR="00C820B0">
        <w:t xml:space="preserve"> </w:t>
      </w:r>
      <w:r>
        <w:t>that</w:t>
      </w:r>
      <w:r w:rsidR="00C820B0">
        <w:t xml:space="preserve"> </w:t>
      </w:r>
      <w:r w:rsidR="00083E87">
        <w:t>the</w:t>
      </w:r>
      <w:r w:rsidR="00C820B0">
        <w:t xml:space="preserve"> </w:t>
      </w:r>
      <w:r w:rsidR="00083E87">
        <w:t>New</w:t>
      </w:r>
      <w:r w:rsidR="00C820B0">
        <w:t xml:space="preserve"> </w:t>
      </w:r>
      <w:r w:rsidR="00083E87">
        <w:t>Testament</w:t>
      </w:r>
      <w:r w:rsidR="00C820B0">
        <w:t xml:space="preserve"> </w:t>
      </w:r>
      <w:r w:rsidR="00083E87">
        <w:t>Church</w:t>
      </w:r>
      <w:r w:rsidR="00C820B0">
        <w:t xml:space="preserve"> </w:t>
      </w:r>
      <w:r w:rsidR="00083E87">
        <w:t>is</w:t>
      </w:r>
      <w:r w:rsidR="00C820B0">
        <w:t xml:space="preserve"> </w:t>
      </w:r>
      <w:r w:rsidR="0085008A">
        <w:t>also</w:t>
      </w:r>
      <w:r w:rsidR="00C820B0">
        <w:t xml:space="preserve"> </w:t>
      </w:r>
      <w:r w:rsidR="00083E87">
        <w:t>rent</w:t>
      </w:r>
      <w:r w:rsidR="00C820B0">
        <w:t xml:space="preserve"> </w:t>
      </w:r>
      <w:r w:rsidR="00083E87">
        <w:t>by</w:t>
      </w:r>
      <w:r w:rsidR="00C820B0">
        <w:t xml:space="preserve"> </w:t>
      </w:r>
      <w:r w:rsidR="00083E87">
        <w:t>discord,</w:t>
      </w:r>
      <w:r w:rsidR="00C820B0">
        <w:t xml:space="preserve"> </w:t>
      </w:r>
      <w:r w:rsidR="00083E87">
        <w:t>division,</w:t>
      </w:r>
      <w:r w:rsidR="00C820B0">
        <w:t xml:space="preserve"> </w:t>
      </w:r>
      <w:r w:rsidR="00083E87">
        <w:t>and</w:t>
      </w:r>
      <w:r w:rsidR="00C820B0">
        <w:t xml:space="preserve"> </w:t>
      </w:r>
      <w:r w:rsidR="00083E87">
        <w:t>disruption</w:t>
      </w:r>
      <w:r w:rsidR="00C820B0">
        <w:t xml:space="preserve"> </w:t>
      </w:r>
      <w:r w:rsidR="00083E87">
        <w:t>in</w:t>
      </w:r>
      <w:r w:rsidR="00C820B0">
        <w:t xml:space="preserve"> </w:t>
      </w:r>
      <w:r w:rsidR="00083E87">
        <w:t>1054;</w:t>
      </w:r>
      <w:r w:rsidR="00C820B0">
        <w:t xml:space="preserve"> </w:t>
      </w:r>
      <w:r w:rsidR="00083E87">
        <w:t>or</w:t>
      </w:r>
      <w:r w:rsidR="00C820B0">
        <w:t xml:space="preserve"> </w:t>
      </w:r>
      <w:r w:rsidR="00083E87">
        <w:t>that</w:t>
      </w:r>
      <w:r w:rsidR="00C820B0">
        <w:t xml:space="preserve"> </w:t>
      </w:r>
      <w:r w:rsidR="00083E87">
        <w:t>the</w:t>
      </w:r>
      <w:r w:rsidR="00C820B0">
        <w:t xml:space="preserve"> </w:t>
      </w:r>
      <w:r w:rsidR="00083E87">
        <w:t>churches</w:t>
      </w:r>
      <w:r w:rsidR="00C820B0">
        <w:t xml:space="preserve"> </w:t>
      </w:r>
      <w:r w:rsidR="00083E87">
        <w:t>today</w:t>
      </w:r>
      <w:r w:rsidR="00C820B0">
        <w:t xml:space="preserve"> </w:t>
      </w:r>
      <w:r w:rsidR="00083E87">
        <w:t>are</w:t>
      </w:r>
      <w:r w:rsidR="00C820B0">
        <w:t xml:space="preserve"> </w:t>
      </w:r>
      <w:r w:rsidR="00083E87">
        <w:t>following</w:t>
      </w:r>
      <w:r w:rsidR="00C820B0">
        <w:t xml:space="preserve"> </w:t>
      </w:r>
      <w:r w:rsidR="00083E87">
        <w:t>the</w:t>
      </w:r>
      <w:r w:rsidR="00C820B0">
        <w:t xml:space="preserve"> </w:t>
      </w:r>
      <w:r w:rsidR="00083E87">
        <w:t>same</w:t>
      </w:r>
      <w:r w:rsidR="00C820B0">
        <w:t xml:space="preserve"> </w:t>
      </w:r>
      <w:r w:rsidR="00083E87">
        <w:t>path</w:t>
      </w:r>
      <w:r w:rsidR="00C820B0">
        <w:t xml:space="preserve"> </w:t>
      </w:r>
      <w:r w:rsidR="00083E87">
        <w:t>as</w:t>
      </w:r>
      <w:r w:rsidR="00C820B0">
        <w:t xml:space="preserve"> </w:t>
      </w:r>
      <w:r w:rsidR="00083E87">
        <w:t>the</w:t>
      </w:r>
      <w:r w:rsidR="00C820B0">
        <w:t xml:space="preserve"> </w:t>
      </w:r>
      <w:r w:rsidR="00083E87">
        <w:t>Old</w:t>
      </w:r>
      <w:r w:rsidR="00C820B0">
        <w:t xml:space="preserve"> </w:t>
      </w:r>
      <w:r w:rsidR="00083E87">
        <w:t>Testament</w:t>
      </w:r>
      <w:r w:rsidR="00C820B0">
        <w:t xml:space="preserve"> </w:t>
      </w:r>
      <w:r w:rsidR="00083E87">
        <w:t>Church</w:t>
      </w:r>
      <w:r w:rsidR="00C820B0">
        <w:t xml:space="preserve"> </w:t>
      </w:r>
      <w:r w:rsidR="00083E87">
        <w:t>from</w:t>
      </w:r>
      <w:r w:rsidR="00C820B0">
        <w:t xml:space="preserve"> </w:t>
      </w:r>
      <w:r w:rsidR="00083E87">
        <w:t>930</w:t>
      </w:r>
      <w:r w:rsidR="00C820B0">
        <w:t xml:space="preserve"> </w:t>
      </w:r>
      <w:r w:rsidR="00083E87">
        <w:t>to</w:t>
      </w:r>
      <w:r w:rsidR="00C820B0">
        <w:t xml:space="preserve"> </w:t>
      </w:r>
      <w:r w:rsidR="00083E87">
        <w:t>586</w:t>
      </w:r>
      <w:r w:rsidR="00C820B0">
        <w:t xml:space="preserve"> </w:t>
      </w:r>
      <w:r w:rsidR="00083E87">
        <w:t>BC;</w:t>
      </w:r>
      <w:r w:rsidR="00C820B0">
        <w:t xml:space="preserve"> </w:t>
      </w:r>
      <w:r w:rsidR="00083E87">
        <w:t>nor,</w:t>
      </w:r>
      <w:r w:rsidR="00C820B0">
        <w:t xml:space="preserve"> </w:t>
      </w:r>
      <w:r w:rsidR="00083E87">
        <w:t>are</w:t>
      </w:r>
      <w:r w:rsidR="00C820B0">
        <w:t xml:space="preserve"> </w:t>
      </w:r>
      <w:r w:rsidR="00083E87">
        <w:t>we</w:t>
      </w:r>
      <w:r w:rsidR="00C820B0">
        <w:t xml:space="preserve"> </w:t>
      </w:r>
      <w:r w:rsidR="00083E87">
        <w:t>amazed</w:t>
      </w:r>
      <w:r w:rsidR="00C820B0">
        <w:t xml:space="preserve"> </w:t>
      </w:r>
      <w:r w:rsidR="00083E87">
        <w:t>to</w:t>
      </w:r>
      <w:r w:rsidR="00C820B0">
        <w:t xml:space="preserve"> </w:t>
      </w:r>
      <w:r w:rsidR="00083E87">
        <w:t>discover,</w:t>
      </w:r>
      <w:r w:rsidR="00C820B0">
        <w:t xml:space="preserve"> </w:t>
      </w:r>
      <w:r w:rsidR="00083E87">
        <w:t>when</w:t>
      </w:r>
      <w:r w:rsidR="00C820B0">
        <w:t xml:space="preserve"> </w:t>
      </w:r>
      <w:r w:rsidR="00083E87">
        <w:t>God</w:t>
      </w:r>
      <w:r w:rsidR="00C820B0">
        <w:t xml:space="preserve"> </w:t>
      </w:r>
      <w:r w:rsidR="00083E87">
        <w:t>returns</w:t>
      </w:r>
      <w:r w:rsidR="00C820B0">
        <w:t xml:space="preserve"> </w:t>
      </w:r>
      <w:r w:rsidR="00083E87">
        <w:t>to</w:t>
      </w:r>
      <w:r w:rsidR="00C820B0">
        <w:t xml:space="preserve"> </w:t>
      </w:r>
      <w:r w:rsidR="00083E87">
        <w:t>His</w:t>
      </w:r>
      <w:r w:rsidR="00C820B0">
        <w:t xml:space="preserve"> </w:t>
      </w:r>
      <w:r w:rsidR="00083E87">
        <w:t>temple</w:t>
      </w:r>
      <w:r w:rsidR="00C820B0">
        <w:t xml:space="preserve"> </w:t>
      </w:r>
      <w:r w:rsidR="00083E87">
        <w:t>around</w:t>
      </w:r>
      <w:r w:rsidR="00C820B0">
        <w:t xml:space="preserve"> </w:t>
      </w:r>
      <w:r w:rsidR="00ED267F">
        <w:t>6/</w:t>
      </w:r>
      <w:r w:rsidR="00083E87">
        <w:t>4</w:t>
      </w:r>
      <w:r w:rsidR="00C820B0">
        <w:t xml:space="preserve"> </w:t>
      </w:r>
      <w:r w:rsidR="00083E87">
        <w:t>BC,</w:t>
      </w:r>
      <w:r w:rsidR="00C820B0">
        <w:t xml:space="preserve"> </w:t>
      </w:r>
      <w:r w:rsidR="00083E87">
        <w:t>that</w:t>
      </w:r>
      <w:r w:rsidR="00C820B0">
        <w:t xml:space="preserve"> </w:t>
      </w:r>
      <w:r w:rsidR="00083E87">
        <w:t>nobody</w:t>
      </w:r>
      <w:r w:rsidR="00C820B0">
        <w:t xml:space="preserve"> </w:t>
      </w:r>
      <w:r w:rsidR="00083E87">
        <w:t>among</w:t>
      </w:r>
      <w:r w:rsidR="00C820B0">
        <w:t xml:space="preserve"> </w:t>
      </w:r>
      <w:r w:rsidR="00083E87">
        <w:t>the</w:t>
      </w:r>
      <w:r w:rsidR="00C820B0">
        <w:t xml:space="preserve"> </w:t>
      </w:r>
      <w:r w:rsidR="00083E87">
        <w:t>Jews</w:t>
      </w:r>
      <w:r w:rsidR="00C820B0">
        <w:t xml:space="preserve"> </w:t>
      </w:r>
      <w:r w:rsidR="00083E87">
        <w:t>is</w:t>
      </w:r>
      <w:r w:rsidR="00C820B0">
        <w:t xml:space="preserve"> </w:t>
      </w:r>
      <w:r w:rsidR="00083E87">
        <w:t>paying</w:t>
      </w:r>
      <w:r w:rsidR="00C820B0">
        <w:t xml:space="preserve"> </w:t>
      </w:r>
      <w:r w:rsidR="00083E87">
        <w:t>attention</w:t>
      </w:r>
      <w:r w:rsidR="00EE6678">
        <w:t xml:space="preserve">…. </w:t>
      </w:r>
      <w:r w:rsidR="00C820B0">
        <w:t xml:space="preserve"> </w:t>
      </w:r>
      <w:r w:rsidR="00EE6678">
        <w:t>O</w:t>
      </w:r>
      <w:r w:rsidR="00083E87">
        <w:t>h,</w:t>
      </w:r>
      <w:r w:rsidR="00C820B0">
        <w:t xml:space="preserve"> </w:t>
      </w:r>
      <w:r w:rsidR="00083E87">
        <w:t>a</w:t>
      </w:r>
      <w:r w:rsidR="00C820B0">
        <w:t xml:space="preserve"> </w:t>
      </w:r>
      <w:r w:rsidR="00083E87">
        <w:t>handful</w:t>
      </w:r>
      <w:r w:rsidR="00C820B0">
        <w:t xml:space="preserve"> </w:t>
      </w:r>
      <w:r w:rsidR="00083E87">
        <w:t>of</w:t>
      </w:r>
      <w:r w:rsidR="00C820B0">
        <w:t xml:space="preserve"> </w:t>
      </w:r>
      <w:r w:rsidR="00083E87">
        <w:t>shepherds</w:t>
      </w:r>
      <w:r w:rsidR="00C820B0">
        <w:t xml:space="preserve"> </w:t>
      </w:r>
      <w:r w:rsidR="00083E87">
        <w:t>are</w:t>
      </w:r>
      <w:r w:rsidR="00C820B0">
        <w:t xml:space="preserve"> </w:t>
      </w:r>
      <w:r w:rsidR="00083E87">
        <w:t>paying</w:t>
      </w:r>
      <w:r w:rsidR="00C820B0">
        <w:t xml:space="preserve"> </w:t>
      </w:r>
      <w:r w:rsidR="00083E87">
        <w:t>attention,</w:t>
      </w:r>
      <w:r w:rsidR="00C820B0">
        <w:t xml:space="preserve"> </w:t>
      </w:r>
      <w:r w:rsidR="000A459B">
        <w:t>a</w:t>
      </w:r>
      <w:r w:rsidR="00C820B0">
        <w:t xml:space="preserve"> </w:t>
      </w:r>
      <w:r w:rsidR="000A459B">
        <w:t>few</w:t>
      </w:r>
      <w:r w:rsidR="00C820B0">
        <w:t xml:space="preserve"> </w:t>
      </w:r>
      <w:r w:rsidR="00083E87">
        <w:t>Persian</w:t>
      </w:r>
      <w:r w:rsidR="00C820B0">
        <w:t xml:space="preserve"> </w:t>
      </w:r>
      <w:r w:rsidR="00083E87">
        <w:t>astronomers</w:t>
      </w:r>
      <w:r w:rsidR="00C820B0">
        <w:t xml:space="preserve"> </w:t>
      </w:r>
      <w:r w:rsidR="00083E87">
        <w:t>are</w:t>
      </w:r>
      <w:r w:rsidR="00C820B0">
        <w:t xml:space="preserve"> </w:t>
      </w:r>
      <w:r w:rsidR="00083E87">
        <w:t>paying</w:t>
      </w:r>
      <w:r w:rsidR="00C820B0">
        <w:t xml:space="preserve"> </w:t>
      </w:r>
      <w:r w:rsidR="00083E87">
        <w:t>attention,</w:t>
      </w:r>
      <w:r w:rsidR="00C820B0">
        <w:t xml:space="preserve"> </w:t>
      </w:r>
      <w:r w:rsidR="00083E87">
        <w:t>Herod</w:t>
      </w:r>
      <w:r w:rsidR="00C820B0">
        <w:t xml:space="preserve"> </w:t>
      </w:r>
      <w:r w:rsidR="00083E87">
        <w:t>is</w:t>
      </w:r>
      <w:r w:rsidR="00C820B0">
        <w:t xml:space="preserve"> </w:t>
      </w:r>
      <w:r w:rsidR="00083E87">
        <w:t>paying</w:t>
      </w:r>
      <w:r w:rsidR="00C820B0">
        <w:t xml:space="preserve"> </w:t>
      </w:r>
      <w:r w:rsidR="00083E87">
        <w:t>attention</w:t>
      </w:r>
      <w:r w:rsidR="00C820B0">
        <w:t xml:space="preserve">.  </w:t>
      </w:r>
      <w:r w:rsidR="00F0080F">
        <w:t>The archa</w:t>
      </w:r>
      <w:r w:rsidR="00EE6678">
        <w:t xml:space="preserve">ngel </w:t>
      </w:r>
      <w:r w:rsidR="00083E87">
        <w:t>Gabriel,</w:t>
      </w:r>
      <w:r w:rsidR="00C820B0">
        <w:t xml:space="preserve"> </w:t>
      </w:r>
      <w:r w:rsidR="00EE6678">
        <w:t xml:space="preserve">with </w:t>
      </w:r>
      <w:r w:rsidR="00083E87">
        <w:t>Joseph,</w:t>
      </w:r>
      <w:r w:rsidR="00C820B0">
        <w:t xml:space="preserve"> </w:t>
      </w:r>
      <w:r w:rsidR="00083E87">
        <w:t>and</w:t>
      </w:r>
      <w:r w:rsidR="00C820B0">
        <w:t xml:space="preserve"> </w:t>
      </w:r>
      <w:r w:rsidR="00083E87">
        <w:t>Mary</w:t>
      </w:r>
      <w:r w:rsidR="00C820B0">
        <w:t xml:space="preserve"> </w:t>
      </w:r>
      <w:r w:rsidR="00083E87">
        <w:t>are</w:t>
      </w:r>
      <w:r w:rsidR="00C820B0">
        <w:t xml:space="preserve"> </w:t>
      </w:r>
      <w:r w:rsidR="00083E87">
        <w:t>certainly</w:t>
      </w:r>
      <w:r w:rsidR="00C820B0">
        <w:t xml:space="preserve"> </w:t>
      </w:r>
      <w:r w:rsidR="00083E87">
        <w:t>paying</w:t>
      </w:r>
      <w:r w:rsidR="00C820B0">
        <w:t xml:space="preserve"> </w:t>
      </w:r>
      <w:r w:rsidR="00083E87">
        <w:t>attention:</w:t>
      </w:r>
      <w:r w:rsidR="00C820B0">
        <w:t xml:space="preserve"> </w:t>
      </w:r>
      <w:r w:rsidR="00083E87">
        <w:t>but,</w:t>
      </w:r>
      <w:r w:rsidR="00C820B0">
        <w:t xml:space="preserve"> </w:t>
      </w:r>
      <w:r w:rsidR="00083E87">
        <w:t>the</w:t>
      </w:r>
      <w:r w:rsidR="00C820B0">
        <w:t xml:space="preserve"> </w:t>
      </w:r>
      <w:r w:rsidR="00083E87">
        <w:t>rest</w:t>
      </w:r>
      <w:r w:rsidR="00C820B0">
        <w:t xml:space="preserve"> </w:t>
      </w:r>
      <w:r w:rsidR="00083E87">
        <w:t>of</w:t>
      </w:r>
      <w:r w:rsidR="00C820B0">
        <w:t xml:space="preserve"> </w:t>
      </w:r>
      <w:r w:rsidR="00083E87">
        <w:t>humanity</w:t>
      </w:r>
      <w:r w:rsidR="00C820B0">
        <w:t xml:space="preserve"> </w:t>
      </w:r>
      <w:r w:rsidR="00083E87">
        <w:t>is</w:t>
      </w:r>
      <w:r w:rsidR="00C820B0">
        <w:t xml:space="preserve"> </w:t>
      </w:r>
      <w:r w:rsidR="00083E87">
        <w:t>asleep</w:t>
      </w:r>
      <w:r w:rsidR="00C820B0">
        <w:t xml:space="preserve">.  </w:t>
      </w:r>
      <w:r w:rsidR="00083E87">
        <w:t>So,</w:t>
      </w:r>
      <w:r w:rsidR="00C820B0">
        <w:t xml:space="preserve"> </w:t>
      </w:r>
      <w:r w:rsidR="00083E87">
        <w:t>what</w:t>
      </w:r>
      <w:r w:rsidR="00C820B0">
        <w:t xml:space="preserve"> </w:t>
      </w:r>
      <w:r w:rsidR="00083E87">
        <w:t>happened</w:t>
      </w:r>
      <w:r w:rsidR="00C820B0">
        <w:t xml:space="preserve"> </w:t>
      </w:r>
      <w:r w:rsidR="00083E87">
        <w:t>between</w:t>
      </w:r>
      <w:r w:rsidR="00C820B0">
        <w:t xml:space="preserve"> </w:t>
      </w:r>
      <w:r w:rsidR="00083E87">
        <w:t>4</w:t>
      </w:r>
      <w:r w:rsidR="00C820B0">
        <w:t xml:space="preserve"> </w:t>
      </w:r>
      <w:r w:rsidR="00083E87">
        <w:t>BC</w:t>
      </w:r>
      <w:r w:rsidR="00C820B0">
        <w:t xml:space="preserve"> </w:t>
      </w:r>
      <w:r w:rsidR="00083E87">
        <w:t>and</w:t>
      </w:r>
      <w:r w:rsidR="00C820B0">
        <w:t xml:space="preserve"> </w:t>
      </w:r>
      <w:r w:rsidR="00083E87">
        <w:t>1054</w:t>
      </w:r>
      <w:r w:rsidR="00C820B0">
        <w:t xml:space="preserve">?  </w:t>
      </w:r>
      <w:r w:rsidR="00083E87">
        <w:t>Why</w:t>
      </w:r>
      <w:r w:rsidR="00C820B0">
        <w:t xml:space="preserve"> </w:t>
      </w:r>
      <w:r w:rsidR="00083E87">
        <w:t>did</w:t>
      </w:r>
      <w:r w:rsidR="00C820B0">
        <w:t xml:space="preserve"> </w:t>
      </w:r>
      <w:r w:rsidR="00083E87">
        <w:t>the</w:t>
      </w:r>
      <w:r w:rsidR="00C820B0">
        <w:t xml:space="preserve"> </w:t>
      </w:r>
      <w:r w:rsidR="00083E87">
        <w:t>Great</w:t>
      </w:r>
      <w:r w:rsidR="00C820B0">
        <w:t xml:space="preserve"> </w:t>
      </w:r>
      <w:r w:rsidR="00083E87">
        <w:t>Schism</w:t>
      </w:r>
      <w:r w:rsidR="00C820B0">
        <w:t xml:space="preserve"> </w:t>
      </w:r>
      <w:r w:rsidR="00083E87">
        <w:t>take</w:t>
      </w:r>
      <w:r w:rsidR="00C820B0">
        <w:t xml:space="preserve"> </w:t>
      </w:r>
      <w:r w:rsidR="00083E87">
        <w:t>place</w:t>
      </w:r>
      <w:r w:rsidR="00C820B0">
        <w:t xml:space="preserve">?  </w:t>
      </w:r>
      <w:r w:rsidR="00083E87">
        <w:t>We</w:t>
      </w:r>
      <w:r w:rsidR="00C820B0">
        <w:t xml:space="preserve"> </w:t>
      </w:r>
      <w:r w:rsidR="00083E87">
        <w:t>can</w:t>
      </w:r>
      <w:r w:rsidR="00C820B0">
        <w:t xml:space="preserve"> </w:t>
      </w:r>
      <w:r w:rsidR="00083E87">
        <w:t>assure</w:t>
      </w:r>
      <w:r w:rsidR="00C820B0">
        <w:t xml:space="preserve"> </w:t>
      </w:r>
      <w:r w:rsidR="00083E87">
        <w:t>you</w:t>
      </w:r>
      <w:r w:rsidR="00C820B0">
        <w:t xml:space="preserve"> </w:t>
      </w:r>
      <w:r w:rsidR="00083E87">
        <w:t>that</w:t>
      </w:r>
      <w:r w:rsidR="00C820B0">
        <w:t xml:space="preserve"> </w:t>
      </w:r>
      <w:r w:rsidR="00083E87">
        <w:t>1054</w:t>
      </w:r>
      <w:r w:rsidR="00C820B0">
        <w:t xml:space="preserve"> </w:t>
      </w:r>
      <w:r w:rsidR="00083E87">
        <w:t>was</w:t>
      </w:r>
      <w:r w:rsidR="00C820B0">
        <w:t xml:space="preserve"> </w:t>
      </w:r>
      <w:r w:rsidR="00083E87">
        <w:t>not</w:t>
      </w:r>
      <w:r w:rsidR="00C820B0">
        <w:t xml:space="preserve"> </w:t>
      </w:r>
      <w:r w:rsidR="00083E87">
        <w:t>the</w:t>
      </w:r>
      <w:r w:rsidR="00C820B0">
        <w:t xml:space="preserve"> </w:t>
      </w:r>
      <w:r w:rsidR="00083E87">
        <w:t>first</w:t>
      </w:r>
      <w:r w:rsidR="00C820B0">
        <w:t xml:space="preserve"> </w:t>
      </w:r>
      <w:r w:rsidR="00083E87">
        <w:t>inkling</w:t>
      </w:r>
      <w:r w:rsidR="00C820B0">
        <w:t xml:space="preserve"> </w:t>
      </w:r>
      <w:r w:rsidR="00083E87">
        <w:t>of</w:t>
      </w:r>
      <w:r w:rsidR="00C820B0">
        <w:t xml:space="preserve"> </w:t>
      </w:r>
      <w:r w:rsidR="00083E87">
        <w:t>discord</w:t>
      </w:r>
      <w:r w:rsidR="00C820B0">
        <w:t xml:space="preserve"> </w:t>
      </w:r>
      <w:r w:rsidR="00083E87">
        <w:t>in</w:t>
      </w:r>
      <w:r w:rsidR="00C820B0">
        <w:t xml:space="preserve"> </w:t>
      </w:r>
      <w:r w:rsidR="00083E87">
        <w:t>the</w:t>
      </w:r>
      <w:r w:rsidR="00C820B0">
        <w:t xml:space="preserve"> </w:t>
      </w:r>
      <w:r w:rsidR="00083E87">
        <w:t>Churc</w:t>
      </w:r>
      <w:r w:rsidR="00AB36FB">
        <w:t xml:space="preserve">h. </w:t>
      </w:r>
      <w:r w:rsidR="00C820B0">
        <w:t xml:space="preserve"> </w:t>
      </w:r>
      <w:r w:rsidR="00AB36FB">
        <w:t>We could not possibly foresee</w:t>
      </w:r>
      <w:r w:rsidR="00C820B0">
        <w:t xml:space="preserve"> </w:t>
      </w:r>
      <w:r w:rsidR="00AB36FB">
        <w:t>that</w:t>
      </w:r>
      <w:r w:rsidR="00C820B0">
        <w:t xml:space="preserve"> </w:t>
      </w:r>
      <w:r w:rsidR="00083E87">
        <w:t>the</w:t>
      </w:r>
      <w:r w:rsidR="00C820B0">
        <w:t xml:space="preserve"> </w:t>
      </w:r>
      <w:r w:rsidR="00AB36FB">
        <w:t>Church</w:t>
      </w:r>
      <w:r w:rsidR="00C820B0">
        <w:t xml:space="preserve"> </w:t>
      </w:r>
      <w:r w:rsidR="00083E87">
        <w:t>would</w:t>
      </w:r>
      <w:r w:rsidR="00C820B0">
        <w:t xml:space="preserve"> </w:t>
      </w:r>
      <w:r w:rsidR="00083E87">
        <w:t>be</w:t>
      </w:r>
      <w:r w:rsidR="00C820B0">
        <w:t xml:space="preserve"> </w:t>
      </w:r>
      <w:r w:rsidR="00083E87">
        <w:t>splintered</w:t>
      </w:r>
      <w:r w:rsidR="00C820B0">
        <w:t xml:space="preserve"> </w:t>
      </w:r>
      <w:r w:rsidR="00083E87">
        <w:t>into</w:t>
      </w:r>
      <w:r w:rsidR="00C820B0">
        <w:t xml:space="preserve"> </w:t>
      </w:r>
      <w:r w:rsidR="00083E87">
        <w:t>30,000</w:t>
      </w:r>
      <w:r w:rsidR="00C820B0">
        <w:t xml:space="preserve"> </w:t>
      </w:r>
      <w:r w:rsidR="00083E87">
        <w:t>or</w:t>
      </w:r>
      <w:r w:rsidR="00C820B0">
        <w:t xml:space="preserve"> </w:t>
      </w:r>
      <w:r w:rsidR="00083E87">
        <w:t>more</w:t>
      </w:r>
      <w:r w:rsidR="00C820B0">
        <w:t xml:space="preserve"> </w:t>
      </w:r>
      <w:r w:rsidR="00083E87">
        <w:t>distinct</w:t>
      </w:r>
      <w:r w:rsidR="00C820B0">
        <w:t xml:space="preserve"> </w:t>
      </w:r>
      <w:r w:rsidR="00083E87">
        <w:t>bodies</w:t>
      </w:r>
      <w:r w:rsidR="00C820B0">
        <w:t xml:space="preserve"> </w:t>
      </w:r>
      <w:r w:rsidR="00083E87">
        <w:t>today.</w:t>
      </w:r>
    </w:p>
    <w:p w:rsidR="000A3B65" w:rsidRPr="00C34DBE" w:rsidRDefault="00C34DBE" w:rsidP="00DB16C6">
      <w:pPr>
        <w:rPr>
          <w:rFonts w:ascii="Trebuchet MS" w:hAnsi="Trebuchet MS"/>
          <w:i/>
          <w:iCs/>
          <w:sz w:val="36"/>
          <w:szCs w:val="36"/>
        </w:rPr>
      </w:pPr>
      <w:r>
        <w:rPr>
          <w:rFonts w:ascii="Trebuchet MS" w:hAnsi="Trebuchet MS"/>
          <w:i/>
          <w:iCs/>
          <w:sz w:val="36"/>
          <w:szCs w:val="36"/>
        </w:rPr>
        <w:t>First</w:t>
      </w:r>
      <w:r w:rsidR="00C820B0">
        <w:rPr>
          <w:rFonts w:ascii="Trebuchet MS" w:hAnsi="Trebuchet MS"/>
          <w:i/>
          <w:iCs/>
          <w:sz w:val="36"/>
          <w:szCs w:val="36"/>
        </w:rPr>
        <w:t xml:space="preserve"> </w:t>
      </w:r>
      <w:r>
        <w:rPr>
          <w:rFonts w:ascii="Trebuchet MS" w:hAnsi="Trebuchet MS"/>
          <w:i/>
          <w:iCs/>
          <w:sz w:val="36"/>
          <w:szCs w:val="36"/>
        </w:rPr>
        <w:t>Century</w:t>
      </w:r>
    </w:p>
    <w:p w:rsidR="000A3B65" w:rsidRDefault="00C34DBE" w:rsidP="00DB16C6">
      <w:r>
        <w:t>The</w:t>
      </w:r>
      <w:r w:rsidR="00C820B0">
        <w:t xml:space="preserve"> </w:t>
      </w:r>
      <w:r>
        <w:t>first</w:t>
      </w:r>
      <w:r w:rsidR="00C820B0">
        <w:t xml:space="preserve"> </w:t>
      </w:r>
      <w:r>
        <w:t>century</w:t>
      </w:r>
      <w:r w:rsidR="00C820B0">
        <w:t xml:space="preserve"> </w:t>
      </w:r>
      <w:r>
        <w:t>greets</w:t>
      </w:r>
      <w:r w:rsidR="00C820B0">
        <w:t xml:space="preserve"> </w:t>
      </w:r>
      <w:r>
        <w:t>us</w:t>
      </w:r>
      <w:r w:rsidR="00C820B0">
        <w:t xml:space="preserve"> </w:t>
      </w:r>
      <w:r>
        <w:t>with</w:t>
      </w:r>
      <w:r w:rsidR="00C820B0">
        <w:t xml:space="preserve"> </w:t>
      </w:r>
      <w:r>
        <w:t>the</w:t>
      </w:r>
      <w:r w:rsidR="00C820B0">
        <w:t xml:space="preserve"> </w:t>
      </w:r>
      <w:r>
        <w:t>assurance</w:t>
      </w:r>
      <w:r w:rsidR="00C820B0">
        <w:t xml:space="preserve"> </w:t>
      </w:r>
      <w:r>
        <w:t>that</w:t>
      </w:r>
      <w:r w:rsidR="00C820B0">
        <w:t xml:space="preserve"> </w:t>
      </w:r>
      <w:r w:rsidR="00DC3270">
        <w:t>discord,</w:t>
      </w:r>
      <w:r w:rsidR="00C820B0">
        <w:t xml:space="preserve"> </w:t>
      </w:r>
      <w:r w:rsidR="00DC3270">
        <w:t>division,</w:t>
      </w:r>
      <w:r w:rsidR="00C820B0">
        <w:t xml:space="preserve"> </w:t>
      </w:r>
      <w:r w:rsidR="00DC3270">
        <w:t>and</w:t>
      </w:r>
      <w:r w:rsidR="00C820B0">
        <w:t xml:space="preserve"> </w:t>
      </w:r>
      <w:r w:rsidR="00DC3270">
        <w:t>disruption</w:t>
      </w:r>
      <w:r w:rsidR="00C820B0">
        <w:t xml:space="preserve"> </w:t>
      </w:r>
      <w:r w:rsidR="00DC3270">
        <w:t>are</w:t>
      </w:r>
      <w:r w:rsidR="00C820B0">
        <w:t xml:space="preserve"> </w:t>
      </w:r>
      <w:r w:rsidR="00DC3270">
        <w:t>sure</w:t>
      </w:r>
      <w:r w:rsidR="00C820B0">
        <w:t xml:space="preserve"> </w:t>
      </w:r>
      <w:r w:rsidR="00DC3270">
        <w:t>to</w:t>
      </w:r>
      <w:r w:rsidR="00C820B0">
        <w:t xml:space="preserve"> </w:t>
      </w:r>
      <w:r w:rsidR="00DC3270">
        <w:t>continue:</w:t>
      </w:r>
      <w:r w:rsidR="00C820B0">
        <w:t xml:space="preserve"> </w:t>
      </w:r>
      <w:r w:rsidR="00DC3270">
        <w:t>expect</w:t>
      </w:r>
      <w:r w:rsidR="00C820B0">
        <w:t xml:space="preserve"> </w:t>
      </w:r>
      <w:r w:rsidR="00DC3270">
        <w:t>them.</w:t>
      </w:r>
    </w:p>
    <w:p w:rsidR="00D25692" w:rsidRDefault="00C820B0" w:rsidP="00DC3270">
      <w:pPr>
        <w:ind w:left="720" w:right="720"/>
      </w:pPr>
      <w:r>
        <w:lastRenderedPageBreak/>
        <w:t>“</w:t>
      </w:r>
      <w:r w:rsidR="00D25692" w:rsidRPr="00D25692">
        <w:t>Beware</w:t>
      </w:r>
      <w:r>
        <w:t xml:space="preserve"> </w:t>
      </w:r>
      <w:r w:rsidR="00D25692" w:rsidRPr="00D25692">
        <w:t>of</w:t>
      </w:r>
      <w:r>
        <w:t xml:space="preserve"> </w:t>
      </w:r>
      <w:r w:rsidR="00D25692" w:rsidRPr="00D25692">
        <w:t>false</w:t>
      </w:r>
      <w:r>
        <w:t xml:space="preserve"> </w:t>
      </w:r>
      <w:r w:rsidR="00D25692" w:rsidRPr="00D25692">
        <w:t>prophets,</w:t>
      </w:r>
      <w:r>
        <w:t xml:space="preserve"> </w:t>
      </w:r>
      <w:r w:rsidR="00D25692" w:rsidRPr="00D25692">
        <w:t>which</w:t>
      </w:r>
      <w:r>
        <w:t xml:space="preserve"> </w:t>
      </w:r>
      <w:r w:rsidR="00D25692" w:rsidRPr="00D25692">
        <w:t>come</w:t>
      </w:r>
      <w:r>
        <w:t xml:space="preserve"> </w:t>
      </w:r>
      <w:r w:rsidR="00D25692" w:rsidRPr="00D25692">
        <w:t>to</w:t>
      </w:r>
      <w:r>
        <w:t xml:space="preserve"> </w:t>
      </w:r>
      <w:r w:rsidR="00D25692" w:rsidRPr="00D25692">
        <w:t>you</w:t>
      </w:r>
      <w:r>
        <w:t xml:space="preserve"> </w:t>
      </w:r>
      <w:r w:rsidR="00D25692" w:rsidRPr="00D25692">
        <w:t>in</w:t>
      </w:r>
      <w:r>
        <w:t xml:space="preserve"> </w:t>
      </w:r>
      <w:r w:rsidR="00D25692" w:rsidRPr="00D25692">
        <w:t>sheep</w:t>
      </w:r>
      <w:r>
        <w:t>’</w:t>
      </w:r>
      <w:r w:rsidR="00D25692" w:rsidRPr="00D25692">
        <w:t>s</w:t>
      </w:r>
      <w:r>
        <w:t xml:space="preserve"> </w:t>
      </w:r>
      <w:r w:rsidR="00D25692" w:rsidRPr="00D25692">
        <w:t>clothing,</w:t>
      </w:r>
      <w:r>
        <w:t xml:space="preserve"> </w:t>
      </w:r>
      <w:r w:rsidR="00D25692" w:rsidRPr="00D25692">
        <w:t>but</w:t>
      </w:r>
      <w:r>
        <w:t xml:space="preserve"> </w:t>
      </w:r>
      <w:r w:rsidR="00D25692" w:rsidRPr="00D25692">
        <w:t>inwardly</w:t>
      </w:r>
      <w:r>
        <w:t xml:space="preserve"> </w:t>
      </w:r>
      <w:r w:rsidR="00D25692" w:rsidRPr="00D25692">
        <w:t>they</w:t>
      </w:r>
      <w:r>
        <w:t xml:space="preserve"> </w:t>
      </w:r>
      <w:r w:rsidR="00D25692" w:rsidRPr="00D25692">
        <w:t>are</w:t>
      </w:r>
      <w:r>
        <w:t xml:space="preserve"> </w:t>
      </w:r>
      <w:r w:rsidR="00D25692" w:rsidRPr="00D25692">
        <w:t>ravening</w:t>
      </w:r>
      <w:r>
        <w:t xml:space="preserve"> </w:t>
      </w:r>
      <w:r w:rsidR="00D25692" w:rsidRPr="00D25692">
        <w:t>wolves.</w:t>
      </w:r>
      <w:r>
        <w:t>”</w:t>
      </w:r>
      <w:r w:rsidR="00D25692">
        <w:rPr>
          <w:rStyle w:val="EndnoteReference"/>
        </w:rPr>
        <w:endnoteReference w:id="1"/>
      </w:r>
    </w:p>
    <w:p w:rsidR="000A3B65" w:rsidRDefault="00C820B0" w:rsidP="00DC3270">
      <w:pPr>
        <w:ind w:left="720" w:right="720"/>
      </w:pPr>
      <w:r>
        <w:t>“</w:t>
      </w:r>
      <w:r w:rsidR="00DC3270" w:rsidRPr="00DC3270">
        <w:t>I</w:t>
      </w:r>
      <w:r>
        <w:t xml:space="preserve"> </w:t>
      </w:r>
      <w:r w:rsidR="00DC3270" w:rsidRPr="00DC3270">
        <w:t>send</w:t>
      </w:r>
      <w:r>
        <w:t xml:space="preserve"> </w:t>
      </w:r>
      <w:r w:rsidR="00DC3270" w:rsidRPr="00DC3270">
        <w:t>you</w:t>
      </w:r>
      <w:r>
        <w:t xml:space="preserve"> </w:t>
      </w:r>
      <w:r w:rsidR="00DC3270" w:rsidRPr="00DC3270">
        <w:t>forth</w:t>
      </w:r>
      <w:r>
        <w:t xml:space="preserve"> </w:t>
      </w:r>
      <w:r w:rsidR="00DC3270" w:rsidRPr="00DC3270">
        <w:t>as</w:t>
      </w:r>
      <w:r>
        <w:t xml:space="preserve"> </w:t>
      </w:r>
      <w:r w:rsidR="00DC3270" w:rsidRPr="00DC3270">
        <w:t>sheep</w:t>
      </w:r>
      <w:r>
        <w:t xml:space="preserve"> </w:t>
      </w:r>
      <w:r w:rsidR="00DC3270" w:rsidRPr="00DC3270">
        <w:t>in</w:t>
      </w:r>
      <w:r>
        <w:t xml:space="preserve"> </w:t>
      </w:r>
      <w:r w:rsidR="00DC3270" w:rsidRPr="00DC3270">
        <w:t>the</w:t>
      </w:r>
      <w:r>
        <w:t xml:space="preserve"> </w:t>
      </w:r>
      <w:r w:rsidR="00DC3270" w:rsidRPr="00DC3270">
        <w:t>midst</w:t>
      </w:r>
      <w:r>
        <w:t xml:space="preserve"> </w:t>
      </w:r>
      <w:r w:rsidR="00DC3270" w:rsidRPr="00DC3270">
        <w:t>of</w:t>
      </w:r>
      <w:r>
        <w:t xml:space="preserve"> </w:t>
      </w:r>
      <w:r w:rsidR="00DC3270" w:rsidRPr="00DC3270">
        <w:t>wolves</w:t>
      </w:r>
      <w:r w:rsidR="00DC3270">
        <w:t>….</w:t>
      </w:r>
      <w:r>
        <w:t>”</w:t>
      </w:r>
      <w:r w:rsidR="00DC3270">
        <w:rPr>
          <w:rStyle w:val="EndnoteReference"/>
        </w:rPr>
        <w:endnoteReference w:id="2"/>
      </w:r>
    </w:p>
    <w:p w:rsidR="00D25692" w:rsidRDefault="00C820B0" w:rsidP="00DC3270">
      <w:pPr>
        <w:ind w:left="720" w:right="720"/>
      </w:pPr>
      <w:r>
        <w:t>“</w:t>
      </w:r>
      <w:r w:rsidR="00D25692">
        <w:t>B</w:t>
      </w:r>
      <w:r w:rsidR="00D25692" w:rsidRPr="00D25692">
        <w:t>eware</w:t>
      </w:r>
      <w:r>
        <w:t xml:space="preserve"> </w:t>
      </w:r>
      <w:r w:rsidR="00D25692" w:rsidRPr="00D25692">
        <w:t>of</w:t>
      </w:r>
      <w:r>
        <w:t xml:space="preserve"> </w:t>
      </w:r>
      <w:r w:rsidR="00D25692" w:rsidRPr="00D25692">
        <w:t>men:</w:t>
      </w:r>
      <w:r>
        <w:t xml:space="preserve"> </w:t>
      </w:r>
      <w:r w:rsidR="00D25692" w:rsidRPr="00D25692">
        <w:t>for</w:t>
      </w:r>
      <w:r>
        <w:t xml:space="preserve"> </w:t>
      </w:r>
      <w:r w:rsidR="00D25692" w:rsidRPr="00D25692">
        <w:t>they</w:t>
      </w:r>
      <w:r>
        <w:t xml:space="preserve"> </w:t>
      </w:r>
      <w:r w:rsidR="00D25692" w:rsidRPr="00D25692">
        <w:t>will</w:t>
      </w:r>
      <w:r>
        <w:t xml:space="preserve"> </w:t>
      </w:r>
      <w:r w:rsidR="00D25692" w:rsidRPr="00D25692">
        <w:t>deliver</w:t>
      </w:r>
      <w:r>
        <w:t xml:space="preserve"> </w:t>
      </w:r>
      <w:r w:rsidR="00D25692" w:rsidRPr="00D25692">
        <w:t>you</w:t>
      </w:r>
      <w:r>
        <w:t xml:space="preserve"> </w:t>
      </w:r>
      <w:r w:rsidR="00D25692" w:rsidRPr="00D25692">
        <w:t>up</w:t>
      </w:r>
      <w:r>
        <w:t xml:space="preserve"> </w:t>
      </w:r>
      <w:r w:rsidR="00D25692" w:rsidRPr="00D25692">
        <w:t>to</w:t>
      </w:r>
      <w:r>
        <w:t xml:space="preserve"> </w:t>
      </w:r>
      <w:r w:rsidR="00D25692" w:rsidRPr="00D25692">
        <w:t>the</w:t>
      </w:r>
      <w:r>
        <w:t xml:space="preserve"> </w:t>
      </w:r>
      <w:r w:rsidR="00D25692" w:rsidRPr="00D25692">
        <w:t>councils,</w:t>
      </w:r>
      <w:r>
        <w:t xml:space="preserve"> </w:t>
      </w:r>
      <w:r w:rsidR="00D25692" w:rsidRPr="00D25692">
        <w:t>and</w:t>
      </w:r>
      <w:r>
        <w:t xml:space="preserve"> </w:t>
      </w:r>
      <w:r w:rsidR="00D25692" w:rsidRPr="00D25692">
        <w:t>they</w:t>
      </w:r>
      <w:r>
        <w:t xml:space="preserve"> </w:t>
      </w:r>
      <w:r w:rsidR="00D25692" w:rsidRPr="00D25692">
        <w:t>will</w:t>
      </w:r>
      <w:r>
        <w:t xml:space="preserve"> </w:t>
      </w:r>
      <w:r w:rsidR="00D25692" w:rsidRPr="00D25692">
        <w:t>scourge</w:t>
      </w:r>
      <w:r>
        <w:t xml:space="preserve"> </w:t>
      </w:r>
      <w:r w:rsidR="00D25692" w:rsidRPr="00D25692">
        <w:t>you</w:t>
      </w:r>
      <w:r>
        <w:t xml:space="preserve"> </w:t>
      </w:r>
      <w:r w:rsidR="00D25692" w:rsidRPr="00D25692">
        <w:t>in</w:t>
      </w:r>
      <w:r>
        <w:t xml:space="preserve"> </w:t>
      </w:r>
      <w:r w:rsidR="00D25692" w:rsidRPr="00D25692">
        <w:t>their</w:t>
      </w:r>
      <w:r>
        <w:t xml:space="preserve"> </w:t>
      </w:r>
      <w:r w:rsidR="00D25692" w:rsidRPr="00D25692">
        <w:t>synagogues</w:t>
      </w:r>
      <w:r w:rsidR="00D25692">
        <w:t>….</w:t>
      </w:r>
      <w:r>
        <w:t>”</w:t>
      </w:r>
      <w:r w:rsidR="00D25692">
        <w:rPr>
          <w:rStyle w:val="EndnoteReference"/>
        </w:rPr>
        <w:endnoteReference w:id="3"/>
      </w:r>
    </w:p>
    <w:p w:rsidR="00FB2424" w:rsidRDefault="00C820B0" w:rsidP="00DC3270">
      <w:pPr>
        <w:ind w:left="720" w:right="720"/>
      </w:pPr>
      <w:r>
        <w:t>“</w:t>
      </w:r>
      <w:r w:rsidR="00FB2424">
        <w:t>F</w:t>
      </w:r>
      <w:r w:rsidR="00FB2424" w:rsidRPr="00FB2424">
        <w:t>rom</w:t>
      </w:r>
      <w:r>
        <w:t xml:space="preserve"> </w:t>
      </w:r>
      <w:r w:rsidR="00FB2424" w:rsidRPr="00FB2424">
        <w:t>the</w:t>
      </w:r>
      <w:r>
        <w:t xml:space="preserve"> </w:t>
      </w:r>
      <w:r w:rsidR="00FB2424" w:rsidRPr="00FB2424">
        <w:t>days</w:t>
      </w:r>
      <w:r>
        <w:t xml:space="preserve"> </w:t>
      </w:r>
      <w:r w:rsidR="00FB2424" w:rsidRPr="00FB2424">
        <w:t>of</w:t>
      </w:r>
      <w:r>
        <w:t xml:space="preserve"> </w:t>
      </w:r>
      <w:r w:rsidR="00FB2424" w:rsidRPr="00FB2424">
        <w:t>John</w:t>
      </w:r>
      <w:r>
        <w:t xml:space="preserve"> </w:t>
      </w:r>
      <w:r w:rsidR="00FB2424" w:rsidRPr="00FB2424">
        <w:t>the</w:t>
      </w:r>
      <w:r>
        <w:t xml:space="preserve"> </w:t>
      </w:r>
      <w:r w:rsidR="00FB2424" w:rsidRPr="00FB2424">
        <w:t>Baptist</w:t>
      </w:r>
      <w:r>
        <w:t xml:space="preserve"> </w:t>
      </w:r>
      <w:r w:rsidR="00FB2424" w:rsidRPr="00FB2424">
        <w:t>until</w:t>
      </w:r>
      <w:r>
        <w:t xml:space="preserve"> </w:t>
      </w:r>
      <w:r w:rsidR="00FB2424" w:rsidRPr="00FB2424">
        <w:t>now</w:t>
      </w:r>
      <w:r>
        <w:t xml:space="preserve"> </w:t>
      </w:r>
      <w:r w:rsidR="00FB2424">
        <w:t>the</w:t>
      </w:r>
      <w:r>
        <w:t xml:space="preserve"> </w:t>
      </w:r>
      <w:r w:rsidR="00FB2424">
        <w:t>kingdom</w:t>
      </w:r>
      <w:r>
        <w:t xml:space="preserve"> </w:t>
      </w:r>
      <w:r w:rsidR="00FB2424">
        <w:t>of</w:t>
      </w:r>
      <w:r>
        <w:t xml:space="preserve"> </w:t>
      </w:r>
      <w:r w:rsidR="00FB2424">
        <w:t>heaven</w:t>
      </w:r>
      <w:r>
        <w:t xml:space="preserve"> </w:t>
      </w:r>
      <w:r w:rsidR="00FB2424">
        <w:t>suffers</w:t>
      </w:r>
      <w:r>
        <w:t xml:space="preserve"> </w:t>
      </w:r>
      <w:r w:rsidR="00FB2424" w:rsidRPr="00FB2424">
        <w:t>violence,</w:t>
      </w:r>
      <w:r>
        <w:t xml:space="preserve"> </w:t>
      </w:r>
      <w:r w:rsidR="00FB2424" w:rsidRPr="00FB2424">
        <w:t>and</w:t>
      </w:r>
      <w:r>
        <w:t xml:space="preserve"> </w:t>
      </w:r>
      <w:r w:rsidR="00FB2424" w:rsidRPr="00FB2424">
        <w:t>the</w:t>
      </w:r>
      <w:r>
        <w:t xml:space="preserve"> </w:t>
      </w:r>
      <w:r w:rsidR="00FB2424" w:rsidRPr="00FB2424">
        <w:t>violent</w:t>
      </w:r>
      <w:r>
        <w:t xml:space="preserve"> </w:t>
      </w:r>
      <w:r w:rsidR="00FB2424" w:rsidRPr="00FB2424">
        <w:t>take</w:t>
      </w:r>
      <w:r>
        <w:t xml:space="preserve"> </w:t>
      </w:r>
      <w:r w:rsidR="00FB2424" w:rsidRPr="00FB2424">
        <w:t>it</w:t>
      </w:r>
      <w:r>
        <w:t xml:space="preserve"> </w:t>
      </w:r>
      <w:r w:rsidR="00FB2424" w:rsidRPr="00FB2424">
        <w:t>by</w:t>
      </w:r>
      <w:r>
        <w:t xml:space="preserve"> </w:t>
      </w:r>
      <w:r w:rsidR="00FB2424" w:rsidRPr="00FB2424">
        <w:t>force.</w:t>
      </w:r>
      <w:r>
        <w:t>”</w:t>
      </w:r>
      <w:r w:rsidR="00FB2424">
        <w:rPr>
          <w:rStyle w:val="EndnoteReference"/>
        </w:rPr>
        <w:endnoteReference w:id="4"/>
      </w:r>
    </w:p>
    <w:p w:rsidR="00DC3270" w:rsidRDefault="00C820B0" w:rsidP="00DC3270">
      <w:pPr>
        <w:ind w:left="720" w:right="720"/>
      </w:pPr>
      <w:r>
        <w:t>“</w:t>
      </w:r>
      <w:r w:rsidR="00DC3270">
        <w:t>…</w:t>
      </w:r>
      <w:r>
        <w:t xml:space="preserve"> </w:t>
      </w:r>
      <w:r w:rsidR="00DC3270">
        <w:t>the</w:t>
      </w:r>
      <w:r>
        <w:t xml:space="preserve"> </w:t>
      </w:r>
      <w:r w:rsidR="00DC3270">
        <w:t>enemy</w:t>
      </w:r>
      <w:r>
        <w:t xml:space="preserve"> </w:t>
      </w:r>
      <w:r w:rsidR="00DC3270">
        <w:t>sowed</w:t>
      </w:r>
      <w:r>
        <w:t xml:space="preserve"> </w:t>
      </w:r>
      <w:r w:rsidR="00DC3270">
        <w:t>tares….</w:t>
      </w:r>
      <w:r>
        <w:t>”</w:t>
      </w:r>
      <w:r w:rsidR="00D25692">
        <w:rPr>
          <w:rStyle w:val="EndnoteReference"/>
        </w:rPr>
        <w:endnoteReference w:id="5"/>
      </w:r>
    </w:p>
    <w:p w:rsidR="00D25692" w:rsidRDefault="00C820B0" w:rsidP="00DC3270">
      <w:pPr>
        <w:ind w:left="720" w:right="720"/>
      </w:pPr>
      <w:r>
        <w:t>“</w:t>
      </w:r>
      <w:r w:rsidR="00D25692" w:rsidRPr="00D25692">
        <w:t>Take</w:t>
      </w:r>
      <w:r>
        <w:t xml:space="preserve"> </w:t>
      </w:r>
      <w:r w:rsidR="00D25692" w:rsidRPr="00D25692">
        <w:t>heed</w:t>
      </w:r>
      <w:r>
        <w:t xml:space="preserve"> </w:t>
      </w:r>
      <w:r w:rsidR="00D25692" w:rsidRPr="00D25692">
        <w:t>and</w:t>
      </w:r>
      <w:r>
        <w:t xml:space="preserve"> </w:t>
      </w:r>
      <w:r w:rsidR="00D25692" w:rsidRPr="00D25692">
        <w:t>beware</w:t>
      </w:r>
      <w:r>
        <w:t xml:space="preserve"> </w:t>
      </w:r>
      <w:r w:rsidR="00D25692" w:rsidRPr="00D25692">
        <w:t>of</w:t>
      </w:r>
      <w:r>
        <w:t xml:space="preserve"> </w:t>
      </w:r>
      <w:r w:rsidR="00D25692" w:rsidRPr="00D25692">
        <w:t>the</w:t>
      </w:r>
      <w:r>
        <w:t xml:space="preserve"> </w:t>
      </w:r>
      <w:r w:rsidR="00D25692" w:rsidRPr="00D25692">
        <w:t>leaven</w:t>
      </w:r>
      <w:r>
        <w:t xml:space="preserve"> </w:t>
      </w:r>
      <w:r w:rsidR="00D25692" w:rsidRPr="00D25692">
        <w:t>of</w:t>
      </w:r>
      <w:r>
        <w:t xml:space="preserve"> </w:t>
      </w:r>
      <w:r w:rsidR="00D25692" w:rsidRPr="00D25692">
        <w:t>the</w:t>
      </w:r>
      <w:r>
        <w:t xml:space="preserve"> </w:t>
      </w:r>
      <w:r w:rsidR="00D25692" w:rsidRPr="00D25692">
        <w:t>Pharisees</w:t>
      </w:r>
      <w:r>
        <w:t xml:space="preserve"> </w:t>
      </w:r>
      <w:r w:rsidR="00D25692" w:rsidRPr="00D25692">
        <w:t>and</w:t>
      </w:r>
      <w:r>
        <w:t xml:space="preserve"> </w:t>
      </w:r>
      <w:r w:rsidR="00D25692" w:rsidRPr="00D25692">
        <w:t>of</w:t>
      </w:r>
      <w:r>
        <w:t xml:space="preserve"> </w:t>
      </w:r>
      <w:r w:rsidR="00D25692" w:rsidRPr="00D25692">
        <w:t>the</w:t>
      </w:r>
      <w:r>
        <w:t xml:space="preserve"> </w:t>
      </w:r>
      <w:r w:rsidR="00D25692" w:rsidRPr="00D25692">
        <w:t>Sadducees.</w:t>
      </w:r>
      <w:r>
        <w:t>”</w:t>
      </w:r>
      <w:r w:rsidR="00D25692">
        <w:rPr>
          <w:rStyle w:val="EndnoteReference"/>
        </w:rPr>
        <w:endnoteReference w:id="6"/>
      </w:r>
    </w:p>
    <w:p w:rsidR="00FB2424" w:rsidRDefault="00C820B0" w:rsidP="00DC3270">
      <w:pPr>
        <w:ind w:left="720" w:right="720"/>
      </w:pPr>
      <w:r>
        <w:t>“</w:t>
      </w:r>
      <w:r w:rsidR="00FB2424" w:rsidRPr="00FB2424">
        <w:t>And</w:t>
      </w:r>
      <w:r>
        <w:t xml:space="preserve"> </w:t>
      </w:r>
      <w:r w:rsidR="00FB2424" w:rsidRPr="00FB2424">
        <w:t>the</w:t>
      </w:r>
      <w:r>
        <w:t xml:space="preserve"> </w:t>
      </w:r>
      <w:r w:rsidR="00FB2424" w:rsidRPr="00FB2424">
        <w:t>remnant</w:t>
      </w:r>
      <w:r>
        <w:t xml:space="preserve"> </w:t>
      </w:r>
      <w:r w:rsidR="00FB2424" w:rsidRPr="00FB2424">
        <w:t>took</w:t>
      </w:r>
      <w:r>
        <w:t xml:space="preserve"> </w:t>
      </w:r>
      <w:r w:rsidR="00FB2424" w:rsidRPr="00FB2424">
        <w:t>his</w:t>
      </w:r>
      <w:r>
        <w:t xml:space="preserve"> </w:t>
      </w:r>
      <w:r w:rsidR="00FB2424" w:rsidRPr="00FB2424">
        <w:t>servants,</w:t>
      </w:r>
      <w:r>
        <w:t xml:space="preserve"> </w:t>
      </w:r>
      <w:r w:rsidR="00FB2424" w:rsidRPr="00FB2424">
        <w:t>and</w:t>
      </w:r>
      <w:r>
        <w:t xml:space="preserve"> </w:t>
      </w:r>
      <w:r w:rsidR="00FB2424" w:rsidRPr="00FB2424">
        <w:t>entreated</w:t>
      </w:r>
      <w:r>
        <w:t xml:space="preserve"> </w:t>
      </w:r>
      <w:r w:rsidR="00FB2424" w:rsidRPr="00FB2424">
        <w:t>them</w:t>
      </w:r>
      <w:r>
        <w:t xml:space="preserve"> </w:t>
      </w:r>
      <w:r w:rsidR="00FB2424" w:rsidRPr="00FB2424">
        <w:t>spitefully,</w:t>
      </w:r>
      <w:r>
        <w:t xml:space="preserve"> </w:t>
      </w:r>
      <w:r w:rsidR="00FB2424" w:rsidRPr="00FB2424">
        <w:t>and</w:t>
      </w:r>
      <w:r>
        <w:t xml:space="preserve"> </w:t>
      </w:r>
      <w:r w:rsidR="00FB2424" w:rsidRPr="00FB2424">
        <w:t>slew</w:t>
      </w:r>
      <w:r>
        <w:t xml:space="preserve"> </w:t>
      </w:r>
      <w:r w:rsidR="00FB2424" w:rsidRPr="00FB2424">
        <w:t>them.</w:t>
      </w:r>
      <w:r>
        <w:t>”</w:t>
      </w:r>
      <w:r w:rsidR="00FB2424">
        <w:rPr>
          <w:rStyle w:val="EndnoteReference"/>
        </w:rPr>
        <w:endnoteReference w:id="7"/>
      </w:r>
    </w:p>
    <w:p w:rsidR="00C15DF2" w:rsidRDefault="00C820B0" w:rsidP="00C15DF2">
      <w:pPr>
        <w:ind w:left="720" w:right="720"/>
      </w:pPr>
      <w:r>
        <w:t>“</w:t>
      </w:r>
      <w:r w:rsidR="00C15DF2" w:rsidRPr="0019080D">
        <w:t>But</w:t>
      </w:r>
      <w:r>
        <w:t xml:space="preserve"> </w:t>
      </w:r>
      <w:r w:rsidR="00C15DF2" w:rsidRPr="0019080D">
        <w:t>he</w:t>
      </w:r>
      <w:r>
        <w:t xml:space="preserve"> </w:t>
      </w:r>
      <w:r w:rsidR="00C15DF2" w:rsidRPr="0019080D">
        <w:t>that</w:t>
      </w:r>
      <w:r>
        <w:t xml:space="preserve"> </w:t>
      </w:r>
      <w:r w:rsidR="00C15DF2" w:rsidRPr="0019080D">
        <w:t>is</w:t>
      </w:r>
      <w:r>
        <w:t xml:space="preserve"> </w:t>
      </w:r>
      <w:r w:rsidR="00C15DF2" w:rsidRPr="0019080D">
        <w:t>greatest</w:t>
      </w:r>
      <w:r>
        <w:t xml:space="preserve"> </w:t>
      </w:r>
      <w:r w:rsidR="00C15DF2" w:rsidRPr="0019080D">
        <w:t>among</w:t>
      </w:r>
      <w:r>
        <w:t xml:space="preserve"> </w:t>
      </w:r>
      <w:r w:rsidR="00C15DF2" w:rsidRPr="0019080D">
        <w:t>you</w:t>
      </w:r>
      <w:r>
        <w:t xml:space="preserve"> </w:t>
      </w:r>
      <w:r w:rsidR="00C15DF2" w:rsidRPr="0019080D">
        <w:t>shall</w:t>
      </w:r>
      <w:r>
        <w:t xml:space="preserve"> </w:t>
      </w:r>
      <w:r w:rsidR="00C15DF2" w:rsidRPr="0019080D">
        <w:t>be</w:t>
      </w:r>
      <w:r>
        <w:t xml:space="preserve"> </w:t>
      </w:r>
      <w:r w:rsidR="00C15DF2" w:rsidRPr="0019080D">
        <w:t>your</w:t>
      </w:r>
      <w:r>
        <w:t xml:space="preserve"> </w:t>
      </w:r>
      <w:r w:rsidR="00C15DF2" w:rsidRPr="0019080D">
        <w:t>servant.</w:t>
      </w:r>
      <w:r>
        <w:t>”</w:t>
      </w:r>
      <w:r w:rsidR="00C15DF2">
        <w:rPr>
          <w:rStyle w:val="EndnoteReference"/>
        </w:rPr>
        <w:endnoteReference w:id="8"/>
      </w:r>
    </w:p>
    <w:p w:rsidR="00524E3C" w:rsidRDefault="00C820B0" w:rsidP="00DC3270">
      <w:pPr>
        <w:ind w:left="720" w:right="720"/>
      </w:pPr>
      <w:r>
        <w:t>“</w:t>
      </w:r>
      <w:r w:rsidR="00524E3C" w:rsidRPr="00524E3C">
        <w:t>Beware</w:t>
      </w:r>
      <w:r>
        <w:t xml:space="preserve"> </w:t>
      </w:r>
      <w:r w:rsidR="00524E3C" w:rsidRPr="00524E3C">
        <w:t>of</w:t>
      </w:r>
      <w:r>
        <w:t xml:space="preserve"> </w:t>
      </w:r>
      <w:r w:rsidR="00524E3C" w:rsidRPr="00524E3C">
        <w:t>the</w:t>
      </w:r>
      <w:r>
        <w:t xml:space="preserve"> </w:t>
      </w:r>
      <w:r w:rsidR="00524E3C" w:rsidRPr="00524E3C">
        <w:t>scribes,</w:t>
      </w:r>
      <w:r>
        <w:t xml:space="preserve"> </w:t>
      </w:r>
      <w:r w:rsidR="00524E3C" w:rsidRPr="00524E3C">
        <w:t>which</w:t>
      </w:r>
      <w:r>
        <w:t xml:space="preserve"> </w:t>
      </w:r>
      <w:r w:rsidR="00524E3C" w:rsidRPr="00524E3C">
        <w:t>love</w:t>
      </w:r>
      <w:r>
        <w:t xml:space="preserve"> </w:t>
      </w:r>
      <w:r w:rsidR="00524E3C" w:rsidRPr="00524E3C">
        <w:t>to</w:t>
      </w:r>
      <w:r>
        <w:t xml:space="preserve"> </w:t>
      </w:r>
      <w:r w:rsidR="00524E3C" w:rsidRPr="00524E3C">
        <w:t>go</w:t>
      </w:r>
      <w:r>
        <w:t xml:space="preserve"> </w:t>
      </w:r>
      <w:r w:rsidR="00524E3C" w:rsidRPr="00524E3C">
        <w:t>in</w:t>
      </w:r>
      <w:r>
        <w:t xml:space="preserve"> </w:t>
      </w:r>
      <w:r w:rsidR="00524E3C" w:rsidRPr="00524E3C">
        <w:t>long</w:t>
      </w:r>
      <w:r>
        <w:t xml:space="preserve"> </w:t>
      </w:r>
      <w:r w:rsidR="00524E3C" w:rsidRPr="00524E3C">
        <w:t>clothing,</w:t>
      </w:r>
      <w:r>
        <w:t xml:space="preserve"> </w:t>
      </w:r>
      <w:r w:rsidR="00524E3C" w:rsidRPr="00524E3C">
        <w:t>and</w:t>
      </w:r>
      <w:r>
        <w:t xml:space="preserve"> </w:t>
      </w:r>
      <w:r w:rsidR="00524E3C" w:rsidRPr="00524E3C">
        <w:t>love</w:t>
      </w:r>
      <w:r>
        <w:t xml:space="preserve"> </w:t>
      </w:r>
      <w:r w:rsidR="00524E3C" w:rsidRPr="00524E3C">
        <w:t>salutations</w:t>
      </w:r>
      <w:r>
        <w:t xml:space="preserve"> </w:t>
      </w:r>
      <w:r w:rsidR="00524E3C" w:rsidRPr="00524E3C">
        <w:t>in</w:t>
      </w:r>
      <w:r>
        <w:t xml:space="preserve"> </w:t>
      </w:r>
      <w:r w:rsidR="00524E3C" w:rsidRPr="00524E3C">
        <w:t>the</w:t>
      </w:r>
      <w:r>
        <w:t xml:space="preserve"> </w:t>
      </w:r>
      <w:r w:rsidR="00524E3C" w:rsidRPr="00524E3C">
        <w:t>marketplaces</w:t>
      </w:r>
      <w:r w:rsidR="00524E3C">
        <w:t>….</w:t>
      </w:r>
      <w:r>
        <w:t>”</w:t>
      </w:r>
      <w:r w:rsidR="00524E3C">
        <w:rPr>
          <w:rStyle w:val="EndnoteReference"/>
        </w:rPr>
        <w:endnoteReference w:id="9"/>
      </w:r>
    </w:p>
    <w:p w:rsidR="00524E3C" w:rsidRDefault="00C820B0" w:rsidP="00DC3270">
      <w:pPr>
        <w:ind w:left="720" w:right="720"/>
      </w:pPr>
      <w:r>
        <w:t>“</w:t>
      </w:r>
      <w:r w:rsidR="00524E3C" w:rsidRPr="00524E3C">
        <w:t>Take</w:t>
      </w:r>
      <w:r>
        <w:t xml:space="preserve"> </w:t>
      </w:r>
      <w:r w:rsidR="00524E3C" w:rsidRPr="00524E3C">
        <w:t>heed,</w:t>
      </w:r>
      <w:r>
        <w:t xml:space="preserve"> </w:t>
      </w:r>
      <w:r w:rsidR="00524E3C" w:rsidRPr="00524E3C">
        <w:t>and</w:t>
      </w:r>
      <w:r>
        <w:t xml:space="preserve"> </w:t>
      </w:r>
      <w:r w:rsidR="00524E3C" w:rsidRPr="00524E3C">
        <w:t>beware</w:t>
      </w:r>
      <w:r>
        <w:t xml:space="preserve"> </w:t>
      </w:r>
      <w:r w:rsidR="00524E3C" w:rsidRPr="00524E3C">
        <w:t>of</w:t>
      </w:r>
      <w:r>
        <w:t xml:space="preserve"> </w:t>
      </w:r>
      <w:r w:rsidR="00524E3C" w:rsidRPr="00524E3C">
        <w:t>covetousn</w:t>
      </w:r>
      <w:r w:rsidR="00524E3C">
        <w:t>ess:</w:t>
      </w:r>
      <w:r>
        <w:t xml:space="preserve"> </w:t>
      </w:r>
      <w:r w:rsidR="00524E3C">
        <w:t>for</w:t>
      </w:r>
      <w:r>
        <w:t xml:space="preserve"> </w:t>
      </w:r>
      <w:r w:rsidR="00524E3C">
        <w:t>a</w:t>
      </w:r>
      <w:r>
        <w:t xml:space="preserve"> </w:t>
      </w:r>
      <w:r w:rsidR="00524E3C">
        <w:t>man</w:t>
      </w:r>
      <w:r>
        <w:t>’</w:t>
      </w:r>
      <w:r w:rsidR="00524E3C">
        <w:t>s</w:t>
      </w:r>
      <w:r>
        <w:t xml:space="preserve"> </w:t>
      </w:r>
      <w:r w:rsidR="00524E3C">
        <w:t>life</w:t>
      </w:r>
      <w:r>
        <w:t xml:space="preserve"> </w:t>
      </w:r>
      <w:r w:rsidR="00524E3C">
        <w:t>consists</w:t>
      </w:r>
      <w:r>
        <w:t xml:space="preserve"> </w:t>
      </w:r>
      <w:r w:rsidR="00524E3C" w:rsidRPr="00524E3C">
        <w:t>not</w:t>
      </w:r>
      <w:r>
        <w:t xml:space="preserve"> </w:t>
      </w:r>
      <w:r w:rsidR="00524E3C" w:rsidRPr="00524E3C">
        <w:t>in</w:t>
      </w:r>
      <w:r>
        <w:t xml:space="preserve"> </w:t>
      </w:r>
      <w:r w:rsidR="00524E3C" w:rsidRPr="00524E3C">
        <w:t>the</w:t>
      </w:r>
      <w:r>
        <w:t xml:space="preserve"> </w:t>
      </w:r>
      <w:r w:rsidR="00524E3C" w:rsidRPr="00524E3C">
        <w:t>abundance</w:t>
      </w:r>
      <w:r>
        <w:t xml:space="preserve"> </w:t>
      </w:r>
      <w:r w:rsidR="00524E3C" w:rsidRPr="00524E3C">
        <w:t>o</w:t>
      </w:r>
      <w:r w:rsidR="00524E3C">
        <w:t>f</w:t>
      </w:r>
      <w:r>
        <w:t xml:space="preserve"> </w:t>
      </w:r>
      <w:r w:rsidR="00524E3C">
        <w:t>the</w:t>
      </w:r>
      <w:r>
        <w:t xml:space="preserve"> </w:t>
      </w:r>
      <w:r w:rsidR="00524E3C">
        <w:t>things</w:t>
      </w:r>
      <w:r>
        <w:t xml:space="preserve"> </w:t>
      </w:r>
      <w:r w:rsidR="00524E3C">
        <w:t>which</w:t>
      </w:r>
      <w:r>
        <w:t xml:space="preserve"> </w:t>
      </w:r>
      <w:r w:rsidR="00524E3C">
        <w:t>he</w:t>
      </w:r>
      <w:r>
        <w:t xml:space="preserve"> </w:t>
      </w:r>
      <w:r w:rsidR="00524E3C">
        <w:t>possesses</w:t>
      </w:r>
      <w:r w:rsidR="00524E3C" w:rsidRPr="00524E3C">
        <w:t>.</w:t>
      </w:r>
      <w:r>
        <w:t>”</w:t>
      </w:r>
      <w:r w:rsidR="00524E3C">
        <w:rPr>
          <w:rStyle w:val="EndnoteReference"/>
        </w:rPr>
        <w:endnoteReference w:id="10"/>
      </w:r>
    </w:p>
    <w:p w:rsidR="00524E3C" w:rsidRDefault="00C820B0" w:rsidP="00DC3270">
      <w:pPr>
        <w:ind w:left="720" w:right="720"/>
      </w:pPr>
      <w:r>
        <w:t>“</w:t>
      </w:r>
      <w:r w:rsidR="00524E3C" w:rsidRPr="00524E3C">
        <w:t>And</w:t>
      </w:r>
      <w:r>
        <w:t xml:space="preserve"> </w:t>
      </w:r>
      <w:r w:rsidR="00524E3C" w:rsidRPr="00524E3C">
        <w:t>there</w:t>
      </w:r>
      <w:r>
        <w:t xml:space="preserve"> </w:t>
      </w:r>
      <w:r w:rsidR="00524E3C" w:rsidRPr="00524E3C">
        <w:t>was</w:t>
      </w:r>
      <w:r>
        <w:t xml:space="preserve"> </w:t>
      </w:r>
      <w:r w:rsidR="00524E3C" w:rsidRPr="00524E3C">
        <w:t>also</w:t>
      </w:r>
      <w:r>
        <w:t xml:space="preserve"> </w:t>
      </w:r>
      <w:r w:rsidR="00524E3C" w:rsidRPr="00524E3C">
        <w:t>a</w:t>
      </w:r>
      <w:r>
        <w:t xml:space="preserve"> </w:t>
      </w:r>
      <w:r w:rsidR="00524E3C" w:rsidRPr="00524E3C">
        <w:t>strife</w:t>
      </w:r>
      <w:r>
        <w:t xml:space="preserve"> </w:t>
      </w:r>
      <w:r w:rsidR="00524E3C" w:rsidRPr="00524E3C">
        <w:t>among</w:t>
      </w:r>
      <w:r>
        <w:t xml:space="preserve"> </w:t>
      </w:r>
      <w:r w:rsidR="00524E3C" w:rsidRPr="00524E3C">
        <w:t>them,</w:t>
      </w:r>
      <w:r>
        <w:t xml:space="preserve"> </w:t>
      </w:r>
      <w:r w:rsidR="00524E3C" w:rsidRPr="00524E3C">
        <w:t>which</w:t>
      </w:r>
      <w:r>
        <w:t xml:space="preserve"> </w:t>
      </w:r>
      <w:r w:rsidR="00524E3C" w:rsidRPr="00524E3C">
        <w:t>of</w:t>
      </w:r>
      <w:r>
        <w:t xml:space="preserve"> </w:t>
      </w:r>
      <w:r w:rsidR="00524E3C" w:rsidRPr="00524E3C">
        <w:t>them</w:t>
      </w:r>
      <w:r>
        <w:t xml:space="preserve"> </w:t>
      </w:r>
      <w:r w:rsidR="00524E3C" w:rsidRPr="00524E3C">
        <w:t>should</w:t>
      </w:r>
      <w:r>
        <w:t xml:space="preserve"> </w:t>
      </w:r>
      <w:r w:rsidR="00524E3C" w:rsidRPr="00524E3C">
        <w:t>be</w:t>
      </w:r>
      <w:r>
        <w:t xml:space="preserve"> </w:t>
      </w:r>
      <w:r w:rsidR="00524E3C" w:rsidRPr="00524E3C">
        <w:t>accounted</w:t>
      </w:r>
      <w:r>
        <w:t xml:space="preserve"> </w:t>
      </w:r>
      <w:r w:rsidR="00524E3C" w:rsidRPr="00524E3C">
        <w:t>the</w:t>
      </w:r>
      <w:r>
        <w:t xml:space="preserve"> </w:t>
      </w:r>
      <w:r w:rsidR="00524E3C" w:rsidRPr="00524E3C">
        <w:t>greatest.</w:t>
      </w:r>
      <w:r>
        <w:t>”</w:t>
      </w:r>
      <w:r w:rsidR="00524E3C">
        <w:rPr>
          <w:rStyle w:val="EndnoteReference"/>
        </w:rPr>
        <w:endnoteReference w:id="11"/>
      </w:r>
    </w:p>
    <w:p w:rsidR="00D25692" w:rsidRDefault="00C820B0" w:rsidP="00DC3270">
      <w:pPr>
        <w:ind w:left="720" w:right="720"/>
      </w:pPr>
      <w:r>
        <w:t>“</w:t>
      </w:r>
      <w:r w:rsidR="00D25692">
        <w:t>Satan</w:t>
      </w:r>
      <w:r>
        <w:t xml:space="preserve"> </w:t>
      </w:r>
      <w:r w:rsidR="00D25692">
        <w:t>has</w:t>
      </w:r>
      <w:r>
        <w:t xml:space="preserve"> </w:t>
      </w:r>
      <w:r w:rsidR="00D25692" w:rsidRPr="00D25692">
        <w:t>desired</w:t>
      </w:r>
      <w:r>
        <w:t xml:space="preserve"> </w:t>
      </w:r>
      <w:r w:rsidR="00D25692" w:rsidRPr="00D25692">
        <w:t>to</w:t>
      </w:r>
      <w:r>
        <w:t xml:space="preserve"> </w:t>
      </w:r>
      <w:r w:rsidR="00D25692" w:rsidRPr="00D25692">
        <w:t>have</w:t>
      </w:r>
      <w:r>
        <w:t xml:space="preserve"> </w:t>
      </w:r>
      <w:r w:rsidR="00D25692" w:rsidRPr="00D25692">
        <w:t>you,</w:t>
      </w:r>
      <w:r>
        <w:t xml:space="preserve"> </w:t>
      </w:r>
      <w:r w:rsidR="00D25692" w:rsidRPr="00D25692">
        <w:t>that</w:t>
      </w:r>
      <w:r>
        <w:t xml:space="preserve"> </w:t>
      </w:r>
      <w:r w:rsidR="00D25692" w:rsidRPr="00D25692">
        <w:t>he</w:t>
      </w:r>
      <w:r>
        <w:t xml:space="preserve"> </w:t>
      </w:r>
      <w:r w:rsidR="00D25692" w:rsidRPr="00D25692">
        <w:t>may</w:t>
      </w:r>
      <w:r>
        <w:t xml:space="preserve"> </w:t>
      </w:r>
      <w:r w:rsidR="00D25692" w:rsidRPr="00D25692">
        <w:t>sift</w:t>
      </w:r>
      <w:r>
        <w:t xml:space="preserve"> </w:t>
      </w:r>
      <w:r w:rsidR="00D25692" w:rsidRPr="00D25692">
        <w:t>you</w:t>
      </w:r>
      <w:r>
        <w:t xml:space="preserve"> </w:t>
      </w:r>
      <w:r w:rsidR="00D25692" w:rsidRPr="00D25692">
        <w:t>as</w:t>
      </w:r>
      <w:r>
        <w:t xml:space="preserve"> </w:t>
      </w:r>
      <w:r w:rsidR="00D25692" w:rsidRPr="00D25692">
        <w:t>wheat</w:t>
      </w:r>
      <w:r w:rsidR="00D25692">
        <w:t>….</w:t>
      </w:r>
      <w:r>
        <w:t>”</w:t>
      </w:r>
      <w:r w:rsidR="00D25692">
        <w:rPr>
          <w:rStyle w:val="EndnoteReference"/>
        </w:rPr>
        <w:endnoteReference w:id="12"/>
      </w:r>
    </w:p>
    <w:p w:rsidR="00362752" w:rsidRDefault="00C820B0" w:rsidP="00DC3270">
      <w:pPr>
        <w:ind w:left="720" w:right="720"/>
      </w:pPr>
      <w:r>
        <w:t>“</w:t>
      </w:r>
      <w:r w:rsidR="00DC3270">
        <w:t>…</w:t>
      </w:r>
      <w:r>
        <w:t xml:space="preserve"> </w:t>
      </w:r>
      <w:r w:rsidR="00DC3270" w:rsidRPr="00DC3270">
        <w:t>the</w:t>
      </w:r>
      <w:r>
        <w:t xml:space="preserve"> </w:t>
      </w:r>
      <w:r w:rsidR="00DC3270" w:rsidRPr="00DC3270">
        <w:t>world</w:t>
      </w:r>
      <w:r>
        <w:t xml:space="preserve"> </w:t>
      </w:r>
      <w:r w:rsidR="00DC3270" w:rsidRPr="00DC3270">
        <w:t>hate</w:t>
      </w:r>
      <w:r>
        <w:t xml:space="preserve"> </w:t>
      </w:r>
      <w:r w:rsidR="00DC3270" w:rsidRPr="00DC3270">
        <w:t>you</w:t>
      </w:r>
      <w:r w:rsidR="00DC3270">
        <w:t>….</w:t>
      </w:r>
      <w:r>
        <w:t>”</w:t>
      </w:r>
      <w:r w:rsidR="00DC3270">
        <w:rPr>
          <w:rStyle w:val="EndnoteReference"/>
        </w:rPr>
        <w:endnoteReference w:id="13"/>
      </w:r>
    </w:p>
    <w:p w:rsidR="00FB2424" w:rsidRDefault="00C820B0" w:rsidP="00DC3270">
      <w:pPr>
        <w:ind w:left="720" w:right="720"/>
      </w:pPr>
      <w:r>
        <w:t>“</w:t>
      </w:r>
      <w:r w:rsidR="00FB2424" w:rsidRPr="00FB2424">
        <w:t>And</w:t>
      </w:r>
      <w:r>
        <w:t xml:space="preserve"> </w:t>
      </w:r>
      <w:r w:rsidR="00FB2424" w:rsidRPr="00FB2424">
        <w:t>they</w:t>
      </w:r>
      <w:r>
        <w:t xml:space="preserve"> </w:t>
      </w:r>
      <w:r w:rsidR="00FB2424" w:rsidRPr="00FB2424">
        <w:t>departed</w:t>
      </w:r>
      <w:r>
        <w:t xml:space="preserve"> </w:t>
      </w:r>
      <w:r w:rsidR="00FB2424" w:rsidRPr="00FB2424">
        <w:t>from</w:t>
      </w:r>
      <w:r>
        <w:t xml:space="preserve"> </w:t>
      </w:r>
      <w:r w:rsidR="00FB2424" w:rsidRPr="00FB2424">
        <w:t>the</w:t>
      </w:r>
      <w:r>
        <w:t xml:space="preserve"> </w:t>
      </w:r>
      <w:r w:rsidR="00FB2424" w:rsidRPr="00FB2424">
        <w:t>presence</w:t>
      </w:r>
      <w:r>
        <w:t xml:space="preserve"> </w:t>
      </w:r>
      <w:r w:rsidR="00FB2424" w:rsidRPr="00FB2424">
        <w:t>of</w:t>
      </w:r>
      <w:r>
        <w:t xml:space="preserve"> </w:t>
      </w:r>
      <w:r w:rsidR="00FB2424" w:rsidRPr="00FB2424">
        <w:t>the</w:t>
      </w:r>
      <w:r>
        <w:t xml:space="preserve"> </w:t>
      </w:r>
      <w:r w:rsidR="00FB2424" w:rsidRPr="00FB2424">
        <w:t>council,</w:t>
      </w:r>
      <w:r>
        <w:t xml:space="preserve"> </w:t>
      </w:r>
      <w:r w:rsidR="00FB2424" w:rsidRPr="00FB2424">
        <w:t>rejoicing</w:t>
      </w:r>
      <w:r>
        <w:t xml:space="preserve"> </w:t>
      </w:r>
      <w:r w:rsidR="00FB2424" w:rsidRPr="00FB2424">
        <w:t>that</w:t>
      </w:r>
      <w:r>
        <w:t xml:space="preserve"> </w:t>
      </w:r>
      <w:r w:rsidR="00FB2424" w:rsidRPr="00FB2424">
        <w:t>they</w:t>
      </w:r>
      <w:r>
        <w:t xml:space="preserve"> </w:t>
      </w:r>
      <w:r w:rsidR="00FB2424" w:rsidRPr="00FB2424">
        <w:t>were</w:t>
      </w:r>
      <w:r>
        <w:t xml:space="preserve"> </w:t>
      </w:r>
      <w:r w:rsidR="00FB2424" w:rsidRPr="00FB2424">
        <w:t>counted</w:t>
      </w:r>
      <w:r>
        <w:t xml:space="preserve"> </w:t>
      </w:r>
      <w:r w:rsidR="00FB2424" w:rsidRPr="00FB2424">
        <w:t>worthy</w:t>
      </w:r>
      <w:r>
        <w:t xml:space="preserve"> </w:t>
      </w:r>
      <w:r w:rsidR="00FB2424" w:rsidRPr="00FB2424">
        <w:t>to</w:t>
      </w:r>
      <w:r>
        <w:t xml:space="preserve"> </w:t>
      </w:r>
      <w:r w:rsidR="00FB2424" w:rsidRPr="00FB2424">
        <w:t>suffer</w:t>
      </w:r>
      <w:r>
        <w:t xml:space="preserve"> </w:t>
      </w:r>
      <w:r w:rsidR="00FB2424" w:rsidRPr="00FB2424">
        <w:t>shame</w:t>
      </w:r>
      <w:r>
        <w:t xml:space="preserve"> </w:t>
      </w:r>
      <w:r w:rsidR="00FB2424" w:rsidRPr="00FB2424">
        <w:t>for</w:t>
      </w:r>
      <w:r>
        <w:t xml:space="preserve"> </w:t>
      </w:r>
      <w:r w:rsidR="004A4C49">
        <w:t>His</w:t>
      </w:r>
      <w:r>
        <w:t xml:space="preserve"> </w:t>
      </w:r>
      <w:r w:rsidR="004A4C49">
        <w:t>N</w:t>
      </w:r>
      <w:r w:rsidR="00FB2424" w:rsidRPr="00FB2424">
        <w:t>ame.</w:t>
      </w:r>
      <w:r>
        <w:t>”</w:t>
      </w:r>
      <w:r w:rsidR="00FB2424">
        <w:rPr>
          <w:rStyle w:val="EndnoteReference"/>
        </w:rPr>
        <w:endnoteReference w:id="14"/>
      </w:r>
    </w:p>
    <w:p w:rsidR="0095386B" w:rsidRDefault="00C820B0" w:rsidP="00DC3270">
      <w:pPr>
        <w:ind w:left="720" w:right="720"/>
      </w:pPr>
      <w:r>
        <w:t>“</w:t>
      </w:r>
      <w:r w:rsidR="0095386B" w:rsidRPr="0095386B">
        <w:t>And</w:t>
      </w:r>
      <w:r>
        <w:t xml:space="preserve"> </w:t>
      </w:r>
      <w:r w:rsidR="0095386B" w:rsidRPr="0095386B">
        <w:t>they</w:t>
      </w:r>
      <w:r>
        <w:t xml:space="preserve"> </w:t>
      </w:r>
      <w:r w:rsidR="0095386B" w:rsidRPr="0095386B">
        <w:t>stoned</w:t>
      </w:r>
      <w:r>
        <w:t xml:space="preserve"> </w:t>
      </w:r>
      <w:r w:rsidR="0095386B" w:rsidRPr="0095386B">
        <w:t>Stephen</w:t>
      </w:r>
      <w:r w:rsidR="0095386B">
        <w:t>….</w:t>
      </w:r>
      <w:r>
        <w:t>”</w:t>
      </w:r>
      <w:r w:rsidR="0095386B">
        <w:rPr>
          <w:rStyle w:val="EndnoteReference"/>
        </w:rPr>
        <w:endnoteReference w:id="15"/>
      </w:r>
    </w:p>
    <w:p w:rsidR="00FB2424" w:rsidRDefault="00C820B0" w:rsidP="00DC3270">
      <w:pPr>
        <w:ind w:left="720" w:right="720"/>
      </w:pPr>
      <w:r>
        <w:t>“</w:t>
      </w:r>
      <w:r w:rsidR="00B06D1B" w:rsidRPr="00B06D1B">
        <w:t>For</w:t>
      </w:r>
      <w:r>
        <w:t xml:space="preserve"> </w:t>
      </w:r>
      <w:r w:rsidR="00B06D1B" w:rsidRPr="00B06D1B">
        <w:t>I</w:t>
      </w:r>
      <w:r>
        <w:t xml:space="preserve"> </w:t>
      </w:r>
      <w:r w:rsidR="00B06D1B" w:rsidRPr="00B06D1B">
        <w:t>will</w:t>
      </w:r>
      <w:r>
        <w:t xml:space="preserve"> </w:t>
      </w:r>
      <w:r w:rsidR="00B06D1B" w:rsidRPr="00B06D1B">
        <w:t>shew</w:t>
      </w:r>
      <w:r>
        <w:t xml:space="preserve"> </w:t>
      </w:r>
      <w:r w:rsidR="00B06D1B">
        <w:t>[Paul]</w:t>
      </w:r>
      <w:r>
        <w:t xml:space="preserve"> </w:t>
      </w:r>
      <w:r w:rsidR="00B06D1B" w:rsidRPr="00B06D1B">
        <w:t>how</w:t>
      </w:r>
      <w:r>
        <w:t xml:space="preserve"> </w:t>
      </w:r>
      <w:r w:rsidR="00B06D1B" w:rsidRPr="00B06D1B">
        <w:t>great</w:t>
      </w:r>
      <w:r>
        <w:t xml:space="preserve"> </w:t>
      </w:r>
      <w:r w:rsidR="00B06D1B" w:rsidRPr="00B06D1B">
        <w:t>things</w:t>
      </w:r>
      <w:r>
        <w:t xml:space="preserve"> </w:t>
      </w:r>
      <w:r w:rsidR="00B06D1B" w:rsidRPr="00B06D1B">
        <w:t>he</w:t>
      </w:r>
      <w:r>
        <w:t xml:space="preserve"> </w:t>
      </w:r>
      <w:r w:rsidR="00B06D1B" w:rsidRPr="00B06D1B">
        <w:t>must</w:t>
      </w:r>
      <w:r>
        <w:t xml:space="preserve"> </w:t>
      </w:r>
      <w:r w:rsidR="00B06D1B" w:rsidRPr="00B06D1B">
        <w:t>suffer</w:t>
      </w:r>
      <w:r>
        <w:t xml:space="preserve"> </w:t>
      </w:r>
      <w:r w:rsidR="00B06D1B" w:rsidRPr="00B06D1B">
        <w:t>for</w:t>
      </w:r>
      <w:r>
        <w:t xml:space="preserve"> </w:t>
      </w:r>
      <w:r w:rsidR="004A4C49">
        <w:t>My</w:t>
      </w:r>
      <w:r>
        <w:t xml:space="preserve"> </w:t>
      </w:r>
      <w:r w:rsidR="004A4C49">
        <w:t>N</w:t>
      </w:r>
      <w:r w:rsidR="00B06D1B" w:rsidRPr="00B06D1B">
        <w:t>ame</w:t>
      </w:r>
      <w:r>
        <w:t>’</w:t>
      </w:r>
      <w:r w:rsidR="00B06D1B" w:rsidRPr="00B06D1B">
        <w:t>s</w:t>
      </w:r>
      <w:r>
        <w:t xml:space="preserve"> </w:t>
      </w:r>
      <w:r w:rsidR="00B06D1B" w:rsidRPr="00B06D1B">
        <w:t>sake.</w:t>
      </w:r>
      <w:r>
        <w:t>”</w:t>
      </w:r>
      <w:r w:rsidR="00B06D1B">
        <w:rPr>
          <w:rStyle w:val="EndnoteReference"/>
        </w:rPr>
        <w:endnoteReference w:id="16"/>
      </w:r>
    </w:p>
    <w:p w:rsidR="0095386B" w:rsidRDefault="00C820B0" w:rsidP="00DC3270">
      <w:pPr>
        <w:ind w:left="720" w:right="720"/>
      </w:pPr>
      <w:r>
        <w:t>“</w:t>
      </w:r>
      <w:r w:rsidR="0095386B" w:rsidRPr="0095386B">
        <w:t>And</w:t>
      </w:r>
      <w:r>
        <w:t xml:space="preserve"> </w:t>
      </w:r>
      <w:r w:rsidR="0095386B" w:rsidRPr="0095386B">
        <w:t>he</w:t>
      </w:r>
      <w:r>
        <w:t xml:space="preserve"> </w:t>
      </w:r>
      <w:r w:rsidR="0095386B" w:rsidRPr="0095386B">
        <w:t>killed</w:t>
      </w:r>
      <w:r>
        <w:t xml:space="preserve"> </w:t>
      </w:r>
      <w:r w:rsidR="0095386B" w:rsidRPr="0095386B">
        <w:t>James</w:t>
      </w:r>
      <w:r>
        <w:t xml:space="preserve"> </w:t>
      </w:r>
      <w:r w:rsidR="0095386B" w:rsidRPr="0095386B">
        <w:t>the</w:t>
      </w:r>
      <w:r>
        <w:t xml:space="preserve"> </w:t>
      </w:r>
      <w:r w:rsidR="0095386B" w:rsidRPr="0095386B">
        <w:t>brother</w:t>
      </w:r>
      <w:r>
        <w:t xml:space="preserve"> </w:t>
      </w:r>
      <w:r w:rsidR="0095386B" w:rsidRPr="0095386B">
        <w:t>of</w:t>
      </w:r>
      <w:r>
        <w:t xml:space="preserve"> </w:t>
      </w:r>
      <w:r w:rsidR="0095386B" w:rsidRPr="0095386B">
        <w:t>John</w:t>
      </w:r>
      <w:r>
        <w:t xml:space="preserve"> </w:t>
      </w:r>
      <w:r w:rsidR="0095386B" w:rsidRPr="0095386B">
        <w:t>with</w:t>
      </w:r>
      <w:r>
        <w:t xml:space="preserve"> </w:t>
      </w:r>
      <w:r w:rsidR="0095386B" w:rsidRPr="0095386B">
        <w:t>the</w:t>
      </w:r>
      <w:r>
        <w:t xml:space="preserve"> </w:t>
      </w:r>
      <w:r w:rsidR="0095386B" w:rsidRPr="0095386B">
        <w:t>sword.</w:t>
      </w:r>
      <w:r>
        <w:t>”</w:t>
      </w:r>
      <w:r w:rsidR="0095386B">
        <w:rPr>
          <w:rStyle w:val="EndnoteReference"/>
        </w:rPr>
        <w:endnoteReference w:id="17"/>
      </w:r>
    </w:p>
    <w:p w:rsidR="0095386B" w:rsidRDefault="00C820B0" w:rsidP="00DC3270">
      <w:pPr>
        <w:ind w:left="720" w:right="720"/>
      </w:pPr>
      <w:r>
        <w:lastRenderedPageBreak/>
        <w:t>“</w:t>
      </w:r>
      <w:r w:rsidR="0095386B" w:rsidRPr="0095386B">
        <w:t>And</w:t>
      </w:r>
      <w:r>
        <w:t xml:space="preserve"> </w:t>
      </w:r>
      <w:r w:rsidR="0095386B" w:rsidRPr="0095386B">
        <w:t>when</w:t>
      </w:r>
      <w:r>
        <w:t xml:space="preserve"> </w:t>
      </w:r>
      <w:r w:rsidR="0095386B" w:rsidRPr="0095386B">
        <w:t>it</w:t>
      </w:r>
      <w:r>
        <w:t xml:space="preserve"> </w:t>
      </w:r>
      <w:r w:rsidR="0095386B" w:rsidRPr="0095386B">
        <w:t>was</w:t>
      </w:r>
      <w:r>
        <w:t xml:space="preserve"> </w:t>
      </w:r>
      <w:r w:rsidR="0095386B" w:rsidRPr="0095386B">
        <w:t>day,</w:t>
      </w:r>
      <w:r>
        <w:t xml:space="preserve"> </w:t>
      </w:r>
      <w:r w:rsidR="0095386B" w:rsidRPr="0095386B">
        <w:t>certain</w:t>
      </w:r>
      <w:r>
        <w:t xml:space="preserve"> </w:t>
      </w:r>
      <w:r w:rsidR="0095386B" w:rsidRPr="0095386B">
        <w:t>of</w:t>
      </w:r>
      <w:r>
        <w:t xml:space="preserve"> </w:t>
      </w:r>
      <w:r w:rsidR="0095386B" w:rsidRPr="0095386B">
        <w:t>the</w:t>
      </w:r>
      <w:r>
        <w:t xml:space="preserve"> </w:t>
      </w:r>
      <w:r w:rsidR="0095386B" w:rsidRPr="0095386B">
        <w:t>Jews</w:t>
      </w:r>
      <w:r>
        <w:t xml:space="preserve"> </w:t>
      </w:r>
      <w:r w:rsidR="0095386B" w:rsidRPr="0095386B">
        <w:t>banded</w:t>
      </w:r>
      <w:r>
        <w:t xml:space="preserve"> </w:t>
      </w:r>
      <w:r w:rsidR="0095386B" w:rsidRPr="0095386B">
        <w:t>together,</w:t>
      </w:r>
      <w:r>
        <w:t xml:space="preserve"> </w:t>
      </w:r>
      <w:r w:rsidR="0095386B" w:rsidRPr="0095386B">
        <w:t>and</w:t>
      </w:r>
      <w:r>
        <w:t xml:space="preserve"> </w:t>
      </w:r>
      <w:r w:rsidR="0095386B" w:rsidRPr="0095386B">
        <w:t>bound</w:t>
      </w:r>
      <w:r>
        <w:t xml:space="preserve"> </w:t>
      </w:r>
      <w:r w:rsidR="0095386B" w:rsidRPr="0095386B">
        <w:t>themselves</w:t>
      </w:r>
      <w:r>
        <w:t xml:space="preserve"> </w:t>
      </w:r>
      <w:r w:rsidR="0095386B" w:rsidRPr="0095386B">
        <w:t>under</w:t>
      </w:r>
      <w:r>
        <w:t xml:space="preserve"> </w:t>
      </w:r>
      <w:r w:rsidR="0095386B" w:rsidRPr="0095386B">
        <w:t>a</w:t>
      </w:r>
      <w:r>
        <w:t xml:space="preserve"> </w:t>
      </w:r>
      <w:r w:rsidR="0095386B" w:rsidRPr="0095386B">
        <w:t>curse,</w:t>
      </w:r>
      <w:r>
        <w:t xml:space="preserve"> </w:t>
      </w:r>
      <w:r w:rsidR="0095386B" w:rsidRPr="0095386B">
        <w:t>saying</w:t>
      </w:r>
      <w:r>
        <w:t xml:space="preserve"> </w:t>
      </w:r>
      <w:r w:rsidR="0095386B" w:rsidRPr="0095386B">
        <w:t>that</w:t>
      </w:r>
      <w:r>
        <w:t xml:space="preserve"> </w:t>
      </w:r>
      <w:r w:rsidR="0095386B" w:rsidRPr="0095386B">
        <w:t>they</w:t>
      </w:r>
      <w:r>
        <w:t xml:space="preserve"> </w:t>
      </w:r>
      <w:r w:rsidR="0095386B" w:rsidRPr="0095386B">
        <w:t>would</w:t>
      </w:r>
      <w:r>
        <w:t xml:space="preserve"> </w:t>
      </w:r>
      <w:r w:rsidR="0095386B" w:rsidRPr="0095386B">
        <w:t>neither</w:t>
      </w:r>
      <w:r>
        <w:t xml:space="preserve"> </w:t>
      </w:r>
      <w:r w:rsidR="0095386B" w:rsidRPr="0095386B">
        <w:t>eat</w:t>
      </w:r>
      <w:r>
        <w:t xml:space="preserve"> </w:t>
      </w:r>
      <w:r w:rsidR="0095386B" w:rsidRPr="0095386B">
        <w:t>nor</w:t>
      </w:r>
      <w:r>
        <w:t xml:space="preserve"> </w:t>
      </w:r>
      <w:r w:rsidR="0095386B" w:rsidRPr="0095386B">
        <w:t>drink</w:t>
      </w:r>
      <w:r>
        <w:t xml:space="preserve"> </w:t>
      </w:r>
      <w:r w:rsidR="0095386B" w:rsidRPr="0095386B">
        <w:t>till</w:t>
      </w:r>
      <w:r>
        <w:t xml:space="preserve"> </w:t>
      </w:r>
      <w:r w:rsidR="0095386B" w:rsidRPr="0095386B">
        <w:t>they</w:t>
      </w:r>
      <w:r>
        <w:t xml:space="preserve"> </w:t>
      </w:r>
      <w:r w:rsidR="0095386B" w:rsidRPr="0095386B">
        <w:t>had</w:t>
      </w:r>
      <w:r>
        <w:t xml:space="preserve"> </w:t>
      </w:r>
      <w:r w:rsidR="0095386B" w:rsidRPr="0095386B">
        <w:t>killed</w:t>
      </w:r>
      <w:r>
        <w:t xml:space="preserve"> </w:t>
      </w:r>
      <w:r w:rsidR="0095386B" w:rsidRPr="0095386B">
        <w:t>Paul.</w:t>
      </w:r>
      <w:r>
        <w:t>”</w:t>
      </w:r>
      <w:r w:rsidR="0095386B">
        <w:rPr>
          <w:rStyle w:val="EndnoteReference"/>
        </w:rPr>
        <w:endnoteReference w:id="18"/>
      </w:r>
    </w:p>
    <w:p w:rsidR="00B06D1B" w:rsidRDefault="00C820B0" w:rsidP="00DC3270">
      <w:pPr>
        <w:ind w:left="720" w:right="720"/>
      </w:pPr>
      <w:r>
        <w:t>“</w:t>
      </w:r>
      <w:r w:rsidR="00B06D1B" w:rsidRPr="00B06D1B">
        <w:t>And</w:t>
      </w:r>
      <w:r>
        <w:t xml:space="preserve"> </w:t>
      </w:r>
      <w:r w:rsidR="00B06D1B" w:rsidRPr="00B06D1B">
        <w:t>if</w:t>
      </w:r>
      <w:r>
        <w:t xml:space="preserve"> </w:t>
      </w:r>
      <w:r w:rsidR="00B06D1B" w:rsidRPr="00B06D1B">
        <w:t>children,</w:t>
      </w:r>
      <w:r>
        <w:t xml:space="preserve"> </w:t>
      </w:r>
      <w:r w:rsidR="00B06D1B" w:rsidRPr="00B06D1B">
        <w:t>then</w:t>
      </w:r>
      <w:r>
        <w:t xml:space="preserve"> </w:t>
      </w:r>
      <w:r w:rsidR="00B06D1B" w:rsidRPr="00B06D1B">
        <w:t>heirs;</w:t>
      </w:r>
      <w:r>
        <w:t xml:space="preserve"> </w:t>
      </w:r>
      <w:r w:rsidR="00B06D1B" w:rsidRPr="00B06D1B">
        <w:t>heirs</w:t>
      </w:r>
      <w:r>
        <w:t xml:space="preserve"> </w:t>
      </w:r>
      <w:r w:rsidR="00B06D1B" w:rsidRPr="00B06D1B">
        <w:t>of</w:t>
      </w:r>
      <w:r>
        <w:t xml:space="preserve"> </w:t>
      </w:r>
      <w:r w:rsidR="00B06D1B" w:rsidRPr="00B06D1B">
        <w:t>God,</w:t>
      </w:r>
      <w:r>
        <w:t xml:space="preserve"> </w:t>
      </w:r>
      <w:r w:rsidR="00B06D1B" w:rsidRPr="00B06D1B">
        <w:t>and</w:t>
      </w:r>
      <w:r>
        <w:t xml:space="preserve"> </w:t>
      </w:r>
      <w:r w:rsidR="00B06D1B" w:rsidRPr="00B06D1B">
        <w:t>joint-heirs</w:t>
      </w:r>
      <w:r>
        <w:t xml:space="preserve"> </w:t>
      </w:r>
      <w:r w:rsidR="00B06D1B" w:rsidRPr="00B06D1B">
        <w:t>with</w:t>
      </w:r>
      <w:r>
        <w:t xml:space="preserve"> </w:t>
      </w:r>
      <w:r w:rsidR="00B06D1B" w:rsidRPr="00B06D1B">
        <w:t>Christ;</w:t>
      </w:r>
      <w:r>
        <w:t xml:space="preserve"> </w:t>
      </w:r>
      <w:r w:rsidR="00B06D1B" w:rsidRPr="00B06D1B">
        <w:t>if</w:t>
      </w:r>
      <w:r>
        <w:t xml:space="preserve"> </w:t>
      </w:r>
      <w:r w:rsidR="00B06D1B" w:rsidRPr="00B06D1B">
        <w:t>so</w:t>
      </w:r>
      <w:r>
        <w:t xml:space="preserve"> </w:t>
      </w:r>
      <w:r w:rsidR="00B06D1B" w:rsidRPr="00B06D1B">
        <w:t>be</w:t>
      </w:r>
      <w:r>
        <w:t xml:space="preserve"> </w:t>
      </w:r>
      <w:r w:rsidR="00B06D1B" w:rsidRPr="00B06D1B">
        <w:t>that</w:t>
      </w:r>
      <w:r>
        <w:t xml:space="preserve"> </w:t>
      </w:r>
      <w:r w:rsidR="00B06D1B" w:rsidRPr="00B06D1B">
        <w:t>we</w:t>
      </w:r>
      <w:r>
        <w:t xml:space="preserve"> </w:t>
      </w:r>
      <w:r w:rsidR="00B06D1B" w:rsidRPr="00B06D1B">
        <w:t>suffer</w:t>
      </w:r>
      <w:r>
        <w:t xml:space="preserve"> </w:t>
      </w:r>
      <w:r w:rsidR="00B06D1B" w:rsidRPr="00B06D1B">
        <w:t>with</w:t>
      </w:r>
      <w:r>
        <w:t xml:space="preserve"> </w:t>
      </w:r>
      <w:r w:rsidR="004A4C49">
        <w:t>H</w:t>
      </w:r>
      <w:r w:rsidR="00B06D1B" w:rsidRPr="00B06D1B">
        <w:t>im,</w:t>
      </w:r>
      <w:r>
        <w:t xml:space="preserve"> </w:t>
      </w:r>
      <w:r w:rsidR="00B06D1B" w:rsidRPr="00B06D1B">
        <w:t>that</w:t>
      </w:r>
      <w:r>
        <w:t xml:space="preserve"> </w:t>
      </w:r>
      <w:r w:rsidR="00B06D1B" w:rsidRPr="00B06D1B">
        <w:t>we</w:t>
      </w:r>
      <w:r>
        <w:t xml:space="preserve"> </w:t>
      </w:r>
      <w:r w:rsidR="00B06D1B" w:rsidRPr="00B06D1B">
        <w:t>may</w:t>
      </w:r>
      <w:r>
        <w:t xml:space="preserve"> </w:t>
      </w:r>
      <w:r w:rsidR="00B06D1B" w:rsidRPr="00B06D1B">
        <w:t>be</w:t>
      </w:r>
      <w:r>
        <w:t xml:space="preserve"> </w:t>
      </w:r>
      <w:r w:rsidR="00B06D1B" w:rsidRPr="00B06D1B">
        <w:t>also</w:t>
      </w:r>
      <w:r>
        <w:t xml:space="preserve"> </w:t>
      </w:r>
      <w:r w:rsidR="00B06D1B" w:rsidRPr="00B06D1B">
        <w:t>glorified</w:t>
      </w:r>
      <w:r>
        <w:t xml:space="preserve"> </w:t>
      </w:r>
      <w:r w:rsidR="00B06D1B" w:rsidRPr="00B06D1B">
        <w:t>together.</w:t>
      </w:r>
      <w:r>
        <w:t>”</w:t>
      </w:r>
      <w:r w:rsidR="00B06D1B">
        <w:rPr>
          <w:rStyle w:val="EndnoteReference"/>
        </w:rPr>
        <w:endnoteReference w:id="19"/>
      </w:r>
    </w:p>
    <w:p w:rsidR="00E83F86" w:rsidRDefault="00C820B0" w:rsidP="00DC3270">
      <w:pPr>
        <w:ind w:left="720" w:right="720"/>
      </w:pPr>
      <w:r>
        <w:t>“</w:t>
      </w:r>
      <w:r w:rsidR="00E83F86" w:rsidRPr="00E83F86">
        <w:t>I</w:t>
      </w:r>
      <w:r>
        <w:t xml:space="preserve"> </w:t>
      </w:r>
      <w:r w:rsidR="00E83F86" w:rsidRPr="00E83F86">
        <w:t>am</w:t>
      </w:r>
      <w:r>
        <w:t xml:space="preserve"> </w:t>
      </w:r>
      <w:r w:rsidR="00E83F86" w:rsidRPr="00E83F86">
        <w:t>of</w:t>
      </w:r>
      <w:r>
        <w:t xml:space="preserve"> </w:t>
      </w:r>
      <w:r w:rsidR="00E83F86" w:rsidRPr="00E83F86">
        <w:t>Paul;</w:t>
      </w:r>
      <w:r>
        <w:t xml:space="preserve"> </w:t>
      </w:r>
      <w:r w:rsidR="00E83F86" w:rsidRPr="00E83F86">
        <w:t>and</w:t>
      </w:r>
      <w:r>
        <w:t xml:space="preserve"> </w:t>
      </w:r>
      <w:r w:rsidR="00E83F86" w:rsidRPr="00E83F86">
        <w:t>I</w:t>
      </w:r>
      <w:r>
        <w:t xml:space="preserve"> </w:t>
      </w:r>
      <w:r w:rsidR="00E83F86" w:rsidRPr="00E83F86">
        <w:t>of</w:t>
      </w:r>
      <w:r>
        <w:t xml:space="preserve"> </w:t>
      </w:r>
      <w:r w:rsidR="00E83F86" w:rsidRPr="00E83F86">
        <w:t>Apollos;</w:t>
      </w:r>
      <w:r>
        <w:t xml:space="preserve"> </w:t>
      </w:r>
      <w:r w:rsidR="00E83F86" w:rsidRPr="00E83F86">
        <w:t>and</w:t>
      </w:r>
      <w:r>
        <w:t xml:space="preserve"> </w:t>
      </w:r>
      <w:r w:rsidR="00E83F86" w:rsidRPr="00E83F86">
        <w:t>I</w:t>
      </w:r>
      <w:r>
        <w:t xml:space="preserve"> </w:t>
      </w:r>
      <w:r w:rsidR="00E83F86" w:rsidRPr="00E83F86">
        <w:t>of</w:t>
      </w:r>
      <w:r>
        <w:t xml:space="preserve"> </w:t>
      </w:r>
      <w:r w:rsidR="00E83F86" w:rsidRPr="00E83F86">
        <w:t>Cephas;</w:t>
      </w:r>
      <w:r>
        <w:t xml:space="preserve"> </w:t>
      </w:r>
      <w:r w:rsidR="00E83F86" w:rsidRPr="00E83F86">
        <w:t>and</w:t>
      </w:r>
      <w:r>
        <w:t xml:space="preserve"> </w:t>
      </w:r>
      <w:r w:rsidR="00E83F86" w:rsidRPr="00E83F86">
        <w:t>I</w:t>
      </w:r>
      <w:r>
        <w:t xml:space="preserve"> </w:t>
      </w:r>
      <w:r w:rsidR="00E83F86" w:rsidRPr="00E83F86">
        <w:t>of</w:t>
      </w:r>
      <w:r>
        <w:t xml:space="preserve"> </w:t>
      </w:r>
      <w:r w:rsidR="00E83F86" w:rsidRPr="00E83F86">
        <w:t>Christ.</w:t>
      </w:r>
      <w:r>
        <w:t>”</w:t>
      </w:r>
      <w:r w:rsidR="00E83F86">
        <w:rPr>
          <w:rStyle w:val="EndnoteReference"/>
        </w:rPr>
        <w:endnoteReference w:id="20"/>
      </w:r>
    </w:p>
    <w:p w:rsidR="00B06D1B" w:rsidRDefault="00C820B0" w:rsidP="00DC3270">
      <w:pPr>
        <w:ind w:left="720" w:right="720"/>
      </w:pPr>
      <w:r>
        <w:t>“</w:t>
      </w:r>
      <w:r w:rsidR="00B06D1B" w:rsidRPr="00B06D1B">
        <w:t>[We]</w:t>
      </w:r>
      <w:r>
        <w:t xml:space="preserve"> </w:t>
      </w:r>
      <w:r w:rsidR="00B06D1B" w:rsidRPr="00B06D1B">
        <w:t>labor,</w:t>
      </w:r>
      <w:r>
        <w:t xml:space="preserve"> </w:t>
      </w:r>
      <w:r w:rsidR="00B06D1B" w:rsidRPr="00B06D1B">
        <w:t>working</w:t>
      </w:r>
      <w:r>
        <w:t xml:space="preserve"> </w:t>
      </w:r>
      <w:r w:rsidR="00B06D1B" w:rsidRPr="00B06D1B">
        <w:t>with</w:t>
      </w:r>
      <w:r>
        <w:t xml:space="preserve"> </w:t>
      </w:r>
      <w:r w:rsidR="00B06D1B" w:rsidRPr="00B06D1B">
        <w:t>our</w:t>
      </w:r>
      <w:r>
        <w:t xml:space="preserve"> </w:t>
      </w:r>
      <w:r w:rsidR="00B06D1B" w:rsidRPr="00B06D1B">
        <w:t>own</w:t>
      </w:r>
      <w:r>
        <w:t xml:space="preserve"> </w:t>
      </w:r>
      <w:r w:rsidR="00B06D1B" w:rsidRPr="00B06D1B">
        <w:t>hands:</w:t>
      </w:r>
      <w:r>
        <w:t xml:space="preserve"> </w:t>
      </w:r>
      <w:r w:rsidR="00B06D1B" w:rsidRPr="00B06D1B">
        <w:t>being</w:t>
      </w:r>
      <w:r>
        <w:t xml:space="preserve"> </w:t>
      </w:r>
      <w:r w:rsidR="00B06D1B" w:rsidRPr="00B06D1B">
        <w:t>reviled,</w:t>
      </w:r>
      <w:r>
        <w:t xml:space="preserve"> </w:t>
      </w:r>
      <w:r w:rsidR="00B06D1B" w:rsidRPr="00B06D1B">
        <w:t>we</w:t>
      </w:r>
      <w:r>
        <w:t xml:space="preserve"> </w:t>
      </w:r>
      <w:r w:rsidR="00B06D1B" w:rsidRPr="00B06D1B">
        <w:t>bless;</w:t>
      </w:r>
      <w:r>
        <w:t xml:space="preserve"> </w:t>
      </w:r>
      <w:r w:rsidR="00B06D1B" w:rsidRPr="00B06D1B">
        <w:t>being</w:t>
      </w:r>
      <w:r>
        <w:t xml:space="preserve"> </w:t>
      </w:r>
      <w:r w:rsidR="00B06D1B" w:rsidRPr="00B06D1B">
        <w:t>persecuted,</w:t>
      </w:r>
      <w:r>
        <w:t xml:space="preserve"> </w:t>
      </w:r>
      <w:r w:rsidR="00B06D1B" w:rsidRPr="00B06D1B">
        <w:t>we</w:t>
      </w:r>
      <w:r>
        <w:t xml:space="preserve"> </w:t>
      </w:r>
      <w:r w:rsidR="00B06D1B" w:rsidRPr="00B06D1B">
        <w:t>suffer</w:t>
      </w:r>
      <w:r>
        <w:t xml:space="preserve"> </w:t>
      </w:r>
      <w:r w:rsidR="00B06D1B" w:rsidRPr="00B06D1B">
        <w:t>it:</w:t>
      </w:r>
      <w:r>
        <w:t>”</w:t>
      </w:r>
      <w:r w:rsidR="00B06D1B">
        <w:rPr>
          <w:rStyle w:val="EndnoteReference"/>
        </w:rPr>
        <w:endnoteReference w:id="21"/>
      </w:r>
    </w:p>
    <w:p w:rsidR="00B06D1B" w:rsidRDefault="00C820B0" w:rsidP="00DC3270">
      <w:pPr>
        <w:ind w:left="720" w:right="720"/>
      </w:pPr>
      <w:r>
        <w:t>“</w:t>
      </w:r>
      <w:r w:rsidR="00B06D1B" w:rsidRPr="00B06D1B">
        <w:t>For</w:t>
      </w:r>
      <w:r>
        <w:t xml:space="preserve"> </w:t>
      </w:r>
      <w:r w:rsidR="00B06D1B" w:rsidRPr="00B06D1B">
        <w:t>as</w:t>
      </w:r>
      <w:r>
        <w:t xml:space="preserve"> </w:t>
      </w:r>
      <w:r w:rsidR="00B06D1B" w:rsidRPr="00B06D1B">
        <w:t>the</w:t>
      </w:r>
      <w:r>
        <w:t xml:space="preserve"> </w:t>
      </w:r>
      <w:r w:rsidR="00B06D1B" w:rsidRPr="00B06D1B">
        <w:t>sufferings</w:t>
      </w:r>
      <w:r>
        <w:t xml:space="preserve"> </w:t>
      </w:r>
      <w:r w:rsidR="00B06D1B" w:rsidRPr="00B06D1B">
        <w:t>of</w:t>
      </w:r>
      <w:r>
        <w:t xml:space="preserve"> </w:t>
      </w:r>
      <w:r w:rsidR="00B06D1B" w:rsidRPr="00B06D1B">
        <w:t>Christ</w:t>
      </w:r>
      <w:r>
        <w:t xml:space="preserve"> </w:t>
      </w:r>
      <w:r w:rsidR="00B06D1B" w:rsidRPr="00B06D1B">
        <w:t>abound</w:t>
      </w:r>
      <w:r>
        <w:t xml:space="preserve"> </w:t>
      </w:r>
      <w:r w:rsidR="00B06D1B" w:rsidRPr="00B06D1B">
        <w:t>in</w:t>
      </w:r>
      <w:r>
        <w:t xml:space="preserve"> </w:t>
      </w:r>
      <w:r w:rsidR="00B06D1B" w:rsidRPr="00B06D1B">
        <w:t>us,</w:t>
      </w:r>
      <w:r>
        <w:t xml:space="preserve"> </w:t>
      </w:r>
      <w:r w:rsidR="00B06D1B" w:rsidRPr="00B06D1B">
        <w:t>s</w:t>
      </w:r>
      <w:r w:rsidR="00B06D1B">
        <w:t>o</w:t>
      </w:r>
      <w:r>
        <w:t xml:space="preserve"> </w:t>
      </w:r>
      <w:r w:rsidR="00B06D1B">
        <w:t>our</w:t>
      </w:r>
      <w:r>
        <w:t xml:space="preserve"> </w:t>
      </w:r>
      <w:r w:rsidR="00B06D1B">
        <w:t>consolation</w:t>
      </w:r>
      <w:r>
        <w:t xml:space="preserve"> </w:t>
      </w:r>
      <w:r w:rsidR="00B06D1B">
        <w:t>also</w:t>
      </w:r>
      <w:r>
        <w:t xml:space="preserve"> </w:t>
      </w:r>
      <w:r w:rsidR="00B06D1B">
        <w:t>abounds</w:t>
      </w:r>
      <w:r>
        <w:t xml:space="preserve"> </w:t>
      </w:r>
      <w:r w:rsidR="00B06D1B" w:rsidRPr="00B06D1B">
        <w:t>by</w:t>
      </w:r>
      <w:r>
        <w:t xml:space="preserve"> </w:t>
      </w:r>
      <w:r w:rsidR="00B06D1B" w:rsidRPr="00B06D1B">
        <w:t>Christ.</w:t>
      </w:r>
      <w:r>
        <w:t>”</w:t>
      </w:r>
      <w:r w:rsidR="00B06D1B">
        <w:rPr>
          <w:rStyle w:val="EndnoteReference"/>
        </w:rPr>
        <w:endnoteReference w:id="22"/>
      </w:r>
    </w:p>
    <w:p w:rsidR="00B06D1B" w:rsidRDefault="00C820B0" w:rsidP="00DC3270">
      <w:pPr>
        <w:ind w:left="720" w:right="720"/>
      </w:pPr>
      <w:r>
        <w:t>“</w:t>
      </w:r>
      <w:r w:rsidR="00B06D1B">
        <w:t>…</w:t>
      </w:r>
      <w:r>
        <w:t xml:space="preserve"> </w:t>
      </w:r>
      <w:r w:rsidR="00B06D1B" w:rsidRPr="00B06D1B">
        <w:t>if</w:t>
      </w:r>
      <w:r>
        <w:t xml:space="preserve"> </w:t>
      </w:r>
      <w:r w:rsidR="00B06D1B" w:rsidRPr="00B06D1B">
        <w:t>I</w:t>
      </w:r>
      <w:r>
        <w:t xml:space="preserve"> </w:t>
      </w:r>
      <w:r w:rsidR="00B06D1B" w:rsidRPr="00B06D1B">
        <w:t>yet</w:t>
      </w:r>
      <w:r>
        <w:t xml:space="preserve"> </w:t>
      </w:r>
      <w:r w:rsidR="00B06D1B" w:rsidRPr="00B06D1B">
        <w:t>preach</w:t>
      </w:r>
      <w:r>
        <w:t xml:space="preserve"> </w:t>
      </w:r>
      <w:r w:rsidR="00B06D1B" w:rsidRPr="00B06D1B">
        <w:t>circumcision,</w:t>
      </w:r>
      <w:r>
        <w:t xml:space="preserve"> </w:t>
      </w:r>
      <w:r w:rsidR="00B06D1B" w:rsidRPr="00B06D1B">
        <w:t>why</w:t>
      </w:r>
      <w:r>
        <w:t xml:space="preserve"> </w:t>
      </w:r>
      <w:r w:rsidR="00B06D1B" w:rsidRPr="00B06D1B">
        <w:t>do</w:t>
      </w:r>
      <w:r>
        <w:t xml:space="preserve"> </w:t>
      </w:r>
      <w:r w:rsidR="00B06D1B" w:rsidRPr="00B06D1B">
        <w:t>I</w:t>
      </w:r>
      <w:r>
        <w:t xml:space="preserve"> </w:t>
      </w:r>
      <w:r w:rsidR="00B06D1B" w:rsidRPr="00B06D1B">
        <w:t>yet</w:t>
      </w:r>
      <w:r>
        <w:t xml:space="preserve"> </w:t>
      </w:r>
      <w:r w:rsidR="00B06D1B" w:rsidRPr="00B06D1B">
        <w:t>suffer</w:t>
      </w:r>
      <w:r>
        <w:t xml:space="preserve"> </w:t>
      </w:r>
      <w:r w:rsidR="00B06D1B" w:rsidRPr="00B06D1B">
        <w:t>persecution</w:t>
      </w:r>
      <w:r>
        <w:t xml:space="preserve">?  </w:t>
      </w:r>
      <w:r w:rsidR="00B06D1B" w:rsidRPr="00B06D1B">
        <w:t>then</w:t>
      </w:r>
      <w:r>
        <w:t xml:space="preserve"> </w:t>
      </w:r>
      <w:r w:rsidR="00B06D1B" w:rsidRPr="00B06D1B">
        <w:t>is</w:t>
      </w:r>
      <w:r>
        <w:t xml:space="preserve"> </w:t>
      </w:r>
      <w:r w:rsidR="00B06D1B" w:rsidRPr="00B06D1B">
        <w:t>the</w:t>
      </w:r>
      <w:r>
        <w:t xml:space="preserve"> </w:t>
      </w:r>
      <w:r w:rsidR="00B06D1B" w:rsidRPr="00B06D1B">
        <w:t>offence</w:t>
      </w:r>
      <w:r>
        <w:t xml:space="preserve"> </w:t>
      </w:r>
      <w:r w:rsidR="00B06D1B" w:rsidRPr="00B06D1B">
        <w:t>of</w:t>
      </w:r>
      <w:r>
        <w:t xml:space="preserve"> </w:t>
      </w:r>
      <w:r w:rsidR="00B06D1B" w:rsidRPr="00B06D1B">
        <w:t>the</w:t>
      </w:r>
      <w:r>
        <w:t xml:space="preserve"> </w:t>
      </w:r>
      <w:r w:rsidR="00B06D1B" w:rsidRPr="00B06D1B">
        <w:t>cross</w:t>
      </w:r>
      <w:r>
        <w:t xml:space="preserve"> </w:t>
      </w:r>
      <w:r w:rsidR="00B06D1B" w:rsidRPr="00B06D1B">
        <w:t>ceased.</w:t>
      </w:r>
      <w:r>
        <w:t>”</w:t>
      </w:r>
      <w:r w:rsidR="00296E6F">
        <w:rPr>
          <w:rStyle w:val="EndnoteReference"/>
        </w:rPr>
        <w:endnoteReference w:id="23"/>
      </w:r>
    </w:p>
    <w:p w:rsidR="005235B4" w:rsidRDefault="00C820B0" w:rsidP="00DC3270">
      <w:pPr>
        <w:ind w:left="720" w:right="720"/>
      </w:pPr>
      <w:r>
        <w:t>“</w:t>
      </w:r>
      <w:r w:rsidR="005235B4" w:rsidRPr="005235B4">
        <w:t>For</w:t>
      </w:r>
      <w:r>
        <w:t xml:space="preserve"> </w:t>
      </w:r>
      <w:r w:rsidR="005235B4" w:rsidRPr="005235B4">
        <w:t>unto</w:t>
      </w:r>
      <w:r>
        <w:t xml:space="preserve"> </w:t>
      </w:r>
      <w:r w:rsidR="005235B4" w:rsidRPr="005235B4">
        <w:t>you</w:t>
      </w:r>
      <w:r>
        <w:t xml:space="preserve"> </w:t>
      </w:r>
      <w:r w:rsidR="005235B4" w:rsidRPr="005235B4">
        <w:t>it</w:t>
      </w:r>
      <w:r>
        <w:t xml:space="preserve"> </w:t>
      </w:r>
      <w:r w:rsidR="005235B4" w:rsidRPr="005235B4">
        <w:t>is</w:t>
      </w:r>
      <w:r>
        <w:t xml:space="preserve"> </w:t>
      </w:r>
      <w:r w:rsidR="005235B4" w:rsidRPr="005235B4">
        <w:t>given</w:t>
      </w:r>
      <w:r>
        <w:t xml:space="preserve"> </w:t>
      </w:r>
      <w:r w:rsidR="005235B4" w:rsidRPr="005235B4">
        <w:t>in</w:t>
      </w:r>
      <w:r>
        <w:t xml:space="preserve"> </w:t>
      </w:r>
      <w:r w:rsidR="005235B4" w:rsidRPr="005235B4">
        <w:t>the</w:t>
      </w:r>
      <w:r>
        <w:t xml:space="preserve"> </w:t>
      </w:r>
      <w:r w:rsidR="005235B4" w:rsidRPr="005235B4">
        <w:t>behalf</w:t>
      </w:r>
      <w:r>
        <w:t xml:space="preserve"> </w:t>
      </w:r>
      <w:r w:rsidR="005235B4" w:rsidRPr="005235B4">
        <w:t>of</w:t>
      </w:r>
      <w:r>
        <w:t xml:space="preserve"> </w:t>
      </w:r>
      <w:r w:rsidR="004A4C49">
        <w:t>Christ,</w:t>
      </w:r>
      <w:r>
        <w:t xml:space="preserve"> </w:t>
      </w:r>
      <w:r w:rsidR="004A4C49">
        <w:t>not</w:t>
      </w:r>
      <w:r>
        <w:t xml:space="preserve"> </w:t>
      </w:r>
      <w:r w:rsidR="004A4C49">
        <w:t>only</w:t>
      </w:r>
      <w:r>
        <w:t xml:space="preserve"> </w:t>
      </w:r>
      <w:r w:rsidR="004A4C49">
        <w:t>to</w:t>
      </w:r>
      <w:r>
        <w:t xml:space="preserve"> </w:t>
      </w:r>
      <w:r w:rsidR="004A4C49">
        <w:t>believe</w:t>
      </w:r>
      <w:r>
        <w:t xml:space="preserve"> </w:t>
      </w:r>
      <w:r w:rsidR="004A4C49">
        <w:t>on</w:t>
      </w:r>
      <w:r>
        <w:t xml:space="preserve"> </w:t>
      </w:r>
      <w:r w:rsidR="004A4C49">
        <w:t>H</w:t>
      </w:r>
      <w:r w:rsidR="005235B4" w:rsidRPr="005235B4">
        <w:t>im,</w:t>
      </w:r>
      <w:r>
        <w:t xml:space="preserve"> </w:t>
      </w:r>
      <w:r w:rsidR="005235B4" w:rsidRPr="005235B4">
        <w:t>but</w:t>
      </w:r>
      <w:r>
        <w:t xml:space="preserve"> </w:t>
      </w:r>
      <w:r w:rsidR="005235B4" w:rsidRPr="005235B4">
        <w:t>also</w:t>
      </w:r>
      <w:r>
        <w:t xml:space="preserve"> </w:t>
      </w:r>
      <w:r w:rsidR="005235B4" w:rsidRPr="005235B4">
        <w:t>to</w:t>
      </w:r>
      <w:r>
        <w:t xml:space="preserve"> </w:t>
      </w:r>
      <w:r w:rsidR="005235B4" w:rsidRPr="005235B4">
        <w:t>suffer</w:t>
      </w:r>
      <w:r>
        <w:t xml:space="preserve"> </w:t>
      </w:r>
      <w:r w:rsidR="005235B4" w:rsidRPr="005235B4">
        <w:t>for</w:t>
      </w:r>
      <w:r>
        <w:t xml:space="preserve"> </w:t>
      </w:r>
      <w:r w:rsidR="004A4C49">
        <w:t>H</w:t>
      </w:r>
      <w:r w:rsidR="005235B4" w:rsidRPr="005235B4">
        <w:t>is</w:t>
      </w:r>
      <w:r>
        <w:t xml:space="preserve"> </w:t>
      </w:r>
      <w:r w:rsidR="005235B4" w:rsidRPr="005235B4">
        <w:t>sake;</w:t>
      </w:r>
      <w:r>
        <w:t>”</w:t>
      </w:r>
      <w:r w:rsidR="005235B4">
        <w:rPr>
          <w:rStyle w:val="EndnoteReference"/>
        </w:rPr>
        <w:endnoteReference w:id="24"/>
      </w:r>
    </w:p>
    <w:p w:rsidR="00524E3C" w:rsidRDefault="00C820B0" w:rsidP="00DC3270">
      <w:pPr>
        <w:ind w:left="720" w:right="720"/>
      </w:pPr>
      <w:r>
        <w:t>“</w:t>
      </w:r>
      <w:r w:rsidR="00524E3C" w:rsidRPr="00524E3C">
        <w:t>Beware</w:t>
      </w:r>
      <w:r>
        <w:t xml:space="preserve"> </w:t>
      </w:r>
      <w:r w:rsidR="00524E3C" w:rsidRPr="00524E3C">
        <w:t>of</w:t>
      </w:r>
      <w:r>
        <w:t xml:space="preserve"> </w:t>
      </w:r>
      <w:r w:rsidR="00524E3C" w:rsidRPr="00524E3C">
        <w:t>dogs,</w:t>
      </w:r>
      <w:r>
        <w:t xml:space="preserve"> </w:t>
      </w:r>
      <w:r w:rsidR="00524E3C" w:rsidRPr="00524E3C">
        <w:t>beware</w:t>
      </w:r>
      <w:r>
        <w:t xml:space="preserve"> </w:t>
      </w:r>
      <w:r w:rsidR="00524E3C" w:rsidRPr="00524E3C">
        <w:t>of</w:t>
      </w:r>
      <w:r>
        <w:t xml:space="preserve"> </w:t>
      </w:r>
      <w:r w:rsidR="00524E3C" w:rsidRPr="00524E3C">
        <w:t>evil</w:t>
      </w:r>
      <w:r>
        <w:t xml:space="preserve"> </w:t>
      </w:r>
      <w:r w:rsidR="00524E3C" w:rsidRPr="00524E3C">
        <w:t>workers,</w:t>
      </w:r>
      <w:r>
        <w:t xml:space="preserve"> </w:t>
      </w:r>
      <w:r w:rsidR="00524E3C" w:rsidRPr="00524E3C">
        <w:t>beware</w:t>
      </w:r>
      <w:r>
        <w:t xml:space="preserve"> </w:t>
      </w:r>
      <w:r w:rsidR="00524E3C" w:rsidRPr="00524E3C">
        <w:t>of</w:t>
      </w:r>
      <w:r>
        <w:t xml:space="preserve"> </w:t>
      </w:r>
      <w:r w:rsidR="00524E3C" w:rsidRPr="00524E3C">
        <w:t>the</w:t>
      </w:r>
      <w:r>
        <w:t xml:space="preserve"> </w:t>
      </w:r>
      <w:r w:rsidR="00524E3C" w:rsidRPr="00524E3C">
        <w:t>concision.</w:t>
      </w:r>
      <w:r>
        <w:t>”</w:t>
      </w:r>
      <w:r w:rsidR="00524E3C">
        <w:rPr>
          <w:rStyle w:val="EndnoteReference"/>
        </w:rPr>
        <w:endnoteReference w:id="25"/>
      </w:r>
    </w:p>
    <w:p w:rsidR="00524E3C" w:rsidRDefault="00C820B0" w:rsidP="00DC3270">
      <w:pPr>
        <w:ind w:left="720" w:right="720"/>
      </w:pPr>
      <w:r>
        <w:t>“</w:t>
      </w:r>
      <w:r w:rsidR="00524E3C" w:rsidRPr="00524E3C">
        <w:t>Beware</w:t>
      </w:r>
      <w:r>
        <w:t xml:space="preserve"> </w:t>
      </w:r>
      <w:r w:rsidR="00524E3C" w:rsidRPr="00524E3C">
        <w:t>lest</w:t>
      </w:r>
      <w:r>
        <w:t xml:space="preserve"> </w:t>
      </w:r>
      <w:r w:rsidR="00524E3C" w:rsidRPr="00524E3C">
        <w:t>any</w:t>
      </w:r>
      <w:r>
        <w:t xml:space="preserve"> </w:t>
      </w:r>
      <w:r w:rsidR="00524E3C" w:rsidRPr="00524E3C">
        <w:t>man</w:t>
      </w:r>
      <w:r>
        <w:t xml:space="preserve"> </w:t>
      </w:r>
      <w:r w:rsidR="00524E3C" w:rsidRPr="00524E3C">
        <w:t>spoil</w:t>
      </w:r>
      <w:r>
        <w:t xml:space="preserve"> </w:t>
      </w:r>
      <w:r w:rsidR="00524E3C" w:rsidRPr="00524E3C">
        <w:t>you</w:t>
      </w:r>
      <w:r>
        <w:t xml:space="preserve"> </w:t>
      </w:r>
      <w:r w:rsidR="00524E3C" w:rsidRPr="00524E3C">
        <w:t>through</w:t>
      </w:r>
      <w:r>
        <w:t xml:space="preserve"> </w:t>
      </w:r>
      <w:r w:rsidR="00524E3C" w:rsidRPr="00524E3C">
        <w:t>philosophy</w:t>
      </w:r>
      <w:r>
        <w:t xml:space="preserve"> </w:t>
      </w:r>
      <w:r w:rsidR="00524E3C" w:rsidRPr="00524E3C">
        <w:t>and</w:t>
      </w:r>
      <w:r>
        <w:t xml:space="preserve"> </w:t>
      </w:r>
      <w:r w:rsidR="00524E3C" w:rsidRPr="00524E3C">
        <w:t>vain</w:t>
      </w:r>
      <w:r>
        <w:t xml:space="preserve"> </w:t>
      </w:r>
      <w:r w:rsidR="00524E3C" w:rsidRPr="00524E3C">
        <w:t>deceit,</w:t>
      </w:r>
      <w:r>
        <w:t xml:space="preserve"> </w:t>
      </w:r>
      <w:r w:rsidR="00524E3C" w:rsidRPr="00524E3C">
        <w:t>after</w:t>
      </w:r>
      <w:r>
        <w:t xml:space="preserve"> </w:t>
      </w:r>
      <w:r w:rsidR="00524E3C" w:rsidRPr="00524E3C">
        <w:t>the</w:t>
      </w:r>
      <w:r>
        <w:t xml:space="preserve"> </w:t>
      </w:r>
      <w:r w:rsidR="00524E3C" w:rsidRPr="00524E3C">
        <w:t>tradition</w:t>
      </w:r>
      <w:r>
        <w:t xml:space="preserve"> </w:t>
      </w:r>
      <w:r w:rsidR="00524E3C" w:rsidRPr="00524E3C">
        <w:t>of</w:t>
      </w:r>
      <w:r>
        <w:t xml:space="preserve"> </w:t>
      </w:r>
      <w:r w:rsidR="00524E3C" w:rsidRPr="00524E3C">
        <w:t>men,</w:t>
      </w:r>
      <w:r>
        <w:t xml:space="preserve"> </w:t>
      </w:r>
      <w:r w:rsidR="00524E3C" w:rsidRPr="00524E3C">
        <w:t>after</w:t>
      </w:r>
      <w:r>
        <w:t xml:space="preserve"> </w:t>
      </w:r>
      <w:r w:rsidR="00524E3C" w:rsidRPr="00524E3C">
        <w:t>the</w:t>
      </w:r>
      <w:r>
        <w:t xml:space="preserve"> </w:t>
      </w:r>
      <w:r w:rsidR="00524E3C" w:rsidRPr="00524E3C">
        <w:t>rudiments</w:t>
      </w:r>
      <w:r>
        <w:t xml:space="preserve"> </w:t>
      </w:r>
      <w:r w:rsidR="00524E3C" w:rsidRPr="00524E3C">
        <w:t>of</w:t>
      </w:r>
      <w:r>
        <w:t xml:space="preserve"> </w:t>
      </w:r>
      <w:r w:rsidR="00524E3C" w:rsidRPr="00524E3C">
        <w:t>the</w:t>
      </w:r>
      <w:r>
        <w:t xml:space="preserve"> </w:t>
      </w:r>
      <w:r w:rsidR="00524E3C" w:rsidRPr="00524E3C">
        <w:t>world,</w:t>
      </w:r>
      <w:r>
        <w:t xml:space="preserve"> </w:t>
      </w:r>
      <w:r w:rsidR="00524E3C" w:rsidRPr="00524E3C">
        <w:t>and</w:t>
      </w:r>
      <w:r>
        <w:t xml:space="preserve"> </w:t>
      </w:r>
      <w:r w:rsidR="00524E3C" w:rsidRPr="00524E3C">
        <w:t>not</w:t>
      </w:r>
      <w:r>
        <w:t xml:space="preserve"> </w:t>
      </w:r>
      <w:r w:rsidR="00524E3C" w:rsidRPr="00524E3C">
        <w:t>after</w:t>
      </w:r>
      <w:r>
        <w:t xml:space="preserve"> </w:t>
      </w:r>
      <w:r w:rsidR="00524E3C" w:rsidRPr="00524E3C">
        <w:t>Christ.</w:t>
      </w:r>
      <w:r>
        <w:t>”</w:t>
      </w:r>
      <w:r w:rsidR="00524E3C">
        <w:rPr>
          <w:rStyle w:val="EndnoteReference"/>
        </w:rPr>
        <w:endnoteReference w:id="26"/>
      </w:r>
    </w:p>
    <w:p w:rsidR="00DB16C6" w:rsidRDefault="005235B4" w:rsidP="00DB16C6">
      <w:r>
        <w:t>So,</w:t>
      </w:r>
      <w:r w:rsidR="00C820B0">
        <w:t xml:space="preserve"> </w:t>
      </w:r>
      <w:r>
        <w:t>discord</w:t>
      </w:r>
      <w:r w:rsidR="00C820B0">
        <w:t xml:space="preserve"> </w:t>
      </w:r>
      <w:r>
        <w:t>was</w:t>
      </w:r>
      <w:r w:rsidR="00C820B0">
        <w:t xml:space="preserve"> </w:t>
      </w:r>
      <w:r>
        <w:t>present</w:t>
      </w:r>
      <w:r w:rsidR="00C820B0">
        <w:t xml:space="preserve"> </w:t>
      </w:r>
      <w:r>
        <w:t>in</w:t>
      </w:r>
      <w:r w:rsidR="00C820B0">
        <w:t xml:space="preserve"> </w:t>
      </w:r>
      <w:r>
        <w:t>the</w:t>
      </w:r>
      <w:r w:rsidR="00C820B0">
        <w:t xml:space="preserve"> </w:t>
      </w:r>
      <w:r>
        <w:t>New</w:t>
      </w:r>
      <w:r w:rsidR="00C820B0">
        <w:t xml:space="preserve"> </w:t>
      </w:r>
      <w:r>
        <w:t>Testament</w:t>
      </w:r>
      <w:r w:rsidR="00C820B0">
        <w:t xml:space="preserve"> </w:t>
      </w:r>
      <w:r>
        <w:t>Church</w:t>
      </w:r>
      <w:r w:rsidR="00C820B0">
        <w:t xml:space="preserve"> </w:t>
      </w:r>
      <w:r>
        <w:t>from</w:t>
      </w:r>
      <w:r w:rsidR="00C820B0">
        <w:t xml:space="preserve"> </w:t>
      </w:r>
      <w:r>
        <w:t>the</w:t>
      </w:r>
      <w:r w:rsidR="00C820B0">
        <w:t xml:space="preserve"> </w:t>
      </w:r>
      <w:r>
        <w:t>outset</w:t>
      </w:r>
      <w:r w:rsidR="00C820B0">
        <w:t xml:space="preserve">.  </w:t>
      </w:r>
      <w:r>
        <w:t>We</w:t>
      </w:r>
      <w:r w:rsidR="00C820B0">
        <w:t xml:space="preserve"> </w:t>
      </w:r>
      <w:r>
        <w:t>have</w:t>
      </w:r>
      <w:r w:rsidR="00C820B0">
        <w:t xml:space="preserve"> </w:t>
      </w:r>
      <w:r>
        <w:t>not</w:t>
      </w:r>
      <w:r w:rsidR="00C820B0">
        <w:t xml:space="preserve"> </w:t>
      </w:r>
      <w:r>
        <w:t>referenced</w:t>
      </w:r>
      <w:r w:rsidR="00C820B0">
        <w:t xml:space="preserve"> </w:t>
      </w:r>
      <w:r>
        <w:t>even</w:t>
      </w:r>
      <w:r w:rsidR="00C820B0">
        <w:t xml:space="preserve"> </w:t>
      </w:r>
      <w:r>
        <w:t>half</w:t>
      </w:r>
      <w:r w:rsidR="00C820B0">
        <w:t xml:space="preserve"> </w:t>
      </w:r>
      <w:r>
        <w:t>of</w:t>
      </w:r>
      <w:r w:rsidR="00C820B0">
        <w:t xml:space="preserve"> </w:t>
      </w:r>
      <w:r>
        <w:t>the</w:t>
      </w:r>
      <w:r w:rsidR="00C820B0">
        <w:t xml:space="preserve"> </w:t>
      </w:r>
      <w:r>
        <w:t>topic:</w:t>
      </w:r>
      <w:r w:rsidR="00C820B0">
        <w:t xml:space="preserve"> </w:t>
      </w:r>
      <w:r>
        <w:t>a</w:t>
      </w:r>
      <w:r w:rsidR="00C820B0">
        <w:t xml:space="preserve"> </w:t>
      </w:r>
      <w:r>
        <w:t>dozen</w:t>
      </w:r>
      <w:r w:rsidR="00C820B0">
        <w:t xml:space="preserve"> </w:t>
      </w:r>
      <w:r>
        <w:t>times</w:t>
      </w:r>
      <w:r w:rsidR="00C820B0">
        <w:t xml:space="preserve"> </w:t>
      </w:r>
      <w:r>
        <w:t>this</w:t>
      </w:r>
      <w:r w:rsidR="00C820B0">
        <w:t xml:space="preserve"> </w:t>
      </w:r>
      <w:r>
        <w:t>many</w:t>
      </w:r>
      <w:r w:rsidR="00C820B0">
        <w:t xml:space="preserve"> </w:t>
      </w:r>
      <w:r w:rsidR="0000563E">
        <w:t>instances</w:t>
      </w:r>
      <w:r w:rsidR="00C820B0">
        <w:t xml:space="preserve"> </w:t>
      </w:r>
      <w:r>
        <w:t>are</w:t>
      </w:r>
      <w:r w:rsidR="00C820B0">
        <w:t xml:space="preserve"> </w:t>
      </w:r>
      <w:r>
        <w:t>easily</w:t>
      </w:r>
      <w:r w:rsidR="00C820B0">
        <w:t xml:space="preserve"> </w:t>
      </w:r>
      <w:r>
        <w:t>found</w:t>
      </w:r>
      <w:r w:rsidR="0000563E">
        <w:t>:</w:t>
      </w:r>
      <w:r w:rsidR="00C820B0">
        <w:t xml:space="preserve"> </w:t>
      </w:r>
      <w:r w:rsidR="0000563E">
        <w:t>strife</w:t>
      </w:r>
      <w:r w:rsidR="00C820B0">
        <w:t xml:space="preserve"> </w:t>
      </w:r>
      <w:r w:rsidR="0000563E">
        <w:t>is</w:t>
      </w:r>
      <w:r w:rsidR="00C820B0">
        <w:t xml:space="preserve"> </w:t>
      </w:r>
      <w:r w:rsidR="0000563E">
        <w:t>everywhere</w:t>
      </w:r>
      <w:r w:rsidR="00C820B0">
        <w:t xml:space="preserve">.  </w:t>
      </w:r>
      <w:r>
        <w:t>Before</w:t>
      </w:r>
      <w:r w:rsidR="00C820B0">
        <w:t xml:space="preserve"> </w:t>
      </w:r>
      <w:r>
        <w:t>the</w:t>
      </w:r>
      <w:r w:rsidR="00C820B0">
        <w:t xml:space="preserve"> </w:t>
      </w:r>
      <w:r>
        <w:t>century</w:t>
      </w:r>
      <w:r w:rsidR="00C820B0">
        <w:t xml:space="preserve"> </w:t>
      </w:r>
      <w:r>
        <w:t>is</w:t>
      </w:r>
      <w:r w:rsidR="00C820B0">
        <w:t xml:space="preserve"> </w:t>
      </w:r>
      <w:r>
        <w:t>out,</w:t>
      </w:r>
      <w:r w:rsidR="00C820B0">
        <w:t xml:space="preserve"> </w:t>
      </w:r>
      <w:r>
        <w:t>both</w:t>
      </w:r>
      <w:r w:rsidR="00C820B0">
        <w:t xml:space="preserve"> </w:t>
      </w:r>
      <w:r>
        <w:t>Paul</w:t>
      </w:r>
      <w:r w:rsidR="00C820B0">
        <w:t xml:space="preserve"> </w:t>
      </w:r>
      <w:r>
        <w:t>and</w:t>
      </w:r>
      <w:r w:rsidR="00C820B0">
        <w:t xml:space="preserve"> </w:t>
      </w:r>
      <w:r>
        <w:t>Peter</w:t>
      </w:r>
      <w:r w:rsidR="00C820B0">
        <w:t xml:space="preserve"> </w:t>
      </w:r>
      <w:r>
        <w:t>will</w:t>
      </w:r>
      <w:r w:rsidR="00C820B0">
        <w:t xml:space="preserve"> </w:t>
      </w:r>
      <w:r>
        <w:t>be</w:t>
      </w:r>
      <w:r w:rsidR="00C820B0">
        <w:t xml:space="preserve"> </w:t>
      </w:r>
      <w:r>
        <w:t>slain</w:t>
      </w:r>
      <w:r w:rsidR="00C820B0">
        <w:t xml:space="preserve">.  </w:t>
      </w:r>
      <w:r w:rsidR="0000563E">
        <w:t>However,</w:t>
      </w:r>
      <w:r w:rsidR="00C820B0">
        <w:t xml:space="preserve"> “</w:t>
      </w:r>
      <w:r>
        <w:t>The</w:t>
      </w:r>
      <w:r w:rsidR="00C820B0">
        <w:t xml:space="preserve"> </w:t>
      </w:r>
      <w:r>
        <w:t>blood</w:t>
      </w:r>
      <w:r w:rsidR="00C820B0">
        <w:t xml:space="preserve"> </w:t>
      </w:r>
      <w:r>
        <w:t>of</w:t>
      </w:r>
      <w:r w:rsidR="00C820B0">
        <w:t xml:space="preserve"> </w:t>
      </w:r>
      <w:r>
        <w:t>the</w:t>
      </w:r>
      <w:r w:rsidR="00C820B0">
        <w:t xml:space="preserve"> </w:t>
      </w:r>
      <w:r>
        <w:t>martyrs</w:t>
      </w:r>
      <w:r w:rsidR="00C820B0">
        <w:t xml:space="preserve"> </w:t>
      </w:r>
      <w:r>
        <w:t>is</w:t>
      </w:r>
      <w:r w:rsidR="00C820B0">
        <w:t xml:space="preserve"> </w:t>
      </w:r>
      <w:r>
        <w:t>the</w:t>
      </w:r>
      <w:r w:rsidR="00C820B0">
        <w:t xml:space="preserve"> </w:t>
      </w:r>
      <w:r>
        <w:t>seed</w:t>
      </w:r>
      <w:r w:rsidR="00C820B0">
        <w:t xml:space="preserve"> </w:t>
      </w:r>
      <w:r>
        <w:t>of</w:t>
      </w:r>
      <w:r w:rsidR="00C820B0">
        <w:t xml:space="preserve"> </w:t>
      </w:r>
      <w:r>
        <w:t>the</w:t>
      </w:r>
      <w:r w:rsidR="00C820B0">
        <w:t xml:space="preserve"> </w:t>
      </w:r>
      <w:r>
        <w:t>Church.</w:t>
      </w:r>
      <w:r w:rsidR="00C820B0">
        <w:t>”</w:t>
      </w:r>
    </w:p>
    <w:p w:rsidR="00F23279" w:rsidRDefault="00F23279" w:rsidP="00DB16C6">
      <w:r>
        <w:t>Jerusalem Ⅰ (circa 50)</w:t>
      </w:r>
      <w:r w:rsidR="004D1ED2">
        <w:t>,</w:t>
      </w:r>
      <w:r w:rsidR="00243DB5">
        <w:rPr>
          <w:rStyle w:val="EndnoteReference"/>
        </w:rPr>
        <w:endnoteReference w:id="27"/>
      </w:r>
      <w:r w:rsidR="004D1ED2">
        <w:t xml:space="preserve"> the First Ecumenical Church Council</w:t>
      </w:r>
    </w:p>
    <w:p w:rsidR="005235B4" w:rsidRPr="005235B4" w:rsidRDefault="005235B4" w:rsidP="00DB16C6">
      <w:pPr>
        <w:rPr>
          <w:rFonts w:ascii="Trebuchet MS" w:hAnsi="Trebuchet MS"/>
          <w:i/>
          <w:iCs/>
          <w:sz w:val="36"/>
          <w:szCs w:val="36"/>
        </w:rPr>
      </w:pPr>
      <w:r>
        <w:rPr>
          <w:rFonts w:ascii="Trebuchet MS" w:hAnsi="Trebuchet MS"/>
          <w:i/>
          <w:iCs/>
          <w:sz w:val="36"/>
          <w:szCs w:val="36"/>
        </w:rPr>
        <w:t>Second</w:t>
      </w:r>
      <w:r w:rsidR="00C820B0">
        <w:rPr>
          <w:rFonts w:ascii="Trebuchet MS" w:hAnsi="Trebuchet MS"/>
          <w:i/>
          <w:iCs/>
          <w:sz w:val="36"/>
          <w:szCs w:val="36"/>
        </w:rPr>
        <w:t xml:space="preserve"> </w:t>
      </w:r>
      <w:r>
        <w:rPr>
          <w:rFonts w:ascii="Trebuchet MS" w:hAnsi="Trebuchet MS"/>
          <w:i/>
          <w:iCs/>
          <w:sz w:val="36"/>
          <w:szCs w:val="36"/>
        </w:rPr>
        <w:t>Century</w:t>
      </w:r>
    </w:p>
    <w:p w:rsidR="005235B4" w:rsidRDefault="00932D3D" w:rsidP="00DB16C6">
      <w:r>
        <w:t>Even</w:t>
      </w:r>
      <w:r w:rsidR="00C820B0">
        <w:t xml:space="preserve"> </w:t>
      </w:r>
      <w:r>
        <w:t>before</w:t>
      </w:r>
      <w:r w:rsidR="00C820B0">
        <w:t xml:space="preserve"> </w:t>
      </w:r>
      <w:r>
        <w:t>the</w:t>
      </w:r>
      <w:r w:rsidR="00C820B0">
        <w:t xml:space="preserve"> </w:t>
      </w:r>
      <w:r>
        <w:t>opening</w:t>
      </w:r>
      <w:r w:rsidR="00C820B0">
        <w:t xml:space="preserve"> </w:t>
      </w:r>
      <w:r>
        <w:t>of</w:t>
      </w:r>
      <w:r w:rsidR="00C820B0">
        <w:t xml:space="preserve"> </w:t>
      </w:r>
      <w:r>
        <w:t>the</w:t>
      </w:r>
      <w:r w:rsidR="00C820B0">
        <w:t xml:space="preserve"> </w:t>
      </w:r>
      <w:r>
        <w:t>second</w:t>
      </w:r>
      <w:r w:rsidR="00C820B0">
        <w:t xml:space="preserve"> </w:t>
      </w:r>
      <w:r>
        <w:t>century</w:t>
      </w:r>
      <w:r w:rsidR="00C820B0">
        <w:t xml:space="preserve"> </w:t>
      </w:r>
      <w:r>
        <w:t>the</w:t>
      </w:r>
      <w:r w:rsidR="00C820B0">
        <w:t xml:space="preserve"> </w:t>
      </w:r>
      <w:r>
        <w:t>Judaizers</w:t>
      </w:r>
      <w:r w:rsidR="00C820B0">
        <w:t xml:space="preserve"> </w:t>
      </w:r>
      <w:r>
        <w:t>were</w:t>
      </w:r>
      <w:r w:rsidR="00C820B0">
        <w:t xml:space="preserve"> </w:t>
      </w:r>
      <w:r>
        <w:t>trying</w:t>
      </w:r>
      <w:r w:rsidR="00C820B0">
        <w:t xml:space="preserve"> </w:t>
      </w:r>
      <w:r>
        <w:t>to</w:t>
      </w:r>
      <w:r w:rsidR="00C820B0">
        <w:t xml:space="preserve"> </w:t>
      </w:r>
      <w:r>
        <w:t>force</w:t>
      </w:r>
      <w:r w:rsidR="00C820B0">
        <w:t xml:space="preserve"> </w:t>
      </w:r>
      <w:r>
        <w:t>Christians</w:t>
      </w:r>
      <w:r w:rsidR="00C820B0">
        <w:t xml:space="preserve"> </w:t>
      </w:r>
      <w:r>
        <w:t>to</w:t>
      </w:r>
      <w:r w:rsidR="00C820B0">
        <w:t xml:space="preserve"> </w:t>
      </w:r>
      <w:r>
        <w:t>be</w:t>
      </w:r>
      <w:r w:rsidR="00C820B0">
        <w:t xml:space="preserve"> </w:t>
      </w:r>
      <w:r>
        <w:t>circumcised</w:t>
      </w:r>
      <w:r w:rsidR="00C820B0">
        <w:t xml:space="preserve"> </w:t>
      </w:r>
      <w:r>
        <w:t>and</w:t>
      </w:r>
      <w:r w:rsidR="00C820B0">
        <w:t xml:space="preserve"> </w:t>
      </w:r>
      <w:r>
        <w:t>conform</w:t>
      </w:r>
      <w:r w:rsidR="00C820B0">
        <w:t xml:space="preserve"> </w:t>
      </w:r>
      <w:r>
        <w:t>to</w:t>
      </w:r>
      <w:r w:rsidR="00C820B0">
        <w:t xml:space="preserve"> </w:t>
      </w:r>
      <w:r>
        <w:t>other</w:t>
      </w:r>
      <w:r w:rsidR="00C820B0">
        <w:t xml:space="preserve"> </w:t>
      </w:r>
      <w:r>
        <w:t>Jewish</w:t>
      </w:r>
      <w:r w:rsidR="00C820B0">
        <w:t xml:space="preserve"> </w:t>
      </w:r>
      <w:r>
        <w:t>rituals;</w:t>
      </w:r>
      <w:r>
        <w:rPr>
          <w:rStyle w:val="EndnoteReference"/>
        </w:rPr>
        <w:endnoteReference w:id="28"/>
      </w:r>
      <w:r w:rsidR="00C820B0">
        <w:t xml:space="preserve"> </w:t>
      </w:r>
      <w:r>
        <w:t>Paul</w:t>
      </w:r>
      <w:r w:rsidR="00C820B0">
        <w:t xml:space="preserve"> </w:t>
      </w:r>
      <w:r>
        <w:t>was</w:t>
      </w:r>
      <w:r w:rsidR="00C820B0">
        <w:t xml:space="preserve"> </w:t>
      </w:r>
      <w:r>
        <w:t>already</w:t>
      </w:r>
      <w:r w:rsidR="00C820B0">
        <w:t xml:space="preserve"> </w:t>
      </w:r>
      <w:r>
        <w:t>confronting</w:t>
      </w:r>
      <w:r w:rsidR="00C820B0">
        <w:t xml:space="preserve"> </w:t>
      </w:r>
      <w:r>
        <w:t>Greek</w:t>
      </w:r>
      <w:r w:rsidR="00C820B0">
        <w:t xml:space="preserve"> </w:t>
      </w:r>
      <w:r>
        <w:t>philosophies</w:t>
      </w:r>
      <w:r w:rsidR="00C820B0">
        <w:t xml:space="preserve"> </w:t>
      </w:r>
      <w:r>
        <w:t>and</w:t>
      </w:r>
      <w:r w:rsidR="00C820B0">
        <w:t xml:space="preserve"> </w:t>
      </w:r>
      <w:r>
        <w:lastRenderedPageBreak/>
        <w:t>philosophers;</w:t>
      </w:r>
      <w:r>
        <w:rPr>
          <w:rStyle w:val="EndnoteReference"/>
        </w:rPr>
        <w:endnoteReference w:id="29"/>
      </w:r>
      <w:r w:rsidR="00C820B0">
        <w:t xml:space="preserve"> </w:t>
      </w:r>
      <w:r>
        <w:t>and</w:t>
      </w:r>
      <w:r w:rsidR="00C820B0">
        <w:t xml:space="preserve"> </w:t>
      </w:r>
      <w:r>
        <w:t>John</w:t>
      </w:r>
      <w:r w:rsidR="00C820B0">
        <w:t xml:space="preserve"> </w:t>
      </w:r>
      <w:r>
        <w:t>was</w:t>
      </w:r>
      <w:r w:rsidR="00C820B0">
        <w:t xml:space="preserve"> </w:t>
      </w:r>
      <w:r>
        <w:t>condemning</w:t>
      </w:r>
      <w:r w:rsidR="00C820B0">
        <w:t xml:space="preserve"> </w:t>
      </w:r>
      <w:r>
        <w:t>both</w:t>
      </w:r>
      <w:r w:rsidR="00C820B0">
        <w:t xml:space="preserve"> </w:t>
      </w:r>
      <w:r>
        <w:t>Judaism</w:t>
      </w:r>
      <w:r w:rsidR="00C820B0">
        <w:t xml:space="preserve"> </w:t>
      </w:r>
      <w:r>
        <w:t>and</w:t>
      </w:r>
      <w:r w:rsidR="00C820B0">
        <w:t xml:space="preserve"> </w:t>
      </w:r>
      <w:r>
        <w:t>the</w:t>
      </w:r>
      <w:r w:rsidR="00C820B0">
        <w:t xml:space="preserve"> </w:t>
      </w:r>
      <w:r>
        <w:t>Greek</w:t>
      </w:r>
      <w:r w:rsidR="00C820B0">
        <w:t xml:space="preserve"> </w:t>
      </w:r>
      <w:r>
        <w:t>philosophies</w:t>
      </w:r>
      <w:r w:rsidR="00C820B0">
        <w:t xml:space="preserve"> </w:t>
      </w:r>
      <w:r>
        <w:t>as</w:t>
      </w:r>
      <w:r w:rsidR="00C820B0">
        <w:t xml:space="preserve"> </w:t>
      </w:r>
      <w:r>
        <w:t>being</w:t>
      </w:r>
      <w:r w:rsidR="00C820B0">
        <w:t xml:space="preserve"> </w:t>
      </w:r>
      <w:r>
        <w:t>against</w:t>
      </w:r>
      <w:r w:rsidR="00C820B0">
        <w:t xml:space="preserve"> </w:t>
      </w:r>
      <w:r>
        <w:t>Christ.</w:t>
      </w:r>
      <w:r>
        <w:rPr>
          <w:rStyle w:val="EndnoteReference"/>
        </w:rPr>
        <w:endnoteReference w:id="30"/>
      </w:r>
      <w:r w:rsidR="00C820B0">
        <w:t xml:space="preserve">  </w:t>
      </w:r>
      <w:r w:rsidR="0019080D">
        <w:t>In</w:t>
      </w:r>
      <w:r w:rsidR="00C820B0">
        <w:t xml:space="preserve"> </w:t>
      </w:r>
      <w:r w:rsidR="0019080D">
        <w:t>the</w:t>
      </w:r>
      <w:r w:rsidR="00C820B0">
        <w:t xml:space="preserve"> </w:t>
      </w:r>
      <w:r>
        <w:t>second</w:t>
      </w:r>
      <w:r w:rsidR="00C820B0">
        <w:t xml:space="preserve"> </w:t>
      </w:r>
      <w:r>
        <w:t>century</w:t>
      </w:r>
      <w:r w:rsidR="00C820B0">
        <w:t xml:space="preserve"> </w:t>
      </w:r>
      <w:r>
        <w:t>or</w:t>
      </w:r>
      <w:r w:rsidR="00C820B0">
        <w:t xml:space="preserve"> </w:t>
      </w:r>
      <w:r>
        <w:t>earlier</w:t>
      </w:r>
      <w:r w:rsidR="000A3F49">
        <w:t>,</w:t>
      </w:r>
      <w:r w:rsidR="00C820B0">
        <w:t xml:space="preserve"> </w:t>
      </w:r>
      <w:r>
        <w:t>Gnosticism</w:t>
      </w:r>
      <w:r w:rsidR="00C820B0">
        <w:t xml:space="preserve"> </w:t>
      </w:r>
      <w:r>
        <w:t>raised</w:t>
      </w:r>
      <w:r w:rsidR="00C820B0">
        <w:t xml:space="preserve"> </w:t>
      </w:r>
      <w:r>
        <w:t>its</w:t>
      </w:r>
      <w:r w:rsidR="00C820B0">
        <w:t xml:space="preserve"> </w:t>
      </w:r>
      <w:r>
        <w:t>ugly</w:t>
      </w:r>
      <w:r w:rsidR="00C820B0">
        <w:t xml:space="preserve"> </w:t>
      </w:r>
      <w:r>
        <w:t>head,</w:t>
      </w:r>
      <w:r w:rsidR="00C820B0">
        <w:t xml:space="preserve"> </w:t>
      </w:r>
      <w:r>
        <w:t>attempting</w:t>
      </w:r>
      <w:r w:rsidR="00C820B0">
        <w:t xml:space="preserve"> </w:t>
      </w:r>
      <w:r>
        <w:t>to</w:t>
      </w:r>
      <w:r w:rsidR="00C820B0">
        <w:t xml:space="preserve"> </w:t>
      </w:r>
      <w:r w:rsidR="00352B25">
        <w:t>make</w:t>
      </w:r>
      <w:r w:rsidR="00C820B0">
        <w:t xml:space="preserve"> </w:t>
      </w:r>
      <w:r w:rsidR="00352B25">
        <w:t>Christianity</w:t>
      </w:r>
      <w:r w:rsidR="00C820B0">
        <w:t xml:space="preserve"> </w:t>
      </w:r>
      <w:r w:rsidR="00352B25">
        <w:t>into</w:t>
      </w:r>
      <w:r w:rsidR="00C820B0">
        <w:t xml:space="preserve"> </w:t>
      </w:r>
      <w:r w:rsidR="00352B25">
        <w:t>a</w:t>
      </w:r>
      <w:r w:rsidR="00C820B0">
        <w:t xml:space="preserve"> </w:t>
      </w:r>
      <w:r w:rsidR="00352B25">
        <w:t>secret-knowledge</w:t>
      </w:r>
      <w:r w:rsidR="00C820B0">
        <w:t xml:space="preserve"> </w:t>
      </w:r>
      <w:r>
        <w:t>Mystery</w:t>
      </w:r>
      <w:r w:rsidR="00C820B0">
        <w:t xml:space="preserve"> </w:t>
      </w:r>
      <w:r>
        <w:t>religion</w:t>
      </w:r>
      <w:r w:rsidR="00352B25">
        <w:t>;</w:t>
      </w:r>
      <w:r w:rsidR="00C820B0">
        <w:t xml:space="preserve"> </w:t>
      </w:r>
      <w:r w:rsidR="00352B25">
        <w:t>major</w:t>
      </w:r>
      <w:r w:rsidR="00C820B0">
        <w:t xml:space="preserve"> </w:t>
      </w:r>
      <w:r w:rsidR="00352B25">
        <w:t>heretics</w:t>
      </w:r>
      <w:r w:rsidR="00C820B0">
        <w:t xml:space="preserve"> </w:t>
      </w:r>
      <w:r w:rsidR="00352B25">
        <w:t>such</w:t>
      </w:r>
      <w:r w:rsidR="00C820B0">
        <w:t xml:space="preserve"> </w:t>
      </w:r>
      <w:r w:rsidR="00352B25">
        <w:t>as</w:t>
      </w:r>
      <w:r w:rsidR="00C820B0">
        <w:t xml:space="preserve"> </w:t>
      </w:r>
      <w:r w:rsidR="00352B25" w:rsidRPr="00352B25">
        <w:t>Marcion,</w:t>
      </w:r>
      <w:r w:rsidR="00C820B0">
        <w:t xml:space="preserve"> </w:t>
      </w:r>
      <w:r w:rsidR="00352B25" w:rsidRPr="00352B25">
        <w:t>Valentinius,</w:t>
      </w:r>
      <w:r w:rsidR="00C820B0">
        <w:t xml:space="preserve"> </w:t>
      </w:r>
      <w:r w:rsidR="00352B25" w:rsidRPr="00352B25">
        <w:t>and</w:t>
      </w:r>
      <w:r w:rsidR="00C820B0">
        <w:t xml:space="preserve"> </w:t>
      </w:r>
      <w:r w:rsidR="00352B25" w:rsidRPr="00352B25">
        <w:t>Montanus</w:t>
      </w:r>
      <w:r w:rsidR="00C820B0">
        <w:t xml:space="preserve"> </w:t>
      </w:r>
      <w:r w:rsidR="00763C28">
        <w:t>were</w:t>
      </w:r>
      <w:r w:rsidR="00C820B0">
        <w:t xml:space="preserve"> </w:t>
      </w:r>
      <w:r w:rsidR="00763C28">
        <w:t>all</w:t>
      </w:r>
      <w:r w:rsidR="00C820B0">
        <w:t xml:space="preserve"> </w:t>
      </w:r>
      <w:r w:rsidR="00763C28">
        <w:t>active</w:t>
      </w:r>
      <w:r w:rsidR="00C820B0">
        <w:t xml:space="preserve">.  </w:t>
      </w:r>
      <w:r w:rsidR="00763C28">
        <w:t>Christianity</w:t>
      </w:r>
      <w:r w:rsidR="00C820B0">
        <w:t xml:space="preserve"> </w:t>
      </w:r>
      <w:r w:rsidR="00763C28">
        <w:t>was</w:t>
      </w:r>
      <w:r w:rsidR="00C820B0">
        <w:t xml:space="preserve"> </w:t>
      </w:r>
      <w:r w:rsidR="00763C28">
        <w:t>an</w:t>
      </w:r>
      <w:r w:rsidR="00C820B0">
        <w:t xml:space="preserve"> </w:t>
      </w:r>
      <w:r w:rsidR="00763C28">
        <w:t>illegal</w:t>
      </w:r>
      <w:r w:rsidR="00C820B0">
        <w:t xml:space="preserve"> </w:t>
      </w:r>
      <w:r w:rsidR="00763C28">
        <w:t>religion,</w:t>
      </w:r>
      <w:r w:rsidR="00C820B0">
        <w:t xml:space="preserve"> </w:t>
      </w:r>
      <w:r w:rsidR="00763C28">
        <w:t>now</w:t>
      </w:r>
      <w:r w:rsidR="00C820B0">
        <w:t xml:space="preserve"> </w:t>
      </w:r>
      <w:r w:rsidR="00763C28">
        <w:t>clearly</w:t>
      </w:r>
      <w:r w:rsidR="00C820B0">
        <w:t xml:space="preserve"> </w:t>
      </w:r>
      <w:r w:rsidR="00763C28">
        <w:t>separated</w:t>
      </w:r>
      <w:r w:rsidR="00C820B0">
        <w:t xml:space="preserve"> </w:t>
      </w:r>
      <w:r w:rsidR="00763C28">
        <w:t>from</w:t>
      </w:r>
      <w:r w:rsidR="00C820B0">
        <w:t xml:space="preserve"> </w:t>
      </w:r>
      <w:r w:rsidR="00763C28">
        <w:t>Judaism</w:t>
      </w:r>
      <w:r w:rsidR="00C820B0">
        <w:t xml:space="preserve">.  </w:t>
      </w:r>
      <w:r w:rsidR="00763C28">
        <w:t>Persecution</w:t>
      </w:r>
      <w:r w:rsidR="00C820B0">
        <w:t xml:space="preserve"> </w:t>
      </w:r>
      <w:r w:rsidR="00763C28">
        <w:t>of</w:t>
      </w:r>
      <w:r w:rsidR="00C820B0">
        <w:t xml:space="preserve"> </w:t>
      </w:r>
      <w:r w:rsidR="00763C28">
        <w:t>Christians</w:t>
      </w:r>
      <w:r w:rsidR="00C820B0">
        <w:t xml:space="preserve"> </w:t>
      </w:r>
      <w:r w:rsidR="00763C28">
        <w:t>was</w:t>
      </w:r>
      <w:r w:rsidR="00C820B0">
        <w:t xml:space="preserve"> </w:t>
      </w:r>
      <w:r w:rsidR="00763C28">
        <w:t>in</w:t>
      </w:r>
      <w:r w:rsidR="00C820B0">
        <w:t xml:space="preserve"> </w:t>
      </w:r>
      <w:r w:rsidR="00763C28">
        <w:t>full</w:t>
      </w:r>
      <w:r w:rsidR="00C820B0">
        <w:t xml:space="preserve"> </w:t>
      </w:r>
      <w:r w:rsidR="00763C28">
        <w:t>swing:</w:t>
      </w:r>
      <w:r w:rsidR="00C820B0">
        <w:t xml:space="preserve"> </w:t>
      </w:r>
      <w:r w:rsidR="00763C28">
        <w:t>many</w:t>
      </w:r>
      <w:r w:rsidR="00C820B0">
        <w:t xml:space="preserve"> </w:t>
      </w:r>
      <w:r w:rsidR="00763C28">
        <w:t>were</w:t>
      </w:r>
      <w:r w:rsidR="00C820B0">
        <w:t xml:space="preserve"> </w:t>
      </w:r>
      <w:r w:rsidR="00763C28">
        <w:t>martyred</w:t>
      </w:r>
      <w:r w:rsidR="00C820B0">
        <w:t xml:space="preserve">.  </w:t>
      </w:r>
      <w:r w:rsidR="00763C28">
        <w:t>Some,</w:t>
      </w:r>
      <w:r w:rsidR="00C820B0">
        <w:t xml:space="preserve"> </w:t>
      </w:r>
      <w:r w:rsidR="00763C28">
        <w:t>faced</w:t>
      </w:r>
      <w:r w:rsidR="00C820B0">
        <w:t xml:space="preserve"> </w:t>
      </w:r>
      <w:r w:rsidR="00763C28">
        <w:t>with</w:t>
      </w:r>
      <w:r w:rsidR="00C820B0">
        <w:t xml:space="preserve"> </w:t>
      </w:r>
      <w:r w:rsidR="00763C28">
        <w:t>torture,</w:t>
      </w:r>
      <w:r w:rsidR="00C820B0">
        <w:t xml:space="preserve"> </w:t>
      </w:r>
      <w:r w:rsidR="00763C28">
        <w:t>and</w:t>
      </w:r>
      <w:r w:rsidR="00C820B0">
        <w:t xml:space="preserve"> </w:t>
      </w:r>
      <w:r w:rsidR="00763C28">
        <w:t>death</w:t>
      </w:r>
      <w:r w:rsidR="004A2044">
        <w:t>,</w:t>
      </w:r>
      <w:r w:rsidR="00C820B0">
        <w:t xml:space="preserve"> </w:t>
      </w:r>
      <w:r w:rsidR="00763C28">
        <w:t>folded</w:t>
      </w:r>
      <w:r w:rsidR="00C820B0">
        <w:t xml:space="preserve"> </w:t>
      </w:r>
      <w:r w:rsidR="00763C28">
        <w:t>under</w:t>
      </w:r>
      <w:r w:rsidR="00C820B0">
        <w:t xml:space="preserve"> </w:t>
      </w:r>
      <w:r w:rsidR="00763C28">
        <w:t>the</w:t>
      </w:r>
      <w:r w:rsidR="00C820B0">
        <w:t xml:space="preserve"> </w:t>
      </w:r>
      <w:r w:rsidR="00763C28">
        <w:t>pressure</w:t>
      </w:r>
      <w:r w:rsidR="00C820B0">
        <w:t xml:space="preserve"> </w:t>
      </w:r>
      <w:r w:rsidR="00763C28">
        <w:t>and</w:t>
      </w:r>
      <w:r w:rsidR="00C820B0">
        <w:t xml:space="preserve"> </w:t>
      </w:r>
      <w:r w:rsidR="00763C28">
        <w:t>renounced</w:t>
      </w:r>
      <w:r w:rsidR="00C820B0">
        <w:t xml:space="preserve"> </w:t>
      </w:r>
      <w:r w:rsidR="00763C28">
        <w:t>Christ</w:t>
      </w:r>
      <w:r w:rsidR="00C820B0">
        <w:t xml:space="preserve"> </w:t>
      </w:r>
      <w:r w:rsidR="00763C28">
        <w:t>to</w:t>
      </w:r>
      <w:r w:rsidR="00C820B0">
        <w:t xml:space="preserve"> </w:t>
      </w:r>
      <w:r w:rsidR="00763C28">
        <w:t>save</w:t>
      </w:r>
      <w:r w:rsidR="00C820B0">
        <w:t xml:space="preserve"> </w:t>
      </w:r>
      <w:r w:rsidR="00763C28">
        <w:t>their</w:t>
      </w:r>
      <w:r w:rsidR="00C820B0">
        <w:t xml:space="preserve"> </w:t>
      </w:r>
      <w:r w:rsidR="00763C28">
        <w:t>lives</w:t>
      </w:r>
      <w:r w:rsidR="00C820B0">
        <w:t xml:space="preserve">.  </w:t>
      </w:r>
      <w:r w:rsidR="00CB38AE">
        <w:t>As</w:t>
      </w:r>
      <w:r w:rsidR="00C820B0">
        <w:t xml:space="preserve"> </w:t>
      </w:r>
      <w:r w:rsidR="00CB38AE">
        <w:t>a</w:t>
      </w:r>
      <w:r w:rsidR="00C820B0">
        <w:t xml:space="preserve"> </w:t>
      </w:r>
      <w:r w:rsidR="00CB38AE">
        <w:t>result</w:t>
      </w:r>
      <w:r w:rsidR="00C820B0">
        <w:t xml:space="preserve"> </w:t>
      </w:r>
      <w:r w:rsidR="00CB38AE">
        <w:t>of</w:t>
      </w:r>
      <w:r w:rsidR="00C820B0">
        <w:t xml:space="preserve"> </w:t>
      </w:r>
      <w:r w:rsidR="00CB38AE">
        <w:t>persecution:</w:t>
      </w:r>
      <w:r w:rsidR="00C820B0">
        <w:t xml:space="preserve"> </w:t>
      </w:r>
      <w:r w:rsidR="00CB38AE">
        <w:t>few</w:t>
      </w:r>
      <w:r w:rsidR="00C820B0">
        <w:t xml:space="preserve"> </w:t>
      </w:r>
      <w:r w:rsidR="00CB38AE">
        <w:t>records</w:t>
      </w:r>
      <w:r w:rsidR="00C820B0">
        <w:t xml:space="preserve"> </w:t>
      </w:r>
      <w:r w:rsidR="00CB38AE">
        <w:t>were</w:t>
      </w:r>
      <w:r w:rsidR="00C820B0">
        <w:t xml:space="preserve"> </w:t>
      </w:r>
      <w:r w:rsidR="00CB38AE">
        <w:t>kept;</w:t>
      </w:r>
      <w:r w:rsidR="00C820B0">
        <w:t xml:space="preserve"> </w:t>
      </w:r>
      <w:r w:rsidR="00CB38AE">
        <w:t>many</w:t>
      </w:r>
      <w:r w:rsidR="00C820B0">
        <w:t xml:space="preserve"> </w:t>
      </w:r>
      <w:r w:rsidR="00CB38AE">
        <w:t>records</w:t>
      </w:r>
      <w:r w:rsidR="00C820B0">
        <w:t xml:space="preserve"> </w:t>
      </w:r>
      <w:r w:rsidR="00CB38AE">
        <w:t>were</w:t>
      </w:r>
      <w:r w:rsidR="00C820B0">
        <w:t xml:space="preserve"> </w:t>
      </w:r>
      <w:r w:rsidR="00CB38AE">
        <w:t>destroyed;</w:t>
      </w:r>
      <w:r w:rsidR="00C820B0">
        <w:t xml:space="preserve"> </w:t>
      </w:r>
      <w:r w:rsidR="00CB38AE">
        <w:t>organization</w:t>
      </w:r>
      <w:r w:rsidR="00C820B0">
        <w:t xml:space="preserve"> </w:t>
      </w:r>
      <w:r w:rsidR="00CB38AE">
        <w:t>and</w:t>
      </w:r>
      <w:r w:rsidR="00C820B0">
        <w:t xml:space="preserve"> </w:t>
      </w:r>
      <w:r w:rsidR="00CB38AE">
        <w:t>possibly</w:t>
      </w:r>
      <w:r w:rsidR="00C820B0">
        <w:t xml:space="preserve"> </w:t>
      </w:r>
      <w:r w:rsidR="00CB38AE">
        <w:t>even</w:t>
      </w:r>
      <w:r w:rsidR="00C820B0">
        <w:t xml:space="preserve"> </w:t>
      </w:r>
      <w:r w:rsidR="00CB38AE">
        <w:t>liturgics</w:t>
      </w:r>
      <w:r w:rsidR="00C820B0">
        <w:t xml:space="preserve"> </w:t>
      </w:r>
      <w:r w:rsidR="00CB38AE">
        <w:t>were</w:t>
      </w:r>
      <w:r w:rsidR="00C820B0">
        <w:t xml:space="preserve"> </w:t>
      </w:r>
      <w:r w:rsidR="00CB38AE">
        <w:t>kept</w:t>
      </w:r>
      <w:r w:rsidR="00C820B0">
        <w:t xml:space="preserve"> </w:t>
      </w:r>
      <w:r w:rsidR="00CB38AE">
        <w:t>simple.</w:t>
      </w:r>
      <w:r w:rsidR="009C6A79">
        <w:rPr>
          <w:rStyle w:val="EndnoteReference"/>
        </w:rPr>
        <w:endnoteReference w:id="31"/>
      </w:r>
    </w:p>
    <w:p w:rsidR="0019080D" w:rsidRPr="005235B4" w:rsidRDefault="0019080D" w:rsidP="0019080D">
      <w:pPr>
        <w:rPr>
          <w:rFonts w:ascii="Trebuchet MS" w:hAnsi="Trebuchet MS"/>
          <w:i/>
          <w:iCs/>
          <w:sz w:val="36"/>
          <w:szCs w:val="36"/>
        </w:rPr>
      </w:pPr>
      <w:r>
        <w:rPr>
          <w:rFonts w:ascii="Trebuchet MS" w:hAnsi="Trebuchet MS"/>
          <w:i/>
          <w:iCs/>
          <w:sz w:val="36"/>
          <w:szCs w:val="36"/>
        </w:rPr>
        <w:t>Third</w:t>
      </w:r>
      <w:r w:rsidR="00C820B0">
        <w:rPr>
          <w:rFonts w:ascii="Trebuchet MS" w:hAnsi="Trebuchet MS"/>
          <w:i/>
          <w:iCs/>
          <w:sz w:val="36"/>
          <w:szCs w:val="36"/>
        </w:rPr>
        <w:t xml:space="preserve"> </w:t>
      </w:r>
      <w:r>
        <w:rPr>
          <w:rFonts w:ascii="Trebuchet MS" w:hAnsi="Trebuchet MS"/>
          <w:i/>
          <w:iCs/>
          <w:sz w:val="36"/>
          <w:szCs w:val="36"/>
        </w:rPr>
        <w:t>Century</w:t>
      </w:r>
    </w:p>
    <w:p w:rsidR="00207CED" w:rsidRDefault="00CB38AE" w:rsidP="00DB16C6">
      <w:r>
        <w:t>Christian</w:t>
      </w:r>
      <w:r w:rsidR="00C820B0">
        <w:t xml:space="preserve"> </w:t>
      </w:r>
      <w:r>
        <w:t>persecution</w:t>
      </w:r>
      <w:r w:rsidR="00C820B0">
        <w:t xml:space="preserve"> </w:t>
      </w:r>
      <w:r>
        <w:t>intensified</w:t>
      </w:r>
      <w:r w:rsidR="00C820B0">
        <w:t xml:space="preserve"> </w:t>
      </w:r>
      <w:r>
        <w:t>with</w:t>
      </w:r>
      <w:r w:rsidR="00C820B0">
        <w:t xml:space="preserve"> </w:t>
      </w:r>
      <w:r>
        <w:t>the</w:t>
      </w:r>
      <w:r w:rsidR="00C820B0">
        <w:t xml:space="preserve"> </w:t>
      </w:r>
      <w:r>
        <w:t>Edict</w:t>
      </w:r>
      <w:r w:rsidR="00C820B0">
        <w:t xml:space="preserve"> </w:t>
      </w:r>
      <w:r>
        <w:t>of</w:t>
      </w:r>
      <w:r w:rsidR="00C820B0">
        <w:t xml:space="preserve"> </w:t>
      </w:r>
      <w:r>
        <w:t>Decius</w:t>
      </w:r>
      <w:r w:rsidR="00C820B0">
        <w:t xml:space="preserve"> </w:t>
      </w:r>
      <w:r>
        <w:t>(250)</w:t>
      </w:r>
      <w:r w:rsidR="00DF5821">
        <w:rPr>
          <w:rStyle w:val="EndnoteReference"/>
        </w:rPr>
        <w:endnoteReference w:id="32"/>
      </w:r>
      <w:r w:rsidR="00C820B0">
        <w:t xml:space="preserve"> </w:t>
      </w:r>
      <w:r>
        <w:t>which</w:t>
      </w:r>
      <w:r w:rsidR="00C820B0">
        <w:t xml:space="preserve"> </w:t>
      </w:r>
      <w:r>
        <w:t>targeted</w:t>
      </w:r>
      <w:r w:rsidR="00C820B0">
        <w:t xml:space="preserve"> </w:t>
      </w:r>
      <w:r>
        <w:t>Christianity</w:t>
      </w:r>
      <w:r w:rsidR="00C820B0">
        <w:t xml:space="preserve"> </w:t>
      </w:r>
      <w:r>
        <w:t>as</w:t>
      </w:r>
      <w:r w:rsidR="00C820B0">
        <w:t xml:space="preserve"> </w:t>
      </w:r>
      <w:r>
        <w:t>inherently</w:t>
      </w:r>
      <w:r w:rsidR="00C820B0">
        <w:t xml:space="preserve"> </w:t>
      </w:r>
      <w:r>
        <w:t>disloyal</w:t>
      </w:r>
      <w:r w:rsidR="00C820B0">
        <w:t xml:space="preserve"> </w:t>
      </w:r>
      <w:r>
        <w:t>to</w:t>
      </w:r>
      <w:r w:rsidR="00C820B0">
        <w:t xml:space="preserve"> </w:t>
      </w:r>
      <w:r>
        <w:t>the</w:t>
      </w:r>
      <w:r w:rsidR="00C820B0">
        <w:t xml:space="preserve"> </w:t>
      </w:r>
      <w:r>
        <w:t>Empire</w:t>
      </w:r>
      <w:r w:rsidR="00C820B0">
        <w:t xml:space="preserve">.  </w:t>
      </w:r>
      <w:r>
        <w:t>The</w:t>
      </w:r>
      <w:r w:rsidR="00C820B0">
        <w:t xml:space="preserve"> “</w:t>
      </w:r>
      <w:r>
        <w:t>Little</w:t>
      </w:r>
      <w:r w:rsidR="00C820B0">
        <w:t xml:space="preserve"> </w:t>
      </w:r>
      <w:r>
        <w:t>Peace</w:t>
      </w:r>
      <w:r w:rsidR="00C820B0">
        <w:t xml:space="preserve"> </w:t>
      </w:r>
      <w:r>
        <w:t>of</w:t>
      </w:r>
      <w:r w:rsidR="00C820B0">
        <w:t xml:space="preserve"> </w:t>
      </w:r>
      <w:r>
        <w:t>the</w:t>
      </w:r>
      <w:r w:rsidR="00C820B0">
        <w:t xml:space="preserve"> </w:t>
      </w:r>
      <w:r>
        <w:t>Church</w:t>
      </w:r>
      <w:r w:rsidR="00C820B0">
        <w:t>”</w:t>
      </w:r>
      <w:r>
        <w:rPr>
          <w:rStyle w:val="EndnoteReference"/>
        </w:rPr>
        <w:endnoteReference w:id="33"/>
      </w:r>
      <w:r w:rsidR="00C820B0">
        <w:t xml:space="preserve"> </w:t>
      </w:r>
      <w:r>
        <w:t>followed</w:t>
      </w:r>
      <w:r w:rsidR="00C820B0">
        <w:t xml:space="preserve"> </w:t>
      </w:r>
      <w:r w:rsidR="00DF5821">
        <w:t>until</w:t>
      </w:r>
      <w:r w:rsidR="00C820B0">
        <w:t xml:space="preserve"> </w:t>
      </w:r>
      <w:r w:rsidR="00DF5821">
        <w:t>Diocletian</w:t>
      </w:r>
      <w:r w:rsidR="00C820B0">
        <w:t>’</w:t>
      </w:r>
      <w:r w:rsidR="00DF5821">
        <w:t>s</w:t>
      </w:r>
      <w:r w:rsidR="00C820B0">
        <w:t xml:space="preserve"> </w:t>
      </w:r>
      <w:r w:rsidR="00DF5821">
        <w:t>Great</w:t>
      </w:r>
      <w:r w:rsidR="00C820B0">
        <w:t xml:space="preserve"> </w:t>
      </w:r>
      <w:r w:rsidR="00DF5821">
        <w:t>Persecution</w:t>
      </w:r>
      <w:r w:rsidR="00C820B0">
        <w:t xml:space="preserve"> </w:t>
      </w:r>
      <w:r w:rsidR="00DF5821">
        <w:t>(303).</w:t>
      </w:r>
      <w:r w:rsidR="00DF5821">
        <w:rPr>
          <w:rStyle w:val="EndnoteReference"/>
        </w:rPr>
        <w:endnoteReference w:id="34"/>
      </w:r>
      <w:r w:rsidR="00C820B0">
        <w:t xml:space="preserve">  </w:t>
      </w:r>
      <w:r w:rsidR="00DF5821">
        <w:t>Other</w:t>
      </w:r>
      <w:r w:rsidR="00C820B0">
        <w:t xml:space="preserve"> </w:t>
      </w:r>
      <w:r w:rsidR="00DF5821">
        <w:t>emperors</w:t>
      </w:r>
      <w:r w:rsidR="00C820B0">
        <w:t xml:space="preserve"> </w:t>
      </w:r>
      <w:r w:rsidR="00DF5821">
        <w:t>were</w:t>
      </w:r>
      <w:r w:rsidR="00C820B0">
        <w:t xml:space="preserve"> </w:t>
      </w:r>
      <w:r w:rsidR="00DF5821">
        <w:t>more</w:t>
      </w:r>
      <w:r w:rsidR="00C820B0">
        <w:t xml:space="preserve"> </w:t>
      </w:r>
      <w:r w:rsidR="00DF5821">
        <w:t>tolerant</w:t>
      </w:r>
      <w:r w:rsidR="00C820B0">
        <w:t xml:space="preserve">.  </w:t>
      </w:r>
      <w:r w:rsidR="004A2044">
        <w:t>Christians</w:t>
      </w:r>
      <w:r w:rsidR="00C820B0">
        <w:t xml:space="preserve"> </w:t>
      </w:r>
      <w:r w:rsidR="00DF5821">
        <w:t>who</w:t>
      </w:r>
      <w:r w:rsidR="00C820B0">
        <w:t xml:space="preserve"> </w:t>
      </w:r>
      <w:r w:rsidR="00DF5821">
        <w:t>had</w:t>
      </w:r>
      <w:r w:rsidR="00C820B0">
        <w:t xml:space="preserve"> </w:t>
      </w:r>
      <w:r w:rsidR="00DF5821">
        <w:t>buckled</w:t>
      </w:r>
      <w:r w:rsidR="00C820B0">
        <w:t xml:space="preserve"> </w:t>
      </w:r>
      <w:r w:rsidR="004A2044">
        <w:t xml:space="preserve">under pressure </w:t>
      </w:r>
      <w:r w:rsidR="00DF5821">
        <w:t>to</w:t>
      </w:r>
      <w:r w:rsidR="00C820B0">
        <w:t xml:space="preserve"> </w:t>
      </w:r>
      <w:r w:rsidR="00DF5821">
        <w:t>Rome</w:t>
      </w:r>
      <w:r w:rsidR="00C820B0">
        <w:t>’</w:t>
      </w:r>
      <w:r w:rsidR="00DF5821">
        <w:t>s</w:t>
      </w:r>
      <w:r w:rsidR="00C820B0">
        <w:t xml:space="preserve"> </w:t>
      </w:r>
      <w:r w:rsidR="00DF5821">
        <w:t>demands</w:t>
      </w:r>
      <w:r w:rsidR="00C820B0">
        <w:t xml:space="preserve"> </w:t>
      </w:r>
      <w:r w:rsidR="004A2044">
        <w:t xml:space="preserve">to worship idols </w:t>
      </w:r>
      <w:r w:rsidR="00DF5821">
        <w:t>were</w:t>
      </w:r>
      <w:r w:rsidR="00C820B0">
        <w:t xml:space="preserve"> </w:t>
      </w:r>
      <w:r w:rsidR="00DF5821">
        <w:t>known</w:t>
      </w:r>
      <w:r w:rsidR="00C820B0">
        <w:t xml:space="preserve"> </w:t>
      </w:r>
      <w:r w:rsidR="00DF5821">
        <w:t>as</w:t>
      </w:r>
      <w:r w:rsidR="00C820B0">
        <w:t xml:space="preserve"> </w:t>
      </w:r>
      <w:r w:rsidR="00DF5821">
        <w:t>Lapsi;</w:t>
      </w:r>
      <w:r w:rsidR="00DF5821">
        <w:rPr>
          <w:rStyle w:val="EndnoteReference"/>
        </w:rPr>
        <w:endnoteReference w:id="35"/>
      </w:r>
      <w:r w:rsidR="00C820B0">
        <w:t xml:space="preserve"> </w:t>
      </w:r>
      <w:r w:rsidR="00DF5821">
        <w:t>evidently,</w:t>
      </w:r>
      <w:r w:rsidR="00C820B0">
        <w:t xml:space="preserve"> </w:t>
      </w:r>
      <w:r w:rsidR="00DF5821">
        <w:t>some</w:t>
      </w:r>
      <w:r w:rsidR="00C820B0">
        <w:t xml:space="preserve"> </w:t>
      </w:r>
      <w:r w:rsidR="00DF5821">
        <w:t>of</w:t>
      </w:r>
      <w:r w:rsidR="00C820B0">
        <w:t xml:space="preserve"> </w:t>
      </w:r>
      <w:r w:rsidR="00DF5821">
        <w:t>these</w:t>
      </w:r>
      <w:r w:rsidR="00C820B0">
        <w:t xml:space="preserve"> </w:t>
      </w:r>
      <w:r w:rsidR="00DF5821">
        <w:t>were</w:t>
      </w:r>
      <w:r w:rsidR="00C820B0">
        <w:t xml:space="preserve"> </w:t>
      </w:r>
      <w:r w:rsidR="00DF5821">
        <w:t>forced</w:t>
      </w:r>
      <w:r w:rsidR="00C820B0">
        <w:t xml:space="preserve"> </w:t>
      </w:r>
      <w:r w:rsidR="00DF5821">
        <w:t>to</w:t>
      </w:r>
      <w:r w:rsidR="00C820B0">
        <w:t xml:space="preserve"> </w:t>
      </w:r>
      <w:r w:rsidR="00DF5821">
        <w:t>be</w:t>
      </w:r>
      <w:r w:rsidR="00C820B0">
        <w:t xml:space="preserve"> </w:t>
      </w:r>
      <w:r w:rsidR="00584498">
        <w:t>rebaptized.</w:t>
      </w:r>
    </w:p>
    <w:p w:rsidR="00756F60" w:rsidRDefault="00433DA2" w:rsidP="00DB16C6">
      <w:r>
        <w:t>Novatian</w:t>
      </w:r>
      <w:r w:rsidR="00C820B0">
        <w:t xml:space="preserve"> </w:t>
      </w:r>
      <w:r w:rsidR="00207CED">
        <w:t>(circa</w:t>
      </w:r>
      <w:r w:rsidR="00C820B0">
        <w:t xml:space="preserve"> </w:t>
      </w:r>
      <w:r w:rsidR="00207CED">
        <w:t>200-258)</w:t>
      </w:r>
      <w:r w:rsidR="00C820B0">
        <w:t xml:space="preserve"> </w:t>
      </w:r>
      <w:r w:rsidR="00207CED">
        <w:t>was</w:t>
      </w:r>
      <w:r w:rsidR="00C820B0">
        <w:t xml:space="preserve"> </w:t>
      </w:r>
      <w:r w:rsidR="00207CED">
        <w:t>a</w:t>
      </w:r>
      <w:r w:rsidR="00C820B0">
        <w:t xml:space="preserve"> </w:t>
      </w:r>
      <w:r w:rsidR="00207CED">
        <w:t>somewhat</w:t>
      </w:r>
      <w:r w:rsidR="00C820B0">
        <w:t xml:space="preserve"> </w:t>
      </w:r>
      <w:r w:rsidR="00207CED">
        <w:t>troubled,</w:t>
      </w:r>
      <w:r w:rsidR="00C820B0">
        <w:t xml:space="preserve"> </w:t>
      </w:r>
      <w:r w:rsidR="00207CED">
        <w:t>if</w:t>
      </w:r>
      <w:r w:rsidR="00C820B0">
        <w:t xml:space="preserve"> </w:t>
      </w:r>
      <w:r w:rsidR="00207CED">
        <w:t>brilliant</w:t>
      </w:r>
      <w:r w:rsidR="00C820B0">
        <w:t xml:space="preserve"> </w:t>
      </w:r>
      <w:r w:rsidR="00207CED">
        <w:t>youth;</w:t>
      </w:r>
      <w:r w:rsidR="00C820B0">
        <w:t xml:space="preserve"> </w:t>
      </w:r>
      <w:r w:rsidR="00207CED">
        <w:t>his</w:t>
      </w:r>
      <w:r w:rsidR="00C820B0">
        <w:t xml:space="preserve"> </w:t>
      </w:r>
      <w:r w:rsidR="007F13FE">
        <w:t>Baptism</w:t>
      </w:r>
      <w:r w:rsidR="00C820B0">
        <w:t xml:space="preserve"> </w:t>
      </w:r>
      <w:r w:rsidR="00207CED">
        <w:t>credentials</w:t>
      </w:r>
      <w:r w:rsidR="00C820B0">
        <w:t xml:space="preserve"> </w:t>
      </w:r>
      <w:r w:rsidR="00207CED">
        <w:t>were</w:t>
      </w:r>
      <w:r w:rsidR="00C820B0">
        <w:t xml:space="preserve"> </w:t>
      </w:r>
      <w:r w:rsidR="00207CED">
        <w:t>incomplete</w:t>
      </w:r>
      <w:r w:rsidR="00C820B0">
        <w:t xml:space="preserve"> </w:t>
      </w:r>
      <w:r w:rsidR="00207CED">
        <w:t>in</w:t>
      </w:r>
      <w:r w:rsidR="00C820B0">
        <w:t xml:space="preserve"> </w:t>
      </w:r>
      <w:r w:rsidR="00207CED">
        <w:t>that</w:t>
      </w:r>
      <w:r w:rsidR="00C820B0">
        <w:t xml:space="preserve"> </w:t>
      </w:r>
      <w:r w:rsidR="00207CED">
        <w:t>he</w:t>
      </w:r>
      <w:r w:rsidR="00C820B0">
        <w:t xml:space="preserve"> </w:t>
      </w:r>
      <w:r w:rsidR="00207CED">
        <w:t>does</w:t>
      </w:r>
      <w:r w:rsidR="00C820B0">
        <w:t xml:space="preserve"> </w:t>
      </w:r>
      <w:r w:rsidR="00207CED">
        <w:t>not</w:t>
      </w:r>
      <w:r w:rsidR="00C820B0">
        <w:t xml:space="preserve"> </w:t>
      </w:r>
      <w:r w:rsidR="00207CED">
        <w:t>appear</w:t>
      </w:r>
      <w:r w:rsidR="00C820B0">
        <w:t xml:space="preserve"> </w:t>
      </w:r>
      <w:r w:rsidR="00207CED">
        <w:t>to</w:t>
      </w:r>
      <w:r w:rsidR="00C820B0">
        <w:t xml:space="preserve"> </w:t>
      </w:r>
      <w:r w:rsidR="00207CED">
        <w:t>have</w:t>
      </w:r>
      <w:r w:rsidR="00C820B0">
        <w:t xml:space="preserve"> </w:t>
      </w:r>
      <w:r w:rsidR="00207CED">
        <w:t>received</w:t>
      </w:r>
      <w:r w:rsidR="00C820B0">
        <w:t xml:space="preserve"> </w:t>
      </w:r>
      <w:r w:rsidR="004629F8">
        <w:t>C</w:t>
      </w:r>
      <w:r w:rsidR="00207CED">
        <w:t>onfirmation</w:t>
      </w:r>
      <w:r w:rsidR="00C820B0">
        <w:t xml:space="preserve"> </w:t>
      </w:r>
      <w:r w:rsidR="00207CED">
        <w:t>(</w:t>
      </w:r>
      <w:r w:rsidR="004629F8">
        <w:t>C</w:t>
      </w:r>
      <w:r w:rsidR="00207CED">
        <w:t>hrismation)</w:t>
      </w:r>
      <w:r w:rsidR="00E651B5">
        <w:rPr>
          <w:rStyle w:val="EndnoteReference"/>
        </w:rPr>
        <w:endnoteReference w:id="36"/>
      </w:r>
      <w:r w:rsidR="00207CED">
        <w:t>;</w:t>
      </w:r>
      <w:r w:rsidR="00C820B0">
        <w:t xml:space="preserve"> </w:t>
      </w:r>
      <w:r w:rsidR="00207CED">
        <w:t>Pope</w:t>
      </w:r>
      <w:r w:rsidR="00C820B0">
        <w:t xml:space="preserve"> </w:t>
      </w:r>
      <w:r w:rsidR="00207CED">
        <w:t>Fabian</w:t>
      </w:r>
      <w:r w:rsidR="00C820B0">
        <w:t xml:space="preserve"> </w:t>
      </w:r>
      <w:r w:rsidR="00207CED">
        <w:t>made</w:t>
      </w:r>
      <w:r w:rsidR="00C820B0">
        <w:t xml:space="preserve"> </w:t>
      </w:r>
      <w:r w:rsidR="00207CED">
        <w:t>him</w:t>
      </w:r>
      <w:r w:rsidR="00C820B0">
        <w:t xml:space="preserve"> </w:t>
      </w:r>
      <w:r w:rsidR="00207CED">
        <w:t>a</w:t>
      </w:r>
      <w:r w:rsidR="00C820B0">
        <w:t xml:space="preserve"> </w:t>
      </w:r>
      <w:r w:rsidR="00207CED">
        <w:t>priest</w:t>
      </w:r>
      <w:r w:rsidR="00C820B0">
        <w:t xml:space="preserve"> </w:t>
      </w:r>
      <w:r w:rsidR="00207CED">
        <w:t>against</w:t>
      </w:r>
      <w:r w:rsidR="00C820B0">
        <w:t xml:space="preserve"> </w:t>
      </w:r>
      <w:r w:rsidR="00207CED">
        <w:t>protests</w:t>
      </w:r>
      <w:r w:rsidR="00C820B0">
        <w:t xml:space="preserve">.  </w:t>
      </w:r>
      <w:r w:rsidR="00207CED">
        <w:t>Novation</w:t>
      </w:r>
      <w:r w:rsidR="00C820B0">
        <w:t xml:space="preserve"> </w:t>
      </w:r>
      <w:r w:rsidR="00207CED">
        <w:t>became</w:t>
      </w:r>
      <w:r w:rsidR="00C820B0">
        <w:t xml:space="preserve"> </w:t>
      </w:r>
      <w:r w:rsidR="00207CED">
        <w:t>a</w:t>
      </w:r>
      <w:r w:rsidR="00C820B0">
        <w:t xml:space="preserve"> </w:t>
      </w:r>
      <w:r w:rsidR="00207CED">
        <w:t>leading</w:t>
      </w:r>
      <w:r w:rsidR="00C820B0">
        <w:t xml:space="preserve"> </w:t>
      </w:r>
      <w:r w:rsidR="00207CED">
        <w:t>elder:</w:t>
      </w:r>
      <w:r w:rsidR="00C820B0">
        <w:t xml:space="preserve"> </w:t>
      </w:r>
      <w:r w:rsidR="000E42D8">
        <w:t xml:space="preserve">he was </w:t>
      </w:r>
      <w:r w:rsidR="00207CED">
        <w:t>a</w:t>
      </w:r>
      <w:r w:rsidR="00C820B0">
        <w:t xml:space="preserve"> </w:t>
      </w:r>
      <w:r w:rsidR="00207CED">
        <w:t>profound</w:t>
      </w:r>
      <w:r w:rsidR="00C820B0">
        <w:t xml:space="preserve"> </w:t>
      </w:r>
      <w:r w:rsidR="00207CED">
        <w:t>scholar</w:t>
      </w:r>
      <w:r w:rsidR="00F43E51">
        <w:t>,</w:t>
      </w:r>
      <w:r w:rsidR="00C820B0">
        <w:t xml:space="preserve"> </w:t>
      </w:r>
      <w:r w:rsidR="00F43E51">
        <w:t>the</w:t>
      </w:r>
      <w:r w:rsidR="00C820B0">
        <w:t xml:space="preserve"> </w:t>
      </w:r>
      <w:r w:rsidR="00F43E51">
        <w:t>first</w:t>
      </w:r>
      <w:r w:rsidR="00C820B0">
        <w:t xml:space="preserve"> </w:t>
      </w:r>
      <w:r w:rsidR="00F43E51">
        <w:t>to</w:t>
      </w:r>
      <w:r w:rsidR="00C820B0">
        <w:t xml:space="preserve"> </w:t>
      </w:r>
      <w:r w:rsidR="00F43E51">
        <w:t>use</w:t>
      </w:r>
      <w:r w:rsidR="00C820B0">
        <w:t xml:space="preserve"> </w:t>
      </w:r>
      <w:r w:rsidR="00F43E51">
        <w:t>Latin</w:t>
      </w:r>
      <w:r w:rsidR="00C820B0">
        <w:t xml:space="preserve"> </w:t>
      </w:r>
      <w:r w:rsidR="00AB7E88">
        <w:t>in</w:t>
      </w:r>
      <w:r w:rsidR="00C820B0">
        <w:t xml:space="preserve"> </w:t>
      </w:r>
      <w:r w:rsidR="00AB7E88">
        <w:t>Rome</w:t>
      </w:r>
      <w:r w:rsidR="00AB7E88">
        <w:rPr>
          <w:rStyle w:val="EndnoteReference"/>
        </w:rPr>
        <w:endnoteReference w:id="37"/>
      </w:r>
      <w:r w:rsidR="00F43E51">
        <w:t>,</w:t>
      </w:r>
      <w:r w:rsidR="00C820B0">
        <w:t xml:space="preserve"> </w:t>
      </w:r>
      <w:r w:rsidR="00207CED">
        <w:t>and</w:t>
      </w:r>
      <w:r w:rsidR="00C820B0">
        <w:t xml:space="preserve"> </w:t>
      </w:r>
      <w:r w:rsidR="00207CED">
        <w:t>an</w:t>
      </w:r>
      <w:r w:rsidR="00C820B0">
        <w:t xml:space="preserve"> </w:t>
      </w:r>
      <w:r w:rsidR="00207CED">
        <w:t>eloquent</w:t>
      </w:r>
      <w:r w:rsidR="00C820B0">
        <w:t xml:space="preserve"> </w:t>
      </w:r>
      <w:r w:rsidR="00207CED">
        <w:t>speaker</w:t>
      </w:r>
      <w:r w:rsidR="00C820B0">
        <w:t xml:space="preserve">.  </w:t>
      </w:r>
      <w:r w:rsidR="001459D9">
        <w:t>Pope</w:t>
      </w:r>
      <w:r w:rsidR="00C820B0">
        <w:t xml:space="preserve"> </w:t>
      </w:r>
      <w:r w:rsidR="001459D9">
        <w:t>Fabian</w:t>
      </w:r>
      <w:r w:rsidR="00C820B0">
        <w:t xml:space="preserve"> </w:t>
      </w:r>
      <w:r w:rsidR="001459D9">
        <w:t>was</w:t>
      </w:r>
      <w:r w:rsidR="00C820B0">
        <w:t xml:space="preserve"> </w:t>
      </w:r>
      <w:r w:rsidR="001459D9">
        <w:t>martyred</w:t>
      </w:r>
      <w:r w:rsidR="00C820B0">
        <w:t xml:space="preserve"> </w:t>
      </w:r>
      <w:r w:rsidR="001459D9">
        <w:t>and</w:t>
      </w:r>
      <w:r w:rsidR="00C820B0">
        <w:t xml:space="preserve"> </w:t>
      </w:r>
      <w:r w:rsidR="001459D9">
        <w:t>the</w:t>
      </w:r>
      <w:r w:rsidR="00C820B0">
        <w:t xml:space="preserve"> </w:t>
      </w:r>
      <w:r w:rsidR="001459D9">
        <w:t>Roman</w:t>
      </w:r>
      <w:r w:rsidR="00C820B0">
        <w:t xml:space="preserve"> </w:t>
      </w:r>
      <w:r w:rsidR="001459D9">
        <w:t>Papacy</w:t>
      </w:r>
      <w:r w:rsidR="00C820B0">
        <w:t xml:space="preserve"> </w:t>
      </w:r>
      <w:r w:rsidR="001459D9">
        <w:t>was</w:t>
      </w:r>
      <w:r w:rsidR="00C820B0">
        <w:t xml:space="preserve"> </w:t>
      </w:r>
      <w:r w:rsidR="001459D9">
        <w:t>vacant</w:t>
      </w:r>
      <w:r w:rsidR="00C820B0">
        <w:t xml:space="preserve"> </w:t>
      </w:r>
      <w:r w:rsidR="001459D9">
        <w:t>for</w:t>
      </w:r>
      <w:r w:rsidR="00C820B0">
        <w:t xml:space="preserve"> </w:t>
      </w:r>
      <w:r w:rsidR="001459D9">
        <w:t>a</w:t>
      </w:r>
      <w:r w:rsidR="00C820B0">
        <w:t xml:space="preserve"> </w:t>
      </w:r>
      <w:r w:rsidR="001459D9">
        <w:t>period:</w:t>
      </w:r>
      <w:r w:rsidR="00C820B0">
        <w:t xml:space="preserve"> </w:t>
      </w:r>
      <w:r w:rsidR="001459D9">
        <w:t>Novatian</w:t>
      </w:r>
      <w:r w:rsidR="00C820B0">
        <w:t xml:space="preserve"> </w:t>
      </w:r>
      <w:r w:rsidR="001459D9">
        <w:t>and</w:t>
      </w:r>
      <w:r w:rsidR="00C820B0">
        <w:t xml:space="preserve"> </w:t>
      </w:r>
      <w:r w:rsidR="001459D9">
        <w:t>other</w:t>
      </w:r>
      <w:r w:rsidR="00C820B0">
        <w:t xml:space="preserve"> </w:t>
      </w:r>
      <w:r w:rsidR="001459D9">
        <w:t>priests</w:t>
      </w:r>
      <w:r w:rsidR="00C820B0">
        <w:t xml:space="preserve"> </w:t>
      </w:r>
      <w:r w:rsidR="001459D9">
        <w:t>assumed</w:t>
      </w:r>
      <w:r w:rsidR="00C820B0">
        <w:t xml:space="preserve"> </w:t>
      </w:r>
      <w:r w:rsidR="00C9305E">
        <w:t>papal</w:t>
      </w:r>
      <w:r w:rsidR="00C820B0">
        <w:t xml:space="preserve"> </w:t>
      </w:r>
      <w:r w:rsidR="001459D9">
        <w:t>leadership</w:t>
      </w:r>
      <w:r w:rsidR="00C820B0">
        <w:t xml:space="preserve"> </w:t>
      </w:r>
      <w:r w:rsidR="001459D9">
        <w:t>duties</w:t>
      </w:r>
      <w:r w:rsidR="00C9305E">
        <w:t xml:space="preserve"> during this period</w:t>
      </w:r>
      <w:r w:rsidR="00C820B0">
        <w:t xml:space="preserve">.  </w:t>
      </w:r>
      <w:r w:rsidR="001459D9">
        <w:t>Novatian</w:t>
      </w:r>
      <w:r w:rsidR="00C820B0">
        <w:t xml:space="preserve"> </w:t>
      </w:r>
      <w:r w:rsidR="00F43E51">
        <w:t>held</w:t>
      </w:r>
      <w:r w:rsidR="00C820B0">
        <w:t xml:space="preserve"> </w:t>
      </w:r>
      <w:r w:rsidR="00F43E51">
        <w:t>that</w:t>
      </w:r>
      <w:r w:rsidR="00C820B0">
        <w:t xml:space="preserve"> </w:t>
      </w:r>
      <w:r w:rsidR="001459D9">
        <w:t>the</w:t>
      </w:r>
      <w:r w:rsidR="00C820B0">
        <w:t xml:space="preserve"> </w:t>
      </w:r>
      <w:r w:rsidR="001459D9">
        <w:t>Lapsi</w:t>
      </w:r>
      <w:r w:rsidR="00C820B0">
        <w:t xml:space="preserve"> </w:t>
      </w:r>
      <w:r w:rsidR="00F43E51">
        <w:t>had</w:t>
      </w:r>
      <w:r w:rsidR="00C820B0">
        <w:t xml:space="preserve"> </w:t>
      </w:r>
      <w:r w:rsidR="001459D9">
        <w:t>committed</w:t>
      </w:r>
      <w:r w:rsidR="00C820B0">
        <w:t xml:space="preserve"> </w:t>
      </w:r>
      <w:r w:rsidR="001459D9">
        <w:t>unforgiveable</w:t>
      </w:r>
      <w:r w:rsidR="00F80B65">
        <w:rPr>
          <w:rStyle w:val="EndnoteReference"/>
        </w:rPr>
        <w:endnoteReference w:id="38"/>
      </w:r>
      <w:r w:rsidR="00C820B0">
        <w:t xml:space="preserve"> </w:t>
      </w:r>
      <w:r w:rsidR="001459D9">
        <w:t>sin;</w:t>
      </w:r>
      <w:r w:rsidR="00C820B0">
        <w:t xml:space="preserve"> </w:t>
      </w:r>
      <w:r w:rsidR="001459D9">
        <w:t>while</w:t>
      </w:r>
      <w:r w:rsidR="00C820B0">
        <w:t xml:space="preserve"> </w:t>
      </w:r>
      <w:r w:rsidR="001459D9">
        <w:t>most</w:t>
      </w:r>
      <w:r w:rsidR="00C820B0">
        <w:t xml:space="preserve"> </w:t>
      </w:r>
      <w:r w:rsidR="001459D9">
        <w:t>of</w:t>
      </w:r>
      <w:r w:rsidR="00C820B0">
        <w:t xml:space="preserve"> </w:t>
      </w:r>
      <w:r w:rsidR="001459D9">
        <w:t>the</w:t>
      </w:r>
      <w:r w:rsidR="00C820B0">
        <w:t xml:space="preserve"> </w:t>
      </w:r>
      <w:r w:rsidR="001459D9">
        <w:t>Church</w:t>
      </w:r>
      <w:r w:rsidR="00C820B0">
        <w:t xml:space="preserve"> </w:t>
      </w:r>
      <w:r w:rsidR="001459D9">
        <w:t>took</w:t>
      </w:r>
      <w:r w:rsidR="00C820B0">
        <w:t xml:space="preserve"> </w:t>
      </w:r>
      <w:r w:rsidR="001459D9">
        <w:t>a</w:t>
      </w:r>
      <w:r w:rsidR="00C820B0">
        <w:t xml:space="preserve"> </w:t>
      </w:r>
      <w:r w:rsidR="001459D9">
        <w:t>more</w:t>
      </w:r>
      <w:r w:rsidR="00C820B0">
        <w:t xml:space="preserve"> </w:t>
      </w:r>
      <w:r w:rsidR="001459D9">
        <w:t>moderate</w:t>
      </w:r>
      <w:r w:rsidR="00C820B0">
        <w:t xml:space="preserve"> </w:t>
      </w:r>
      <w:r w:rsidR="001459D9">
        <w:t>view,</w:t>
      </w:r>
      <w:r w:rsidR="00C820B0">
        <w:t xml:space="preserve"> </w:t>
      </w:r>
      <w:r w:rsidR="001459D9">
        <w:t>holding</w:t>
      </w:r>
      <w:r w:rsidR="00C820B0">
        <w:t xml:space="preserve"> </w:t>
      </w:r>
      <w:r w:rsidR="001459D9">
        <w:t>to</w:t>
      </w:r>
      <w:r w:rsidR="00C820B0">
        <w:t xml:space="preserve"> </w:t>
      </w:r>
      <w:r w:rsidR="001459D9">
        <w:t>just</w:t>
      </w:r>
      <w:r w:rsidR="00B41136">
        <w:t>ice in</w:t>
      </w:r>
      <w:r w:rsidR="00C820B0">
        <w:t xml:space="preserve"> </w:t>
      </w:r>
      <w:r w:rsidR="001459D9">
        <w:t>Church</w:t>
      </w:r>
      <w:r w:rsidR="00C820B0">
        <w:t xml:space="preserve"> </w:t>
      </w:r>
      <w:r w:rsidR="001459D9">
        <w:t>discipline</w:t>
      </w:r>
      <w:r w:rsidR="00C820B0">
        <w:t xml:space="preserve"> </w:t>
      </w:r>
      <w:r w:rsidR="001459D9">
        <w:t>without</w:t>
      </w:r>
      <w:r w:rsidR="00C820B0">
        <w:t xml:space="preserve"> </w:t>
      </w:r>
      <w:r w:rsidR="001459D9">
        <w:t>cruelty</w:t>
      </w:r>
      <w:r w:rsidR="00C820B0">
        <w:t xml:space="preserve">.  </w:t>
      </w:r>
      <w:r w:rsidR="001459D9">
        <w:t>It</w:t>
      </w:r>
      <w:r w:rsidR="00C820B0">
        <w:t xml:space="preserve"> </w:t>
      </w:r>
      <w:r w:rsidR="001459D9">
        <w:t>was</w:t>
      </w:r>
      <w:r w:rsidR="00C820B0">
        <w:t xml:space="preserve"> </w:t>
      </w:r>
      <w:r w:rsidR="001459D9">
        <w:t>complicated</w:t>
      </w:r>
      <w:r w:rsidR="00C820B0">
        <w:t xml:space="preserve">.  </w:t>
      </w:r>
      <w:r w:rsidR="00F43E51">
        <w:t>Cornelius</w:t>
      </w:r>
      <w:r w:rsidR="00C820B0">
        <w:t xml:space="preserve"> </w:t>
      </w:r>
      <w:r w:rsidR="00F43E51">
        <w:t>and</w:t>
      </w:r>
      <w:r w:rsidR="00C820B0">
        <w:t xml:space="preserve"> </w:t>
      </w:r>
      <w:r w:rsidR="00F43E51">
        <w:t>Novatian</w:t>
      </w:r>
      <w:r w:rsidR="00C820B0">
        <w:t xml:space="preserve"> </w:t>
      </w:r>
      <w:r w:rsidR="00F43E51">
        <w:t>were</w:t>
      </w:r>
      <w:r w:rsidR="00C820B0">
        <w:t xml:space="preserve"> </w:t>
      </w:r>
      <w:r w:rsidR="00F43E51">
        <w:t>rivals</w:t>
      </w:r>
      <w:r w:rsidR="00C820B0">
        <w:t xml:space="preserve"> </w:t>
      </w:r>
      <w:r w:rsidR="00F43E51">
        <w:t>competing</w:t>
      </w:r>
      <w:r w:rsidR="00C820B0">
        <w:t xml:space="preserve"> </w:t>
      </w:r>
      <w:r w:rsidR="00F43E51">
        <w:t>for</w:t>
      </w:r>
      <w:r w:rsidR="00C820B0">
        <w:t xml:space="preserve"> </w:t>
      </w:r>
      <w:r w:rsidR="00F43E51">
        <w:t>the</w:t>
      </w:r>
      <w:r w:rsidR="00C820B0">
        <w:t xml:space="preserve"> </w:t>
      </w:r>
      <w:r w:rsidR="00F43E51">
        <w:t>Papacy</w:t>
      </w:r>
      <w:r w:rsidR="00C820B0">
        <w:t xml:space="preserve"> </w:t>
      </w:r>
      <w:r w:rsidR="00F43E51">
        <w:t>(251)</w:t>
      </w:r>
      <w:r w:rsidR="00C820B0">
        <w:t xml:space="preserve">.  </w:t>
      </w:r>
      <w:r w:rsidR="00F43E51">
        <w:t>Novation</w:t>
      </w:r>
      <w:r w:rsidR="00C820B0">
        <w:t xml:space="preserve"> </w:t>
      </w:r>
      <w:r w:rsidR="00F43E51">
        <w:t>died</w:t>
      </w:r>
      <w:r w:rsidR="00C820B0">
        <w:t xml:space="preserve"> </w:t>
      </w:r>
      <w:r w:rsidR="00F43E51">
        <w:t>in</w:t>
      </w:r>
      <w:r w:rsidR="00C820B0">
        <w:t xml:space="preserve"> </w:t>
      </w:r>
      <w:r w:rsidR="00F43E51">
        <w:t>258:</w:t>
      </w:r>
      <w:r w:rsidR="00C820B0">
        <w:t xml:space="preserve"> </w:t>
      </w:r>
      <w:r w:rsidR="00F43E51">
        <w:t>he</w:t>
      </w:r>
      <w:r w:rsidR="00C820B0">
        <w:t xml:space="preserve"> </w:t>
      </w:r>
      <w:r w:rsidR="00F43E51">
        <w:t>was</w:t>
      </w:r>
      <w:r w:rsidR="00C820B0">
        <w:t xml:space="preserve"> </w:t>
      </w:r>
      <w:r w:rsidR="00F43E51">
        <w:t>ultimately</w:t>
      </w:r>
      <w:r w:rsidR="00C820B0">
        <w:t xml:space="preserve"> </w:t>
      </w:r>
      <w:r w:rsidR="00F43E51">
        <w:t>excommunicated</w:t>
      </w:r>
      <w:r w:rsidR="00C820B0">
        <w:t xml:space="preserve"> </w:t>
      </w:r>
      <w:r w:rsidR="00F43E51">
        <w:t>and</w:t>
      </w:r>
      <w:r w:rsidR="00C820B0">
        <w:t xml:space="preserve"> </w:t>
      </w:r>
      <w:r w:rsidR="00F43E51">
        <w:t>declared</w:t>
      </w:r>
      <w:r w:rsidR="00C820B0">
        <w:t xml:space="preserve"> </w:t>
      </w:r>
      <w:r w:rsidR="00F43E51">
        <w:t>to</w:t>
      </w:r>
      <w:r w:rsidR="00C820B0">
        <w:t xml:space="preserve"> </w:t>
      </w:r>
      <w:r w:rsidR="00F43E51">
        <w:t>be</w:t>
      </w:r>
      <w:r w:rsidR="00C820B0">
        <w:t xml:space="preserve"> </w:t>
      </w:r>
      <w:r w:rsidR="00F43E51">
        <w:t>antipope</w:t>
      </w:r>
      <w:r w:rsidR="00C820B0">
        <w:t xml:space="preserve">.  </w:t>
      </w:r>
      <w:r w:rsidR="00F43E51">
        <w:t>Nevertheless,</w:t>
      </w:r>
      <w:r w:rsidR="00C820B0">
        <w:t xml:space="preserve"> </w:t>
      </w:r>
      <w:r w:rsidR="0045387C">
        <w:t>this</w:t>
      </w:r>
      <w:r w:rsidR="00C820B0">
        <w:t xml:space="preserve"> </w:t>
      </w:r>
      <w:r w:rsidR="00F43E51">
        <w:t>harsh</w:t>
      </w:r>
      <w:r w:rsidR="00C820B0">
        <w:t xml:space="preserve"> </w:t>
      </w:r>
      <w:r w:rsidR="00F43E51">
        <w:t>judgmental</w:t>
      </w:r>
      <w:r w:rsidR="00C820B0">
        <w:t xml:space="preserve"> </w:t>
      </w:r>
      <w:r w:rsidR="00F43E51">
        <w:t>approach</w:t>
      </w:r>
      <w:r w:rsidR="00C820B0">
        <w:t xml:space="preserve"> </w:t>
      </w:r>
      <w:r w:rsidR="00AF4B2C">
        <w:t>eventually</w:t>
      </w:r>
      <w:r w:rsidR="00C820B0">
        <w:t xml:space="preserve"> </w:t>
      </w:r>
      <w:r w:rsidR="00F43E51">
        <w:t>took</w:t>
      </w:r>
      <w:r w:rsidR="00C820B0">
        <w:t xml:space="preserve"> </w:t>
      </w:r>
      <w:r w:rsidR="00F43E51">
        <w:t>the</w:t>
      </w:r>
      <w:r w:rsidR="00C820B0">
        <w:t xml:space="preserve"> </w:t>
      </w:r>
      <w:r w:rsidR="00F43E51">
        <w:t>name</w:t>
      </w:r>
      <w:r w:rsidR="00C820B0">
        <w:t xml:space="preserve"> </w:t>
      </w:r>
      <w:r w:rsidR="00F43E51">
        <w:t>Novatian</w:t>
      </w:r>
      <w:r w:rsidR="00F80B65">
        <w:t>ism</w:t>
      </w:r>
      <w:r w:rsidR="00AF4B2C">
        <w:rPr>
          <w:rStyle w:val="EndnoteReference"/>
        </w:rPr>
        <w:endnoteReference w:id="39"/>
      </w:r>
      <w:r w:rsidR="00F80B65">
        <w:t>;</w:t>
      </w:r>
      <w:r w:rsidR="00C820B0">
        <w:t xml:space="preserve"> </w:t>
      </w:r>
      <w:r w:rsidR="00F80B65">
        <w:t>it</w:t>
      </w:r>
      <w:r w:rsidR="00C820B0">
        <w:t xml:space="preserve"> </w:t>
      </w:r>
      <w:r w:rsidR="00F6422E">
        <w:t>rent</w:t>
      </w:r>
      <w:r w:rsidR="00C820B0">
        <w:t xml:space="preserve"> </w:t>
      </w:r>
      <w:r w:rsidR="00F6422E">
        <w:t>and</w:t>
      </w:r>
      <w:r w:rsidR="00C820B0">
        <w:t xml:space="preserve"> </w:t>
      </w:r>
      <w:r w:rsidR="00F80B65">
        <w:t>scarred</w:t>
      </w:r>
      <w:r w:rsidR="00C820B0">
        <w:t xml:space="preserve"> </w:t>
      </w:r>
      <w:r w:rsidR="00F6422E">
        <w:t>the</w:t>
      </w:r>
      <w:r w:rsidR="00C820B0">
        <w:t xml:space="preserve"> </w:t>
      </w:r>
      <w:r w:rsidR="00F80B65">
        <w:t>Church</w:t>
      </w:r>
      <w:r w:rsidR="00C820B0">
        <w:t xml:space="preserve"> </w:t>
      </w:r>
      <w:r w:rsidR="00F80B65">
        <w:t>for</w:t>
      </w:r>
      <w:r w:rsidR="00C820B0">
        <w:t xml:space="preserve"> </w:t>
      </w:r>
      <w:r w:rsidR="00F80B65">
        <w:t>many</w:t>
      </w:r>
      <w:r w:rsidR="00C820B0">
        <w:t xml:space="preserve"> </w:t>
      </w:r>
      <w:r w:rsidR="00F80B65">
        <w:t>centuries</w:t>
      </w:r>
      <w:r w:rsidR="00C820B0">
        <w:t xml:space="preserve"> </w:t>
      </w:r>
      <w:r w:rsidR="00F80B65">
        <w:t>to</w:t>
      </w:r>
      <w:r w:rsidR="00C820B0">
        <w:t xml:space="preserve"> </w:t>
      </w:r>
      <w:r w:rsidR="00F80B65">
        <w:t>come</w:t>
      </w:r>
      <w:r w:rsidR="00F6422E">
        <w:t>.</w:t>
      </w:r>
      <w:r w:rsidR="00F6422E">
        <w:rPr>
          <w:rStyle w:val="EndnoteReference"/>
        </w:rPr>
        <w:endnoteReference w:id="40"/>
      </w:r>
    </w:p>
    <w:p w:rsidR="00587D57" w:rsidRDefault="00C625C6" w:rsidP="00DB16C6">
      <w:r>
        <w:rPr>
          <w:rStyle w:val="EndnoteReference"/>
        </w:rPr>
        <w:endnoteReference w:id="41"/>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00" w:rsidRDefault="003B1B00" w:rsidP="00DB16C6">
      <w:r>
        <w:separator/>
      </w:r>
    </w:p>
  </w:endnote>
  <w:endnote w:type="continuationSeparator" w:id="0">
    <w:p w:rsidR="003B1B00" w:rsidRDefault="003B1B00" w:rsidP="00DB16C6">
      <w:r>
        <w:continuationSeparator/>
      </w:r>
    </w:p>
  </w:endnote>
  <w:endnote w:id="1">
    <w:p w:rsidR="000036F4" w:rsidRDefault="000036F4" w:rsidP="00D25692">
      <w:pPr>
        <w:pStyle w:val="Endnote"/>
      </w:pPr>
      <w:r>
        <w:rPr>
          <w:rStyle w:val="EndnoteReference"/>
        </w:rPr>
        <w:endnoteRef/>
      </w:r>
      <w:r>
        <w:t xml:space="preserve"> </w:t>
      </w:r>
      <w:r w:rsidRPr="00D25692">
        <w:t>Matthew</w:t>
      </w:r>
      <w:r>
        <w:t xml:space="preserve"> </w:t>
      </w:r>
      <w:r w:rsidRPr="00D25692">
        <w:t>7:15</w:t>
      </w:r>
    </w:p>
  </w:endnote>
  <w:endnote w:id="2">
    <w:p w:rsidR="000036F4" w:rsidRDefault="000036F4" w:rsidP="00DC3270">
      <w:pPr>
        <w:pStyle w:val="Endnote"/>
      </w:pPr>
      <w:r>
        <w:rPr>
          <w:rStyle w:val="EndnoteReference"/>
        </w:rPr>
        <w:endnoteRef/>
      </w:r>
      <w:r>
        <w:t xml:space="preserve"> </w:t>
      </w:r>
      <w:r w:rsidRPr="00DC3270">
        <w:t>Matthew</w:t>
      </w:r>
      <w:r>
        <w:t xml:space="preserve"> </w:t>
      </w:r>
      <w:r w:rsidRPr="00DC3270">
        <w:t>10:16</w:t>
      </w:r>
      <w:r>
        <w:t>; Luke 10:3</w:t>
      </w:r>
    </w:p>
  </w:endnote>
  <w:endnote w:id="3">
    <w:p w:rsidR="000036F4" w:rsidRDefault="000036F4" w:rsidP="00D25692">
      <w:pPr>
        <w:pStyle w:val="Endnote"/>
      </w:pPr>
      <w:r>
        <w:rPr>
          <w:rStyle w:val="EndnoteReference"/>
        </w:rPr>
        <w:endnoteRef/>
      </w:r>
      <w:r>
        <w:t xml:space="preserve"> </w:t>
      </w:r>
      <w:r w:rsidRPr="00D25692">
        <w:t>Matthew</w:t>
      </w:r>
      <w:r>
        <w:t xml:space="preserve"> </w:t>
      </w:r>
      <w:r w:rsidRPr="00D25692">
        <w:t>10:17</w:t>
      </w:r>
    </w:p>
  </w:endnote>
  <w:endnote w:id="4">
    <w:p w:rsidR="000036F4" w:rsidRDefault="000036F4" w:rsidP="00FB2424">
      <w:pPr>
        <w:pStyle w:val="Endnote"/>
      </w:pPr>
      <w:r>
        <w:rPr>
          <w:rStyle w:val="EndnoteReference"/>
        </w:rPr>
        <w:endnoteRef/>
      </w:r>
      <w:r>
        <w:t xml:space="preserve"> </w:t>
      </w:r>
      <w:r w:rsidRPr="00FB2424">
        <w:t>Matthew</w:t>
      </w:r>
      <w:r>
        <w:t xml:space="preserve"> </w:t>
      </w:r>
      <w:r w:rsidRPr="00FB2424">
        <w:t>11:12</w:t>
      </w:r>
    </w:p>
  </w:endnote>
  <w:endnote w:id="5">
    <w:p w:rsidR="000036F4" w:rsidRDefault="000036F4" w:rsidP="00D25692">
      <w:pPr>
        <w:pStyle w:val="Endnote"/>
      </w:pPr>
      <w:r>
        <w:rPr>
          <w:rStyle w:val="EndnoteReference"/>
        </w:rPr>
        <w:endnoteRef/>
      </w:r>
      <w:r>
        <w:t xml:space="preserve"> </w:t>
      </w:r>
      <w:r w:rsidRPr="00D25692">
        <w:t>Matthew</w:t>
      </w:r>
      <w:r>
        <w:t xml:space="preserve"> </w:t>
      </w:r>
      <w:r w:rsidRPr="00D25692">
        <w:t>13:25</w:t>
      </w:r>
      <w:r>
        <w:t xml:space="preserve">-30; </w:t>
      </w:r>
      <w:r w:rsidRPr="00C15DF2">
        <w:t>13:36-43</w:t>
      </w:r>
    </w:p>
  </w:endnote>
  <w:endnote w:id="6">
    <w:p w:rsidR="000036F4" w:rsidRDefault="000036F4" w:rsidP="00D25692">
      <w:pPr>
        <w:pStyle w:val="Endnote"/>
      </w:pPr>
      <w:r>
        <w:rPr>
          <w:rStyle w:val="EndnoteReference"/>
        </w:rPr>
        <w:endnoteRef/>
      </w:r>
      <w:r>
        <w:t xml:space="preserve"> </w:t>
      </w:r>
      <w:r w:rsidRPr="00D25692">
        <w:t>Matthew</w:t>
      </w:r>
      <w:r>
        <w:t xml:space="preserve"> </w:t>
      </w:r>
      <w:r w:rsidRPr="00D25692">
        <w:t>16:6</w:t>
      </w:r>
      <w:r>
        <w:t>, 11, 12; Mark 8:15; Luke 12:1</w:t>
      </w:r>
    </w:p>
  </w:endnote>
  <w:endnote w:id="7">
    <w:p w:rsidR="000036F4" w:rsidRDefault="000036F4" w:rsidP="00FB2424">
      <w:pPr>
        <w:pStyle w:val="Endnote"/>
      </w:pPr>
      <w:r>
        <w:rPr>
          <w:rStyle w:val="EndnoteReference"/>
        </w:rPr>
        <w:endnoteRef/>
      </w:r>
      <w:r>
        <w:t xml:space="preserve"> </w:t>
      </w:r>
      <w:r w:rsidRPr="00FB2424">
        <w:t>Matthew</w:t>
      </w:r>
      <w:r>
        <w:t xml:space="preserve"> </w:t>
      </w:r>
      <w:r w:rsidRPr="00FB2424">
        <w:t>22</w:t>
      </w:r>
      <w:r>
        <w:t>:6, from 22:1-14</w:t>
      </w:r>
    </w:p>
  </w:endnote>
  <w:endnote w:id="8">
    <w:p w:rsidR="000036F4" w:rsidRDefault="000036F4" w:rsidP="00C15DF2">
      <w:pPr>
        <w:pStyle w:val="Endnote"/>
      </w:pPr>
      <w:r>
        <w:rPr>
          <w:rStyle w:val="EndnoteReference"/>
        </w:rPr>
        <w:endnoteRef/>
      </w:r>
      <w:r>
        <w:t xml:space="preserve"> </w:t>
      </w:r>
      <w:r w:rsidRPr="0019080D">
        <w:t>Matthew</w:t>
      </w:r>
      <w:r>
        <w:t xml:space="preserve"> </w:t>
      </w:r>
      <w:r w:rsidRPr="0019080D">
        <w:t>23:11</w:t>
      </w:r>
      <w:r>
        <w:t>; Mark 9:34, 46</w:t>
      </w:r>
    </w:p>
  </w:endnote>
  <w:endnote w:id="9">
    <w:p w:rsidR="000036F4" w:rsidRDefault="000036F4" w:rsidP="00524E3C">
      <w:pPr>
        <w:pStyle w:val="Endnote"/>
      </w:pPr>
      <w:r>
        <w:rPr>
          <w:rStyle w:val="EndnoteReference"/>
        </w:rPr>
        <w:endnoteRef/>
      </w:r>
      <w:r>
        <w:t xml:space="preserve"> </w:t>
      </w:r>
      <w:r w:rsidRPr="00524E3C">
        <w:t>Mark</w:t>
      </w:r>
      <w:r>
        <w:t xml:space="preserve"> </w:t>
      </w:r>
      <w:r w:rsidRPr="00524E3C">
        <w:t>12:38</w:t>
      </w:r>
      <w:r>
        <w:t>; Luke 20:46</w:t>
      </w:r>
    </w:p>
  </w:endnote>
  <w:endnote w:id="10">
    <w:p w:rsidR="000036F4" w:rsidRDefault="000036F4" w:rsidP="00524E3C">
      <w:pPr>
        <w:pStyle w:val="Endnote"/>
      </w:pPr>
      <w:r>
        <w:rPr>
          <w:rStyle w:val="EndnoteReference"/>
        </w:rPr>
        <w:endnoteRef/>
      </w:r>
      <w:r>
        <w:t xml:space="preserve"> </w:t>
      </w:r>
      <w:r w:rsidRPr="00524E3C">
        <w:t>Luke</w:t>
      </w:r>
      <w:r>
        <w:t xml:space="preserve"> </w:t>
      </w:r>
      <w:r w:rsidRPr="00524E3C">
        <w:t>12:15</w:t>
      </w:r>
    </w:p>
  </w:endnote>
  <w:endnote w:id="11">
    <w:p w:rsidR="000036F4" w:rsidRDefault="000036F4" w:rsidP="0095386B">
      <w:pPr>
        <w:pStyle w:val="Endnote"/>
      </w:pPr>
      <w:r>
        <w:rPr>
          <w:rStyle w:val="EndnoteReference"/>
        </w:rPr>
        <w:endnoteRef/>
      </w:r>
      <w:r>
        <w:t xml:space="preserve"> </w:t>
      </w:r>
      <w:r w:rsidRPr="0095386B">
        <w:t>Luke</w:t>
      </w:r>
      <w:r>
        <w:t xml:space="preserve"> </w:t>
      </w:r>
      <w:r w:rsidRPr="0095386B">
        <w:t>22:24</w:t>
      </w:r>
      <w:r>
        <w:t>, 26</w:t>
      </w:r>
    </w:p>
  </w:endnote>
  <w:endnote w:id="12">
    <w:p w:rsidR="000036F4" w:rsidRDefault="000036F4" w:rsidP="00D25692">
      <w:pPr>
        <w:pStyle w:val="Endnote"/>
      </w:pPr>
      <w:r>
        <w:rPr>
          <w:rStyle w:val="EndnoteReference"/>
        </w:rPr>
        <w:endnoteRef/>
      </w:r>
      <w:r>
        <w:t xml:space="preserve"> </w:t>
      </w:r>
      <w:r w:rsidRPr="00D25692">
        <w:t>Luke</w:t>
      </w:r>
      <w:r>
        <w:t xml:space="preserve"> </w:t>
      </w:r>
      <w:r w:rsidRPr="00D25692">
        <w:t>22:31</w:t>
      </w:r>
    </w:p>
  </w:endnote>
  <w:endnote w:id="13">
    <w:p w:rsidR="000036F4" w:rsidRDefault="000036F4" w:rsidP="00DC3270">
      <w:pPr>
        <w:pStyle w:val="Endnote"/>
      </w:pPr>
      <w:r>
        <w:rPr>
          <w:rStyle w:val="EndnoteReference"/>
        </w:rPr>
        <w:endnoteRef/>
      </w:r>
      <w:r>
        <w:t xml:space="preserve"> This is a transition from John 7:7, where the disciples were still identified with the world; the more they became identified with Christ, the more the world hated them.  </w:t>
      </w:r>
      <w:r w:rsidRPr="00DC3270">
        <w:t>John</w:t>
      </w:r>
      <w:r>
        <w:t xml:space="preserve"> </w:t>
      </w:r>
      <w:r w:rsidRPr="00DC3270">
        <w:t>15:18</w:t>
      </w:r>
      <w:r>
        <w:t>, 19; 1 John 3:13</w:t>
      </w:r>
    </w:p>
  </w:endnote>
  <w:endnote w:id="14">
    <w:p w:rsidR="000036F4" w:rsidRDefault="000036F4" w:rsidP="00FB2424">
      <w:pPr>
        <w:pStyle w:val="Endnote"/>
      </w:pPr>
      <w:r>
        <w:rPr>
          <w:rStyle w:val="EndnoteReference"/>
        </w:rPr>
        <w:endnoteRef/>
      </w:r>
      <w:r>
        <w:t xml:space="preserve"> </w:t>
      </w:r>
      <w:r w:rsidRPr="00FB2424">
        <w:t>Acts</w:t>
      </w:r>
      <w:r>
        <w:t xml:space="preserve"> </w:t>
      </w:r>
      <w:r w:rsidRPr="00FB2424">
        <w:t>5:41</w:t>
      </w:r>
    </w:p>
  </w:endnote>
  <w:endnote w:id="15">
    <w:p w:rsidR="000036F4" w:rsidRDefault="000036F4" w:rsidP="0095386B">
      <w:pPr>
        <w:pStyle w:val="Endnote"/>
      </w:pPr>
      <w:r>
        <w:rPr>
          <w:rStyle w:val="EndnoteReference"/>
        </w:rPr>
        <w:endnoteRef/>
      </w:r>
      <w:r>
        <w:t xml:space="preserve"> </w:t>
      </w:r>
      <w:r w:rsidRPr="0095386B">
        <w:t>Acts</w:t>
      </w:r>
      <w:r>
        <w:t xml:space="preserve"> </w:t>
      </w:r>
      <w:r w:rsidRPr="0095386B">
        <w:t>7:59</w:t>
      </w:r>
    </w:p>
  </w:endnote>
  <w:endnote w:id="16">
    <w:p w:rsidR="000036F4" w:rsidRDefault="000036F4" w:rsidP="00B06D1B">
      <w:pPr>
        <w:pStyle w:val="Endnote"/>
      </w:pPr>
      <w:r>
        <w:rPr>
          <w:rStyle w:val="EndnoteReference"/>
        </w:rPr>
        <w:endnoteRef/>
      </w:r>
      <w:r>
        <w:t xml:space="preserve"> </w:t>
      </w:r>
      <w:r w:rsidRPr="00B06D1B">
        <w:t>Acts</w:t>
      </w:r>
      <w:r>
        <w:t xml:space="preserve"> </w:t>
      </w:r>
      <w:r w:rsidRPr="00B06D1B">
        <w:t>9:16</w:t>
      </w:r>
    </w:p>
  </w:endnote>
  <w:endnote w:id="17">
    <w:p w:rsidR="000036F4" w:rsidRDefault="000036F4" w:rsidP="0095386B">
      <w:pPr>
        <w:pStyle w:val="Endnote"/>
      </w:pPr>
      <w:r>
        <w:rPr>
          <w:rStyle w:val="EndnoteReference"/>
        </w:rPr>
        <w:endnoteRef/>
      </w:r>
      <w:r>
        <w:t xml:space="preserve"> </w:t>
      </w:r>
      <w:r w:rsidRPr="0095386B">
        <w:t>Acts</w:t>
      </w:r>
      <w:r>
        <w:t xml:space="preserve"> </w:t>
      </w:r>
      <w:r w:rsidRPr="0095386B">
        <w:t>12:2</w:t>
      </w:r>
    </w:p>
  </w:endnote>
  <w:endnote w:id="18">
    <w:p w:rsidR="000036F4" w:rsidRDefault="000036F4" w:rsidP="0095386B">
      <w:pPr>
        <w:pStyle w:val="Endnote"/>
      </w:pPr>
      <w:r>
        <w:rPr>
          <w:rStyle w:val="EndnoteReference"/>
        </w:rPr>
        <w:endnoteRef/>
      </w:r>
      <w:r>
        <w:t xml:space="preserve"> </w:t>
      </w:r>
      <w:r w:rsidRPr="0095386B">
        <w:t>Acts</w:t>
      </w:r>
      <w:r>
        <w:t xml:space="preserve"> </w:t>
      </w:r>
      <w:r w:rsidRPr="0095386B">
        <w:t>23:12</w:t>
      </w:r>
    </w:p>
  </w:endnote>
  <w:endnote w:id="19">
    <w:p w:rsidR="000036F4" w:rsidRDefault="000036F4" w:rsidP="00B06D1B">
      <w:pPr>
        <w:pStyle w:val="Endnote"/>
      </w:pPr>
      <w:r>
        <w:rPr>
          <w:rStyle w:val="EndnoteReference"/>
        </w:rPr>
        <w:endnoteRef/>
      </w:r>
      <w:r>
        <w:t xml:space="preserve"> </w:t>
      </w:r>
      <w:r w:rsidRPr="00B06D1B">
        <w:t>Romans</w:t>
      </w:r>
      <w:r>
        <w:t xml:space="preserve"> </w:t>
      </w:r>
      <w:r w:rsidRPr="00B06D1B">
        <w:t>8:17</w:t>
      </w:r>
      <w:r>
        <w:t>-18</w:t>
      </w:r>
    </w:p>
  </w:endnote>
  <w:endnote w:id="20">
    <w:p w:rsidR="000036F4" w:rsidRDefault="000036F4" w:rsidP="00E83F86">
      <w:pPr>
        <w:pStyle w:val="Endnote"/>
      </w:pPr>
      <w:r>
        <w:rPr>
          <w:rStyle w:val="EndnoteReference"/>
        </w:rPr>
        <w:endnoteRef/>
      </w:r>
      <w:r>
        <w:t xml:space="preserve"> The essence of this error is not merely a difference of theological opinion, or simple disputation, which is one thing; this error seeks to divide the indivisible Body of Christ, on the basis of some felt need for a childish one-upmanship: as though it were possible for </w:t>
      </w:r>
      <w:r w:rsidRPr="00E83F86">
        <w:t>Paul</w:t>
      </w:r>
      <w:r>
        <w:t xml:space="preserve">, </w:t>
      </w:r>
      <w:r w:rsidRPr="00E83F86">
        <w:t>Apollos</w:t>
      </w:r>
      <w:r>
        <w:t xml:space="preserve">, </w:t>
      </w:r>
      <w:r w:rsidRPr="00E83F86">
        <w:t>Cephas</w:t>
      </w:r>
      <w:r>
        <w:t xml:space="preserve">, and </w:t>
      </w:r>
      <w:r w:rsidRPr="00E83F86">
        <w:t>Christ</w:t>
      </w:r>
      <w:r>
        <w:t xml:space="preserve"> to be diverse in their theology: for, all were instructed in One Holy Spirit; all were equally members of the One Body of Christ.  Christ suggests, rip your own bodies to shreds, not Mine (</w:t>
      </w:r>
      <w:r w:rsidRPr="0000563E">
        <w:t>Matthew</w:t>
      </w:r>
      <w:r>
        <w:t xml:space="preserve"> </w:t>
      </w:r>
      <w:r w:rsidRPr="0000563E">
        <w:t>5:29</w:t>
      </w:r>
      <w:r>
        <w:t xml:space="preserve">; 18:9; Mark 9:47).  </w:t>
      </w:r>
      <w:r w:rsidRPr="00E83F86">
        <w:t>1</w:t>
      </w:r>
      <w:r>
        <w:t xml:space="preserve"> </w:t>
      </w:r>
      <w:r w:rsidRPr="00E83F86">
        <w:t>Corinthians</w:t>
      </w:r>
      <w:r>
        <w:t xml:space="preserve"> </w:t>
      </w:r>
      <w:r w:rsidRPr="00E83F86">
        <w:t>1:12;</w:t>
      </w:r>
      <w:r>
        <w:t xml:space="preserve"> </w:t>
      </w:r>
      <w:r w:rsidRPr="00E83F86">
        <w:t>3:4</w:t>
      </w:r>
    </w:p>
  </w:endnote>
  <w:endnote w:id="21">
    <w:p w:rsidR="000036F4" w:rsidRDefault="000036F4" w:rsidP="00B06D1B">
      <w:pPr>
        <w:pStyle w:val="Endnote"/>
      </w:pPr>
      <w:r>
        <w:rPr>
          <w:rStyle w:val="EndnoteReference"/>
        </w:rPr>
        <w:endnoteRef/>
      </w:r>
      <w:r>
        <w:t xml:space="preserve"> </w:t>
      </w:r>
      <w:r w:rsidRPr="00B06D1B">
        <w:t>1</w:t>
      </w:r>
      <w:r>
        <w:t xml:space="preserve"> </w:t>
      </w:r>
      <w:r w:rsidRPr="00B06D1B">
        <w:t>Corinthians</w:t>
      </w:r>
      <w:r>
        <w:t xml:space="preserve"> </w:t>
      </w:r>
      <w:r w:rsidRPr="00B06D1B">
        <w:t>4:12</w:t>
      </w:r>
    </w:p>
  </w:endnote>
  <w:endnote w:id="22">
    <w:p w:rsidR="000036F4" w:rsidRDefault="000036F4" w:rsidP="00B06D1B">
      <w:pPr>
        <w:pStyle w:val="Endnote"/>
      </w:pPr>
      <w:r>
        <w:rPr>
          <w:rStyle w:val="EndnoteReference"/>
        </w:rPr>
        <w:endnoteRef/>
      </w:r>
      <w:r>
        <w:t xml:space="preserve"> </w:t>
      </w:r>
      <w:r w:rsidRPr="00B06D1B">
        <w:t>2</w:t>
      </w:r>
      <w:r>
        <w:t xml:space="preserve"> </w:t>
      </w:r>
      <w:r w:rsidRPr="00B06D1B">
        <w:t>Corinthians</w:t>
      </w:r>
      <w:r>
        <w:t xml:space="preserve"> </w:t>
      </w:r>
      <w:r w:rsidRPr="00B06D1B">
        <w:t>1:5</w:t>
      </w:r>
      <w:r>
        <w:t>-7</w:t>
      </w:r>
    </w:p>
  </w:endnote>
  <w:endnote w:id="23">
    <w:p w:rsidR="000036F4" w:rsidRDefault="000036F4" w:rsidP="00296E6F">
      <w:pPr>
        <w:pStyle w:val="Endnote"/>
      </w:pPr>
      <w:r>
        <w:rPr>
          <w:rStyle w:val="EndnoteReference"/>
        </w:rPr>
        <w:endnoteRef/>
      </w:r>
      <w:r>
        <w:t xml:space="preserve"> </w:t>
      </w:r>
      <w:r w:rsidRPr="00296E6F">
        <w:t>Galatians</w:t>
      </w:r>
      <w:r>
        <w:t xml:space="preserve"> </w:t>
      </w:r>
      <w:r w:rsidRPr="00296E6F">
        <w:t>5:11</w:t>
      </w:r>
      <w:r>
        <w:t>; 6:12</w:t>
      </w:r>
    </w:p>
  </w:endnote>
  <w:endnote w:id="24">
    <w:p w:rsidR="000036F4" w:rsidRDefault="000036F4" w:rsidP="005235B4">
      <w:pPr>
        <w:pStyle w:val="Endnote"/>
      </w:pPr>
      <w:r>
        <w:rPr>
          <w:rStyle w:val="EndnoteReference"/>
        </w:rPr>
        <w:endnoteRef/>
      </w:r>
      <w:r>
        <w:t xml:space="preserve"> </w:t>
      </w:r>
      <w:r w:rsidRPr="005235B4">
        <w:t>Philippians</w:t>
      </w:r>
      <w:r>
        <w:t xml:space="preserve"> </w:t>
      </w:r>
      <w:r w:rsidRPr="005235B4">
        <w:t>1:29</w:t>
      </w:r>
    </w:p>
  </w:endnote>
  <w:endnote w:id="25">
    <w:p w:rsidR="000036F4" w:rsidRDefault="000036F4" w:rsidP="00524E3C">
      <w:pPr>
        <w:pStyle w:val="Endnote"/>
      </w:pPr>
      <w:r>
        <w:rPr>
          <w:rStyle w:val="EndnoteReference"/>
        </w:rPr>
        <w:endnoteRef/>
      </w:r>
      <w:r>
        <w:t xml:space="preserve"> </w:t>
      </w:r>
      <w:r w:rsidRPr="00524E3C">
        <w:t>Philippians</w:t>
      </w:r>
      <w:r>
        <w:t xml:space="preserve"> </w:t>
      </w:r>
      <w:r w:rsidRPr="00524E3C">
        <w:t>3:2</w:t>
      </w:r>
    </w:p>
  </w:endnote>
  <w:endnote w:id="26">
    <w:p w:rsidR="000036F4" w:rsidRDefault="000036F4" w:rsidP="00524E3C">
      <w:pPr>
        <w:pStyle w:val="Endnote"/>
      </w:pPr>
      <w:r>
        <w:rPr>
          <w:rStyle w:val="EndnoteReference"/>
        </w:rPr>
        <w:endnoteRef/>
      </w:r>
      <w:r>
        <w:t xml:space="preserve"> </w:t>
      </w:r>
      <w:r w:rsidRPr="00524E3C">
        <w:t>Colossians</w:t>
      </w:r>
      <w:r>
        <w:t xml:space="preserve"> </w:t>
      </w:r>
      <w:r w:rsidRPr="00524E3C">
        <w:t>2:8</w:t>
      </w:r>
    </w:p>
  </w:endnote>
  <w:endnote w:id="27">
    <w:p w:rsidR="000036F4" w:rsidRDefault="000036F4" w:rsidP="00243DB5">
      <w:pPr>
        <w:pStyle w:val="Endnote"/>
      </w:pPr>
      <w:r>
        <w:rPr>
          <w:rStyle w:val="EndnoteReference"/>
        </w:rPr>
        <w:endnoteRef/>
      </w:r>
      <w:r>
        <w:t xml:space="preserve"> </w:t>
      </w:r>
      <w:hyperlink r:id="rId1" w:history="1">
        <w:r w:rsidR="00A729BA" w:rsidRPr="00FD71AF">
          <w:rPr>
            <w:rStyle w:val="Hyperlink"/>
          </w:rPr>
          <w:t>https://en.wikipedia.org/wiki/Council_of_Jerusalem</w:t>
        </w:r>
      </w:hyperlink>
    </w:p>
  </w:endnote>
  <w:endnote w:id="28">
    <w:p w:rsidR="000036F4" w:rsidRDefault="000036F4" w:rsidP="00932D3D">
      <w:pPr>
        <w:pStyle w:val="Endnote"/>
      </w:pPr>
      <w:r>
        <w:rPr>
          <w:rStyle w:val="EndnoteReference"/>
        </w:rPr>
        <w:endnoteRef/>
      </w:r>
      <w:r>
        <w:t xml:space="preserve"> Acts 15</w:t>
      </w:r>
    </w:p>
  </w:endnote>
  <w:endnote w:id="29">
    <w:p w:rsidR="000036F4" w:rsidRDefault="000036F4" w:rsidP="00932D3D">
      <w:pPr>
        <w:pStyle w:val="Endnote"/>
      </w:pPr>
      <w:r>
        <w:rPr>
          <w:rStyle w:val="EndnoteReference"/>
        </w:rPr>
        <w:endnoteRef/>
      </w:r>
      <w:r>
        <w:t xml:space="preserve"> </w:t>
      </w:r>
      <w:r w:rsidRPr="00932D3D">
        <w:t>Acts</w:t>
      </w:r>
      <w:r>
        <w:t xml:space="preserve"> </w:t>
      </w:r>
      <w:r w:rsidRPr="00932D3D">
        <w:t>17:22</w:t>
      </w:r>
    </w:p>
  </w:endnote>
  <w:endnote w:id="30">
    <w:p w:rsidR="000036F4" w:rsidRDefault="000036F4" w:rsidP="00932D3D">
      <w:pPr>
        <w:pStyle w:val="Endnote"/>
      </w:pPr>
      <w:r>
        <w:rPr>
          <w:rStyle w:val="EndnoteReference"/>
        </w:rPr>
        <w:endnoteRef/>
      </w:r>
      <w:r>
        <w:t xml:space="preserve"> 1 John 2:18, 22; 4:3; 2 John 1:7; </w:t>
      </w:r>
      <w:r w:rsidRPr="00352B25">
        <w:t>Revelation</w:t>
      </w:r>
      <w:r>
        <w:t xml:space="preserve"> </w:t>
      </w:r>
      <w:r w:rsidRPr="00352B25">
        <w:t>2:9</w:t>
      </w:r>
      <w:r>
        <w:t xml:space="preserve">; 3:9; see also </w:t>
      </w:r>
      <w:r w:rsidRPr="00352B25">
        <w:t>Romans</w:t>
      </w:r>
      <w:r>
        <w:t xml:space="preserve"> </w:t>
      </w:r>
      <w:r w:rsidRPr="00352B25">
        <w:t>2:29</w:t>
      </w:r>
    </w:p>
  </w:endnote>
  <w:endnote w:id="31">
    <w:p w:rsidR="000036F4" w:rsidRDefault="000036F4" w:rsidP="009C6A79">
      <w:pPr>
        <w:pStyle w:val="Endnote"/>
      </w:pPr>
      <w:r>
        <w:rPr>
          <w:rStyle w:val="EndnoteReference"/>
        </w:rPr>
        <w:endnoteRef/>
      </w:r>
      <w:r>
        <w:t xml:space="preserve"> For more detail: </w:t>
      </w:r>
      <w:hyperlink r:id="rId2" w:history="1">
        <w:r w:rsidR="00A729BA" w:rsidRPr="00FD71AF">
          <w:rPr>
            <w:rStyle w:val="Hyperlink"/>
          </w:rPr>
          <w:t>https://en.wikipedia.org/wiki/Christianity_in_the_2nd_century</w:t>
        </w:r>
      </w:hyperlink>
    </w:p>
  </w:endnote>
  <w:endnote w:id="32">
    <w:p w:rsidR="000036F4" w:rsidRDefault="000036F4" w:rsidP="00DF5821">
      <w:pPr>
        <w:pStyle w:val="Endnote"/>
      </w:pPr>
      <w:r>
        <w:rPr>
          <w:rStyle w:val="EndnoteReference"/>
        </w:rPr>
        <w:endnoteRef/>
      </w:r>
      <w:r>
        <w:t xml:space="preserve"> </w:t>
      </w:r>
      <w:hyperlink r:id="rId3" w:history="1">
        <w:r w:rsidR="00A729BA" w:rsidRPr="00FD71AF">
          <w:rPr>
            <w:rStyle w:val="Hyperlink"/>
          </w:rPr>
          <w:t>https://en.wikipedia.org/wiki/Decian_persecution</w:t>
        </w:r>
      </w:hyperlink>
    </w:p>
  </w:endnote>
  <w:endnote w:id="33">
    <w:p w:rsidR="000036F4" w:rsidRDefault="000036F4" w:rsidP="00CB38AE">
      <w:pPr>
        <w:pStyle w:val="Endnote"/>
      </w:pPr>
      <w:r>
        <w:rPr>
          <w:rStyle w:val="EndnoteReference"/>
        </w:rPr>
        <w:endnoteRef/>
      </w:r>
      <w:r>
        <w:t xml:space="preserve"> </w:t>
      </w:r>
      <w:hyperlink r:id="rId4" w:history="1">
        <w:r w:rsidR="00A729BA" w:rsidRPr="00FD71AF">
          <w:rPr>
            <w:rStyle w:val="Hyperlink"/>
          </w:rPr>
          <w:t>https://en.wikipedia.org/wiki/Little_Peace_of_the_Church</w:t>
        </w:r>
      </w:hyperlink>
    </w:p>
  </w:endnote>
  <w:endnote w:id="34">
    <w:p w:rsidR="000036F4" w:rsidRDefault="000036F4" w:rsidP="00DF5821">
      <w:pPr>
        <w:pStyle w:val="Endnote"/>
      </w:pPr>
      <w:r>
        <w:rPr>
          <w:rStyle w:val="EndnoteReference"/>
        </w:rPr>
        <w:endnoteRef/>
      </w:r>
      <w:r>
        <w:t xml:space="preserve"> </w:t>
      </w:r>
      <w:hyperlink r:id="rId5" w:history="1">
        <w:r w:rsidR="00A729BA" w:rsidRPr="00FD71AF">
          <w:rPr>
            <w:rStyle w:val="Hyperlink"/>
          </w:rPr>
          <w:t>https://en.wikipedia.org/wiki/Diocletianic_Persecution</w:t>
        </w:r>
      </w:hyperlink>
    </w:p>
  </w:endnote>
  <w:endnote w:id="35">
    <w:p w:rsidR="000036F4" w:rsidRDefault="000036F4" w:rsidP="00DF5821">
      <w:pPr>
        <w:pStyle w:val="Endnote"/>
      </w:pPr>
      <w:r>
        <w:rPr>
          <w:rStyle w:val="EndnoteReference"/>
        </w:rPr>
        <w:endnoteRef/>
      </w:r>
      <w:r>
        <w:t xml:space="preserve"> </w:t>
      </w:r>
      <w:hyperlink r:id="rId6" w:history="1">
        <w:r w:rsidR="00A729BA" w:rsidRPr="00FD71AF">
          <w:rPr>
            <w:rStyle w:val="Hyperlink"/>
          </w:rPr>
          <w:t>https://en.wikipedia.org/wiki/Lapsi_(Christianity)</w:t>
        </w:r>
      </w:hyperlink>
    </w:p>
  </w:endnote>
  <w:endnote w:id="36">
    <w:p w:rsidR="000036F4" w:rsidRDefault="000036F4" w:rsidP="00E651B5">
      <w:pPr>
        <w:pStyle w:val="Endnote"/>
      </w:pPr>
      <w:r>
        <w:rPr>
          <w:rStyle w:val="EndnoteReference"/>
        </w:rPr>
        <w:endnoteRef/>
      </w:r>
      <w:r>
        <w:t xml:space="preserve"> Baptism and Chrismation are a single act, even if separated by more than a decade.  Baptism symbolizes and emphasizes the washing away of the old life, the death of that which is corrupt.  Chrismation (Confirmation) symbolizes and emphasizes the giving of the Holy Spirit, creating new life, which anoints all Christians as Prophets, Priests, and Kings.  Without Chrismation, many view Baptism to be defective and incomplete.</w:t>
      </w:r>
    </w:p>
  </w:endnote>
  <w:endnote w:id="37">
    <w:p w:rsidR="000036F4" w:rsidRDefault="000036F4" w:rsidP="00AB7E88">
      <w:pPr>
        <w:pStyle w:val="Endnote"/>
      </w:pPr>
      <w:r>
        <w:rPr>
          <w:rStyle w:val="EndnoteReference"/>
        </w:rPr>
        <w:endnoteRef/>
      </w:r>
      <w:r>
        <w:t xml:space="preserve"> Following Tertullian of Carthage (155-240)</w:t>
      </w:r>
    </w:p>
  </w:endnote>
  <w:endnote w:id="38">
    <w:p w:rsidR="000036F4" w:rsidRDefault="000036F4" w:rsidP="00F80B65">
      <w:pPr>
        <w:pStyle w:val="Endnote"/>
      </w:pPr>
      <w:r>
        <w:rPr>
          <w:rStyle w:val="EndnoteReference"/>
        </w:rPr>
        <w:endnoteRef/>
      </w:r>
      <w:r>
        <w:t xml:space="preserve"> The expression, “unforgivable sin”, incorporates a play on words, in which the “unforgivable sin” could very well be the failure and refusal to forgive.  The core centrality of forgiveness is especially seen as a theme in Matthew; we believe it the main theme of Matthew: so, we believe the Great Commission is a mandate to proclaim forgiveness to the whole Gentile world.  Having entered into the Kingdom of God’s forgiveness: Gentiles are to follow Jesus, be baptized, and taught in the Faith, without adherence to Judaism.  This unwarranted practice of dogmatically putting names to “unforgivable sin” grows, as the Church becomes more and more like Judaism (P</w:t>
      </w:r>
      <w:r w:rsidRPr="00F6422E">
        <w:t>harisaism</w:t>
      </w:r>
      <w:r>
        <w:t>).  Matthew 6; 18; 25; 25; Acts 15</w:t>
      </w:r>
    </w:p>
  </w:endnote>
  <w:endnote w:id="39">
    <w:p w:rsidR="000036F4" w:rsidRDefault="000036F4" w:rsidP="00AF4B2C">
      <w:pPr>
        <w:pStyle w:val="Endnote"/>
      </w:pPr>
      <w:r>
        <w:rPr>
          <w:rStyle w:val="EndnoteReference"/>
        </w:rPr>
        <w:endnoteRef/>
      </w:r>
      <w:r>
        <w:t xml:space="preserve"> It is more likely that the Novationists thought of themselves as </w:t>
      </w:r>
      <w:r w:rsidRPr="00FD4516">
        <w:t>Καθαροι</w:t>
      </w:r>
      <w:r>
        <w:t>, the Clean Ones, Purists, Puritans.</w:t>
      </w:r>
    </w:p>
  </w:endnote>
  <w:endnote w:id="40">
    <w:p w:rsidR="000036F4" w:rsidRDefault="000036F4" w:rsidP="00F6422E">
      <w:pPr>
        <w:pStyle w:val="Endnote"/>
      </w:pPr>
      <w:r>
        <w:rPr>
          <w:rStyle w:val="EndnoteReference"/>
        </w:rPr>
        <w:endnoteRef/>
      </w:r>
      <w:r>
        <w:t xml:space="preserve"> Heretical modern practices of rebaptism; though they obfuscate their true nature by claiming to bring a fullness to the rite, which is otherwise lacking, or some other paltry excuse for justification; all find their roots in Novatianism: all claim that they are somehow better than others.  This is true of English Puritanism, as well as several other historic movements.  All such movements and attitudes show blatant disregard for the Lord’s warning in </w:t>
      </w:r>
      <w:r w:rsidRPr="00392ED4">
        <w:t>Matthew</w:t>
      </w:r>
      <w:r>
        <w:t xml:space="preserve"> </w:t>
      </w:r>
      <w:r w:rsidRPr="00392ED4">
        <w:t>13:24-30</w:t>
      </w:r>
      <w:r>
        <w:t>.</w:t>
      </w:r>
    </w:p>
    <w:p w:rsidR="000036F4" w:rsidRDefault="000036F4" w:rsidP="00F6422E">
      <w:pPr>
        <w:pStyle w:val="Endnote"/>
      </w:pPr>
      <w:r>
        <w:t>The unity of the Church is found in Christ’s blood and righteousness, in the Spirit, not in the human perfection of doctrine, praxis, or worship.  The danger of rooting up and killing tender young plants exists even in the worst cesspool of religion: for who knows where Christ is pleased to sow seeds.</w:t>
      </w:r>
    </w:p>
    <w:p w:rsidR="000036F4" w:rsidRDefault="000036F4" w:rsidP="00F6422E">
      <w:pPr>
        <w:pStyle w:val="Endnote"/>
      </w:pPr>
      <w:r>
        <w:t>Of the thirty thousand or more modern divisions of the Church; all are informed to some extent by Novatianism.  How will we ever sort out who is right and who is wrong?  This is a job only for angels.</w:t>
      </w:r>
    </w:p>
    <w:p w:rsidR="000036F4" w:rsidRDefault="000036F4" w:rsidP="00F6422E">
      <w:pPr>
        <w:pStyle w:val="Endnote"/>
      </w:pPr>
      <w:r>
        <w:t>Those who have fallen aside are to be lifted up and restored (</w:t>
      </w:r>
      <w:r w:rsidRPr="003D6C8B">
        <w:t>Matthew</w:t>
      </w:r>
      <w:r>
        <w:t xml:space="preserve"> </w:t>
      </w:r>
      <w:r w:rsidRPr="003D6C8B">
        <w:t>6:6-15</w:t>
      </w:r>
      <w:r>
        <w:t xml:space="preserve">, especially verses 14-15, and the detailed meaning of the word, </w:t>
      </w:r>
      <w:r w:rsidRPr="003D6C8B">
        <w:t>παραπτώματα</w:t>
      </w:r>
      <w:r>
        <w:t xml:space="preserve">: falling aside).  If our understanding of </w:t>
      </w:r>
      <w:r w:rsidRPr="003D6C8B">
        <w:t>παραπτώματα</w:t>
      </w:r>
      <w:r>
        <w:t xml:space="preserve"> is correct, and it is, the only sinners that Novatianists ever successfully expelled from the Church were themselves: due to their hard and unforgiving hearts.</w:t>
      </w:r>
      <w:r w:rsidR="00892951">
        <w:t xml:space="preserve">  As far as Novatian and the rest; we must and do forgive them all</w:t>
      </w:r>
      <w:r w:rsidR="00A729BA">
        <w:t>: we take pains that unforgiveness not scar or sear our consciences.</w:t>
      </w:r>
    </w:p>
    <w:p w:rsidR="000036F4" w:rsidRDefault="000036F4" w:rsidP="00F6422E">
      <w:pPr>
        <w:pStyle w:val="Endnote"/>
      </w:pPr>
      <w:r>
        <w:t>The cure for Novatianism begins with confessing from the heart, along with Paul, the naked reality of being chief of sinners (</w:t>
      </w:r>
      <w:r w:rsidRPr="001F4650">
        <w:t>1</w:t>
      </w:r>
      <w:r>
        <w:t xml:space="preserve"> </w:t>
      </w:r>
      <w:r w:rsidRPr="001F4650">
        <w:t>Timothy</w:t>
      </w:r>
      <w:r>
        <w:t xml:space="preserve"> </w:t>
      </w:r>
      <w:r w:rsidRPr="001F4650">
        <w:t>1:15</w:t>
      </w:r>
      <w:r>
        <w:t>).  From this platform of honest humiliation, we then look up at everyone else, seeing them as superior to ourselves… even Novatianists.  Consequently, when we come across another Christian in the ditch, our only desire is to help them get up.  To accomplish this task, we have to get down in the ditch and look for survivors with signs of life.</w:t>
      </w:r>
    </w:p>
    <w:p w:rsidR="000036F4" w:rsidRDefault="00A729BA" w:rsidP="00F6422E">
      <w:pPr>
        <w:pStyle w:val="Endnote"/>
      </w:pPr>
      <w:hyperlink r:id="rId7" w:history="1">
        <w:r w:rsidRPr="00FD71AF">
          <w:rPr>
            <w:rStyle w:val="Hyperlink"/>
          </w:rPr>
          <w:t>https://en.wikipedia.org/wiki/Novatianism</w:t>
        </w:r>
      </w:hyperlink>
    </w:p>
    <w:p w:rsidR="000036F4" w:rsidRDefault="00A729BA" w:rsidP="00F6422E">
      <w:pPr>
        <w:pStyle w:val="Endnote"/>
      </w:pPr>
      <w:hyperlink r:id="rId8" w:history="1">
        <w:r w:rsidRPr="00FD71AF">
          <w:rPr>
            <w:rStyle w:val="Hyperlink"/>
          </w:rPr>
          <w:t>https://en.wikipedia.org/wiki/Novatian</w:t>
        </w:r>
      </w:hyperlink>
    </w:p>
    <w:p w:rsidR="000036F4" w:rsidRDefault="00A729BA" w:rsidP="00F6422E">
      <w:pPr>
        <w:pStyle w:val="Endnote"/>
      </w:pPr>
      <w:hyperlink r:id="rId9" w:history="1">
        <w:r w:rsidRPr="00FD71AF">
          <w:rPr>
            <w:rStyle w:val="Hyperlink"/>
          </w:rPr>
          <w:t>https://blogs.ancientfaith.com/orthodoxyandheterodoxy/2012/08/03/a-tale-of-two-bishops-st-cyprian-and-the-novatianists/</w:t>
        </w:r>
      </w:hyperlink>
    </w:p>
    <w:p w:rsidR="000036F4" w:rsidRDefault="00A729BA" w:rsidP="00F6422E">
      <w:pPr>
        <w:pStyle w:val="Endnote"/>
      </w:pPr>
      <w:hyperlink r:id="rId10" w:history="1">
        <w:r w:rsidRPr="00FD71AF">
          <w:rPr>
            <w:rStyle w:val="Hyperlink"/>
          </w:rPr>
          <w:t>https://en.wikipedia.org/wiki/Christianity_in_the_3rd_century</w:t>
        </w:r>
      </w:hyperlink>
    </w:p>
    <w:p w:rsidR="000036F4" w:rsidRDefault="00A729BA" w:rsidP="00F6422E">
      <w:pPr>
        <w:pStyle w:val="Endnote"/>
      </w:pPr>
      <w:hyperlink r:id="rId11" w:history="1">
        <w:r w:rsidRPr="00FD71AF">
          <w:rPr>
            <w:rStyle w:val="Hyperlink"/>
          </w:rPr>
          <w:t>http://www.lutheran-hymnal.com/lyrics/tlh342.htm</w:t>
        </w:r>
      </w:hyperlink>
      <w:bookmarkStart w:id="1" w:name="_GoBack"/>
      <w:bookmarkEnd w:id="1"/>
    </w:p>
  </w:endnote>
  <w:endnote w:id="41">
    <w:p w:rsidR="000036F4" w:rsidRDefault="000036F4"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00" w:rsidRDefault="003B1B00" w:rsidP="00DB16C6">
      <w:r>
        <w:separator/>
      </w:r>
    </w:p>
  </w:footnote>
  <w:footnote w:type="continuationSeparator" w:id="0">
    <w:p w:rsidR="003B1B00" w:rsidRDefault="003B1B00"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35FC6"/>
    <w:multiLevelType w:val="hybridMultilevel"/>
    <w:tmpl w:val="5F387D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2732028"/>
    <w:multiLevelType w:val="hybridMultilevel"/>
    <w:tmpl w:val="D25E087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33F3B"/>
    <w:multiLevelType w:val="hybridMultilevel"/>
    <w:tmpl w:val="1610D9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2495"/>
    <w:multiLevelType w:val="hybridMultilevel"/>
    <w:tmpl w:val="4D8666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4"/>
  </w:num>
  <w:num w:numId="17">
    <w:abstractNumId w:val="7"/>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6F4"/>
    <w:rsid w:val="00005585"/>
    <w:rsid w:val="0000563E"/>
    <w:rsid w:val="0001433A"/>
    <w:rsid w:val="00032947"/>
    <w:rsid w:val="000373CF"/>
    <w:rsid w:val="00040BA6"/>
    <w:rsid w:val="000440A5"/>
    <w:rsid w:val="000445E7"/>
    <w:rsid w:val="000446CD"/>
    <w:rsid w:val="00045922"/>
    <w:rsid w:val="00055899"/>
    <w:rsid w:val="0006467E"/>
    <w:rsid w:val="0006502E"/>
    <w:rsid w:val="00066066"/>
    <w:rsid w:val="00067D95"/>
    <w:rsid w:val="00071FE0"/>
    <w:rsid w:val="0008107D"/>
    <w:rsid w:val="00083E87"/>
    <w:rsid w:val="00097DDB"/>
    <w:rsid w:val="000A03FB"/>
    <w:rsid w:val="000A3B65"/>
    <w:rsid w:val="000A3F49"/>
    <w:rsid w:val="000A459B"/>
    <w:rsid w:val="000A4749"/>
    <w:rsid w:val="000A67FB"/>
    <w:rsid w:val="000A69EE"/>
    <w:rsid w:val="000B45C7"/>
    <w:rsid w:val="000C0372"/>
    <w:rsid w:val="000C43FF"/>
    <w:rsid w:val="000C5E85"/>
    <w:rsid w:val="000C7B4A"/>
    <w:rsid w:val="000D0946"/>
    <w:rsid w:val="000D10E7"/>
    <w:rsid w:val="000D5C6A"/>
    <w:rsid w:val="000D5EE5"/>
    <w:rsid w:val="000E42D8"/>
    <w:rsid w:val="00102689"/>
    <w:rsid w:val="00103A2C"/>
    <w:rsid w:val="0011146E"/>
    <w:rsid w:val="001121A6"/>
    <w:rsid w:val="001123AB"/>
    <w:rsid w:val="0011726F"/>
    <w:rsid w:val="001236C5"/>
    <w:rsid w:val="0012399B"/>
    <w:rsid w:val="001318AB"/>
    <w:rsid w:val="00133692"/>
    <w:rsid w:val="0013669D"/>
    <w:rsid w:val="001373D4"/>
    <w:rsid w:val="001434F8"/>
    <w:rsid w:val="001459D9"/>
    <w:rsid w:val="001470BB"/>
    <w:rsid w:val="001477ED"/>
    <w:rsid w:val="00151DE6"/>
    <w:rsid w:val="00152D51"/>
    <w:rsid w:val="00153D2F"/>
    <w:rsid w:val="00155A48"/>
    <w:rsid w:val="00162CCF"/>
    <w:rsid w:val="00164280"/>
    <w:rsid w:val="00167E20"/>
    <w:rsid w:val="0018398D"/>
    <w:rsid w:val="00183D84"/>
    <w:rsid w:val="001842CC"/>
    <w:rsid w:val="0019080D"/>
    <w:rsid w:val="00195E9F"/>
    <w:rsid w:val="001A03DB"/>
    <w:rsid w:val="001A2500"/>
    <w:rsid w:val="001A452E"/>
    <w:rsid w:val="001A5F89"/>
    <w:rsid w:val="001B31B1"/>
    <w:rsid w:val="001B56F0"/>
    <w:rsid w:val="001C4684"/>
    <w:rsid w:val="001C4904"/>
    <w:rsid w:val="001C65C1"/>
    <w:rsid w:val="001D254F"/>
    <w:rsid w:val="001E6119"/>
    <w:rsid w:val="001E73B3"/>
    <w:rsid w:val="001F1903"/>
    <w:rsid w:val="001F4066"/>
    <w:rsid w:val="001F4650"/>
    <w:rsid w:val="001F4688"/>
    <w:rsid w:val="00201FE7"/>
    <w:rsid w:val="00205850"/>
    <w:rsid w:val="00207CED"/>
    <w:rsid w:val="00210E2D"/>
    <w:rsid w:val="00212711"/>
    <w:rsid w:val="00217AEE"/>
    <w:rsid w:val="00217E6C"/>
    <w:rsid w:val="0022467A"/>
    <w:rsid w:val="00225AA5"/>
    <w:rsid w:val="0023328B"/>
    <w:rsid w:val="0023537A"/>
    <w:rsid w:val="002412AA"/>
    <w:rsid w:val="00241ADA"/>
    <w:rsid w:val="00241D9F"/>
    <w:rsid w:val="0024269D"/>
    <w:rsid w:val="00243DB5"/>
    <w:rsid w:val="00251F55"/>
    <w:rsid w:val="00257C0B"/>
    <w:rsid w:val="00262068"/>
    <w:rsid w:val="00262890"/>
    <w:rsid w:val="00270773"/>
    <w:rsid w:val="00271E64"/>
    <w:rsid w:val="00276D0A"/>
    <w:rsid w:val="002812F9"/>
    <w:rsid w:val="00281757"/>
    <w:rsid w:val="00283B9F"/>
    <w:rsid w:val="00287BC3"/>
    <w:rsid w:val="0029141A"/>
    <w:rsid w:val="00296E6F"/>
    <w:rsid w:val="002A0BEF"/>
    <w:rsid w:val="002A1F8B"/>
    <w:rsid w:val="002A33BC"/>
    <w:rsid w:val="002B02F3"/>
    <w:rsid w:val="002B0957"/>
    <w:rsid w:val="002B4EF3"/>
    <w:rsid w:val="002B6198"/>
    <w:rsid w:val="002B7DAD"/>
    <w:rsid w:val="002C1739"/>
    <w:rsid w:val="002C7522"/>
    <w:rsid w:val="002D2E6C"/>
    <w:rsid w:val="002D5684"/>
    <w:rsid w:val="002D70DE"/>
    <w:rsid w:val="002D7EB6"/>
    <w:rsid w:val="002E1097"/>
    <w:rsid w:val="002E15B9"/>
    <w:rsid w:val="002E1743"/>
    <w:rsid w:val="002E24FC"/>
    <w:rsid w:val="002E2C4F"/>
    <w:rsid w:val="002F166D"/>
    <w:rsid w:val="002F37E7"/>
    <w:rsid w:val="002F41C0"/>
    <w:rsid w:val="003037A8"/>
    <w:rsid w:val="003062DD"/>
    <w:rsid w:val="00307AE3"/>
    <w:rsid w:val="00310C51"/>
    <w:rsid w:val="0031344D"/>
    <w:rsid w:val="00321DB1"/>
    <w:rsid w:val="003258B5"/>
    <w:rsid w:val="00326C03"/>
    <w:rsid w:val="00333CC5"/>
    <w:rsid w:val="003345F6"/>
    <w:rsid w:val="00334955"/>
    <w:rsid w:val="00334E3F"/>
    <w:rsid w:val="00337834"/>
    <w:rsid w:val="00342910"/>
    <w:rsid w:val="00352615"/>
    <w:rsid w:val="00352B25"/>
    <w:rsid w:val="003538B9"/>
    <w:rsid w:val="00354D00"/>
    <w:rsid w:val="0035781E"/>
    <w:rsid w:val="00357C4A"/>
    <w:rsid w:val="00362752"/>
    <w:rsid w:val="00370D03"/>
    <w:rsid w:val="003712D1"/>
    <w:rsid w:val="0038090F"/>
    <w:rsid w:val="00382AE8"/>
    <w:rsid w:val="00383B7C"/>
    <w:rsid w:val="00387704"/>
    <w:rsid w:val="00387DF6"/>
    <w:rsid w:val="00392ED4"/>
    <w:rsid w:val="00396624"/>
    <w:rsid w:val="00397C02"/>
    <w:rsid w:val="003A227A"/>
    <w:rsid w:val="003A37D6"/>
    <w:rsid w:val="003A6935"/>
    <w:rsid w:val="003B1B00"/>
    <w:rsid w:val="003C38D5"/>
    <w:rsid w:val="003C3A10"/>
    <w:rsid w:val="003C47F6"/>
    <w:rsid w:val="003D0665"/>
    <w:rsid w:val="003D2A9C"/>
    <w:rsid w:val="003D45A7"/>
    <w:rsid w:val="003D6C8B"/>
    <w:rsid w:val="003E74D3"/>
    <w:rsid w:val="003F750D"/>
    <w:rsid w:val="00404A6A"/>
    <w:rsid w:val="004052D2"/>
    <w:rsid w:val="00405DC3"/>
    <w:rsid w:val="00413262"/>
    <w:rsid w:val="00423135"/>
    <w:rsid w:val="00425722"/>
    <w:rsid w:val="00433DA2"/>
    <w:rsid w:val="0044512D"/>
    <w:rsid w:val="004470DA"/>
    <w:rsid w:val="0045088B"/>
    <w:rsid w:val="004517EB"/>
    <w:rsid w:val="0045387C"/>
    <w:rsid w:val="0045603A"/>
    <w:rsid w:val="004629F8"/>
    <w:rsid w:val="00462BE8"/>
    <w:rsid w:val="00466971"/>
    <w:rsid w:val="00466EEA"/>
    <w:rsid w:val="004670DE"/>
    <w:rsid w:val="004679A5"/>
    <w:rsid w:val="004702AA"/>
    <w:rsid w:val="004715A8"/>
    <w:rsid w:val="004761E9"/>
    <w:rsid w:val="0048161B"/>
    <w:rsid w:val="0048768F"/>
    <w:rsid w:val="00487DF5"/>
    <w:rsid w:val="00491083"/>
    <w:rsid w:val="004914E3"/>
    <w:rsid w:val="004929F1"/>
    <w:rsid w:val="00495A9D"/>
    <w:rsid w:val="0049663B"/>
    <w:rsid w:val="004975BD"/>
    <w:rsid w:val="004A2044"/>
    <w:rsid w:val="004A4201"/>
    <w:rsid w:val="004A4C49"/>
    <w:rsid w:val="004A4C56"/>
    <w:rsid w:val="004A7F6C"/>
    <w:rsid w:val="004B06AF"/>
    <w:rsid w:val="004B4004"/>
    <w:rsid w:val="004B4C97"/>
    <w:rsid w:val="004B5440"/>
    <w:rsid w:val="004B5A02"/>
    <w:rsid w:val="004C30D5"/>
    <w:rsid w:val="004D1ED2"/>
    <w:rsid w:val="004D3E8F"/>
    <w:rsid w:val="004D55D6"/>
    <w:rsid w:val="004D5FE4"/>
    <w:rsid w:val="004E122C"/>
    <w:rsid w:val="004E2AA6"/>
    <w:rsid w:val="004E5FA9"/>
    <w:rsid w:val="004F170E"/>
    <w:rsid w:val="004F46C9"/>
    <w:rsid w:val="0050169B"/>
    <w:rsid w:val="005079A5"/>
    <w:rsid w:val="005115F5"/>
    <w:rsid w:val="0051495A"/>
    <w:rsid w:val="00516B7F"/>
    <w:rsid w:val="005235B4"/>
    <w:rsid w:val="00524E3C"/>
    <w:rsid w:val="00524FEF"/>
    <w:rsid w:val="00526330"/>
    <w:rsid w:val="0053332D"/>
    <w:rsid w:val="00535F97"/>
    <w:rsid w:val="00536927"/>
    <w:rsid w:val="0054494C"/>
    <w:rsid w:val="005533A6"/>
    <w:rsid w:val="00557E15"/>
    <w:rsid w:val="00564599"/>
    <w:rsid w:val="00573BB8"/>
    <w:rsid w:val="00577E62"/>
    <w:rsid w:val="005803AF"/>
    <w:rsid w:val="00580E04"/>
    <w:rsid w:val="00584498"/>
    <w:rsid w:val="00585DDC"/>
    <w:rsid w:val="00587D57"/>
    <w:rsid w:val="00590176"/>
    <w:rsid w:val="0059164A"/>
    <w:rsid w:val="00592C2D"/>
    <w:rsid w:val="005931CF"/>
    <w:rsid w:val="00595C60"/>
    <w:rsid w:val="005964B2"/>
    <w:rsid w:val="005A1A90"/>
    <w:rsid w:val="005A29C7"/>
    <w:rsid w:val="005A441C"/>
    <w:rsid w:val="005A67D1"/>
    <w:rsid w:val="005B036D"/>
    <w:rsid w:val="005B0A8D"/>
    <w:rsid w:val="005B1348"/>
    <w:rsid w:val="005B1BA3"/>
    <w:rsid w:val="005C02FD"/>
    <w:rsid w:val="005C5916"/>
    <w:rsid w:val="005C627C"/>
    <w:rsid w:val="005C761D"/>
    <w:rsid w:val="005D415C"/>
    <w:rsid w:val="005D7784"/>
    <w:rsid w:val="005E3564"/>
    <w:rsid w:val="005E455A"/>
    <w:rsid w:val="005E667C"/>
    <w:rsid w:val="005F1354"/>
    <w:rsid w:val="005F242B"/>
    <w:rsid w:val="005F4C8E"/>
    <w:rsid w:val="005F502B"/>
    <w:rsid w:val="006026BA"/>
    <w:rsid w:val="006152D6"/>
    <w:rsid w:val="00622522"/>
    <w:rsid w:val="00627797"/>
    <w:rsid w:val="00635831"/>
    <w:rsid w:val="00636B6F"/>
    <w:rsid w:val="00640398"/>
    <w:rsid w:val="006417D5"/>
    <w:rsid w:val="00641C89"/>
    <w:rsid w:val="00642090"/>
    <w:rsid w:val="00645647"/>
    <w:rsid w:val="0065105E"/>
    <w:rsid w:val="006512DE"/>
    <w:rsid w:val="00653392"/>
    <w:rsid w:val="006664F8"/>
    <w:rsid w:val="006665EF"/>
    <w:rsid w:val="0067782C"/>
    <w:rsid w:val="006779A9"/>
    <w:rsid w:val="006853BD"/>
    <w:rsid w:val="0068552C"/>
    <w:rsid w:val="00691FFE"/>
    <w:rsid w:val="00695379"/>
    <w:rsid w:val="006A2401"/>
    <w:rsid w:val="006A2AA2"/>
    <w:rsid w:val="006B1136"/>
    <w:rsid w:val="006C1CB0"/>
    <w:rsid w:val="006C60EE"/>
    <w:rsid w:val="006D1675"/>
    <w:rsid w:val="006D169D"/>
    <w:rsid w:val="006D4DFF"/>
    <w:rsid w:val="006E0611"/>
    <w:rsid w:val="006E27AE"/>
    <w:rsid w:val="006E3D49"/>
    <w:rsid w:val="006E5C7E"/>
    <w:rsid w:val="006F0C71"/>
    <w:rsid w:val="006F38B3"/>
    <w:rsid w:val="006F4131"/>
    <w:rsid w:val="006F6744"/>
    <w:rsid w:val="007039C8"/>
    <w:rsid w:val="0070672E"/>
    <w:rsid w:val="007079CF"/>
    <w:rsid w:val="00707EB5"/>
    <w:rsid w:val="007147B8"/>
    <w:rsid w:val="007170B4"/>
    <w:rsid w:val="0072473D"/>
    <w:rsid w:val="007267B8"/>
    <w:rsid w:val="007303CD"/>
    <w:rsid w:val="00731463"/>
    <w:rsid w:val="007371E6"/>
    <w:rsid w:val="0074046D"/>
    <w:rsid w:val="00751212"/>
    <w:rsid w:val="0075404E"/>
    <w:rsid w:val="0075522F"/>
    <w:rsid w:val="00756F60"/>
    <w:rsid w:val="00763C28"/>
    <w:rsid w:val="007753F7"/>
    <w:rsid w:val="007761D1"/>
    <w:rsid w:val="007838C4"/>
    <w:rsid w:val="00785D4D"/>
    <w:rsid w:val="007949D7"/>
    <w:rsid w:val="007A17D5"/>
    <w:rsid w:val="007A5009"/>
    <w:rsid w:val="007A7DC9"/>
    <w:rsid w:val="007B103B"/>
    <w:rsid w:val="007B22C5"/>
    <w:rsid w:val="007B371B"/>
    <w:rsid w:val="007C243A"/>
    <w:rsid w:val="007C2964"/>
    <w:rsid w:val="007C34C5"/>
    <w:rsid w:val="007C6A11"/>
    <w:rsid w:val="007D128A"/>
    <w:rsid w:val="007D2034"/>
    <w:rsid w:val="007D3560"/>
    <w:rsid w:val="007E4C27"/>
    <w:rsid w:val="007F0402"/>
    <w:rsid w:val="007F13FE"/>
    <w:rsid w:val="008053FD"/>
    <w:rsid w:val="00806D8C"/>
    <w:rsid w:val="00807D9F"/>
    <w:rsid w:val="008134F4"/>
    <w:rsid w:val="00813E93"/>
    <w:rsid w:val="00814E23"/>
    <w:rsid w:val="008264D6"/>
    <w:rsid w:val="00830D02"/>
    <w:rsid w:val="00836F95"/>
    <w:rsid w:val="00840A1B"/>
    <w:rsid w:val="008410D8"/>
    <w:rsid w:val="00841476"/>
    <w:rsid w:val="00847EAC"/>
    <w:rsid w:val="0085008A"/>
    <w:rsid w:val="00860940"/>
    <w:rsid w:val="0086654E"/>
    <w:rsid w:val="00870AD8"/>
    <w:rsid w:val="00872244"/>
    <w:rsid w:val="00872C5E"/>
    <w:rsid w:val="008754D8"/>
    <w:rsid w:val="0087703E"/>
    <w:rsid w:val="0087783E"/>
    <w:rsid w:val="00887D64"/>
    <w:rsid w:val="008905A4"/>
    <w:rsid w:val="00892951"/>
    <w:rsid w:val="0089455E"/>
    <w:rsid w:val="008A3595"/>
    <w:rsid w:val="008A586A"/>
    <w:rsid w:val="008A5C92"/>
    <w:rsid w:val="008B28D3"/>
    <w:rsid w:val="008C010F"/>
    <w:rsid w:val="008C591F"/>
    <w:rsid w:val="008C68A0"/>
    <w:rsid w:val="008C6EA8"/>
    <w:rsid w:val="008E57CD"/>
    <w:rsid w:val="008E5A84"/>
    <w:rsid w:val="008E662A"/>
    <w:rsid w:val="008E7DF9"/>
    <w:rsid w:val="008F5B63"/>
    <w:rsid w:val="008F62D0"/>
    <w:rsid w:val="00900B37"/>
    <w:rsid w:val="00903EB0"/>
    <w:rsid w:val="009043C6"/>
    <w:rsid w:val="00905E5B"/>
    <w:rsid w:val="009063D4"/>
    <w:rsid w:val="00906888"/>
    <w:rsid w:val="00906FC6"/>
    <w:rsid w:val="00910535"/>
    <w:rsid w:val="009127FB"/>
    <w:rsid w:val="00915F2F"/>
    <w:rsid w:val="009160E9"/>
    <w:rsid w:val="009165BD"/>
    <w:rsid w:val="009268C0"/>
    <w:rsid w:val="009317E5"/>
    <w:rsid w:val="00931DFB"/>
    <w:rsid w:val="00932D3D"/>
    <w:rsid w:val="00935765"/>
    <w:rsid w:val="00951C8E"/>
    <w:rsid w:val="0095386B"/>
    <w:rsid w:val="00954276"/>
    <w:rsid w:val="00961F4A"/>
    <w:rsid w:val="0096637A"/>
    <w:rsid w:val="00967D02"/>
    <w:rsid w:val="009703F4"/>
    <w:rsid w:val="00970FEC"/>
    <w:rsid w:val="009737C3"/>
    <w:rsid w:val="0097490F"/>
    <w:rsid w:val="00982F36"/>
    <w:rsid w:val="00983676"/>
    <w:rsid w:val="0098636A"/>
    <w:rsid w:val="0098671C"/>
    <w:rsid w:val="0099369F"/>
    <w:rsid w:val="00993A91"/>
    <w:rsid w:val="009A016C"/>
    <w:rsid w:val="009A05F7"/>
    <w:rsid w:val="009A242E"/>
    <w:rsid w:val="009A2E5C"/>
    <w:rsid w:val="009A619E"/>
    <w:rsid w:val="009B16E3"/>
    <w:rsid w:val="009B27C3"/>
    <w:rsid w:val="009B65B3"/>
    <w:rsid w:val="009B74EB"/>
    <w:rsid w:val="009C5526"/>
    <w:rsid w:val="009C6A79"/>
    <w:rsid w:val="009D26E4"/>
    <w:rsid w:val="009D4A5F"/>
    <w:rsid w:val="009E5CBE"/>
    <w:rsid w:val="009F48BE"/>
    <w:rsid w:val="00A017DB"/>
    <w:rsid w:val="00A06400"/>
    <w:rsid w:val="00A07377"/>
    <w:rsid w:val="00A13B99"/>
    <w:rsid w:val="00A247D1"/>
    <w:rsid w:val="00A30F67"/>
    <w:rsid w:val="00A32F0A"/>
    <w:rsid w:val="00A36CF0"/>
    <w:rsid w:val="00A42311"/>
    <w:rsid w:val="00A44921"/>
    <w:rsid w:val="00A46788"/>
    <w:rsid w:val="00A53170"/>
    <w:rsid w:val="00A5394A"/>
    <w:rsid w:val="00A6109D"/>
    <w:rsid w:val="00A623C4"/>
    <w:rsid w:val="00A62BA7"/>
    <w:rsid w:val="00A6479D"/>
    <w:rsid w:val="00A70179"/>
    <w:rsid w:val="00A718DD"/>
    <w:rsid w:val="00A729BA"/>
    <w:rsid w:val="00A745D1"/>
    <w:rsid w:val="00A74F6C"/>
    <w:rsid w:val="00A834C9"/>
    <w:rsid w:val="00A85A2F"/>
    <w:rsid w:val="00A94F85"/>
    <w:rsid w:val="00A966B9"/>
    <w:rsid w:val="00AA0F37"/>
    <w:rsid w:val="00AA5EE7"/>
    <w:rsid w:val="00AB36FB"/>
    <w:rsid w:val="00AB7E88"/>
    <w:rsid w:val="00AC41DC"/>
    <w:rsid w:val="00AC6181"/>
    <w:rsid w:val="00AD3406"/>
    <w:rsid w:val="00AD56E2"/>
    <w:rsid w:val="00AD5E0D"/>
    <w:rsid w:val="00AE3690"/>
    <w:rsid w:val="00AE54E2"/>
    <w:rsid w:val="00AE63A3"/>
    <w:rsid w:val="00AF0A3A"/>
    <w:rsid w:val="00AF464A"/>
    <w:rsid w:val="00AF49EC"/>
    <w:rsid w:val="00AF4B2C"/>
    <w:rsid w:val="00AF6A20"/>
    <w:rsid w:val="00AF70C6"/>
    <w:rsid w:val="00B007BD"/>
    <w:rsid w:val="00B06D1B"/>
    <w:rsid w:val="00B204C9"/>
    <w:rsid w:val="00B21873"/>
    <w:rsid w:val="00B21E24"/>
    <w:rsid w:val="00B22583"/>
    <w:rsid w:val="00B24852"/>
    <w:rsid w:val="00B3034A"/>
    <w:rsid w:val="00B3692A"/>
    <w:rsid w:val="00B36DB5"/>
    <w:rsid w:val="00B40D5D"/>
    <w:rsid w:val="00B41136"/>
    <w:rsid w:val="00B416A7"/>
    <w:rsid w:val="00B4226C"/>
    <w:rsid w:val="00B447B7"/>
    <w:rsid w:val="00B46633"/>
    <w:rsid w:val="00B5286B"/>
    <w:rsid w:val="00B55636"/>
    <w:rsid w:val="00B661F3"/>
    <w:rsid w:val="00B70807"/>
    <w:rsid w:val="00B71B60"/>
    <w:rsid w:val="00B734F2"/>
    <w:rsid w:val="00B73D3C"/>
    <w:rsid w:val="00B769F1"/>
    <w:rsid w:val="00B80A63"/>
    <w:rsid w:val="00B825F5"/>
    <w:rsid w:val="00B86074"/>
    <w:rsid w:val="00B9046A"/>
    <w:rsid w:val="00B91902"/>
    <w:rsid w:val="00B96E3C"/>
    <w:rsid w:val="00BA04FD"/>
    <w:rsid w:val="00BA1DB7"/>
    <w:rsid w:val="00BA2CA5"/>
    <w:rsid w:val="00BB3F5A"/>
    <w:rsid w:val="00BB5AB3"/>
    <w:rsid w:val="00BC17F7"/>
    <w:rsid w:val="00BC4255"/>
    <w:rsid w:val="00BE0EEE"/>
    <w:rsid w:val="00BE21AB"/>
    <w:rsid w:val="00BE2903"/>
    <w:rsid w:val="00BE403A"/>
    <w:rsid w:val="00BE6B67"/>
    <w:rsid w:val="00BF2564"/>
    <w:rsid w:val="00BF7922"/>
    <w:rsid w:val="00C01411"/>
    <w:rsid w:val="00C01BCE"/>
    <w:rsid w:val="00C04CD8"/>
    <w:rsid w:val="00C15DF2"/>
    <w:rsid w:val="00C2051F"/>
    <w:rsid w:val="00C2194B"/>
    <w:rsid w:val="00C25A87"/>
    <w:rsid w:val="00C269BE"/>
    <w:rsid w:val="00C307FD"/>
    <w:rsid w:val="00C31F35"/>
    <w:rsid w:val="00C324A3"/>
    <w:rsid w:val="00C34766"/>
    <w:rsid w:val="00C34DBE"/>
    <w:rsid w:val="00C46E8E"/>
    <w:rsid w:val="00C47A1C"/>
    <w:rsid w:val="00C50DFD"/>
    <w:rsid w:val="00C53AA3"/>
    <w:rsid w:val="00C618D7"/>
    <w:rsid w:val="00C625C6"/>
    <w:rsid w:val="00C720E8"/>
    <w:rsid w:val="00C76393"/>
    <w:rsid w:val="00C807BE"/>
    <w:rsid w:val="00C81D40"/>
    <w:rsid w:val="00C820B0"/>
    <w:rsid w:val="00C9305E"/>
    <w:rsid w:val="00CA32A8"/>
    <w:rsid w:val="00CA42A2"/>
    <w:rsid w:val="00CA50CD"/>
    <w:rsid w:val="00CA5FD2"/>
    <w:rsid w:val="00CB13D5"/>
    <w:rsid w:val="00CB191F"/>
    <w:rsid w:val="00CB38AE"/>
    <w:rsid w:val="00CB64C4"/>
    <w:rsid w:val="00CC1366"/>
    <w:rsid w:val="00CC4C56"/>
    <w:rsid w:val="00CC50E4"/>
    <w:rsid w:val="00CD1163"/>
    <w:rsid w:val="00CD2454"/>
    <w:rsid w:val="00CD2E94"/>
    <w:rsid w:val="00CE28A7"/>
    <w:rsid w:val="00CE28DD"/>
    <w:rsid w:val="00CF0B4E"/>
    <w:rsid w:val="00CF5DB2"/>
    <w:rsid w:val="00D0124D"/>
    <w:rsid w:val="00D014C2"/>
    <w:rsid w:val="00D02300"/>
    <w:rsid w:val="00D026A7"/>
    <w:rsid w:val="00D13D37"/>
    <w:rsid w:val="00D173CB"/>
    <w:rsid w:val="00D20B2B"/>
    <w:rsid w:val="00D216BB"/>
    <w:rsid w:val="00D22E87"/>
    <w:rsid w:val="00D24C2E"/>
    <w:rsid w:val="00D25692"/>
    <w:rsid w:val="00D25A70"/>
    <w:rsid w:val="00D30063"/>
    <w:rsid w:val="00D4516F"/>
    <w:rsid w:val="00D451A9"/>
    <w:rsid w:val="00D54E8C"/>
    <w:rsid w:val="00D55D6D"/>
    <w:rsid w:val="00D57EDE"/>
    <w:rsid w:val="00D6305E"/>
    <w:rsid w:val="00D67012"/>
    <w:rsid w:val="00D6763B"/>
    <w:rsid w:val="00D72937"/>
    <w:rsid w:val="00D73BFA"/>
    <w:rsid w:val="00D77670"/>
    <w:rsid w:val="00D8583F"/>
    <w:rsid w:val="00D87B3D"/>
    <w:rsid w:val="00D90DE7"/>
    <w:rsid w:val="00D938EE"/>
    <w:rsid w:val="00D9517E"/>
    <w:rsid w:val="00DA2F58"/>
    <w:rsid w:val="00DA3CF9"/>
    <w:rsid w:val="00DA51D0"/>
    <w:rsid w:val="00DB0059"/>
    <w:rsid w:val="00DB16C6"/>
    <w:rsid w:val="00DB3979"/>
    <w:rsid w:val="00DB5523"/>
    <w:rsid w:val="00DB7D11"/>
    <w:rsid w:val="00DB7E5B"/>
    <w:rsid w:val="00DC08DB"/>
    <w:rsid w:val="00DC3237"/>
    <w:rsid w:val="00DC3270"/>
    <w:rsid w:val="00DC4F7F"/>
    <w:rsid w:val="00DC5D9F"/>
    <w:rsid w:val="00DC6518"/>
    <w:rsid w:val="00DC7513"/>
    <w:rsid w:val="00DD2F61"/>
    <w:rsid w:val="00DD3EAA"/>
    <w:rsid w:val="00DD79FD"/>
    <w:rsid w:val="00DF0B34"/>
    <w:rsid w:val="00DF1BC1"/>
    <w:rsid w:val="00DF5821"/>
    <w:rsid w:val="00E002FE"/>
    <w:rsid w:val="00E01D06"/>
    <w:rsid w:val="00E02D03"/>
    <w:rsid w:val="00E12E4A"/>
    <w:rsid w:val="00E15FE8"/>
    <w:rsid w:val="00E1745B"/>
    <w:rsid w:val="00E21C32"/>
    <w:rsid w:val="00E238B4"/>
    <w:rsid w:val="00E23FA1"/>
    <w:rsid w:val="00E241E9"/>
    <w:rsid w:val="00E26029"/>
    <w:rsid w:val="00E26075"/>
    <w:rsid w:val="00E262C3"/>
    <w:rsid w:val="00E31C3B"/>
    <w:rsid w:val="00E326DD"/>
    <w:rsid w:val="00E37C19"/>
    <w:rsid w:val="00E4137C"/>
    <w:rsid w:val="00E41F15"/>
    <w:rsid w:val="00E45D6E"/>
    <w:rsid w:val="00E47FA2"/>
    <w:rsid w:val="00E5180F"/>
    <w:rsid w:val="00E519B2"/>
    <w:rsid w:val="00E551AA"/>
    <w:rsid w:val="00E5572E"/>
    <w:rsid w:val="00E6085B"/>
    <w:rsid w:val="00E651B5"/>
    <w:rsid w:val="00E70329"/>
    <w:rsid w:val="00E71B3A"/>
    <w:rsid w:val="00E72E93"/>
    <w:rsid w:val="00E755C5"/>
    <w:rsid w:val="00E83F86"/>
    <w:rsid w:val="00E86175"/>
    <w:rsid w:val="00E869B1"/>
    <w:rsid w:val="00EA2F60"/>
    <w:rsid w:val="00EA4D52"/>
    <w:rsid w:val="00EA4F80"/>
    <w:rsid w:val="00EA676A"/>
    <w:rsid w:val="00EB6317"/>
    <w:rsid w:val="00EB68A9"/>
    <w:rsid w:val="00EB6EF4"/>
    <w:rsid w:val="00EB73AD"/>
    <w:rsid w:val="00EB7890"/>
    <w:rsid w:val="00EC69A8"/>
    <w:rsid w:val="00ED1B6B"/>
    <w:rsid w:val="00ED267F"/>
    <w:rsid w:val="00ED2EA1"/>
    <w:rsid w:val="00ED34F7"/>
    <w:rsid w:val="00ED4C4A"/>
    <w:rsid w:val="00ED58C7"/>
    <w:rsid w:val="00ED635B"/>
    <w:rsid w:val="00EE2648"/>
    <w:rsid w:val="00EE2B23"/>
    <w:rsid w:val="00EE6043"/>
    <w:rsid w:val="00EE63F9"/>
    <w:rsid w:val="00EE6678"/>
    <w:rsid w:val="00EF2B96"/>
    <w:rsid w:val="00EF3098"/>
    <w:rsid w:val="00EF3D02"/>
    <w:rsid w:val="00EF4942"/>
    <w:rsid w:val="00EF729E"/>
    <w:rsid w:val="00F0080F"/>
    <w:rsid w:val="00F11CF9"/>
    <w:rsid w:val="00F16436"/>
    <w:rsid w:val="00F23279"/>
    <w:rsid w:val="00F23D79"/>
    <w:rsid w:val="00F352FF"/>
    <w:rsid w:val="00F42B57"/>
    <w:rsid w:val="00F43E51"/>
    <w:rsid w:val="00F4676E"/>
    <w:rsid w:val="00F562B1"/>
    <w:rsid w:val="00F62186"/>
    <w:rsid w:val="00F6422E"/>
    <w:rsid w:val="00F67CA7"/>
    <w:rsid w:val="00F701BA"/>
    <w:rsid w:val="00F720AE"/>
    <w:rsid w:val="00F72347"/>
    <w:rsid w:val="00F76BC2"/>
    <w:rsid w:val="00F805FB"/>
    <w:rsid w:val="00F80B65"/>
    <w:rsid w:val="00F8301F"/>
    <w:rsid w:val="00F862C1"/>
    <w:rsid w:val="00F93CBA"/>
    <w:rsid w:val="00F94903"/>
    <w:rsid w:val="00FA492C"/>
    <w:rsid w:val="00FA6AB0"/>
    <w:rsid w:val="00FA7B15"/>
    <w:rsid w:val="00FA7F88"/>
    <w:rsid w:val="00FB2424"/>
    <w:rsid w:val="00FB495F"/>
    <w:rsid w:val="00FB50D9"/>
    <w:rsid w:val="00FB6611"/>
    <w:rsid w:val="00FC052B"/>
    <w:rsid w:val="00FC1E68"/>
    <w:rsid w:val="00FC234C"/>
    <w:rsid w:val="00FC3B3F"/>
    <w:rsid w:val="00FD4516"/>
    <w:rsid w:val="00FF3B4D"/>
    <w:rsid w:val="00FF49F1"/>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DAF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B38AE"/>
    <w:pPr>
      <w:spacing w:after="60"/>
    </w:pPr>
    <w:rPr>
      <w:sz w:val="32"/>
      <w:lang w:bidi="en-US"/>
    </w:rPr>
  </w:style>
  <w:style w:type="character" w:customStyle="1" w:styleId="EndnoteChar">
    <w:name w:val="Endnote Char"/>
    <w:basedOn w:val="EndnoteTextChar"/>
    <w:link w:val="Endnote"/>
    <w:rsid w:val="00CB38AE"/>
    <w:rPr>
      <w:rFonts w:asciiTheme="majorBidi" w:hAnsiTheme="majorBidi" w:cstheme="majorBidi"/>
      <w:sz w:val="32"/>
      <w:szCs w:val="20"/>
      <w:lang w:bidi="en-US"/>
    </w:rPr>
  </w:style>
  <w:style w:type="character" w:styleId="Mention">
    <w:name w:val="Mention"/>
    <w:basedOn w:val="DefaultParagraphFont"/>
    <w:uiPriority w:val="99"/>
    <w:semiHidden/>
    <w:unhideWhenUsed/>
    <w:rsid w:val="001F4650"/>
    <w:rPr>
      <w:color w:val="2B579A"/>
      <w:shd w:val="clear" w:color="auto" w:fill="E6E6E6"/>
    </w:rPr>
  </w:style>
  <w:style w:type="paragraph" w:customStyle="1" w:styleId="chapter-1">
    <w:name w:val="chapter-1"/>
    <w:basedOn w:val="Normal"/>
    <w:rsid w:val="00CD1163"/>
    <w:pPr>
      <w:spacing w:before="100" w:beforeAutospacing="1" w:after="100" w:afterAutospacing="1"/>
    </w:pPr>
    <w:rPr>
      <w:rFonts w:ascii="Times New Roman" w:eastAsia="Times New Roman" w:hAnsi="Times New Roman" w:cs="Times New Roman"/>
      <w:sz w:val="24"/>
      <w:szCs w:val="24"/>
      <w:lang w:bidi="he-IL"/>
    </w:rPr>
  </w:style>
  <w:style w:type="character" w:customStyle="1" w:styleId="hi1">
    <w:name w:val="hi1"/>
    <w:basedOn w:val="DefaultParagraphFont"/>
    <w:rsid w:val="0096637A"/>
  </w:style>
  <w:style w:type="character" w:customStyle="1" w:styleId="citright">
    <w:name w:val="citright"/>
    <w:basedOn w:val="DefaultParagraphFont"/>
    <w:rsid w:val="0000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6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86617">
      <w:bodyDiv w:val="1"/>
      <w:marLeft w:val="0"/>
      <w:marRight w:val="0"/>
      <w:marTop w:val="0"/>
      <w:marBottom w:val="0"/>
      <w:divBdr>
        <w:top w:val="none" w:sz="0" w:space="0" w:color="auto"/>
        <w:left w:val="none" w:sz="0" w:space="0" w:color="auto"/>
        <w:bottom w:val="none" w:sz="0" w:space="0" w:color="auto"/>
        <w:right w:val="none" w:sz="0" w:space="0" w:color="auto"/>
      </w:divBdr>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317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221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Novatian" TargetMode="External"/><Relationship Id="rId3" Type="http://schemas.openxmlformats.org/officeDocument/2006/relationships/hyperlink" Target="https://en.wikipedia.org/wiki/Decian_persecution" TargetMode="External"/><Relationship Id="rId7" Type="http://schemas.openxmlformats.org/officeDocument/2006/relationships/hyperlink" Target="https://en.wikipedia.org/wiki/Novatianism" TargetMode="External"/><Relationship Id="rId2" Type="http://schemas.openxmlformats.org/officeDocument/2006/relationships/hyperlink" Target="https://en.wikipedia.org/wiki/Christianity_in_the_2nd_century" TargetMode="External"/><Relationship Id="rId1" Type="http://schemas.openxmlformats.org/officeDocument/2006/relationships/hyperlink" Target="https://en.wikipedia.org/wiki/Council_of_Jerusalem" TargetMode="External"/><Relationship Id="rId6" Type="http://schemas.openxmlformats.org/officeDocument/2006/relationships/hyperlink" Target="https://en.wikipedia.org/wiki/Lapsi_(Christianity)" TargetMode="External"/><Relationship Id="rId11" Type="http://schemas.openxmlformats.org/officeDocument/2006/relationships/hyperlink" Target="http://www.lutheran-hymnal.com/lyrics/tlh342.htm" TargetMode="External"/><Relationship Id="rId5" Type="http://schemas.openxmlformats.org/officeDocument/2006/relationships/hyperlink" Target="https://en.wikipedia.org/wiki/Diocletianic_Persecution" TargetMode="External"/><Relationship Id="rId10" Type="http://schemas.openxmlformats.org/officeDocument/2006/relationships/hyperlink" Target="https://en.wikipedia.org/wiki/Christianity_in_the_3rd_century" TargetMode="External"/><Relationship Id="rId4" Type="http://schemas.openxmlformats.org/officeDocument/2006/relationships/hyperlink" Target="https://en.wikipedia.org/wiki/Little_Peace_of_the_Church" TargetMode="External"/><Relationship Id="rId9" Type="http://schemas.openxmlformats.org/officeDocument/2006/relationships/hyperlink" Target="https://blogs.ancientfaith.com/orthodoxyandheterodoxy/2012/08/03/a-tale-of-two-bishops-st-cyprian-and-the-novatian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0B46-AC8A-46FD-9EBD-2B3EF3DA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9</cp:revision>
  <cp:lastPrinted>2012-08-25T18:06:00Z</cp:lastPrinted>
  <dcterms:created xsi:type="dcterms:W3CDTF">2018-08-01T23:45:00Z</dcterms:created>
  <dcterms:modified xsi:type="dcterms:W3CDTF">2018-12-31T22:29:00Z</dcterms:modified>
</cp:coreProperties>
</file>